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DAF" w:rsidRPr="0036599C" w:rsidRDefault="00846DAF">
      <w:pPr>
        <w:rPr>
          <w:rFonts w:ascii="Times New Roman" w:hAnsi="Times New Roman" w:cs="Times New Roman"/>
          <w:lang w:val="vi-VN"/>
        </w:rPr>
      </w:pPr>
      <w:bookmarkStart w:id="0" w:name="_GoBack"/>
    </w:p>
    <w:p w:rsidR="00846DAF" w:rsidRPr="0036599C" w:rsidRDefault="00E82A3D">
      <w:pPr>
        <w:tabs>
          <w:tab w:val="left" w:pos="283"/>
        </w:tabs>
        <w:spacing w:after="0" w:line="360" w:lineRule="auto"/>
        <w:jc w:val="center"/>
        <w:rPr>
          <w:rFonts w:ascii="Times New Roman" w:hAnsi="Times New Roman" w:cs="Times New Roman"/>
          <w:b/>
          <w:sz w:val="28"/>
          <w:szCs w:val="28"/>
        </w:rPr>
      </w:pPr>
      <w:r w:rsidRPr="0036599C">
        <w:rPr>
          <w:rFonts w:ascii="Times New Roman" w:eastAsia="Times New Roman" w:hAnsi="Times New Roman" w:cs="Times New Roman"/>
          <w:b/>
          <w:sz w:val="28"/>
          <w:szCs w:val="28"/>
        </w:rPr>
        <w:t>TRƯỜNG ĐẠI HỌC CÔNG NGHỆ THÔNG TIN VÀ TRUYỀN THÔNG</w:t>
      </w:r>
    </w:p>
    <w:p w:rsidR="00846DAF" w:rsidRPr="0036599C" w:rsidRDefault="00E82A3D">
      <w:pPr>
        <w:tabs>
          <w:tab w:val="left" w:pos="283"/>
        </w:tabs>
        <w:spacing w:after="0" w:line="360" w:lineRule="auto"/>
        <w:jc w:val="center"/>
        <w:rPr>
          <w:rFonts w:ascii="Times New Roman" w:hAnsi="Times New Roman" w:cs="Times New Roman"/>
          <w:b/>
          <w:sz w:val="28"/>
          <w:szCs w:val="28"/>
        </w:rPr>
      </w:pPr>
      <w:r w:rsidRPr="0036599C">
        <w:rPr>
          <w:rFonts w:ascii="Times New Roman" w:eastAsia="Times New Roman" w:hAnsi="Times New Roman" w:cs="Times New Roman"/>
          <w:b/>
          <w:sz w:val="28"/>
          <w:szCs w:val="28"/>
        </w:rPr>
        <w:t>KHOA CÔNG NGHỆ THÔNG TIN</w:t>
      </w:r>
    </w:p>
    <w:p w:rsidR="00846DAF" w:rsidRPr="0036599C" w:rsidRDefault="00846DAF">
      <w:pPr>
        <w:tabs>
          <w:tab w:val="left" w:pos="283"/>
        </w:tabs>
        <w:spacing w:after="0" w:line="360" w:lineRule="auto"/>
        <w:jc w:val="center"/>
        <w:rPr>
          <w:rFonts w:ascii="Times New Roman" w:hAnsi="Times New Roman" w:cs="Times New Roman"/>
          <w:sz w:val="28"/>
          <w:szCs w:val="28"/>
        </w:rPr>
      </w:pPr>
    </w:p>
    <w:p w:rsidR="00846DAF" w:rsidRPr="0036599C" w:rsidRDefault="00E82A3D">
      <w:pPr>
        <w:tabs>
          <w:tab w:val="left" w:pos="283"/>
        </w:tabs>
        <w:spacing w:after="0" w:line="360" w:lineRule="auto"/>
        <w:jc w:val="center"/>
        <w:rPr>
          <w:rFonts w:ascii="Times New Roman" w:hAnsi="Times New Roman" w:cs="Times New Roman"/>
          <w:b/>
          <w:sz w:val="48"/>
        </w:rPr>
      </w:pPr>
      <w:r w:rsidRPr="0036599C">
        <w:rPr>
          <w:rFonts w:ascii="Times New Roman" w:hAnsi="Times New Roman" w:cs="Times New Roman"/>
          <w:noProof/>
        </w:rPr>
        <w:drawing>
          <wp:inline distT="0" distB="0" distL="0" distR="0">
            <wp:extent cx="1614805" cy="1614805"/>
            <wp:effectExtent l="0" t="0" r="0" b="0"/>
            <wp:docPr id="1" name="Picture 28" descr="logo i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logo ictu"/>
                    <pic:cNvPicPr>
                      <a:picLocks noChangeAspect="1" noChangeArrowheads="1"/>
                    </pic:cNvPicPr>
                  </pic:nvPicPr>
                  <pic:blipFill>
                    <a:blip r:embed="rId8"/>
                    <a:stretch>
                      <a:fillRect/>
                    </a:stretch>
                  </pic:blipFill>
                  <pic:spPr bwMode="auto">
                    <a:xfrm>
                      <a:off x="0" y="0"/>
                      <a:ext cx="1614805" cy="1614805"/>
                    </a:xfrm>
                    <a:prstGeom prst="rect">
                      <a:avLst/>
                    </a:prstGeom>
                    <a:noFill/>
                  </pic:spPr>
                </pic:pic>
              </a:graphicData>
            </a:graphic>
          </wp:inline>
        </w:drawing>
      </w:r>
    </w:p>
    <w:p w:rsidR="00846DAF" w:rsidRPr="0036599C" w:rsidRDefault="00E82A3D">
      <w:pPr>
        <w:tabs>
          <w:tab w:val="left" w:pos="283"/>
        </w:tabs>
        <w:spacing w:after="0" w:line="360" w:lineRule="auto"/>
        <w:jc w:val="center"/>
        <w:rPr>
          <w:rFonts w:ascii="Times New Roman" w:hAnsi="Times New Roman" w:cs="Times New Roman"/>
          <w:b/>
          <w:sz w:val="56"/>
          <w:szCs w:val="116"/>
        </w:rPr>
      </w:pPr>
      <w:r w:rsidRPr="0036599C">
        <w:rPr>
          <w:rFonts w:ascii="Times New Roman" w:eastAsia="Times New Roman" w:hAnsi="Times New Roman" w:cs="Times New Roman"/>
          <w:b/>
          <w:sz w:val="56"/>
          <w:szCs w:val="116"/>
        </w:rPr>
        <w:t>BÁO CÁO</w:t>
      </w:r>
    </w:p>
    <w:p w:rsidR="00846DAF" w:rsidRPr="0036599C" w:rsidRDefault="00E82A3D">
      <w:pPr>
        <w:tabs>
          <w:tab w:val="left" w:pos="283"/>
        </w:tabs>
        <w:spacing w:after="0" w:line="360" w:lineRule="auto"/>
        <w:jc w:val="center"/>
        <w:rPr>
          <w:rFonts w:ascii="Times New Roman" w:hAnsi="Times New Roman" w:cs="Times New Roman"/>
          <w:b/>
          <w:sz w:val="32"/>
        </w:rPr>
      </w:pPr>
      <w:r w:rsidRPr="0036599C">
        <w:rPr>
          <w:rFonts w:ascii="Times New Roman" w:eastAsia="Times New Roman" w:hAnsi="Times New Roman" w:cs="Times New Roman"/>
          <w:b/>
          <w:sz w:val="32"/>
        </w:rPr>
        <w:t xml:space="preserve">MÔN: </w:t>
      </w:r>
      <w:r w:rsidRPr="0036599C">
        <w:rPr>
          <w:rFonts w:ascii="Times New Roman" w:eastAsia="Times New Roman" w:hAnsi="Times New Roman" w:cs="Times New Roman"/>
          <w:b/>
          <w:caps/>
          <w:sz w:val="32"/>
        </w:rPr>
        <w:t>Ứng Dụng Trí Tuệ Nhân Tạo</w:t>
      </w:r>
    </w:p>
    <w:p w:rsidR="00846DAF" w:rsidRPr="0036599C" w:rsidRDefault="00E82A3D">
      <w:pPr>
        <w:tabs>
          <w:tab w:val="left" w:pos="1740"/>
        </w:tabs>
        <w:spacing w:before="120"/>
        <w:rPr>
          <w:rFonts w:ascii="Times New Roman" w:hAnsi="Times New Roman" w:cs="Times New Roman"/>
          <w:b/>
          <w:szCs w:val="28"/>
        </w:rPr>
      </w:pPr>
      <w:r w:rsidRPr="0036599C">
        <w:rPr>
          <w:rFonts w:ascii="Times New Roman" w:eastAsia="Times New Roman" w:hAnsi="Times New Roman" w:cs="Times New Roman"/>
          <w:b/>
          <w:szCs w:val="28"/>
        </w:rPr>
        <w:t xml:space="preserve">     </w:t>
      </w:r>
    </w:p>
    <w:p w:rsidR="00846DAF" w:rsidRPr="0036599C" w:rsidRDefault="00E82A3D">
      <w:pPr>
        <w:tabs>
          <w:tab w:val="left" w:pos="1740"/>
        </w:tabs>
        <w:spacing w:before="120"/>
        <w:rPr>
          <w:rFonts w:ascii="Times New Roman" w:hAnsi="Times New Roman" w:cs="Times New Roman"/>
          <w:b/>
          <w:sz w:val="28"/>
          <w:szCs w:val="28"/>
        </w:rPr>
      </w:pPr>
      <w:r w:rsidRPr="0036599C">
        <w:rPr>
          <w:rFonts w:ascii="Times New Roman" w:eastAsia="Times New Roman" w:hAnsi="Times New Roman" w:cs="Times New Roman"/>
          <w:b/>
          <w:szCs w:val="28"/>
        </w:rPr>
        <w:t xml:space="preserve"> </w:t>
      </w:r>
      <w:r w:rsidRPr="0036599C">
        <w:rPr>
          <w:rFonts w:ascii="Times New Roman" w:eastAsia="Times New Roman" w:hAnsi="Times New Roman" w:cs="Times New Roman"/>
          <w:b/>
          <w:sz w:val="28"/>
          <w:szCs w:val="28"/>
        </w:rPr>
        <w:t>Đề tài</w:t>
      </w:r>
      <w:r w:rsidRPr="0036599C">
        <w:rPr>
          <w:rFonts w:ascii="Times New Roman" w:eastAsia="Times New Roman" w:hAnsi="Times New Roman" w:cs="Times New Roman"/>
          <w:b/>
          <w:sz w:val="28"/>
          <w:szCs w:val="28"/>
          <w:lang w:val="vi-VN"/>
        </w:rPr>
        <w:t xml:space="preserve"> môn</w:t>
      </w:r>
      <w:r w:rsidRPr="0036599C">
        <w:rPr>
          <w:rFonts w:ascii="Times New Roman" w:eastAsia="Times New Roman" w:hAnsi="Times New Roman" w:cs="Times New Roman"/>
          <w:b/>
          <w:sz w:val="28"/>
          <w:szCs w:val="28"/>
        </w:rPr>
        <w:t>:</w:t>
      </w:r>
    </w:p>
    <w:p w:rsidR="00846DAF" w:rsidRPr="0036599C" w:rsidRDefault="00E82A3D">
      <w:pPr>
        <w:tabs>
          <w:tab w:val="left" w:pos="283"/>
        </w:tabs>
        <w:spacing w:after="0" w:line="360" w:lineRule="auto"/>
        <w:jc w:val="center"/>
        <w:rPr>
          <w:rFonts w:ascii="Times New Roman" w:hAnsi="Times New Roman" w:cs="Times New Roman"/>
          <w:b/>
          <w:caps/>
          <w:sz w:val="32"/>
          <w:szCs w:val="28"/>
        </w:rPr>
      </w:pPr>
      <w:r w:rsidRPr="0036599C">
        <w:rPr>
          <w:rFonts w:ascii="Times New Roman" w:eastAsia="Times New Roman" w:hAnsi="Times New Roman" w:cs="Times New Roman"/>
          <w:b/>
          <w:sz w:val="32"/>
        </w:rPr>
        <w:t>HỆ THỐNG QUẢN LÝ CHĂN NUÔI CÓ TÍCH HỢP AI</w:t>
      </w:r>
    </w:p>
    <w:p w:rsidR="00846DAF" w:rsidRPr="0036599C" w:rsidRDefault="00E82A3D">
      <w:pPr>
        <w:tabs>
          <w:tab w:val="left" w:pos="1694"/>
          <w:tab w:val="left" w:pos="5544"/>
        </w:tabs>
        <w:spacing w:before="120"/>
        <w:ind w:right="-285"/>
        <w:rPr>
          <w:rFonts w:ascii="Times New Roman" w:hAnsi="Times New Roman" w:cs="Times New Roman"/>
          <w:b/>
          <w:sz w:val="28"/>
          <w:szCs w:val="28"/>
        </w:rPr>
      </w:pPr>
      <w:r w:rsidRPr="0036599C">
        <w:rPr>
          <w:rFonts w:ascii="Times New Roman" w:eastAsia="Times New Roman" w:hAnsi="Times New Roman" w:cs="Times New Roman"/>
          <w:b/>
          <w:sz w:val="28"/>
          <w:szCs w:val="28"/>
        </w:rPr>
        <w:tab/>
        <w:t xml:space="preserve">                               </w:t>
      </w:r>
    </w:p>
    <w:p w:rsidR="00846DAF" w:rsidRPr="0036599C" w:rsidRDefault="00E82A3D">
      <w:pPr>
        <w:tabs>
          <w:tab w:val="left" w:pos="283"/>
        </w:tabs>
        <w:spacing w:after="0" w:line="360" w:lineRule="auto"/>
        <w:ind w:left="1134"/>
        <w:jc w:val="both"/>
        <w:rPr>
          <w:rFonts w:ascii="Times New Roman" w:hAnsi="Times New Roman" w:cs="Times New Roman"/>
          <w:b/>
          <w:sz w:val="28"/>
          <w:szCs w:val="28"/>
          <w:lang w:val="vi-VN"/>
        </w:rPr>
      </w:pPr>
      <w:r w:rsidRPr="0036599C">
        <w:rPr>
          <w:rFonts w:ascii="Times New Roman" w:eastAsia="Times New Roman" w:hAnsi="Times New Roman" w:cs="Times New Roman"/>
          <w:b/>
          <w:sz w:val="28"/>
          <w:szCs w:val="28"/>
        </w:rPr>
        <w:t xml:space="preserve">Sinh viên thực hiện: </w:t>
      </w:r>
      <w:r w:rsidRPr="0036599C">
        <w:rPr>
          <w:rFonts w:ascii="Times New Roman" w:eastAsia="Times New Roman" w:hAnsi="Times New Roman" w:cs="Times New Roman"/>
          <w:b/>
          <w:sz w:val="28"/>
          <w:szCs w:val="28"/>
          <w:lang w:val="vi-VN"/>
        </w:rPr>
        <w:t>LÒ TRỌNG HIẾU</w:t>
      </w:r>
    </w:p>
    <w:p w:rsidR="00846DAF" w:rsidRPr="0036599C" w:rsidRDefault="00E82A3D">
      <w:pPr>
        <w:tabs>
          <w:tab w:val="left" w:pos="283"/>
        </w:tabs>
        <w:spacing w:after="0" w:line="360" w:lineRule="auto"/>
        <w:ind w:left="3600"/>
        <w:jc w:val="both"/>
        <w:rPr>
          <w:rFonts w:ascii="Times New Roman" w:hAnsi="Times New Roman" w:cs="Times New Roman"/>
          <w:b/>
          <w:sz w:val="28"/>
          <w:szCs w:val="28"/>
          <w:lang w:val="vi-VN"/>
        </w:rPr>
      </w:pPr>
      <w:r w:rsidRPr="0036599C">
        <w:rPr>
          <w:rFonts w:ascii="Times New Roman" w:eastAsia="Times New Roman" w:hAnsi="Times New Roman" w:cs="Times New Roman"/>
          <w:b/>
          <w:sz w:val="28"/>
          <w:szCs w:val="28"/>
          <w:lang w:val="vi-VN"/>
        </w:rPr>
        <w:t>ĐÀO DUY KHÁNH</w:t>
      </w:r>
    </w:p>
    <w:p w:rsidR="00846DAF" w:rsidRPr="0036599C" w:rsidRDefault="00E82A3D">
      <w:pPr>
        <w:tabs>
          <w:tab w:val="left" w:pos="283"/>
        </w:tabs>
        <w:spacing w:after="0" w:line="360" w:lineRule="auto"/>
        <w:ind w:left="1134"/>
        <w:jc w:val="both"/>
        <w:rPr>
          <w:rFonts w:ascii="Times New Roman" w:hAnsi="Times New Roman" w:cs="Times New Roman"/>
          <w:b/>
          <w:sz w:val="28"/>
          <w:szCs w:val="28"/>
        </w:rPr>
      </w:pPr>
      <w:r w:rsidRPr="0036599C">
        <w:rPr>
          <w:rFonts w:ascii="Times New Roman" w:eastAsia="Times New Roman" w:hAnsi="Times New Roman" w:cs="Times New Roman"/>
          <w:b/>
          <w:sz w:val="28"/>
          <w:szCs w:val="28"/>
        </w:rPr>
        <w:t>Lớp: CNTT K23N</w:t>
      </w:r>
    </w:p>
    <w:p w:rsidR="00846DAF" w:rsidRPr="0036599C" w:rsidRDefault="00E82A3D">
      <w:pPr>
        <w:tabs>
          <w:tab w:val="left" w:pos="283"/>
        </w:tabs>
        <w:spacing w:after="0" w:line="360" w:lineRule="auto"/>
        <w:ind w:left="1134"/>
        <w:jc w:val="both"/>
        <w:rPr>
          <w:rFonts w:ascii="Times New Roman" w:hAnsi="Times New Roman" w:cs="Times New Roman"/>
          <w:b/>
          <w:sz w:val="28"/>
          <w:szCs w:val="28"/>
        </w:rPr>
      </w:pPr>
      <w:r w:rsidRPr="0036599C">
        <w:rPr>
          <w:rFonts w:ascii="Times New Roman" w:eastAsia="Times New Roman" w:hAnsi="Times New Roman" w:cs="Times New Roman"/>
          <w:b/>
          <w:sz w:val="28"/>
          <w:szCs w:val="28"/>
        </w:rPr>
        <w:t xml:space="preserve">Giảng viên hướng dẫn: </w:t>
      </w:r>
      <w:r w:rsidRPr="0036599C">
        <w:rPr>
          <w:rFonts w:ascii="Times New Roman" w:eastAsia="Times New Roman" w:hAnsi="Times New Roman" w:cs="Times New Roman"/>
          <w:b/>
          <w:caps/>
          <w:sz w:val="28"/>
          <w:szCs w:val="28"/>
        </w:rPr>
        <w:t>Nguyễn Tuấn Anh</w:t>
      </w: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E82A3D">
      <w:pPr>
        <w:rPr>
          <w:rFonts w:ascii="Times New Roman" w:hAnsi="Times New Roman" w:cs="Times New Roman"/>
          <w:lang w:val="vi-VN"/>
        </w:rPr>
        <w:sectPr w:rsidR="00926226" w:rsidRPr="0036599C">
          <w:type w:val="nextPage"/>
          <w:footerReference w:type="default" r:id="rId33"/>
          <w:footerReference w:type="first" r:id="rId34"/>
          <w:pgSz w:w="12240" w:h="15840"/>
          <w:pgMar w:top="1440" w:right="1440" w:bottom="1440" w:left="1440" w:header="0" w:footer="720" w:gutter="0"/>
          <w:pgBorders w:offsetFrom="page" w:display="allPages">
            <w:top w:val="thickThinSmallGap" w:sz="36" w:space="24" w:color="000000"/>
            <w:left w:val="thickThinSmallGap" w:sz="36" w:space="24" w:color="000000"/>
            <w:bottom w:val="thinThickSmallGap" w:sz="36" w:space="24" w:color="000000"/>
            <w:right w:val="thinThickSmallGap" w:sz="36" w:space="24" w:color="000000"/>
          </w:pgBorders>
          <w:cols w:space="720"/>
          <w:formProt w:val="0"/>
          <w:docGrid w:linePitch="360"/>
        </w:sectPr>
      </w:pPr>
    </w:p>
    <w:p w:rsidR="00846DAF" w:rsidRPr="0036599C" w:rsidRDefault="00E82A3D">
      <w:pPr>
        <w:spacing w:after="80" w:line="12" w:lineRule="atLeast"/>
        <w:jc w:val="center"/>
        <w:rPr>
          <w:rFonts w:ascii="Times New Roman" w:hAnsi="Times New Roman" w:cs="Times New Roman"/>
          <w:sz w:val="32"/>
          <w:szCs w:val="32"/>
        </w:rPr>
      </w:pPr>
      <w:r w:rsidRPr="0036599C">
        <w:rPr>
          <w:rFonts w:ascii="Times New Roman" w:eastAsia="Times New Roman" w:hAnsi="Times New Roman" w:cs="Times New Roman"/>
          <w:b/>
          <w:bCs/>
          <w:color w:val="000000"/>
          <w:sz w:val="32"/>
          <w:szCs w:val="32"/>
        </w:rPr>
        <w:t>LỜI CẢM ƠN</w:t>
      </w:r>
    </w:p>
    <w:p w:rsidR="00846DAF" w:rsidRPr="0036599C" w:rsidRDefault="00E82A3D">
      <w:pPr>
        <w:pStyle w:val="NormalWeb"/>
        <w:spacing w:beforeAutospacing="0" w:after="240" w:afterAutospacing="0" w:line="12" w:lineRule="atLeast"/>
        <w:rPr>
          <w:szCs w:val="26"/>
        </w:rPr>
      </w:pPr>
      <w:r w:rsidRPr="0036599C">
        <w:rPr>
          <w:color w:val="000000"/>
          <w:szCs w:val="26"/>
        </w:rPr>
        <w:t>Trước tiên, với lòng biết ơn sâu sắc và chân thành nhất, nhóm chúng em xin gửi lời cảm ơn đến Ban Giám hiệu, Quý Thầy Cô Trường Đại học Công nghệ Thông tin và Truyền thông – Đại học Thái Nguyên, đặc biệt là các Thầy Cô Khoa Công nghệ Thông tin đã tận tình truyền đạt vốn kiến thức quý báu, tạo điều kiện tốt nhất cho chúng em trong suốt quá trình học tập và rèn luyện.</w:t>
      </w:r>
    </w:p>
    <w:p w:rsidR="00846DAF" w:rsidRPr="0036599C" w:rsidRDefault="00E82A3D">
      <w:pPr>
        <w:pStyle w:val="NormalWeb"/>
        <w:spacing w:beforeAutospacing="0" w:after="240" w:afterAutospacing="0" w:line="12" w:lineRule="atLeast"/>
        <w:rPr>
          <w:szCs w:val="26"/>
        </w:rPr>
      </w:pPr>
      <w:r w:rsidRPr="0036599C">
        <w:rPr>
          <w:color w:val="000000"/>
          <w:szCs w:val="26"/>
        </w:rPr>
        <w:t xml:space="preserve">Đặc biệt, nhóm chúng em xin bày tỏ lòng biết ơn sâu sắc nhất tới Thầy Nguyễn Tuấn Anh – Giảng viên hướng dẫn môn học </w:t>
      </w:r>
      <w:r w:rsidRPr="0036599C">
        <w:rPr>
          <w:i/>
          <w:iCs/>
          <w:color w:val="000000"/>
          <w:szCs w:val="26"/>
        </w:rPr>
        <w:t>Ứng Dụng Trí Tuệ Nhân Tạo</w:t>
      </w:r>
      <w:r w:rsidRPr="0036599C">
        <w:rPr>
          <w:color w:val="000000"/>
          <w:szCs w:val="26"/>
        </w:rPr>
        <w:t>. Thầy đã dành nhiều thời gian quan tâm, trực tiếp định hướng phương pháp, đóng góp những ý kiến học thuật chuẩn xác và tận tình chỉ bảo, giúp đỡ chúng em từng bước hoàn thiện bài báo cáo nghiên cứu này.</w:t>
      </w:r>
    </w:p>
    <w:p w:rsidR="00846DAF" w:rsidRPr="0036599C" w:rsidRDefault="00E82A3D">
      <w:pPr>
        <w:pStyle w:val="NormalWeb"/>
        <w:spacing w:beforeAutospacing="0" w:after="240" w:afterAutospacing="0" w:line="12" w:lineRule="atLeast"/>
        <w:rPr>
          <w:szCs w:val="26"/>
        </w:rPr>
      </w:pPr>
      <w:r w:rsidRPr="0036599C">
        <w:t>Đề tài “Hệ thống quản lý chăn nuôi có tích hợp AI” được nhóm nghiên cứu và triển khai nhằm số hóa, tối ưu hóa quy trình quản lý chuồng trại, theo dõi sinh trưởng - sinh sản, lập lịch tiêm phòng vaccine và ứng dụng các mô hình GenAI hỗ trợ vận hành trang trại. Trong bước đầu nghiên cứu và đưa lý thuyết vào thực tế, kiến thức và kinh nghiệm của nhóm chắc chắn còn những hạn chế nhất định, khó tránh khỏi thiếu sót. Nhóm chúng em rất mong nhận được những ý kiến đóng góp, chỉ dẫn quý báu từ Thầy và các bạn để sản phẩm được hoàn thiện hơn, đồng thời giúp chúng em củng cố, nâng cao trình độ chuyên môn của mình.</w:t>
      </w:r>
    </w:p>
    <w:p w:rsidR="00846DAF" w:rsidRPr="0036599C" w:rsidRDefault="00E82A3D">
      <w:pPr>
        <w:pStyle w:val="NormalWeb"/>
        <w:spacing w:beforeAutospacing="0" w:after="240" w:afterAutospacing="0" w:line="12" w:lineRule="atLeast"/>
        <w:rPr>
          <w:szCs w:val="26"/>
        </w:rPr>
      </w:pPr>
      <w:r w:rsidRPr="0036599C">
        <w:rPr>
          <w:i/>
          <w:iCs/>
          <w:color w:val="000000"/>
          <w:szCs w:val="26"/>
        </w:rPr>
        <w:t>Nhóm chúng em xin chân thành cảm ơn!</w:t>
      </w: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E82A3D">
      <w:pPr>
        <w:jc w:val="center"/>
        <w:rPr>
          <w:rFonts w:ascii="Times New Roman" w:hAnsi="Times New Roman" w:cs="Times New Roman"/>
          <w:b/>
          <w:bCs/>
          <w:sz w:val="32"/>
          <w:szCs w:val="32"/>
          <w:lang w:val="vi-VN"/>
        </w:rPr>
      </w:pPr>
      <w:r w:rsidRPr="0036599C">
        <w:rPr>
          <w:rFonts w:ascii="Times New Roman" w:eastAsia="Times New Roman" w:hAnsi="Times New Roman" w:cs="Times New Roman"/>
          <w:b/>
          <w:bCs/>
          <w:sz w:val="32"/>
          <w:szCs w:val="32"/>
          <w:lang w:val="vi-VN"/>
        </w:rPr>
        <w:t>MỤC LỤC</w:t>
      </w:r>
    </w:p>
    <w:sdt>
      <w:sdtPr>
        <w:rPr>
          <w:rFonts w:ascii="Times New Roman" w:hAnsi="Times New Roman" w:cs="Times New Roman"/>
        </w:rPr>
        <w:id w:val="1463609981"/>
        <w:docPartObj>
          <w:docPartGallery w:val="Table of Contents"/>
          <w:docPartUnique/>
        </w:docPartObj>
      </w:sdtPr>
      <w:sdtEndPr/>
      <w:sdtContent>
        <w:p>
          <w:pPr>
            <w:pStyle w:val="TOC1"/>
            <w:rPr>
              <w:rFonts w:ascii="Times New Roman" w:eastAsiaTheme="minorEastAsia" w:hAnsi="Times New Roman" w:cs="Times New Roman"/>
              <w:noProof/>
              <w:sz w:val="22"/>
            </w:rPr>
            <w:tabs>
              <w:tab w:val="right" w:leader="dot" w:pos="9000"/>
            </w:tabs>
          </w:pPr>
          <w:r>
            <w:fldChar w:fldCharType="begin"/>
          </w:r>
          <w:r>
            <w:instrText xml:space="preserve"> TOC \z \o "1-3" \u \h </w:instrText>
          </w:r>
          <w:r>
            <w:fldChar w:fldCharType="separate"/>
          </w:r>
          <w:hyperlink w:anchor="ReportHeading1">
            <w:r>
              <w:t>Chương I: LẬP KẾ HOẠCH DỰ ÁN</w:t>
            </w:r>
            <w:r>
              <w:tab/>
              <w:t>7</w:t>
            </w:r>
          </w:hyperlink>
        </w:p>
        <w:p>
          <w:pPr>
            <w:pStyle w:val="TOC2"/>
            <w:rPr>
              <w:rFonts w:ascii="Times New Roman" w:eastAsiaTheme="minorEastAsia" w:hAnsi="Times New Roman" w:cs="Times New Roman"/>
              <w:noProof/>
              <w:sz w:val="22"/>
            </w:rPr>
            <w:tabs>
              <w:tab w:val="right" w:leader="dot" w:pos="9000"/>
            </w:tabs>
          </w:pPr>
          <w:hyperlink w:anchor="ReportHeading2">
            <w:r>
              <w:t>1.1. Lý do chọn đề tài</w:t>
            </w:r>
            <w:r>
              <w:tab/>
              <w:t>7</w:t>
            </w:r>
          </w:hyperlink>
        </w:p>
        <w:p>
          <w:pPr>
            <w:pStyle w:val="TOC2"/>
            <w:rPr>
              <w:rFonts w:ascii="Times New Roman" w:eastAsiaTheme="minorEastAsia" w:hAnsi="Times New Roman" w:cs="Times New Roman"/>
              <w:noProof/>
              <w:sz w:val="22"/>
            </w:rPr>
            <w:tabs>
              <w:tab w:val="right" w:leader="dot" w:pos="9000"/>
            </w:tabs>
          </w:pPr>
          <w:hyperlink w:anchor="ReportHeading3">
            <w:r>
              <w:t>1.2. Sơ lược về dự án</w:t>
            </w:r>
            <w:r>
              <w:tab/>
              <w:t>8</w:t>
            </w:r>
          </w:hyperlink>
        </w:p>
        <w:p>
          <w:pPr>
            <w:pStyle w:val="TOC3"/>
            <w:rPr>
              <w:rFonts w:ascii="Times New Roman" w:eastAsiaTheme="minorEastAsia" w:hAnsi="Times New Roman" w:cs="Times New Roman"/>
              <w:noProof/>
              <w:sz w:val="22"/>
            </w:rPr>
            <w:tabs>
              <w:tab w:val="right" w:leader="dot" w:pos="9000"/>
            </w:tabs>
          </w:pPr>
          <w:hyperlink w:anchor="ReportHeading4">
            <w:r>
              <w:t>1.2.1. Thông tin chung về dự án</w:t>
            </w:r>
            <w:r>
              <w:tab/>
              <w:t>8</w:t>
            </w:r>
          </w:hyperlink>
        </w:p>
        <w:p>
          <w:pPr>
            <w:pStyle w:val="TOC3"/>
            <w:rPr>
              <w:rFonts w:ascii="Times New Roman" w:eastAsiaTheme="minorEastAsia" w:hAnsi="Times New Roman" w:cs="Times New Roman"/>
              <w:noProof/>
              <w:sz w:val="22"/>
            </w:rPr>
            <w:tabs>
              <w:tab w:val="right" w:leader="dot" w:pos="9000"/>
            </w:tabs>
          </w:pPr>
          <w:hyperlink w:anchor="ReportHeading5">
            <w:r>
              <w:t>1.2.2. Cơ cấu nhân sự dự án</w:t>
            </w:r>
            <w:r>
              <w:tab/>
              <w:t>8</w:t>
            </w:r>
          </w:hyperlink>
        </w:p>
        <w:p>
          <w:pPr>
            <w:pStyle w:val="TOC2"/>
            <w:rPr>
              <w:rFonts w:ascii="Times New Roman" w:eastAsiaTheme="minorEastAsia" w:hAnsi="Times New Roman" w:cs="Times New Roman"/>
              <w:noProof/>
              <w:sz w:val="22"/>
            </w:rPr>
            <w:tabs>
              <w:tab w:val="right" w:leader="dot" w:pos="9000"/>
            </w:tabs>
          </w:pPr>
          <w:hyperlink w:anchor="ReportHeading6">
            <w:r>
              <w:t>1.3. Chi tiết kế hoạch dự án</w:t>
            </w:r>
            <w:r>
              <w:tab/>
              <w:t>9</w:t>
            </w:r>
          </w:hyperlink>
        </w:p>
        <w:p>
          <w:pPr>
            <w:pStyle w:val="TOC2"/>
            <w:rPr>
              <w:rFonts w:ascii="Times New Roman" w:eastAsiaTheme="minorEastAsia" w:hAnsi="Times New Roman" w:cs="Times New Roman"/>
              <w:noProof/>
              <w:sz w:val="22"/>
            </w:rPr>
            <w:tabs>
              <w:tab w:val="right" w:leader="dot" w:pos="9000"/>
            </w:tabs>
          </w:pPr>
          <w:hyperlink w:anchor="ReportHeading7">
            <w:r>
              <w:t>1.4. Ước tính kinh phí</w:t>
            </w:r>
            <w:r>
              <w:tab/>
              <w:t>11</w:t>
            </w:r>
          </w:hyperlink>
        </w:p>
        <w:p>
          <w:pPr>
            <w:pStyle w:val="TOC2"/>
            <w:rPr>
              <w:rFonts w:ascii="Times New Roman" w:eastAsiaTheme="minorEastAsia" w:hAnsi="Times New Roman" w:cs="Times New Roman"/>
              <w:noProof/>
              <w:sz w:val="22"/>
            </w:rPr>
            <w:tabs>
              <w:tab w:val="right" w:leader="dot" w:pos="9000"/>
            </w:tabs>
          </w:pPr>
          <w:hyperlink w:anchor="ReportHeading8">
            <w:r>
              <w:t>1.5. Kết quả dự kiến bàn giao</w:t>
            </w:r>
            <w:r>
              <w:tab/>
              <w:t>12</w:t>
            </w:r>
          </w:hyperlink>
        </w:p>
        <w:p>
          <w:pPr>
            <w:pStyle w:val="TOC2"/>
            <w:rPr>
              <w:rFonts w:ascii="Times New Roman" w:eastAsiaTheme="minorEastAsia" w:hAnsi="Times New Roman" w:cs="Times New Roman"/>
              <w:noProof/>
              <w:sz w:val="22"/>
            </w:rPr>
            <w:tabs>
              <w:tab w:val="right" w:leader="dot" w:pos="9000"/>
            </w:tabs>
          </w:pPr>
          <w:hyperlink w:anchor="ReportHeading9">
            <w:r>
              <w:t>1.6. Phân tích rủi ro dự án</w:t>
            </w:r>
            <w:r>
              <w:tab/>
              <w:t>12</w:t>
            </w:r>
          </w:hyperlink>
        </w:p>
        <w:p>
          <w:pPr>
            <w:pStyle w:val="TOC3"/>
            <w:rPr>
              <w:rFonts w:ascii="Times New Roman" w:eastAsiaTheme="minorEastAsia" w:hAnsi="Times New Roman" w:cs="Times New Roman"/>
              <w:noProof/>
              <w:sz w:val="22"/>
            </w:rPr>
            <w:tabs>
              <w:tab w:val="right" w:leader="dot" w:pos="9000"/>
            </w:tabs>
          </w:pPr>
          <w:hyperlink w:anchor="ReportHeading10">
            <w:r>
              <w:t>1.6.1. Dự đoán rủi ro</w:t>
            </w:r>
            <w:r>
              <w:tab/>
              <w:t>12</w:t>
            </w:r>
          </w:hyperlink>
        </w:p>
        <w:p>
          <w:pPr>
            <w:pStyle w:val="TOC3"/>
            <w:rPr>
              <w:rFonts w:ascii="Times New Roman" w:eastAsiaTheme="minorEastAsia" w:hAnsi="Times New Roman" w:cs="Times New Roman"/>
              <w:noProof/>
              <w:sz w:val="22"/>
            </w:rPr>
            <w:tabs>
              <w:tab w:val="right" w:leader="dot" w:pos="9000"/>
            </w:tabs>
          </w:pPr>
          <w:hyperlink w:anchor="ReportHeading11">
            <w:r>
              <w:t>1.6.2. Xử lý rủi ro</w:t>
            </w:r>
            <w:r>
              <w:tab/>
              <w:t>13</w:t>
            </w:r>
          </w:hyperlink>
        </w:p>
        <w:p>
          <w:pPr>
            <w:pStyle w:val="TOC1"/>
            <w:rPr>
              <w:rFonts w:ascii="Times New Roman" w:eastAsiaTheme="minorEastAsia" w:hAnsi="Times New Roman" w:cs="Times New Roman"/>
              <w:noProof/>
              <w:sz w:val="22"/>
            </w:rPr>
            <w:tabs>
              <w:tab w:val="right" w:leader="dot" w:pos="9000"/>
            </w:tabs>
          </w:pPr>
          <w:hyperlink w:anchor="ReportHeading12">
            <w:r>
              <w:t>Chương II: PHÂN TÍCH, THIẾT KẾ &amp; CÀI ĐẶT HỆ THỐNG</w:t>
            </w:r>
            <w:r>
              <w:tab/>
              <w:t>14</w:t>
            </w:r>
          </w:hyperlink>
        </w:p>
        <w:p>
          <w:pPr>
            <w:pStyle w:val="TOC2"/>
            <w:rPr>
              <w:rFonts w:ascii="Times New Roman" w:eastAsiaTheme="minorEastAsia" w:hAnsi="Times New Roman" w:cs="Times New Roman"/>
              <w:noProof/>
              <w:sz w:val="22"/>
            </w:rPr>
            <w:tabs>
              <w:tab w:val="right" w:leader="dot" w:pos="9000"/>
            </w:tabs>
          </w:pPr>
          <w:hyperlink w:anchor="ReportHeading13">
            <w:r>
              <w:t>2.1. Khảo sát hệ thống</w:t>
            </w:r>
            <w:r>
              <w:tab/>
              <w:t>14</w:t>
            </w:r>
          </w:hyperlink>
        </w:p>
        <w:p>
          <w:pPr>
            <w:pStyle w:val="TOC3"/>
            <w:rPr>
              <w:rFonts w:ascii="Times New Roman" w:eastAsiaTheme="minorEastAsia" w:hAnsi="Times New Roman" w:cs="Times New Roman"/>
              <w:noProof/>
              <w:sz w:val="22"/>
            </w:rPr>
            <w:tabs>
              <w:tab w:val="right" w:leader="dot" w:pos="9000"/>
            </w:tabs>
          </w:pPr>
          <w:hyperlink w:anchor="ReportHeading14">
            <w:r>
              <w:t>2.1.1. Khảo sát hiện trạng</w:t>
            </w:r>
            <w:r>
              <w:tab/>
              <w:t>14</w:t>
            </w:r>
          </w:hyperlink>
        </w:p>
        <w:p>
          <w:pPr>
            <w:pStyle w:val="TOC3"/>
            <w:rPr>
              <w:rFonts w:ascii="Times New Roman" w:eastAsiaTheme="minorEastAsia" w:hAnsi="Times New Roman" w:cs="Times New Roman"/>
              <w:noProof/>
              <w:sz w:val="22"/>
            </w:rPr>
            <w:tabs>
              <w:tab w:val="right" w:leader="dot" w:pos="9000"/>
            </w:tabs>
          </w:pPr>
          <w:hyperlink w:anchor="ReportHeading15">
            <w:r>
              <w:t>2.1.2. Thu thập và làm rõ yêu cầu hệ thống</w:t>
            </w:r>
            <w:r>
              <w:tab/>
              <w:t>15</w:t>
            </w:r>
          </w:hyperlink>
        </w:p>
        <w:p>
          <w:pPr>
            <w:pStyle w:val="TOC3"/>
            <w:rPr>
              <w:rFonts w:ascii="Times New Roman" w:eastAsiaTheme="minorEastAsia" w:hAnsi="Times New Roman" w:cs="Times New Roman"/>
              <w:noProof/>
              <w:sz w:val="22"/>
            </w:rPr>
            <w:tabs>
              <w:tab w:val="right" w:leader="dot" w:pos="9000"/>
            </w:tabs>
          </w:pPr>
          <w:hyperlink w:anchor="ReportHeading16">
            <w:r>
              <w:t>2.1.3. Mục tiêu xây dựng hệ thống</w:t>
            </w:r>
            <w:r>
              <w:tab/>
              <w:t>16</w:t>
            </w:r>
          </w:hyperlink>
        </w:p>
        <w:p>
          <w:pPr>
            <w:pStyle w:val="TOC2"/>
            <w:rPr>
              <w:rFonts w:ascii="Times New Roman" w:eastAsiaTheme="minorEastAsia" w:hAnsi="Times New Roman" w:cs="Times New Roman"/>
              <w:noProof/>
              <w:sz w:val="22"/>
            </w:rPr>
            <w:tabs>
              <w:tab w:val="right" w:leader="dot" w:pos="9000"/>
            </w:tabs>
          </w:pPr>
          <w:hyperlink w:anchor="ReportHeading17">
            <w:r>
              <w:t>2.2. Tác nhân (Actors)</w:t>
            </w:r>
            <w:r>
              <w:tab/>
              <w:t>17</w:t>
            </w:r>
          </w:hyperlink>
        </w:p>
        <w:p>
          <w:pPr>
            <w:pStyle w:val="TOC3"/>
            <w:rPr>
              <w:rFonts w:ascii="Times New Roman" w:eastAsiaTheme="minorEastAsia" w:hAnsi="Times New Roman" w:cs="Times New Roman"/>
              <w:noProof/>
              <w:sz w:val="22"/>
            </w:rPr>
            <w:tabs>
              <w:tab w:val="right" w:leader="dot" w:pos="9000"/>
            </w:tabs>
          </w:pPr>
          <w:hyperlink w:anchor="ReportHeading18">
            <w:r>
              <w:t>2.2.1. Quản lý</w:t>
            </w:r>
            <w:r>
              <w:tab/>
              <w:t>17</w:t>
            </w:r>
          </w:hyperlink>
        </w:p>
        <w:p>
          <w:pPr>
            <w:pStyle w:val="TOC3"/>
            <w:rPr>
              <w:rFonts w:ascii="Times New Roman" w:eastAsiaTheme="minorEastAsia" w:hAnsi="Times New Roman" w:cs="Times New Roman"/>
              <w:noProof/>
              <w:sz w:val="22"/>
            </w:rPr>
            <w:tabs>
              <w:tab w:val="right" w:leader="dot" w:pos="9000"/>
            </w:tabs>
          </w:pPr>
          <w:hyperlink w:anchor="ReportHeading19">
            <w:r>
              <w:t>2.2.2. Kỹ thuật viên</w:t>
            </w:r>
            <w:r>
              <w:tab/>
              <w:t>17</w:t>
            </w:r>
          </w:hyperlink>
        </w:p>
        <w:p>
          <w:pPr>
            <w:pStyle w:val="TOC3"/>
            <w:rPr>
              <w:rFonts w:ascii="Times New Roman" w:eastAsiaTheme="minorEastAsia" w:hAnsi="Times New Roman" w:cs="Times New Roman"/>
              <w:noProof/>
              <w:sz w:val="22"/>
            </w:rPr>
            <w:tabs>
              <w:tab w:val="right" w:leader="dot" w:pos="9000"/>
            </w:tabs>
          </w:pPr>
          <w:hyperlink w:anchor="ReportHeading20">
            <w:r>
              <w:t>2.2.3. Nhân viên</w:t>
            </w:r>
            <w:r>
              <w:tab/>
              <w:t>18</w:t>
            </w:r>
          </w:hyperlink>
        </w:p>
        <w:p>
          <w:pPr>
            <w:pStyle w:val="TOC3"/>
            <w:rPr>
              <w:rFonts w:ascii="Times New Roman" w:eastAsiaTheme="minorEastAsia" w:hAnsi="Times New Roman" w:cs="Times New Roman"/>
              <w:noProof/>
              <w:sz w:val="22"/>
            </w:rPr>
            <w:tabs>
              <w:tab w:val="right" w:leader="dot" w:pos="9000"/>
            </w:tabs>
          </w:pPr>
          <w:hyperlink w:anchor="ReportHeading21">
            <w:r>
              <w:t>2.2.4. Nguyên tắc phân quyền và sử dụng AI</w:t>
            </w:r>
            <w:r>
              <w:tab/>
              <w:t>18</w:t>
            </w:r>
          </w:hyperlink>
        </w:p>
        <w:p>
          <w:pPr>
            <w:pStyle w:val="TOC2"/>
            <w:rPr>
              <w:rFonts w:ascii="Times New Roman" w:eastAsiaTheme="minorEastAsia" w:hAnsi="Times New Roman" w:cs="Times New Roman"/>
              <w:noProof/>
              <w:sz w:val="22"/>
            </w:rPr>
            <w:tabs>
              <w:tab w:val="right" w:leader="dot" w:pos="9000"/>
            </w:tabs>
          </w:pPr>
          <w:hyperlink w:anchor="ReportHeading22">
            <w:r>
              <w:t>2.3. Yêu cầu chức năng của hệ thống</w:t>
            </w:r>
            <w:r>
              <w:tab/>
              <w:t>18</w:t>
            </w:r>
          </w:hyperlink>
        </w:p>
        <w:p>
          <w:pPr>
            <w:pStyle w:val="TOC2"/>
            <w:rPr>
              <w:rFonts w:ascii="Times New Roman" w:eastAsiaTheme="minorEastAsia" w:hAnsi="Times New Roman" w:cs="Times New Roman"/>
              <w:noProof/>
              <w:sz w:val="22"/>
            </w:rPr>
            <w:tabs>
              <w:tab w:val="right" w:leader="dot" w:pos="9000"/>
            </w:tabs>
          </w:pPr>
          <w:hyperlink w:anchor="ReportHeading23">
            <w:r>
              <w:t>2.4. Yêu cầu phi chức năng của hệ thống</w:t>
            </w:r>
            <w:r>
              <w:tab/>
              <w:t>19</w:t>
            </w:r>
          </w:hyperlink>
        </w:p>
        <w:p>
          <w:pPr>
            <w:pStyle w:val="TOC3"/>
            <w:rPr>
              <w:rFonts w:ascii="Times New Roman" w:eastAsiaTheme="minorEastAsia" w:hAnsi="Times New Roman" w:cs="Times New Roman"/>
              <w:noProof/>
              <w:sz w:val="22"/>
            </w:rPr>
            <w:tabs>
              <w:tab w:val="right" w:leader="dot" w:pos="9000"/>
            </w:tabs>
          </w:pPr>
          <w:hyperlink w:anchor="ReportHeading24">
            <w:r>
              <w:t>2.4.1. Bảo mật</w:t>
            </w:r>
            <w:r>
              <w:tab/>
              <w:t>20</w:t>
            </w:r>
          </w:hyperlink>
        </w:p>
        <w:p>
          <w:pPr>
            <w:pStyle w:val="TOC3"/>
            <w:rPr>
              <w:rFonts w:ascii="Times New Roman" w:eastAsiaTheme="minorEastAsia" w:hAnsi="Times New Roman" w:cs="Times New Roman"/>
              <w:noProof/>
              <w:sz w:val="22"/>
            </w:rPr>
            <w:tabs>
              <w:tab w:val="right" w:leader="dot" w:pos="9000"/>
            </w:tabs>
          </w:pPr>
          <w:hyperlink w:anchor="ReportHeading25">
            <w:r>
              <w:t>2.4.2. Hiệu năng</w:t>
            </w:r>
            <w:r>
              <w:tab/>
              <w:t>20</w:t>
            </w:r>
          </w:hyperlink>
        </w:p>
        <w:p>
          <w:pPr>
            <w:pStyle w:val="TOC3"/>
            <w:rPr>
              <w:rFonts w:ascii="Times New Roman" w:eastAsiaTheme="minorEastAsia" w:hAnsi="Times New Roman" w:cs="Times New Roman"/>
              <w:noProof/>
              <w:sz w:val="22"/>
            </w:rPr>
            <w:tabs>
              <w:tab w:val="right" w:leader="dot" w:pos="9000"/>
            </w:tabs>
          </w:pPr>
          <w:hyperlink w:anchor="ReportHeading26">
            <w:r>
              <w:t>2.4.3. Khả dụng và độ tin cậy</w:t>
            </w:r>
            <w:r>
              <w:tab/>
              <w:t>20</w:t>
            </w:r>
          </w:hyperlink>
        </w:p>
        <w:p>
          <w:pPr>
            <w:pStyle w:val="TOC3"/>
            <w:rPr>
              <w:rFonts w:ascii="Times New Roman" w:eastAsiaTheme="minorEastAsia" w:hAnsi="Times New Roman" w:cs="Times New Roman"/>
              <w:noProof/>
              <w:sz w:val="22"/>
            </w:rPr>
            <w:tabs>
              <w:tab w:val="right" w:leader="dot" w:pos="9000"/>
            </w:tabs>
          </w:pPr>
          <w:hyperlink w:anchor="ReportHeading27">
            <w:r>
              <w:t>2.4.4. Sao lưu và khôi phục</w:t>
            </w:r>
            <w:r>
              <w:tab/>
              <w:t>20</w:t>
            </w:r>
          </w:hyperlink>
        </w:p>
        <w:p>
          <w:pPr>
            <w:pStyle w:val="TOC3"/>
            <w:rPr>
              <w:rFonts w:ascii="Times New Roman" w:eastAsiaTheme="minorEastAsia" w:hAnsi="Times New Roman" w:cs="Times New Roman"/>
              <w:noProof/>
              <w:sz w:val="22"/>
            </w:rPr>
            <w:tabs>
              <w:tab w:val="right" w:leader="dot" w:pos="9000"/>
            </w:tabs>
          </w:pPr>
          <w:hyperlink w:anchor="ReportHeading28">
            <w:r>
              <w:t>2.4.5. Phân quyền</w:t>
            </w:r>
            <w:r>
              <w:tab/>
              <w:t>21</w:t>
            </w:r>
          </w:hyperlink>
        </w:p>
        <w:p>
          <w:pPr>
            <w:pStyle w:val="TOC3"/>
            <w:rPr>
              <w:rFonts w:ascii="Times New Roman" w:eastAsiaTheme="minorEastAsia" w:hAnsi="Times New Roman" w:cs="Times New Roman"/>
              <w:noProof/>
              <w:sz w:val="22"/>
            </w:rPr>
            <w:tabs>
              <w:tab w:val="right" w:leader="dot" w:pos="9000"/>
            </w:tabs>
          </w:pPr>
          <w:hyperlink w:anchor="ReportHeading29">
            <w:r>
              <w:t>2.4.6. Trải nghiệm người dùng</w:t>
            </w:r>
            <w:r>
              <w:tab/>
              <w:t>21</w:t>
            </w:r>
          </w:hyperlink>
        </w:p>
        <w:p>
          <w:pPr>
            <w:pStyle w:val="TOC3"/>
            <w:rPr>
              <w:rFonts w:ascii="Times New Roman" w:eastAsiaTheme="minorEastAsia" w:hAnsi="Times New Roman" w:cs="Times New Roman"/>
              <w:noProof/>
              <w:sz w:val="22"/>
            </w:rPr>
            <w:tabs>
              <w:tab w:val="right" w:leader="dot" w:pos="9000"/>
            </w:tabs>
          </w:pPr>
          <w:hyperlink w:anchor="ReportHeading30">
            <w:r>
              <w:t>2.4.7. Công nghệ và khả năng tích hợp</w:t>
            </w:r>
            <w:r>
              <w:tab/>
              <w:t>21</w:t>
            </w:r>
          </w:hyperlink>
        </w:p>
        <w:p>
          <w:pPr>
            <w:pStyle w:val="TOC2"/>
            <w:rPr>
              <w:rFonts w:ascii="Times New Roman" w:eastAsiaTheme="minorEastAsia" w:hAnsi="Times New Roman" w:cs="Times New Roman"/>
              <w:noProof/>
              <w:sz w:val="22"/>
            </w:rPr>
            <w:tabs>
              <w:tab w:val="right" w:leader="dot" w:pos="9000"/>
            </w:tabs>
          </w:pPr>
          <w:hyperlink w:anchor="ReportHeading31">
            <w:r>
              <w:t>2.5. Sơ đồ phân cấp chức năng của hệ thống</w:t>
            </w:r>
            <w:r>
              <w:tab/>
              <w:t>22</w:t>
            </w:r>
          </w:hyperlink>
        </w:p>
        <w:p>
          <w:pPr>
            <w:pStyle w:val="TOC2"/>
            <w:rPr>
              <w:rFonts w:ascii="Times New Roman" w:eastAsiaTheme="minorEastAsia" w:hAnsi="Times New Roman" w:cs="Times New Roman"/>
              <w:noProof/>
              <w:sz w:val="22"/>
            </w:rPr>
            <w:tabs>
              <w:tab w:val="right" w:leader="dot" w:pos="9000"/>
            </w:tabs>
          </w:pPr>
          <w:hyperlink w:anchor="ReportHeading32">
            <w:r>
              <w:t>2.6. Sơ đồ Use Case và ma trận phân quyền</w:t>
            </w:r>
            <w:r>
              <w:tab/>
              <w:t>22</w:t>
            </w:r>
          </w:hyperlink>
        </w:p>
        <w:p>
          <w:pPr>
            <w:pStyle w:val="TOC3"/>
            <w:rPr>
              <w:rFonts w:ascii="Times New Roman" w:eastAsiaTheme="minorEastAsia" w:hAnsi="Times New Roman" w:cs="Times New Roman"/>
              <w:noProof/>
              <w:sz w:val="22"/>
            </w:rPr>
            <w:tabs>
              <w:tab w:val="right" w:leader="dot" w:pos="9000"/>
            </w:tabs>
          </w:pPr>
          <w:hyperlink w:anchor="ReportHeading33">
            <w:r>
              <w:t>2.6.1. Sơ đồ Use Case tổng quan</w:t>
            </w:r>
            <w:r>
              <w:tab/>
              <w:t>23</w:t>
            </w:r>
          </w:hyperlink>
        </w:p>
        <w:p>
          <w:pPr>
            <w:pStyle w:val="TOC3"/>
            <w:rPr>
              <w:rFonts w:ascii="Times New Roman" w:eastAsiaTheme="minorEastAsia" w:hAnsi="Times New Roman" w:cs="Times New Roman"/>
              <w:noProof/>
              <w:sz w:val="22"/>
            </w:rPr>
            <w:tabs>
              <w:tab w:val="right" w:leader="dot" w:pos="9000"/>
            </w:tabs>
          </w:pPr>
          <w:hyperlink w:anchor="ReportHeading34">
            <w:r>
              <w:t>2.6.2. Sơ đồ Use Case phân rã tác nhân Quản lý</w:t>
            </w:r>
            <w:r>
              <w:tab/>
              <w:t>24</w:t>
            </w:r>
          </w:hyperlink>
        </w:p>
        <w:p>
          <w:pPr>
            <w:pStyle w:val="TOC3"/>
            <w:rPr>
              <w:rFonts w:ascii="Times New Roman" w:eastAsiaTheme="minorEastAsia" w:hAnsi="Times New Roman" w:cs="Times New Roman"/>
              <w:noProof/>
              <w:sz w:val="22"/>
            </w:rPr>
            <w:tabs>
              <w:tab w:val="right" w:leader="dot" w:pos="9000"/>
            </w:tabs>
          </w:pPr>
          <w:hyperlink w:anchor="ReportHeading35">
            <w:r>
              <w:t>2.6.3. Sơ đồ Use Case phân rã tác nhân Kỹ thuật viên</w:t>
            </w:r>
            <w:r>
              <w:tab/>
              <w:t>25</w:t>
            </w:r>
          </w:hyperlink>
        </w:p>
        <w:p>
          <w:pPr>
            <w:pStyle w:val="TOC3"/>
            <w:rPr>
              <w:rFonts w:ascii="Times New Roman" w:eastAsiaTheme="minorEastAsia" w:hAnsi="Times New Roman" w:cs="Times New Roman"/>
              <w:noProof/>
              <w:sz w:val="22"/>
            </w:rPr>
            <w:tabs>
              <w:tab w:val="right" w:leader="dot" w:pos="9000"/>
            </w:tabs>
          </w:pPr>
          <w:hyperlink w:anchor="ReportHeading36">
            <w:r>
              <w:t>2.6.4. Sơ đồ Use Case phân rã tác nhân Nhân viên</w:t>
            </w:r>
            <w:r>
              <w:tab/>
              <w:t>26</w:t>
            </w:r>
          </w:hyperlink>
        </w:p>
        <w:p>
          <w:pPr>
            <w:pStyle w:val="TOC3"/>
            <w:rPr>
              <w:rFonts w:ascii="Times New Roman" w:eastAsiaTheme="minorEastAsia" w:hAnsi="Times New Roman" w:cs="Times New Roman"/>
              <w:noProof/>
              <w:sz w:val="22"/>
            </w:rPr>
            <w:tabs>
              <w:tab w:val="right" w:leader="dot" w:pos="9000"/>
            </w:tabs>
          </w:pPr>
          <w:hyperlink w:anchor="ReportHeading37">
            <w:r>
              <w:t>2.6.5. Ma trận phân quyền theo nhóm chức năng</w:t>
            </w:r>
            <w:r>
              <w:tab/>
              <w:t>26</w:t>
            </w:r>
          </w:hyperlink>
        </w:p>
        <w:p>
          <w:pPr>
            <w:pStyle w:val="TOC2"/>
            <w:rPr>
              <w:rFonts w:ascii="Times New Roman" w:eastAsiaTheme="minorEastAsia" w:hAnsi="Times New Roman" w:cs="Times New Roman"/>
              <w:noProof/>
              <w:sz w:val="22"/>
            </w:rPr>
            <w:tabs>
              <w:tab w:val="right" w:leader="dot" w:pos="9000"/>
            </w:tabs>
          </w:pPr>
          <w:hyperlink w:anchor="ReportHeading38">
            <w:r>
              <w:t>2.7. Đặc tả các Use Case</w:t>
            </w:r>
            <w:r>
              <w:tab/>
              <w:t>27</w:t>
            </w:r>
          </w:hyperlink>
        </w:p>
        <w:p>
          <w:pPr>
            <w:pStyle w:val="TOC3"/>
            <w:rPr>
              <w:rFonts w:ascii="Times New Roman" w:eastAsiaTheme="minorEastAsia" w:hAnsi="Times New Roman" w:cs="Times New Roman"/>
              <w:noProof/>
              <w:sz w:val="22"/>
            </w:rPr>
            <w:tabs>
              <w:tab w:val="right" w:leader="dot" w:pos="9000"/>
            </w:tabs>
          </w:pPr>
          <w:hyperlink w:anchor="ReportHeading39">
            <w:r>
              <w:t>2.7.1. Đặc tả Use Case Đăng nhập và phân quyền</w:t>
            </w:r>
            <w:r>
              <w:tab/>
              <w:t>27</w:t>
            </w:r>
          </w:hyperlink>
        </w:p>
        <w:p>
          <w:pPr>
            <w:pStyle w:val="TOC3"/>
            <w:rPr>
              <w:rFonts w:ascii="Times New Roman" w:eastAsiaTheme="minorEastAsia" w:hAnsi="Times New Roman" w:cs="Times New Roman"/>
              <w:noProof/>
              <w:sz w:val="22"/>
            </w:rPr>
            <w:tabs>
              <w:tab w:val="right" w:leader="dot" w:pos="9000"/>
            </w:tabs>
          </w:pPr>
          <w:hyperlink w:anchor="ReportHeading40">
            <w:r>
              <w:t>2.7.2. Đặc tả Use Case Quản lý đàn, cá thể/nhóm vật nuôi</w:t>
            </w:r>
            <w:r>
              <w:tab/>
              <w:t>28</w:t>
            </w:r>
          </w:hyperlink>
        </w:p>
        <w:p>
          <w:pPr>
            <w:pStyle w:val="TOC3"/>
            <w:rPr>
              <w:rFonts w:ascii="Times New Roman" w:eastAsiaTheme="minorEastAsia" w:hAnsi="Times New Roman" w:cs="Times New Roman"/>
              <w:noProof/>
              <w:sz w:val="22"/>
            </w:rPr>
            <w:tabs>
              <w:tab w:val="right" w:leader="dot" w:pos="9000"/>
            </w:tabs>
          </w:pPr>
          <w:hyperlink w:anchor="ReportHeading41">
            <w:r>
              <w:t>2.7.3. Đặc tả Use Case Quản lý chuồng trại và chăm sóc</w:t>
            </w:r>
            <w:r>
              <w:tab/>
              <w:t>29</w:t>
            </w:r>
          </w:hyperlink>
        </w:p>
        <w:p>
          <w:pPr>
            <w:pStyle w:val="TOC3"/>
            <w:rPr>
              <w:rFonts w:ascii="Times New Roman" w:eastAsiaTheme="minorEastAsia" w:hAnsi="Times New Roman" w:cs="Times New Roman"/>
              <w:noProof/>
              <w:sz w:val="22"/>
            </w:rPr>
            <w:tabs>
              <w:tab w:val="right" w:leader="dot" w:pos="9000"/>
            </w:tabs>
          </w:pPr>
          <w:hyperlink w:anchor="ReportHeading42">
            <w:r>
              <w:t>2.7.4. Đặc tả Use Case Ghi nhận thức ăn, thuốc và vaccine</w:t>
            </w:r>
            <w:r>
              <w:tab/>
              <w:t>30</w:t>
            </w:r>
          </w:hyperlink>
        </w:p>
        <w:p>
          <w:pPr>
            <w:pStyle w:val="TOC3"/>
            <w:rPr>
              <w:rFonts w:ascii="Times New Roman" w:eastAsiaTheme="minorEastAsia" w:hAnsi="Times New Roman" w:cs="Times New Roman"/>
              <w:noProof/>
              <w:sz w:val="22"/>
            </w:rPr>
            <w:tabs>
              <w:tab w:val="right" w:leader="dot" w:pos="9000"/>
            </w:tabs>
          </w:pPr>
          <w:hyperlink w:anchor="ReportHeading43">
            <w:r>
              <w:t>2.7.5. Đặc tả Use Case Theo dõi tăng trưởng và sinh sản</w:t>
            </w:r>
            <w:r>
              <w:tab/>
              <w:t>31</w:t>
            </w:r>
          </w:hyperlink>
        </w:p>
        <w:p>
          <w:pPr>
            <w:pStyle w:val="TOC3"/>
            <w:rPr>
              <w:rFonts w:ascii="Times New Roman" w:eastAsiaTheme="minorEastAsia" w:hAnsi="Times New Roman" w:cs="Times New Roman"/>
              <w:noProof/>
              <w:sz w:val="22"/>
            </w:rPr>
            <w:tabs>
              <w:tab w:val="right" w:leader="dot" w:pos="9000"/>
            </w:tabs>
          </w:pPr>
          <w:hyperlink w:anchor="ReportHeading44">
            <w:r>
              <w:t>2.7.6. Đặc tả Use Case Cảnh báo lịch tiêm phòng</w:t>
            </w:r>
            <w:r>
              <w:tab/>
              <w:t>32</w:t>
            </w:r>
          </w:hyperlink>
        </w:p>
        <w:p>
          <w:pPr>
            <w:pStyle w:val="TOC3"/>
            <w:rPr>
              <w:rFonts w:ascii="Times New Roman" w:eastAsiaTheme="minorEastAsia" w:hAnsi="Times New Roman" w:cs="Times New Roman"/>
              <w:noProof/>
              <w:sz w:val="22"/>
            </w:rPr>
            <w:tabs>
              <w:tab w:val="right" w:leader="dot" w:pos="9000"/>
            </w:tabs>
          </w:pPr>
          <w:hyperlink w:anchor="ReportHeading45">
            <w:r>
              <w:t>2.7.7. Đặc tả Use Case Quản lý xuất bán và doanh thu</w:t>
            </w:r>
            <w:r>
              <w:tab/>
              <w:t>34</w:t>
            </w:r>
          </w:hyperlink>
        </w:p>
        <w:p>
          <w:pPr>
            <w:pStyle w:val="TOC3"/>
            <w:rPr>
              <w:rFonts w:ascii="Times New Roman" w:eastAsiaTheme="minorEastAsia" w:hAnsi="Times New Roman" w:cs="Times New Roman"/>
              <w:noProof/>
              <w:sz w:val="22"/>
            </w:rPr>
            <w:tabs>
              <w:tab w:val="right" w:leader="dot" w:pos="9000"/>
            </w:tabs>
          </w:pPr>
          <w:hyperlink w:anchor="ReportHeading46">
            <w:r>
              <w:t>2.7.8. Đặc tả Use Case Thống kê</w:t>
            </w:r>
            <w:r>
              <w:tab/>
              <w:t>35</w:t>
            </w:r>
          </w:hyperlink>
        </w:p>
        <w:p>
          <w:pPr>
            <w:pStyle w:val="TOC3"/>
            <w:rPr>
              <w:rFonts w:ascii="Times New Roman" w:eastAsiaTheme="minorEastAsia" w:hAnsi="Times New Roman" w:cs="Times New Roman"/>
              <w:noProof/>
              <w:sz w:val="22"/>
            </w:rPr>
            <w:tabs>
              <w:tab w:val="right" w:leader="dot" w:pos="9000"/>
            </w:tabs>
          </w:pPr>
          <w:hyperlink w:anchor="ReportHeading47">
            <w:r>
              <w:t>2.7.9. Đặc tả Use Case AI sinh nhắc lịch vaccine và chăm sóc</w:t>
            </w:r>
            <w:r>
              <w:tab/>
              <w:t>37</w:t>
            </w:r>
          </w:hyperlink>
        </w:p>
        <w:p>
          <w:pPr>
            <w:pStyle w:val="TOC3"/>
            <w:rPr>
              <w:rFonts w:ascii="Times New Roman" w:eastAsiaTheme="minorEastAsia" w:hAnsi="Times New Roman" w:cs="Times New Roman"/>
              <w:noProof/>
              <w:sz w:val="22"/>
            </w:rPr>
            <w:tabs>
              <w:tab w:val="right" w:leader="dot" w:pos="9000"/>
            </w:tabs>
          </w:pPr>
          <w:hyperlink w:anchor="ReportHeading48">
            <w:r>
              <w:t>2.7.10. Đặc tả Use Case AI tóm tắt tình trạng đàn</w:t>
            </w:r>
            <w:r>
              <w:tab/>
              <w:t>38</w:t>
            </w:r>
          </w:hyperlink>
        </w:p>
        <w:p>
          <w:pPr>
            <w:pStyle w:val="TOC3"/>
            <w:rPr>
              <w:rFonts w:ascii="Times New Roman" w:eastAsiaTheme="minorEastAsia" w:hAnsi="Times New Roman" w:cs="Times New Roman"/>
              <w:noProof/>
              <w:sz w:val="22"/>
            </w:rPr>
            <w:tabs>
              <w:tab w:val="right" w:leader="dot" w:pos="9000"/>
            </w:tabs>
          </w:pPr>
          <w:hyperlink w:anchor="ReportHeading49">
            <w:r>
              <w:t>2.7.11. Đặc tả Use Case AI báo cáo tăng trưởng</w:t>
            </w:r>
            <w:r>
              <w:tab/>
              <w:t>40</w:t>
            </w:r>
          </w:hyperlink>
        </w:p>
        <w:p>
          <w:pPr>
            <w:pStyle w:val="TOC2"/>
            <w:rPr>
              <w:rFonts w:ascii="Times New Roman" w:eastAsiaTheme="minorEastAsia" w:hAnsi="Times New Roman" w:cs="Times New Roman"/>
              <w:noProof/>
              <w:sz w:val="22"/>
            </w:rPr>
            <w:tabs>
              <w:tab w:val="right" w:leader="dot" w:pos="9000"/>
            </w:tabs>
          </w:pPr>
          <w:hyperlink w:anchor="ReportHeading50">
            <w:r>
              <w:t>2.8. Thiết kế cơ sở dữ liệu</w:t>
            </w:r>
            <w:r>
              <w:tab/>
              <w:t>41</w:t>
            </w:r>
          </w:hyperlink>
        </w:p>
        <w:p>
          <w:pPr>
            <w:pStyle w:val="TOC3"/>
            <w:rPr>
              <w:rFonts w:ascii="Times New Roman" w:eastAsiaTheme="minorEastAsia" w:hAnsi="Times New Roman" w:cs="Times New Roman"/>
              <w:noProof/>
              <w:sz w:val="22"/>
            </w:rPr>
            <w:tabs>
              <w:tab w:val="right" w:leader="dot" w:pos="9000"/>
            </w:tabs>
          </w:pPr>
          <w:hyperlink w:anchor="ReportHeading51">
            <w:r>
              <w:t>2.8.1. Tài khoản và phân quyền</w:t>
            </w:r>
            <w:r>
              <w:tab/>
              <w:t>41</w:t>
            </w:r>
          </w:hyperlink>
        </w:p>
        <w:p>
          <w:pPr>
            <w:pStyle w:val="TOC3"/>
            <w:rPr>
              <w:rFonts w:ascii="Times New Roman" w:eastAsiaTheme="minorEastAsia" w:hAnsi="Times New Roman" w:cs="Times New Roman"/>
              <w:noProof/>
              <w:sz w:val="22"/>
            </w:rPr>
            <w:tabs>
              <w:tab w:val="right" w:leader="dot" w:pos="9000"/>
            </w:tabs>
          </w:pPr>
          <w:hyperlink w:anchor="ReportHeading52">
            <w:r>
              <w:t>2.8.2. Đàn, cá thể và nhóm vật nuôi</w:t>
            </w:r>
            <w:r>
              <w:tab/>
              <w:t>42</w:t>
            </w:r>
          </w:hyperlink>
        </w:p>
        <w:p>
          <w:pPr>
            <w:pStyle w:val="TOC3"/>
            <w:rPr>
              <w:rFonts w:ascii="Times New Roman" w:eastAsiaTheme="minorEastAsia" w:hAnsi="Times New Roman" w:cs="Times New Roman"/>
              <w:noProof/>
              <w:sz w:val="22"/>
            </w:rPr>
            <w:tabs>
              <w:tab w:val="right" w:leader="dot" w:pos="9000"/>
            </w:tabs>
          </w:pPr>
          <w:hyperlink w:anchor="ReportHeading53">
            <w:r>
              <w:t>2.8.3. Chuồng và chăm sóc</w:t>
            </w:r>
            <w:r>
              <w:tab/>
              <w:t>42</w:t>
            </w:r>
          </w:hyperlink>
        </w:p>
        <w:p>
          <w:pPr>
            <w:pStyle w:val="TOC3"/>
            <w:rPr>
              <w:rFonts w:ascii="Times New Roman" w:eastAsiaTheme="minorEastAsia" w:hAnsi="Times New Roman" w:cs="Times New Roman"/>
              <w:noProof/>
              <w:sz w:val="22"/>
            </w:rPr>
            <w:tabs>
              <w:tab w:val="right" w:leader="dot" w:pos="9000"/>
            </w:tabs>
          </w:pPr>
          <w:hyperlink w:anchor="ReportHeading54">
            <w:r>
              <w:t>2.8.4. Vaccine và bản ghi tiêm</w:t>
            </w:r>
            <w:r>
              <w:tab/>
              <w:t>43</w:t>
            </w:r>
          </w:hyperlink>
        </w:p>
        <w:p>
          <w:pPr>
            <w:pStyle w:val="TOC3"/>
            <w:rPr>
              <w:rFonts w:ascii="Times New Roman" w:eastAsiaTheme="minorEastAsia" w:hAnsi="Times New Roman" w:cs="Times New Roman"/>
              <w:noProof/>
              <w:sz w:val="22"/>
            </w:rPr>
            <w:tabs>
              <w:tab w:val="right" w:leader="dot" w:pos="9000"/>
            </w:tabs>
          </w:pPr>
          <w:hyperlink w:anchor="ReportHeading55">
            <w:r>
              <w:t>2.8.5. Tăng trưởng và sinh sản</w:t>
            </w:r>
            <w:r>
              <w:tab/>
              <w:t>44</w:t>
            </w:r>
          </w:hyperlink>
        </w:p>
        <w:p>
          <w:pPr>
            <w:pStyle w:val="TOC3"/>
            <w:rPr>
              <w:rFonts w:ascii="Times New Roman" w:eastAsiaTheme="minorEastAsia" w:hAnsi="Times New Roman" w:cs="Times New Roman"/>
              <w:noProof/>
              <w:sz w:val="22"/>
            </w:rPr>
            <w:tabs>
              <w:tab w:val="right" w:leader="dot" w:pos="9000"/>
            </w:tabs>
          </w:pPr>
          <w:hyperlink w:anchor="ReportHeading56">
            <w:r>
              <w:t>2.8.6. Xuất bán, chi phí và hao hụt</w:t>
            </w:r>
            <w:r>
              <w:tab/>
              <w:t>44</w:t>
            </w:r>
          </w:hyperlink>
        </w:p>
        <w:p>
          <w:pPr>
            <w:pStyle w:val="TOC3"/>
            <w:rPr>
              <w:rFonts w:ascii="Times New Roman" w:eastAsiaTheme="minorEastAsia" w:hAnsi="Times New Roman" w:cs="Times New Roman"/>
              <w:noProof/>
              <w:sz w:val="22"/>
            </w:rPr>
            <w:tabs>
              <w:tab w:val="right" w:leader="dot" w:pos="9000"/>
            </w:tabs>
          </w:pPr>
          <w:hyperlink w:anchor="ReportHeading57">
            <w:r>
              <w:t>2.8.7. Ràng buộc toàn vẹn và công thức thống kê</w:t>
            </w:r>
            <w:r>
              <w:tab/>
              <w:t>45</w:t>
            </w:r>
          </w:hyperlink>
        </w:p>
        <w:p>
          <w:pPr>
            <w:pStyle w:val="TOC3"/>
            <w:rPr>
              <w:rFonts w:ascii="Times New Roman" w:eastAsiaTheme="minorEastAsia" w:hAnsi="Times New Roman" w:cs="Times New Roman"/>
              <w:noProof/>
              <w:sz w:val="22"/>
            </w:rPr>
            <w:tabs>
              <w:tab w:val="right" w:leader="dot" w:pos="9000"/>
            </w:tabs>
          </w:pPr>
          <w:hyperlink w:anchor="ReportHeading58">
            <w:r>
              <w:t>2.8.8. Sơ đồ quan hệ thực thể (ERD rút gọn)</w:t>
            </w:r>
            <w:r>
              <w:tab/>
              <w:t>46</w:t>
            </w:r>
          </w:hyperlink>
        </w:p>
        <w:p>
          <w:pPr>
            <w:pStyle w:val="TOC2"/>
            <w:rPr>
              <w:rFonts w:ascii="Times New Roman" w:eastAsiaTheme="minorEastAsia" w:hAnsi="Times New Roman" w:cs="Times New Roman"/>
              <w:noProof/>
              <w:sz w:val="22"/>
            </w:rPr>
            <w:tabs>
              <w:tab w:val="right" w:leader="dot" w:pos="9000"/>
            </w:tabs>
          </w:pPr>
          <w:hyperlink w:anchor="ReportHeading59">
            <w:r>
              <w:t>2.9. Thiết kế kiến trúc hệ thống</w:t>
            </w:r>
            <w:r>
              <w:tab/>
              <w:t>47</w:t>
            </w:r>
          </w:hyperlink>
        </w:p>
        <w:p>
          <w:pPr>
            <w:pStyle w:val="TOC3"/>
            <w:rPr>
              <w:rFonts w:ascii="Times New Roman" w:eastAsiaTheme="minorEastAsia" w:hAnsi="Times New Roman" w:cs="Times New Roman"/>
              <w:noProof/>
              <w:sz w:val="22"/>
            </w:rPr>
            <w:tabs>
              <w:tab w:val="right" w:leader="dot" w:pos="9000"/>
            </w:tabs>
          </w:pPr>
          <w:hyperlink w:anchor="ReportHeading60">
            <w:r>
              <w:t>2.9.1. Công nghệ và kiến trúc triển khai</w:t>
            </w:r>
            <w:r>
              <w:tab/>
              <w:t>47</w:t>
            </w:r>
          </w:hyperlink>
        </w:p>
        <w:p>
          <w:pPr>
            <w:pStyle w:val="TOC3"/>
            <w:rPr>
              <w:rFonts w:ascii="Times New Roman" w:eastAsiaTheme="minorEastAsia" w:hAnsi="Times New Roman" w:cs="Times New Roman"/>
              <w:noProof/>
              <w:sz w:val="22"/>
            </w:rPr>
            <w:tabs>
              <w:tab w:val="right" w:leader="dot" w:pos="9000"/>
            </w:tabs>
          </w:pPr>
          <w:hyperlink w:anchor="ReportHeading61">
            <w:r>
              <w:t>2.9.2. Kiến trúc và luồng dữ liệu</w:t>
            </w:r>
            <w:r>
              <w:tab/>
              <w:t>48</w:t>
            </w:r>
          </w:hyperlink>
        </w:p>
        <w:p>
          <w:pPr>
            <w:pStyle w:val="TOC3"/>
            <w:rPr>
              <w:rFonts w:ascii="Times New Roman" w:eastAsiaTheme="minorEastAsia" w:hAnsi="Times New Roman" w:cs="Times New Roman"/>
              <w:noProof/>
              <w:sz w:val="22"/>
            </w:rPr>
            <w:tabs>
              <w:tab w:val="right" w:leader="dot" w:pos="9000"/>
            </w:tabs>
          </w:pPr>
          <w:hyperlink w:anchor="ReportHeading62">
            <w:r>
              <w:t>2.9.3. Bảo mật và xử lý lỗi</w:t>
            </w:r>
            <w:r>
              <w:tab/>
              <w:t>48</w:t>
            </w:r>
          </w:hyperlink>
        </w:p>
        <w:p>
          <w:pPr>
            <w:pStyle w:val="TOC2"/>
            <w:rPr>
              <w:rFonts w:ascii="Times New Roman" w:eastAsiaTheme="minorEastAsia" w:hAnsi="Times New Roman" w:cs="Times New Roman"/>
              <w:noProof/>
              <w:sz w:val="22"/>
            </w:rPr>
            <w:tabs>
              <w:tab w:val="right" w:leader="dot" w:pos="9000"/>
            </w:tabs>
          </w:pPr>
          <w:hyperlink w:anchor="ReportHeading63">
            <w:r>
              <w:t>2.10. Thiết kế Prompt và luồng gọi AI</w:t>
            </w:r>
            <w:r>
              <w:tab/>
              <w:t>49</w:t>
            </w:r>
          </w:hyperlink>
        </w:p>
        <w:p>
          <w:pPr>
            <w:pStyle w:val="TOC3"/>
            <w:rPr>
              <w:rFonts w:ascii="Times New Roman" w:eastAsiaTheme="minorEastAsia" w:hAnsi="Times New Roman" w:cs="Times New Roman"/>
              <w:noProof/>
              <w:sz w:val="22"/>
            </w:rPr>
            <w:tabs>
              <w:tab w:val="right" w:leader="dot" w:pos="9000"/>
            </w:tabs>
          </w:pPr>
          <w:hyperlink w:anchor="ReportHeading64">
            <w:r>
              <w:t>2.10.1. Prompt chung (Safety Boundary)</w:t>
            </w:r>
            <w:r>
              <w:tab/>
              <w:t>49</w:t>
            </w:r>
          </w:hyperlink>
        </w:p>
        <w:p>
          <w:pPr>
            <w:pStyle w:val="TOC3"/>
            <w:rPr>
              <w:rFonts w:ascii="Times New Roman" w:eastAsiaTheme="minorEastAsia" w:hAnsi="Times New Roman" w:cs="Times New Roman"/>
              <w:noProof/>
              <w:sz w:val="22"/>
            </w:rPr>
            <w:tabs>
              <w:tab w:val="right" w:leader="dot" w:pos="9000"/>
            </w:tabs>
          </w:pPr>
          <w:hyperlink w:anchor="ReportHeading65">
            <w:r>
              <w:t>2.10.2. Prompt AI Reminder</w:t>
            </w:r>
            <w:r>
              <w:tab/>
              <w:t>49</w:t>
            </w:r>
          </w:hyperlink>
        </w:p>
        <w:p>
          <w:pPr>
            <w:pStyle w:val="TOC3"/>
            <w:rPr>
              <w:rFonts w:ascii="Times New Roman" w:eastAsiaTheme="minorEastAsia" w:hAnsi="Times New Roman" w:cs="Times New Roman"/>
              <w:noProof/>
              <w:sz w:val="22"/>
            </w:rPr>
            <w:tabs>
              <w:tab w:val="right" w:leader="dot" w:pos="9000"/>
            </w:tabs>
          </w:pPr>
          <w:hyperlink w:anchor="ReportHeading66">
            <w:r>
              <w:t>2.10.3. Prompt AI Herd Summary</w:t>
            </w:r>
            <w:r>
              <w:tab/>
              <w:t>49</w:t>
            </w:r>
          </w:hyperlink>
        </w:p>
        <w:p>
          <w:pPr>
            <w:pStyle w:val="TOC3"/>
            <w:rPr>
              <w:rFonts w:ascii="Times New Roman" w:eastAsiaTheme="minorEastAsia" w:hAnsi="Times New Roman" w:cs="Times New Roman"/>
              <w:noProof/>
              <w:sz w:val="22"/>
            </w:rPr>
            <w:tabs>
              <w:tab w:val="right" w:leader="dot" w:pos="9000"/>
            </w:tabs>
          </w:pPr>
          <w:hyperlink w:anchor="ReportHeading67">
            <w:r>
              <w:t>2.10.4. Prompt AI Growth Report</w:t>
            </w:r>
            <w:r>
              <w:tab/>
              <w:t>50</w:t>
            </w:r>
          </w:hyperlink>
        </w:p>
        <w:p>
          <w:pPr>
            <w:pStyle w:val="TOC3"/>
            <w:rPr>
              <w:rFonts w:ascii="Times New Roman" w:eastAsiaTheme="minorEastAsia" w:hAnsi="Times New Roman" w:cs="Times New Roman"/>
              <w:noProof/>
              <w:sz w:val="22"/>
            </w:rPr>
            <w:tabs>
              <w:tab w:val="right" w:leader="dot" w:pos="9000"/>
            </w:tabs>
          </w:pPr>
          <w:hyperlink w:anchor="ReportHeading68">
            <w:r>
              <w:t>2.10.5. Ranh giới provider và lỗi AI</w:t>
            </w:r>
            <w:r>
              <w:tab/>
              <w:t>50</w:t>
            </w:r>
          </w:hyperlink>
        </w:p>
        <w:p>
          <w:pPr>
            <w:pStyle w:val="TOC3"/>
            <w:rPr>
              <w:rFonts w:ascii="Times New Roman" w:eastAsiaTheme="minorEastAsia" w:hAnsi="Times New Roman" w:cs="Times New Roman"/>
              <w:noProof/>
              <w:sz w:val="22"/>
            </w:rPr>
            <w:tabs>
              <w:tab w:val="right" w:leader="dot" w:pos="9000"/>
            </w:tabs>
          </w:pPr>
          <w:hyperlink w:anchor="ReportHeading69">
            <w:r>
              <w:t>2.10.6. Minh chứng AI-assisted trong phân tích và thiết kế</w:t>
            </w:r>
            <w:r>
              <w:tab/>
              <w:t>50</w:t>
            </w:r>
          </w:hyperlink>
        </w:p>
        <w:p>
          <w:pPr>
            <w:pStyle w:val="TOC2"/>
            <w:rPr>
              <w:rFonts w:ascii="Times New Roman" w:eastAsiaTheme="minorEastAsia" w:hAnsi="Times New Roman" w:cs="Times New Roman"/>
              <w:noProof/>
              <w:sz w:val="22"/>
            </w:rPr>
            <w:tabs>
              <w:tab w:val="right" w:leader="dot" w:pos="9000"/>
            </w:tabs>
          </w:pPr>
          <w:hyperlink w:anchor="ReportHeading70">
            <w:r>
              <w:t>2.11. Cấu trúc mã nguồn</w:t>
            </w:r>
            <w:r>
              <w:tab/>
              <w:t>50</w:t>
            </w:r>
          </w:hyperlink>
        </w:p>
        <w:p>
          <w:pPr>
            <w:pStyle w:val="TOC3"/>
            <w:rPr>
              <w:rFonts w:ascii="Times New Roman" w:eastAsiaTheme="minorEastAsia" w:hAnsi="Times New Roman" w:cs="Times New Roman"/>
              <w:noProof/>
              <w:sz w:val="22"/>
            </w:rPr>
            <w:tabs>
              <w:tab w:val="right" w:leader="dot" w:pos="9000"/>
            </w:tabs>
          </w:pPr>
          <w:hyperlink w:anchor="ReportHeading71">
            <w:r>
              <w:t>2.11.1. Cấu trúc tổng thể</w:t>
            </w:r>
            <w:r>
              <w:tab/>
              <w:t>51</w:t>
            </w:r>
          </w:hyperlink>
        </w:p>
        <w:p>
          <w:pPr>
            <w:pStyle w:val="TOC3"/>
            <w:rPr>
              <w:rFonts w:ascii="Times New Roman" w:eastAsiaTheme="minorEastAsia" w:hAnsi="Times New Roman" w:cs="Times New Roman"/>
              <w:noProof/>
              <w:sz w:val="22"/>
            </w:rPr>
            <w:tabs>
              <w:tab w:val="right" w:leader="dot" w:pos="9000"/>
            </w:tabs>
          </w:pPr>
          <w:hyperlink w:anchor="ReportHeading72">
            <w:r>
              <w:t>2.11.2. Các module backend chính</w:t>
            </w:r>
            <w:r>
              <w:tab/>
              <w:t>51</w:t>
            </w:r>
          </w:hyperlink>
        </w:p>
        <w:p>
          <w:pPr>
            <w:pStyle w:val="TOC3"/>
            <w:rPr>
              <w:rFonts w:ascii="Times New Roman" w:eastAsiaTheme="minorEastAsia" w:hAnsi="Times New Roman" w:cs="Times New Roman"/>
              <w:noProof/>
              <w:sz w:val="22"/>
            </w:rPr>
            <w:tabs>
              <w:tab w:val="right" w:leader="dot" w:pos="9000"/>
            </w:tabs>
          </w:pPr>
          <w:hyperlink w:anchor="ReportHeading73">
            <w:r>
              <w:t>2.11.3. API và khả năng tìm kiếm/lọc/sắp xếp</w:t>
            </w:r>
            <w:r>
              <w:tab/>
              <w:t>51</w:t>
            </w:r>
          </w:hyperlink>
        </w:p>
        <w:p>
          <w:pPr>
            <w:pStyle w:val="TOC2"/>
            <w:rPr>
              <w:rFonts w:ascii="Times New Roman" w:eastAsiaTheme="minorEastAsia" w:hAnsi="Times New Roman" w:cs="Times New Roman"/>
              <w:noProof/>
              <w:sz w:val="22"/>
            </w:rPr>
            <w:tabs>
              <w:tab w:val="right" w:leader="dot" w:pos="9000"/>
            </w:tabs>
          </w:pPr>
          <w:hyperlink w:anchor="ReportHeading74">
            <w:r>
              <w:t>2.12. Kết quả triển khai Bài Kiểm Tra Kỹ Năng 2</w:t>
            </w:r>
            <w:r>
              <w:tab/>
              <w:t>52</w:t>
            </w:r>
          </w:hyperlink>
        </w:p>
        <w:p>
          <w:pPr>
            <w:pStyle w:val="TOC3"/>
            <w:rPr>
              <w:rFonts w:ascii="Times New Roman" w:eastAsiaTheme="minorEastAsia" w:hAnsi="Times New Roman" w:cs="Times New Roman"/>
              <w:noProof/>
              <w:sz w:val="22"/>
            </w:rPr>
            <w:tabs>
              <w:tab w:val="right" w:leader="dot" w:pos="9000"/>
            </w:tabs>
          </w:pPr>
          <w:hyperlink w:anchor="ReportHeading75">
            <w:r>
              <w:t>2.12.1. Kết quả kiểm thử và kiểm tra kỹ thuật</w:t>
            </w:r>
            <w:r>
              <w:tab/>
              <w:t>53</w:t>
            </w:r>
          </w:hyperlink>
        </w:p>
        <w:p>
          <w:pPr>
            <w:pStyle w:val="TOC3"/>
            <w:rPr>
              <w:rFonts w:ascii="Times New Roman" w:eastAsiaTheme="minorEastAsia" w:hAnsi="Times New Roman" w:cs="Times New Roman"/>
              <w:noProof/>
              <w:sz w:val="22"/>
            </w:rPr>
            <w:tabs>
              <w:tab w:val="right" w:leader="dot" w:pos="9000"/>
            </w:tabs>
          </w:pPr>
          <w:hyperlink w:anchor="ReportHeading76">
            <w:r>
              <w:t>2.12.2. Minh chứng Git và sử dụng AI trong SDLC</w:t>
            </w:r>
            <w:r>
              <w:tab/>
              <w:t>53</w:t>
            </w:r>
          </w:hyperlink>
        </w:p>
        <w:p>
          <w:pPr>
            <w:pStyle w:val="TOC3"/>
            <w:rPr>
              <w:rFonts w:ascii="Times New Roman" w:eastAsiaTheme="minorEastAsia" w:hAnsi="Times New Roman" w:cs="Times New Roman"/>
              <w:noProof/>
              <w:sz w:val="22"/>
            </w:rPr>
            <w:tabs>
              <w:tab w:val="right" w:leader="dot" w:pos="9000"/>
            </w:tabs>
          </w:pPr>
          <w:hyperlink w:anchor="ReportHeading77">
            <w:r>
              <w:t>2.12.3. Hướng dẫn demo và giới hạn hiện tại</w:t>
            </w:r>
            <w:r>
              <w:tab/>
              <w:t>53</w:t>
            </w:r>
          </w:hyperlink>
        </w:p>
        <w:p>
          <w:pPr>
            <w:pStyle w:val="TOC3"/>
            <w:rPr>
              <w:rFonts w:ascii="Times New Roman" w:eastAsiaTheme="minorEastAsia" w:hAnsi="Times New Roman" w:cs="Times New Roman"/>
              <w:noProof/>
              <w:sz w:val="22"/>
            </w:rPr>
            <w:tabs>
              <w:tab w:val="right" w:leader="dot" w:pos="9000"/>
            </w:tabs>
          </w:pPr>
          <w:hyperlink w:anchor="ReportHeading78">
            <w:r>
              <w:t>2.12.4. Minh chứng giao diện chạy thực tế</w:t>
            </w:r>
            <w:r>
              <w:tab/>
              <w:t>54</w:t>
            </w:r>
          </w:hyperlink>
        </w:p>
        <w:p>
          <w:pPr>
            <w:pStyle w:val="TOC2"/>
            <w:rPr>
              <w:rFonts w:ascii="Times New Roman" w:eastAsiaTheme="minorEastAsia" w:hAnsi="Times New Roman" w:cs="Times New Roman"/>
              <w:noProof/>
              <w:sz w:val="22"/>
            </w:rPr>
            <w:tabs>
              <w:tab w:val="right" w:leader="dot" w:pos="9000"/>
            </w:tabs>
          </w:pPr>
          <w:hyperlink w:anchor="ReportHeading79">
            <w:r>
              <w:t>2.13. Tích hợp và đánh giá chức năng AI</w:t>
            </w:r>
            <w:r>
              <w:tab/>
              <w:t>55</w:t>
            </w:r>
          </w:hyperlink>
        </w:p>
        <w:p>
          <w:pPr>
            <w:pStyle w:val="TOC3"/>
            <w:rPr>
              <w:rFonts w:ascii="Times New Roman" w:eastAsiaTheme="minorEastAsia" w:hAnsi="Times New Roman" w:cs="Times New Roman"/>
              <w:noProof/>
              <w:sz w:val="22"/>
            </w:rPr>
            <w:tabs>
              <w:tab w:val="right" w:leader="dot" w:pos="9000"/>
            </w:tabs>
          </w:pPr>
          <w:hyperlink w:anchor="ReportHeading80">
            <w:r>
              <w:t>2.13.1. Kiến trúc tích hợp AI và provider</w:t>
            </w:r>
            <w:r>
              <w:tab/>
              <w:t>55</w:t>
            </w:r>
          </w:hyperlink>
        </w:p>
        <w:p>
          <w:pPr>
            <w:pStyle w:val="TOC3"/>
            <w:rPr>
              <w:rFonts w:ascii="Times New Roman" w:eastAsiaTheme="minorEastAsia" w:hAnsi="Times New Roman" w:cs="Times New Roman"/>
              <w:noProof/>
              <w:sz w:val="22"/>
            </w:rPr>
            <w:tabs>
              <w:tab w:val="right" w:leader="dot" w:pos="9000"/>
            </w:tabs>
          </w:pPr>
          <w:hyperlink w:anchor="ReportHeading81">
            <w:r>
              <w:t>2.13.2. Thiết kế PromptSpec và quá trình cải tiến V1 → V2 → V3</w:t>
            </w:r>
            <w:r>
              <w:tab/>
              <w:t>55</w:t>
            </w:r>
          </w:hyperlink>
        </w:p>
        <w:p>
          <w:pPr>
            <w:pStyle w:val="TOC3"/>
            <w:rPr>
              <w:rFonts w:ascii="Times New Roman" w:eastAsiaTheme="minorEastAsia" w:hAnsi="Times New Roman" w:cs="Times New Roman"/>
              <w:noProof/>
              <w:sz w:val="22"/>
            </w:rPr>
            <w:tabs>
              <w:tab w:val="right" w:leader="dot" w:pos="9000"/>
            </w:tabs>
          </w:pPr>
          <w:hyperlink w:anchor="ReportHeading82">
            <w:r>
              <w:t>2.13.3. Dữ liệu, phân quyền và an toàn vận hành AI</w:t>
            </w:r>
            <w:r>
              <w:tab/>
              <w:t>56</w:t>
            </w:r>
          </w:hyperlink>
        </w:p>
        <w:p>
          <w:pPr>
            <w:pStyle w:val="TOC3"/>
            <w:rPr>
              <w:rFonts w:ascii="Times New Roman" w:eastAsiaTheme="minorEastAsia" w:hAnsi="Times New Roman" w:cs="Times New Roman"/>
              <w:noProof/>
              <w:sz w:val="22"/>
            </w:rPr>
            <w:tabs>
              <w:tab w:val="right" w:leader="dot" w:pos="9000"/>
            </w:tabs>
          </w:pPr>
          <w:hyperlink w:anchor="ReportHeading83">
            <w:r>
              <w:t>2.13.4. Kết quả đánh giá trực tiếp và kiểm thử</w:t>
            </w:r>
            <w:r>
              <w:tab/>
              <w:t>57</w:t>
            </w:r>
          </w:hyperlink>
        </w:p>
        <w:p>
          <w:pPr>
            <w:pStyle w:val="TOC3"/>
            <w:rPr>
              <w:rFonts w:ascii="Times New Roman" w:eastAsiaTheme="minorEastAsia" w:hAnsi="Times New Roman" w:cs="Times New Roman"/>
              <w:noProof/>
              <w:sz w:val="22"/>
            </w:rPr>
            <w:tabs>
              <w:tab w:val="right" w:leader="dot" w:pos="9000"/>
            </w:tabs>
          </w:pPr>
          <w:hyperlink w:anchor="ReportHeading84">
            <w:r>
              <w:t>2.13.5. Đánh giá mức độ đáp ứng yêu cầu tích hợp AI</w:t>
            </w:r>
            <w:r>
              <w:tab/>
              <w:t>58</w:t>
            </w:r>
          </w:hyperlink>
        </w:p>
        <w:p>
          <w:pPr>
            <w:pStyle w:val="TOC3"/>
            <w:rPr>
              <w:rFonts w:ascii="Times New Roman" w:eastAsiaTheme="minorEastAsia" w:hAnsi="Times New Roman" w:cs="Times New Roman"/>
              <w:noProof/>
              <w:sz w:val="22"/>
            </w:rPr>
            <w:tabs>
              <w:tab w:val="right" w:leader="dot" w:pos="9000"/>
            </w:tabs>
          </w:pPr>
          <w:hyperlink w:anchor="ReportHeading85">
            <w:r>
              <w:t>2.13.6. Hoàn thiện lịch chăm sóc và Reminder V4</w:t>
            </w:r>
            <w:r>
              <w:tab/>
              <w:t>59</w:t>
            </w:r>
          </w:hyperlink>
        </w:p>
        <w:p>
          <w:pPr>
            <w:pStyle w:val="TOC3"/>
            <w:rPr>
              <w:rFonts w:ascii="Times New Roman" w:eastAsiaTheme="minorEastAsia" w:hAnsi="Times New Roman" w:cs="Times New Roman"/>
              <w:noProof/>
              <w:sz w:val="22"/>
            </w:rPr>
            <w:tabs>
              <w:tab w:val="right" w:leader="dot" w:pos="9000"/>
            </w:tabs>
          </w:pPr>
          <w:hyperlink w:anchor="ReportHeading86">
            <w:r>
              <w:t>2.13.7. Chatbot hỏi đáp dữ liệu chăn nuôi</w:t>
            </w:r>
            <w:r>
              <w:tab/>
              <w:t>59</w:t>
            </w:r>
          </w:hyperlink>
        </w:p>
        <w:p>
          <w:pPr>
            <w:pStyle w:val="TOC3"/>
            <w:rPr>
              <w:rFonts w:ascii="Times New Roman" w:eastAsiaTheme="minorEastAsia" w:hAnsi="Times New Roman" w:cs="Times New Roman"/>
              <w:noProof/>
              <w:sz w:val="22"/>
            </w:rPr>
            <w:tabs>
              <w:tab w:val="right" w:leader="dot" w:pos="9000"/>
            </w:tabs>
          </w:pPr>
          <w:hyperlink w:anchor="ReportHeading87">
            <w:r>
              <w:t>2.13.8. Kiểm chứng bổ sung và giới hạn bằng chứng</w:t>
            </w:r>
            <w:r>
              <w:tab/>
              <w:t>60</w:t>
            </w:r>
          </w:hyperlink>
        </w:p>
        <w:p>
          <w:pPr>
            <w:pStyle w:val="TOC2"/>
            <w:rPr>
              <w:rFonts w:ascii="Times New Roman" w:eastAsiaTheme="minorEastAsia" w:hAnsi="Times New Roman" w:cs="Times New Roman"/>
              <w:noProof/>
              <w:sz w:val="22"/>
            </w:rPr>
            <w:tabs>
              <w:tab w:val="right" w:leader="dot" w:pos="9000"/>
            </w:tabs>
          </w:pPr>
          <w:hyperlink w:anchor="ReportHeading88">
            <w:r>
              <w:t>2.14. Vận hành demo và bảo vệ dữ liệu</w:t>
            </w:r>
            <w:r>
              <w:tab/>
              <w:t>60</w:t>
            </w:r>
          </w:hyperlink>
          <w:r>
            <w:fldChar w:fldCharType="end"/>
          </w:r>
        </w:p>
      </w:sdtContent>
    </w:sdt>
    <w:p w:rsidR="00846DAF" w:rsidRPr="0036599C" w:rsidRDefault="00E82A3D">
      <w:pPr>
        <w:rPr>
          <w:rFonts w:ascii="Times New Roman" w:hAnsi="Times New Roman" w:cs="Times New Roman"/>
        </w:rPr>
      </w:pPr>
      <w:r w:rsidRPr="0036599C">
        <w:rPr>
          <w:rFonts w:ascii="Times New Roman" w:hAnsi="Times New Roman" w:cs="Times New Roman"/>
        </w:rPr>
        <w:br w:type="page"/>
      </w:r>
    </w:p>
    <w:p w:rsidR="00846DAF" w:rsidRPr="0036599C" w:rsidRDefault="00E82A3D">
      <w:pPr>
        <w:pStyle w:val="Heading1"/>
        <w:spacing w:before="0"/>
        <w:jc w:val="center"/>
        <w:rPr>
          <w:rFonts w:cs="Times New Roman"/>
          <w:lang w:val="vi-VN"/>
        </w:rPr>
      </w:pPr>
      <w:bookmarkStart w:id="20000" w:name="ReportHeading1"/>
      <w:bookmarkStart w:id="1" w:name="_Toc219708346"/>
      <w:bookmarkStart w:id="2" w:name="_Toc219708072"/>
      <w:bookmarkStart w:id="3" w:name="_Toc219708207"/>
      <w:bookmarkStart w:id="4" w:name="_Toc237770729"/>
      <w:bookmarkStart w:id="5" w:name="_Toc241030285"/>
      <w:r w:rsidRPr="0036599C">
        <w:rPr>
          <w:rFonts w:cs="Times New Roman"/>
          <w:caps/>
          <w:szCs w:val="26"/>
        </w:rPr>
        <w:lastRenderedPageBreak/>
        <w:t xml:space="preserve">Chương I: </w:t>
      </w:r>
      <w:bookmarkEnd w:id="1"/>
      <w:bookmarkEnd w:id="2"/>
      <w:bookmarkEnd w:id="3"/>
      <w:r w:rsidRPr="0036599C">
        <w:rPr>
          <w:rFonts w:cs="Times New Roman"/>
          <w:caps/>
          <w:szCs w:val="26"/>
        </w:rPr>
        <w:t>LẬP KẾ HOẠCH DỰ ÁN</w:t>
      </w:r>
      <w:bookmarkEnd w:id="4"/>
      <w:bookmarkEnd w:id="5"/>
      <w:bookmarkEnd w:id="20000"/>
    </w:p>
    <w:p w:rsidR="00846DAF" w:rsidRPr="0036599C" w:rsidRDefault="00846DAF">
      <w:pPr>
        <w:rPr>
          <w:rFonts w:ascii="Times New Roman" w:hAnsi="Times New Roman" w:cs="Times New Roman"/>
          <w:lang w:val="vi-VN"/>
        </w:rPr>
      </w:pPr>
    </w:p>
    <w:p w:rsidR="00846DAF" w:rsidRPr="0036599C" w:rsidRDefault="00E82A3D">
      <w:pPr>
        <w:pStyle w:val="Heading21"/>
        <w:rPr>
          <w:rFonts w:cs="Times New Roman"/>
          <w:szCs w:val="26"/>
          <w:lang w:val="vi-VN"/>
        </w:rPr>
      </w:pPr>
      <w:bookmarkStart w:id="20001" w:name="ReportHeading2"/>
      <w:bookmarkStart w:id="6" w:name="_Toc241030286"/>
      <w:r w:rsidRPr="0036599C">
        <w:rPr>
          <w:rFonts w:cs="Times New Roman"/>
          <w:szCs w:val="26"/>
          <w:lang w:val="vi-VN"/>
        </w:rPr>
        <w:t>1.1. Lý do chọn đề tài</w:t>
      </w:r>
      <w:bookmarkEnd w:id="6"/>
      <w:bookmarkEnd w:id="20001"/>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Mô tả đề tài</w:t>
      </w:r>
    </w:p>
    <w:p w:rsidR="00846DAF" w:rsidRPr="0036599C" w:rsidRDefault="00E82A3D">
      <w:pPr>
        <w:pStyle w:val="NormalWeb"/>
        <w:spacing w:before="240" w:beforeAutospacing="0" w:after="240" w:afterAutospacing="0" w:line="12" w:lineRule="atLeast"/>
        <w:rPr>
          <w:szCs w:val="26"/>
        </w:rPr>
      </w:pPr>
      <w:r>
        <w:t>Dự án “Hệ thống quản lý chăn nuôi có tích hợp AI” số hóa nghiệp vụ quản lý đàn/cá thể/nhóm vật nuôi, chuồng trại, lịch và nhật ký chăm sóc, thức ăn, thuốc, vaccine, tăng trưởng, sinh sản, xuất bán, doanh thu và thống kê. Ba chức năng AI gốc hỗ trợ nhắc lịch, tóm tắt đàn và báo cáo tăng trưởng; chatbot hỏi đáp dữ liệu được bổ sung theo yêu cầu của giảng viên.</w:t>
      </w:r>
    </w:p>
    <w:p w:rsidR="00846DAF" w:rsidRPr="0036599C" w:rsidRDefault="00E82A3D">
      <w:pPr>
        <w:pStyle w:val="NormalWeb"/>
        <w:spacing w:before="240" w:beforeAutospacing="0" w:after="240" w:afterAutospacing="0" w:line="12" w:lineRule="atLeast"/>
        <w:rPr>
          <w:color w:val="000000"/>
          <w:szCs w:val="26"/>
        </w:rPr>
      </w:pPr>
      <w:r w:rsidRPr="0036599C">
        <w:rPr>
          <w:color w:val="000000"/>
          <w:szCs w:val="26"/>
        </w:rPr>
        <w:t xml:space="preserve">Điểm bứt phá của đề tài nằm ở việc tích hợp các mô hình Trí tuệ nhân tạo (GenAI) vào các tác vụ dữ liệu và vận hành hàng ngày, đóng vai trò như một </w:t>
      </w:r>
      <w:r w:rsidRPr="0036599C">
        <w:rPr>
          <w:b/>
          <w:bCs/>
          <w:color w:val="000000"/>
          <w:szCs w:val="26"/>
        </w:rPr>
        <w:t xml:space="preserve">trợ </w:t>
      </w:r>
      <w:r w:rsidRPr="0036599C">
        <w:rPr>
          <w:color w:val="000000"/>
          <w:szCs w:val="26"/>
        </w:rPr>
        <w:t>lý ảo quản lý trang trại:</w:t>
      </w:r>
    </w:p>
    <w:p w:rsidR="00846DAF" w:rsidRPr="0036599C" w:rsidRDefault="00E82A3D">
      <w:pPr>
        <w:pStyle w:val="NormalWeb"/>
        <w:spacing w:before="240"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Tự động tóm tắt tình trạng đàn từ chuỗi nhật ký chăm sóc thô của nhân viên.</w:t>
      </w:r>
    </w:p>
    <w:p w:rsidR="00846DAF" w:rsidRPr="0036599C" w:rsidRDefault="00E82A3D">
      <w:pPr>
        <w:pStyle w:val="NormalWeb"/>
        <w:spacing w:beforeAutospacing="0" w:after="0" w:afterAutospacing="0" w:line="12" w:lineRule="atLeast"/>
        <w:ind w:left="720"/>
        <w:rPr>
          <w:color w:val="000000"/>
          <w:szCs w:val="26"/>
        </w:rPr>
      </w:pPr>
      <w:r>
        <w:t>- Sinh nội dung nhắc lịch từ VaccineSchedule và CareSchedule hợp lệ; lịch dự kiến được tách biệt với CareLog ghi hoạt động đã thực hiện.</w:t>
      </w:r>
    </w:p>
    <w:p w:rsidR="00846DAF" w:rsidRPr="0036599C" w:rsidRDefault="00E82A3D">
      <w:pPr>
        <w:pStyle w:val="NormalWeb"/>
        <w:spacing w:beforeAutospacing="0" w:after="240" w:afterAutospacing="0" w:line="12" w:lineRule="atLeast"/>
        <w:ind w:left="720"/>
        <w:rPr>
          <w:color w:val="000000"/>
          <w:szCs w:val="26"/>
        </w:rPr>
      </w:pPr>
      <w:r w:rsidRPr="0036599C">
        <w:t>- Tổng hợp số liệu tăng trưởng, trình bày xu hướng dựa trên dữ liệu đã ghi nhận và nêu các điểm cần theo dõi; không dự đoán hoặc chẩn đoán.</w:t>
      </w:r>
    </w:p>
    <w:p w:rsidR="00846DAF" w:rsidRPr="0036599C" w:rsidRDefault="00E82A3D">
      <w:pPr>
        <w:pStyle w:val="NormalWeb"/>
        <w:spacing w:before="240" w:beforeAutospacing="0" w:after="240" w:afterAutospacing="0" w:line="12" w:lineRule="atLeast"/>
        <w:rPr>
          <w:szCs w:val="26"/>
        </w:rPr>
      </w:pPr>
      <w:r w:rsidRPr="0036599C">
        <w:rPr>
          <w:color w:val="000000"/>
          <w:szCs w:val="26"/>
        </w:rPr>
        <w:t>Đặc biệt, đề tài áp dụng mô hình phát triển phần mềm hiện đại, ứng dụng AI xuyên suốt Vòng đời phát triển phần mềm (SDLC): từ phân tích yêu cầu, thiết kế CSDL, hỗ trợ viết mã nguồn, đến thiết kế rào chắn an toàn (Prompt Safety Guardrails), kiểm thử Fallback và đóng gói ứng dụng.</w:t>
      </w:r>
    </w:p>
    <w:p w:rsidR="00846DAF" w:rsidRPr="0036599C" w:rsidRDefault="00E82A3D">
      <w:pPr>
        <w:pStyle w:val="NormalWeb"/>
        <w:spacing w:before="240" w:beforeAutospacing="0" w:after="240" w:afterAutospacing="0" w:line="12" w:lineRule="atLeast"/>
        <w:rPr>
          <w:szCs w:val="26"/>
        </w:rPr>
      </w:pPr>
      <w:r w:rsidRPr="0036599C">
        <w:rPr>
          <w:b/>
          <w:bCs/>
          <w:color w:val="000000"/>
          <w:szCs w:val="26"/>
        </w:rPr>
        <w:t>Nhu cầu thị trường</w:t>
      </w:r>
      <w:r w:rsidRPr="0036599C">
        <w:rPr>
          <w:color w:val="000000"/>
          <w:szCs w:val="26"/>
        </w:rPr>
        <w:t xml:space="preserve"> Ngành chăn nuôi gia súc đang trong giai đoạn chuyển đổi mạnh mẽ từ phương thức chăn nuôi truyền thống sang chăn nuôi công nghệ cao và nông nghiệp chính xác. Người quản lý trang trại ngày nay đòi hỏi sự chính xác, khả năng kiểm soát tỷ lệ hao hụt, tối ưu hóa chi phí thức ăn/thuốc và theo dõi chặt chẽ chu kỳ sinh trưởng của vật nuôi. Việc quản lý lỏng lẻo, thiếu khoa học không chỉ làm tăng chi phí vận hành mà còn tiềm ẩn nguy cơ bùng phát dịch bệnh, gây thiệt hại kinh tế nghiêm trọng. Thị trường đang rất cần một giải pháp quản lý tập trung, có khả năng tự động hóa và cảnh báo thông minh để giảm thiểu rủi ro vận hành.</w:t>
      </w:r>
    </w:p>
    <w:p w:rsidR="00846DAF" w:rsidRPr="0036599C" w:rsidRDefault="00E82A3D">
      <w:pPr>
        <w:pStyle w:val="NormalWeb"/>
        <w:spacing w:before="240" w:beforeAutospacing="0" w:after="240" w:afterAutospacing="0" w:line="12" w:lineRule="atLeast"/>
        <w:rPr>
          <w:color w:val="000000"/>
          <w:szCs w:val="26"/>
        </w:rPr>
      </w:pPr>
      <w:r w:rsidRPr="0036599C">
        <w:rPr>
          <w:b/>
          <w:bCs/>
          <w:color w:val="000000"/>
          <w:szCs w:val="26"/>
        </w:rPr>
        <w:t>Cơ hội thị trường</w:t>
      </w:r>
      <w:r w:rsidRPr="0036599C">
        <w:rPr>
          <w:color w:val="000000"/>
          <w:szCs w:val="26"/>
        </w:rPr>
        <w:t xml:space="preserve"> Thực trạng hiện nay cho thấy phần lớn các trang trại và hộ chăn nuôi vừa và nhỏ vẫn duy trì phương thức quản lý dựa trên sổ tay ghi chép thủ công hoặc file Excel phân tán. Phương thức này bộc lộ nhiều lỗ hổng:</w:t>
      </w:r>
    </w:p>
    <w:p w:rsidR="00846DAF" w:rsidRPr="0036599C" w:rsidRDefault="00E82A3D">
      <w:pPr>
        <w:pStyle w:val="NormalWeb"/>
        <w:spacing w:before="240"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Bỏ sót lịch tiêm phòng định kỳ và lịch khám sức khỏe cho vật nuôi.</w:t>
      </w:r>
    </w:p>
    <w:p w:rsidR="00846DAF" w:rsidRPr="0036599C" w:rsidRDefault="00E82A3D">
      <w:pPr>
        <w:pStyle w:val="NormalWeb"/>
        <w:spacing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Thất lạc lịch sử chăm sóc, lịch sử bệnh án và phác đồ dùng thuốc/vaccine.</w:t>
      </w:r>
    </w:p>
    <w:p w:rsidR="00846DAF" w:rsidRPr="0036599C" w:rsidRDefault="00E82A3D">
      <w:pPr>
        <w:pStyle w:val="NormalWeb"/>
        <w:spacing w:beforeAutospacing="0" w:after="240" w:afterAutospacing="0" w:line="12" w:lineRule="atLeast"/>
        <w:ind w:left="720"/>
        <w:rPr>
          <w:color w:val="000000"/>
          <w:szCs w:val="26"/>
        </w:rPr>
      </w:pPr>
      <w:r w:rsidRPr="0036599C">
        <w:rPr>
          <w:color w:val="000000"/>
          <w:szCs w:val="26"/>
          <w:lang w:val="vi-VN"/>
        </w:rPr>
        <w:t xml:space="preserve">- </w:t>
      </w:r>
      <w:r w:rsidRPr="0036599C">
        <w:rPr>
          <w:color w:val="000000"/>
          <w:szCs w:val="26"/>
        </w:rPr>
        <w:t>Khó khăn trong việc theo dõi tốc độ tăng trọng, tỷ lệ hao hụt và hạch toán lợi nhuận sau mỗi lứa xuất bán.</w:t>
      </w:r>
    </w:p>
    <w:p w:rsidR="00846DAF" w:rsidRPr="0036599C" w:rsidRDefault="00E82A3D">
      <w:pPr>
        <w:pStyle w:val="NormalWeb"/>
        <w:spacing w:before="240" w:beforeAutospacing="0" w:after="240" w:afterAutospacing="0" w:line="12" w:lineRule="atLeast"/>
        <w:rPr>
          <w:szCs w:val="26"/>
        </w:rPr>
      </w:pPr>
      <w:r w:rsidRPr="0036599C">
        <w:rPr>
          <w:color w:val="000000"/>
          <w:szCs w:val="26"/>
        </w:rPr>
        <w:lastRenderedPageBreak/>
        <w:t>Các phần mềm quản lý nông trại lớn hiện nay trên thị trường thường cồng kềnh, chi phí bản quyền cao, khó tiếp cận và thiếu các tính năng xử lý ngôn ngữ tự nhiên thông minh từ AI. Việc xây dựng một hệ thống tinh gọn, tích hợp sẵn AI hỗ trợ nghiệp vụ với chi phí hợp lý mở ra cơ hội rất lớn để triển khai thực tế.</w:t>
      </w:r>
    </w:p>
    <w:p w:rsidR="00846DAF" w:rsidRPr="0036599C" w:rsidRDefault="00E82A3D">
      <w:pPr>
        <w:pStyle w:val="NormalWeb"/>
        <w:spacing w:before="240" w:beforeAutospacing="0" w:after="240" w:afterAutospacing="0" w:line="12" w:lineRule="atLeast"/>
        <w:rPr>
          <w:color w:val="000000"/>
          <w:szCs w:val="26"/>
        </w:rPr>
      </w:pPr>
      <w:r w:rsidRPr="0036599C">
        <w:rPr>
          <w:b/>
          <w:bCs/>
          <w:color w:val="000000"/>
          <w:szCs w:val="26"/>
        </w:rPr>
        <w:t>Sự tiện lợi và hiệu quả</w:t>
      </w:r>
      <w:r w:rsidRPr="0036599C">
        <w:rPr>
          <w:color w:val="000000"/>
          <w:szCs w:val="26"/>
        </w:rPr>
        <w:t xml:space="preserve"> Hệ thống đem lại giá trị rõ rệt cho từng tác nhân tham gia vào quy trình vận hành trang trại:</w:t>
      </w:r>
    </w:p>
    <w:p w:rsidR="00846DAF" w:rsidRPr="0036599C" w:rsidRDefault="00E82A3D">
      <w:pPr>
        <w:pStyle w:val="NormalWeb"/>
        <w:spacing w:before="240" w:beforeAutospacing="0" w:after="0" w:afterAutospacing="0" w:line="12" w:lineRule="atLeast"/>
        <w:ind w:left="720"/>
        <w:rPr>
          <w:color w:val="000000"/>
          <w:szCs w:val="26"/>
        </w:rPr>
      </w:pPr>
      <w:r w:rsidRPr="0036599C">
        <w:t>- Đối với Quản lý trang trại: Theo dõi tổng quan đàn, tăng trưởng, chi phí, tỷ lệ hao hụt và doanh thu trên dashboard; có thể chủ động gọi các chức năng AI khi provider được cấu hình, thay vì phụ thuộc vào báo cáo AI định kỳ tự chạy.</w:t>
      </w:r>
    </w:p>
    <w:p w:rsidR="00846DAF" w:rsidRPr="0036599C" w:rsidRDefault="00E82A3D">
      <w:pPr>
        <w:pStyle w:val="NormalWeb"/>
        <w:spacing w:beforeAutospacing="0" w:after="0" w:afterAutospacing="0" w:line="12" w:lineRule="atLeast"/>
        <w:ind w:left="720" w:firstLine="130"/>
        <w:rPr>
          <w:color w:val="000000"/>
          <w:szCs w:val="26"/>
        </w:rPr>
      </w:pPr>
      <w:r w:rsidRPr="0036599C">
        <w:t>- Đối với Kỹ thuật viên chăn nuôi: Được đọc dữ liệu master và tạo/đọc/cập nhật các bản ghi chăm sóc, vaccine, tăng trưởng và sinh sản theo ma trận quyền; không có quyền xóa nghiệp vụ, đồng thời được truy cập Statistics và AI.</w:t>
      </w:r>
    </w:p>
    <w:p w:rsidR="00846DAF" w:rsidRPr="0036599C" w:rsidRDefault="00E82A3D">
      <w:pPr>
        <w:pStyle w:val="NormalWeb"/>
        <w:spacing w:beforeAutospacing="0" w:after="240" w:afterAutospacing="0" w:line="12" w:lineRule="atLeast"/>
        <w:ind w:left="720"/>
        <w:rPr>
          <w:szCs w:val="26"/>
        </w:rPr>
      </w:pPr>
      <w:r>
        <w:t>- Đối với Nhân viên chăm sóc: Được đọc dữ liệu master và tạo/đọc lịch chăm sóc, nhật ký, thức ăn, thuốc theo quyền resource care; không cập nhật hoặc xóa các bản ghi này. Nhân viên không được truy cập Statistics hoặc AI.</w:t>
      </w:r>
    </w:p>
    <w:p w:rsidR="00846DAF" w:rsidRPr="0036599C" w:rsidRDefault="00846DAF">
      <w:pPr>
        <w:spacing w:beforeAutospacing="1" w:afterAutospacing="1"/>
        <w:textAlignment w:val="baseline"/>
        <w:rPr>
          <w:rFonts w:ascii="Times New Roman" w:hAnsi="Times New Roman" w:cs="Times New Roman"/>
          <w:color w:val="000000"/>
          <w:sz w:val="22"/>
        </w:rPr>
      </w:pPr>
    </w:p>
    <w:p w:rsidR="00846DAF" w:rsidRPr="0036599C" w:rsidRDefault="00846DAF">
      <w:pPr>
        <w:rPr>
          <w:rFonts w:ascii="Times New Roman" w:hAnsi="Times New Roman" w:cs="Times New Roman"/>
          <w:lang w:val="vi-VN"/>
        </w:rPr>
      </w:pPr>
    </w:p>
    <w:p w:rsidR="00846DAF" w:rsidRPr="0036599C" w:rsidRDefault="00E82A3D">
      <w:pPr>
        <w:pStyle w:val="Heading21"/>
        <w:rPr>
          <w:rFonts w:cs="Times New Roman"/>
          <w:szCs w:val="26"/>
          <w:lang w:val="vi-VN"/>
        </w:rPr>
      </w:pPr>
      <w:bookmarkStart w:id="20002" w:name="ReportHeading3"/>
      <w:bookmarkStart w:id="7" w:name="_Toc241030287"/>
      <w:r w:rsidRPr="0036599C">
        <w:rPr>
          <w:rFonts w:cs="Times New Roman"/>
          <w:szCs w:val="26"/>
          <w:lang w:val="vi-VN"/>
        </w:rPr>
        <w:t>1.2. Sơ lược về dự án</w:t>
      </w:r>
      <w:bookmarkEnd w:id="7"/>
      <w:bookmarkEnd w:id="20002"/>
    </w:p>
    <w:p w:rsidR="00846DAF" w:rsidRPr="0036599C" w:rsidRDefault="00E82A3D">
      <w:pPr>
        <w:pStyle w:val="Heading3"/>
        <w:spacing w:before="280" w:after="280"/>
        <w:rPr>
          <w:rFonts w:cs="Times New Roman"/>
          <w:lang w:val="vi-VN"/>
        </w:rPr>
      </w:pPr>
      <w:bookmarkStart w:id="20003" w:name="ReportHeading4"/>
      <w:bookmarkStart w:id="8" w:name="_Toc241030288"/>
      <w:r w:rsidRPr="0036599C">
        <w:rPr>
          <w:rFonts w:cs="Times New Roman"/>
          <w:lang w:val="vi-VN"/>
        </w:rPr>
        <w:t>1.2.1. Thông tin chung về dự án</w:t>
      </w:r>
      <w:bookmarkEnd w:id="8"/>
      <w:bookmarkEnd w:id="20003"/>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 xml:space="preserve">- Tên dự án: Hệ thống quản lý chăn nuôi có tích hợp AI </w:t>
      </w:r>
    </w:p>
    <w:p w:rsidR="00846DAF" w:rsidRPr="0036599C" w:rsidRDefault="00E82A3D">
      <w:pPr>
        <w:rPr>
          <w:rFonts w:ascii="Times New Roman" w:hAnsi="Times New Roman" w:cs="Times New Roman"/>
          <w:szCs w:val="26"/>
          <w:lang w:val="vi-VN"/>
        </w:rPr>
      </w:pPr>
      <w:r>
        <w:rPr>
          <w:rFonts w:ascii="Times New Roman" w:eastAsia="Times New Roman" w:hAnsi="Times New Roman" w:cs="Times New Roman"/>
          <w:szCs w:val="26"/>
          <w:lang w:val="vi-VN"/>
        </w:rPr>
        <w:t>- Kế hoạch ban đầu: 09 tuần (27/07/2026–27/09/2026). Phần hoàn thiện bổ sung và kiểm chứng trong báo cáo này được cập nhật đến ngày 26/10/2026.</w:t>
      </w:r>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 Đối tượng sử dụng: Quản lý trang trại , kỹ thuật viên , nhân viên</w:t>
      </w:r>
    </w:p>
    <w:p w:rsidR="00846DAF" w:rsidRPr="0036599C" w:rsidRDefault="00846DAF">
      <w:pPr>
        <w:rPr>
          <w:rFonts w:ascii="Times New Roman" w:hAnsi="Times New Roman" w:cs="Times New Roman"/>
          <w:lang w:val="vi-VN"/>
        </w:rPr>
      </w:pPr>
    </w:p>
    <w:p w:rsidR="00846DAF" w:rsidRPr="0036599C" w:rsidRDefault="00E82A3D">
      <w:pPr>
        <w:pStyle w:val="Heading3"/>
        <w:spacing w:before="280" w:after="280"/>
        <w:rPr>
          <w:rFonts w:cs="Times New Roman"/>
          <w:lang w:val="vi-VN"/>
        </w:rPr>
      </w:pPr>
      <w:bookmarkStart w:id="20004" w:name="ReportHeading5"/>
      <w:bookmarkStart w:id="9" w:name="_Toc241030289"/>
      <w:r w:rsidRPr="0036599C">
        <w:rPr>
          <w:rFonts w:cs="Times New Roman"/>
          <w:lang w:val="vi-VN"/>
        </w:rPr>
        <w:t>1.2.2. Cơ cấu nhân sự dự án</w:t>
      </w:r>
      <w:bookmarkEnd w:id="9"/>
      <w:bookmarkEnd w:id="20004"/>
    </w:p>
    <w:tbl>
      <w:tblPr>
        <w:tblStyle w:val="TableGrid"/>
        <w:tblW w:w="9062" w:type="dxa"/>
        <w:jc w:val="center"/>
        <w:tblLayout w:type="fixed"/>
        <w:tblLook w:val="04A0" w:firstRow="1" w:lastRow="0" w:firstColumn="1" w:lastColumn="0" w:noHBand="0" w:noVBand="1"/>
      </w:tblPr>
      <w:tblGrid>
        <w:gridCol w:w="705"/>
        <w:gridCol w:w="1555"/>
        <w:gridCol w:w="2129"/>
        <w:gridCol w:w="4673"/>
      </w:tblGrid>
      <w:tr w:rsidR="00846DAF" w:rsidRPr="0036599C">
        <w:trPr>
          <w:cantSplit/>
          <w:tblHeader/>
          <w:jc w:val="center"/>
          <w:cantSplit/>
        </w:trPr>
        <w:tc>
          <w:tcPr>
            <w:tcW w:w="705"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rPr>
              <w:t>STT</w:t>
            </w:r>
          </w:p>
        </w:tc>
        <w:tc>
          <w:tcPr>
            <w:tcW w:w="1555"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lang w:val="vi-VN"/>
              </w:rPr>
              <w:t>Họ và t</w:t>
            </w:r>
            <w:r w:rsidRPr="0036599C">
              <w:rPr>
                <w:rFonts w:ascii="Times New Roman" w:eastAsia="Times New Roman" w:hAnsi="Times New Roman" w:cs="Times New Roman"/>
                <w:b/>
                <w:sz w:val="21"/>
                <w:szCs w:val="26"/>
              </w:rPr>
              <w:t>ên thành viên</w:t>
            </w:r>
          </w:p>
        </w:tc>
        <w:tc>
          <w:tcPr>
            <w:tcW w:w="2129"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lang w:val="vi-VN"/>
              </w:rPr>
            </w:pPr>
            <w:r w:rsidRPr="0036599C">
              <w:rPr>
                <w:rFonts w:ascii="Times New Roman" w:eastAsia="Times New Roman" w:hAnsi="Times New Roman" w:cs="Times New Roman"/>
                <w:b/>
                <w:sz w:val="21"/>
                <w:szCs w:val="26"/>
                <w:lang w:val="vi-VN"/>
              </w:rPr>
              <w:t>Vai trò chính</w:t>
            </w:r>
          </w:p>
        </w:tc>
        <w:tc>
          <w:tcPr>
            <w:tcW w:w="46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rPr>
              <w:t>Nhiệm vụ chi tiết đảm nhận</w:t>
            </w:r>
          </w:p>
        </w:tc>
      </w:tr>
      <w:tr w:rsidR="00846DAF" w:rsidRPr="0036599C">
        <w:trPr>
          <w:cantSplit/>
          <w:jc w:val="center"/>
          <w:cantSplit/>
        </w:trPr>
        <w:tc>
          <w:tcPr>
            <w:tcW w:w="705"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eastAsia="Times New Roman" w:hAnsi="Times New Roman" w:cs="Times New Roman"/>
                <w:sz w:val="21"/>
                <w:szCs w:val="26"/>
              </w:rPr>
              <w:t>1</w:t>
            </w:r>
          </w:p>
        </w:tc>
        <w:tc>
          <w:tcPr>
            <w:tcW w:w="1555" w:type="dxa"/>
            <w:vAlign w:val="center"/>
          </w:tcPr>
          <w:p w:rsidR="00846DAF" w:rsidRPr="0036599C" w:rsidRDefault="00E82A3D">
            <w:pPr>
              <w:keepNext/>
              <w:spacing w:after="0" w:line="240" w:lineRule="auto"/>
              <w:rPr>
                <w:rFonts w:ascii="Times New Roman" w:hAnsi="Times New Roman" w:cs="Times New Roman"/>
                <w:szCs w:val="26"/>
                <w:lang w:val="vi-VN"/>
              </w:rPr>
            </w:pPr>
            <w:r w:rsidRPr="0036599C">
              <w:rPr>
                <w:rFonts w:ascii="Times New Roman" w:eastAsia="Times New Roman" w:hAnsi="Times New Roman" w:cs="Times New Roman"/>
                <w:sz w:val="21"/>
                <w:szCs w:val="26"/>
                <w:lang w:val="vi-VN"/>
              </w:rPr>
              <w:t>Lò Trọng Hiếu</w:t>
            </w:r>
          </w:p>
        </w:tc>
        <w:tc>
          <w:tcPr>
            <w:tcW w:w="212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Trưởng nhóm</w:t>
            </w:r>
            <w:r w:rsidRPr="0036599C">
              <w:rPr>
                <w:rFonts w:ascii="Times New Roman" w:eastAsia="Times New Roman" w:hAnsi="Times New Roman" w:cs="Times New Roman"/>
                <w:b/>
                <w:sz w:val="21"/>
              </w:rPr>
              <w:br/>
              <w:t>(Product Owner / Backend Lead / AI Integration)</w:t>
            </w:r>
          </w:p>
        </w:tc>
        <w:tc>
          <w:tcPr>
            <w:tcW w:w="46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tiến độ; phân tích yêu cầu; thiết kế kiến trúc Django/DRF; triển khai backend, RBAC, domain services và AI Orchestrator; review source-of-truth và kiểm thử tích hợp.</w:t>
            </w:r>
          </w:p>
        </w:tc>
      </w:tr>
      <w:tr w:rsidR="00846DAF" w:rsidRPr="0036599C">
        <w:trPr>
          <w:cantSplit/>
          <w:jc w:val="center"/>
          <w:cantSplit/>
        </w:trPr>
        <w:tc>
          <w:tcPr>
            <w:tcW w:w="705" w:type="dxa"/>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eastAsia="Times New Roman" w:hAnsi="Times New Roman" w:cs="Times New Roman"/>
                <w:sz w:val="21"/>
                <w:szCs w:val="26"/>
              </w:rPr>
              <w:t>2</w:t>
            </w:r>
          </w:p>
        </w:tc>
        <w:tc>
          <w:tcPr>
            <w:tcW w:w="1555" w:type="dxa"/>
            <w:vAlign w:val="center"/>
          </w:tcPr>
          <w:p w:rsidR="00846DAF" w:rsidRPr="0036599C" w:rsidRDefault="00E82A3D">
            <w:pPr>
              <w:spacing w:after="0" w:line="240" w:lineRule="auto"/>
              <w:rPr>
                <w:rFonts w:ascii="Times New Roman" w:hAnsi="Times New Roman" w:cs="Times New Roman"/>
                <w:szCs w:val="26"/>
                <w:lang w:val="vi-VN"/>
              </w:rPr>
            </w:pPr>
            <w:r w:rsidRPr="0036599C">
              <w:rPr>
                <w:rFonts w:ascii="Times New Roman" w:eastAsia="Times New Roman" w:hAnsi="Times New Roman" w:cs="Times New Roman"/>
                <w:sz w:val="21"/>
                <w:szCs w:val="26"/>
                <w:lang w:val="vi-VN"/>
              </w:rPr>
              <w:t>Đào Duy Khánh</w:t>
            </w:r>
          </w:p>
        </w:tc>
        <w:tc>
          <w:tcPr>
            <w:tcW w:w="212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Thành viên</w:t>
            </w:r>
            <w:r w:rsidRPr="0036599C">
              <w:rPr>
                <w:rFonts w:ascii="Times New Roman" w:eastAsia="Times New Roman" w:hAnsi="Times New Roman" w:cs="Times New Roman"/>
                <w:b/>
                <w:sz w:val="21"/>
              </w:rPr>
              <w:br/>
              <w:t>(UI / Database / QA)</w:t>
            </w:r>
          </w:p>
        </w:tc>
        <w:tc>
          <w:tcPr>
            <w:tcW w:w="46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Thiết kế UI/UX; Django Templates/Bootstrap và React/Vite scaffold; thiết kế/kiểm tra SQLite, migrations và seed demo; xây dựng test, rà soát tài liệu và hỗ trợ đóng gói demo.</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rPr>
          <w:rFonts w:cs="Times New Roman"/>
          <w:szCs w:val="26"/>
          <w:lang w:val="vi-VN"/>
        </w:rPr>
      </w:pPr>
      <w:bookmarkStart w:id="20005" w:name="ReportHeading6"/>
      <w:bookmarkStart w:id="10" w:name="_Toc241030290"/>
      <w:r w:rsidRPr="0036599C">
        <w:rPr>
          <w:rFonts w:cs="Times New Roman"/>
        </w:rPr>
        <w:lastRenderedPageBreak/>
        <w:t>1.3. Chi tiết kế hoạch dự án</w:t>
      </w:r>
      <w:bookmarkEnd w:id="10"/>
      <w:bookmarkEnd w:id="20005"/>
    </w:p>
    <w:tbl>
      <w:tblPr>
        <w:tblStyle w:val="TableGrid"/>
        <w:tblW w:w="5000" w:type="pct"/>
        <w:jc w:val="center"/>
        <w:tblLayout w:type="fixed"/>
        <w:tblLook w:val="04A0" w:firstRow="1" w:lastRow="0" w:firstColumn="1" w:lastColumn="0" w:noHBand="0" w:noVBand="1"/>
      </w:tblPr>
      <w:tblGrid>
        <w:gridCol w:w="1629"/>
        <w:gridCol w:w="3650"/>
        <w:gridCol w:w="2410"/>
        <w:gridCol w:w="1887"/>
      </w:tblGrid>
      <w:tr w:rsidR="00846DAF" w:rsidRPr="0036599C">
        <w:trPr>
          <w:cantSplit/>
          <w:tblHeader/>
          <w:jc w:val="center"/>
          <w:cantSplit/>
        </w:trPr>
        <w:tc>
          <w:tcPr>
            <w:tcW w:w="1593" w:type="dxa"/>
            <w:shd w:val="clear" w:color="auto" w:fill="E2E8F0"/>
            <w:vAlign w:val="center"/>
            <w:shd w:fill="E8EDF1"/>
          </w:tcPr>
          <w:p w:rsidR="00846DAF" w:rsidRPr="0036599C" w:rsidRDefault="00846DAF">
            <w:pPr>
              <w:spacing w:after="0" w:line="240" w:lineRule="auto"/>
              <w:jc w:val="center"/>
              <w:rPr>
                <w:rFonts w:ascii="Times New Roman" w:hAnsi="Times New Roman" w:cs="Times New Roman"/>
                <w:b/>
                <w:i/>
                <w:szCs w:val="26"/>
              </w:rPr>
            </w:pPr>
          </w:p>
        </w:tc>
        <w:tc>
          <w:tcPr>
            <w:tcW w:w="3567"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Công việc</w:t>
            </w:r>
          </w:p>
        </w:tc>
        <w:tc>
          <w:tcPr>
            <w:tcW w:w="2355"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Thành viên thực hiện</w:t>
            </w:r>
          </w:p>
        </w:tc>
        <w:tc>
          <w:tcPr>
            <w:tcW w:w="1844"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Ghi chú</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b/>
                <w:szCs w:val="26"/>
              </w:rPr>
            </w:pPr>
            <w:r w:rsidRPr="0036599C">
              <w:rPr>
                <w:rFonts w:ascii="Times New Roman" w:eastAsia="Times New Roman" w:hAnsi="Times New Roman" w:cs="Times New Roman"/>
                <w:b/>
                <w:sz w:val="20"/>
                <w:szCs w:val="26"/>
              </w:rPr>
              <w:t>Tuần 01</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27/07/2026</w:t>
            </w:r>
          </w:p>
          <w:p w:rsidR="00846DAF" w:rsidRPr="0036599C" w:rsidRDefault="00E82A3D">
            <w:pPr>
              <w:spacing w:after="0" w:line="240" w:lineRule="auto"/>
              <w:rPr>
                <w:rFonts w:ascii="Times New Roman" w:hAnsi="Times New Roman" w:cs="Times New Roman"/>
                <w:b/>
                <w:szCs w:val="26"/>
              </w:rPr>
            </w:pPr>
            <w:r w:rsidRPr="0036599C">
              <w:rPr>
                <w:rFonts w:ascii="Times New Roman" w:eastAsia="Times New Roman" w:hAnsi="Times New Roman" w:cs="Times New Roman"/>
                <w:sz w:val="20"/>
                <w:szCs w:val="26"/>
              </w:rPr>
              <w:t>Đến:  02/08/2026)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Khảo sát bài toán quản lý đàn, chuồng, chăm sóc, tiêm phòng, tăng trưởng và xuất bán.</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DEL-001: Tóm tắt bài toán và phạm vi ban đầu.</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Thu thập thông tin nhóm, xác định vai trò, stakeholder và mục tiêu dự án.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STK-001, OBJ-001; thống nhất phân công.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Phân tích tiêu chí chấm, yêu cầu kỹ thuật và các mốc nộp bài.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MS-001; kiểm soát tiến độ 9 tuần.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Lập kế hoạch sử dụng AI trong SDLC.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AI hỗ trợ SDLC, không thay kiểm chứng.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Project Plan và chuẩn hóa thư mục tài liệu/prompt.</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DEL-002: Project Plan bản đầu.</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02</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03/08/2026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09/08/2026)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yêu cầu nghiệp vụ với đàn, cá thể/nhóm, chuồng trại và lịch chăm sóc.</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Chuẩn bị Requirements QA.</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yêu cầu chăm sóc, vaccine, tăng trưởng, sinh sản, cảnh báo và xuất bán.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REQ-F nhóm nghiệp vụ chính.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3 chức năng AI và dữ liệu đầu vào/đầu ra.</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REQ-AI; kiểm soát dữ liệu khi gọi 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Xác định actor: Quản lý, Kỹ thuật viên, Nhân viên và AI Engine.</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ACT-001.. dự kiến, xác nhận ở 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Tổng hợp câu hỏi về dữ liệu, phân quyền và yêu cầu phi chức năng.</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DEL-003: Requirements QA; không tự thêm yêu cầu.</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03</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10/08/2026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16/08/2026)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đặc tả đăng nhập, phân quyền, đàn, cá thể/nhóm và chuồng trại.</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REQ-F nhóm quản lý.</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đặc tả lịch chăm sóc, thức ăn, thuốc, vaccine, tăng trưởng và sinh sản.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REQ-F; xác định input–processing–output.</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Đặc tả cảnh báo, xuất bán, doanh thu và thống kê.</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REQ-F nhóm cảnh báo/báo cáo.</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Đặc tả AI, bảo mật API key và fallback khi AI lỗi.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REQ-AI, REQ-NF về bảo mật và ổn định.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Xác định use case, business rule, data requirement và hoàn thiện SRS.</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UC-001..; BR-001..; DR-001..; DEL-004: SRS.</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04</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17/08/2026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23/08/2026)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kiến trúc frontend, backend, database và AI service.</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MOD-001..; phục vụ Bài KT1.</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class/domain cho đàn, chuồng, chăm sóc, tăng trưởng/sinh sản và cảnh báo.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CLS-001..; bám 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class/service cho xuất bán, doanh thu, thống kê và báo cáo.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thiết kế SQL chi tiết ở tuần này.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component AI: prompt service, AI client, guardrail và fallback.</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Kiểm soát timeout, rate limit, dữ liệu nhạy cảm.</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OOD và minh chứng phân tích/thiết kế.</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DEL-005: OOD; mốc Bài KT1.</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lastRenderedPageBreak/>
              <w:t>Tuần 05</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24/08/2026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30/08/2026)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screen flow cho đăng nhập, dashboard, đàn, chuồng và lịch chăm sóc.</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Phục vụ Screen Flow &amp; Database.</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CSDL cho người dùng, chuồng, đàn, chăm sóc, vaccine và tăng trưởng/sinh sản.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DB-ENT/DB-TBL; có PK, FK và ràng buộc.</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0"/>
              </w:rPr>
              <w:t>Thiết kế nguồn dữ liệu cảnh báo, xuất bán, thống kê/báo cáo và ranh giới AI; AI output không được coi là dữ liệu nghiệp vụ lưu bền.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Có khóa chính, khóa ngoại và toàn vẹn.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0"/>
              </w:rPr>
              <w:t>Thiết kế lưu vết prompt/response phục vụ minh chứng AI trong SDLC; không lưu API key và không dùng AI output làm source of truth nghiệp vụ.</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lưu API key hoặc dữ liệu nhạy cảm dạng rõ.</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Tạo ERD, data dictionary và ràng buộc toàn vẹn CSDL.</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DEL-006: Screen Flow &amp; Database Design.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Rà soát truy vết requirement/use case/class → bảng dữ liệu.</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Giảm rủi ro thiếu bảng cho nghiệp vụ chính.</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31/08/2026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06/09/2026)</w:t>
            </w:r>
          </w:p>
        </w:tc>
        <w:tc>
          <w:tcPr>
            <w:tcW w:w="3567"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Xây dựng cấu trúc dự án, .env.example và kết nối CSDL demo.</w:t>
            </w:r>
          </w:p>
        </w:tc>
        <w:tc>
          <w:tcPr>
            <w:tcW w:w="2355"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Phù hợp stack nhóm chọn.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CRUD đàn, cá thể/nhóm, chuồng trại, chăm sóc, thức ăn, thuốc và vaccine.</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Mốc Bài KT2: CRUD nghiệp vụ chính.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tăng trưởng, sinh sản và cảnh báo.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Bám Use Case/SRS.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xuất bán, doanh thu, tìm kiếm, lọc và thống kê.</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DEL-007: chức năng quản lý chạy được.</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Kiểm thử nhanh CRUD, phân quyền và kết nối database.</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Ghi lỗi trước khi tích hợp AI.</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07</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07/09/2026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13/09/2026)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và thử nghiệm Prompt AI nhắc lịch chăm sóc/tiêm phòng.</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So sánh ít nhất 3 phiên bản nếu kịp.</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Tích hợp AI tóm tắt tình trạng đàn từ nhật ký chăm sóc.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AI output dựa trên dữ liệu hệ thống.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Tích hợp AI báo cáo tăng trưởng và gợi ý điểm cần theo dõi.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Output có cảnh báo kiểm chứng.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Xử lý timeout, rate limit, response rỗng/sai định dạng và dữ liệu quá dài.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REQ-NF về ổn định và an toàn.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Ghi minh chứng Prompt, phản hồi AI và nhận xét cải tiến.</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DEL-008: chức năng AI tích hợp.</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08</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14/09/2026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20/09/2026)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Xây dựng test scenario và test case cho chăm sóc, tăng trưởng, xuất bán, phân quyền và AI.</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TC-001..; positive/negative/boundary.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Thực hiện kiểm thử chức năng quản lý và ghi nhận lỗi.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giả lập Pass/Fail khi chưa chạy.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Thực hiện kiểm thử AI: prompt injection, dữ liệu nhạy cảm, hallucination và fallback.</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Mốc Bài KT3.</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Sửa lỗi quan trọng, tối ưu giao diện và trải nghiệm thao tác.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Ưu tiên lỗi ảnh hưởng demo.</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Functional Testing và báo cáo kết quả test.</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DEL-009: Test document và bug log.</w:t>
            </w:r>
          </w:p>
        </w:tc>
      </w:tr>
      <w:tr w:rsidR="00846DAF" w:rsidRPr="0036599C">
        <w:trPr>
          <w:cantSplit/>
          <w:jc w:val="center"/>
          <w:cantSplit/>
        </w:trPr>
        <w:tc>
          <w:tcPr>
            <w:tcW w:w="1593" w:type="dxa"/>
            <w:vMerge w:val="restart"/>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lastRenderedPageBreak/>
              <w:t>Tuần 09</w:t>
            </w:r>
          </w:p>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21/09/2026</w:t>
            </w:r>
          </w:p>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27/09/2026)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README, hướng dẫn cài đặt/chạy, dữ liệu mẫu và cấu hình môi trường.</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DEL-010: README và hướng dẫn triển khai.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User Guide theo actor và chức năng chính, gồm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UG-001..; bám SRS và test case.</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Review bảo mật API key, phân quyền và quyền riêng tư khi gọi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Tiêu chí thi hết môn về bảo mật/đạo đức 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Chuẩn bị slide, kịch bản demo và minh chứng sử dụng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DEL-011: slide/demo cuối kỳ.</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Đóng gói sản phẩm, rà soát tài liệu và diễn tập demo.</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DEL-012: bản nộp cuối kỳ hoàn chỉnh.</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rPr>
          <w:rFonts w:cs="Times New Roman"/>
          <w:szCs w:val="26"/>
          <w:lang w:val="vi-VN"/>
        </w:rPr>
      </w:pPr>
      <w:bookmarkStart w:id="20006" w:name="ReportHeading7"/>
      <w:bookmarkStart w:id="11" w:name="_Toc241030291"/>
      <w:r w:rsidRPr="0036599C">
        <w:rPr>
          <w:rFonts w:cs="Times New Roman"/>
        </w:rPr>
        <w:t>1.4. Ước tính kinh phí</w:t>
      </w:r>
      <w:bookmarkEnd w:id="11"/>
      <w:bookmarkEnd w:id="20006"/>
    </w:p>
    <w:p w:rsidR="00846DAF" w:rsidRPr="0036599C" w:rsidRDefault="00E82A3D">
      <w:pPr>
        <w:ind w:firstLine="567"/>
        <w:rPr>
          <w:rFonts w:ascii="Times New Roman" w:hAnsi="Times New Roman" w:cs="Times New Roman"/>
          <w:szCs w:val="26"/>
        </w:rPr>
      </w:pPr>
      <w:r w:rsidRPr="0036599C">
        <w:rPr>
          <w:rFonts w:ascii="Times New Roman" w:eastAsia="Times New Roman" w:hAnsi="Times New Roman" w:cs="Times New Roman"/>
          <w:szCs w:val="26"/>
        </w:rPr>
        <w:t>Kinh phí dự án được ước tính dựa trên quy mô nhóm 02 sinh viên, thời gian thực hiện 09 tuần và phạm vi của hệ thống quản lý chăn nuôi có tích hợp AI. Dự án bao gồm các chức năng quản lý đàn vật nuôi, chuồng trại, thức ăn, thuốc, vaccine, tăng trưởng, sinh sản, xuất bán, thống kê và các chức năng AI hỗ trợ nhắc lịch, tóm tắt tình trạng đàn và sinh báo cáo tăng trưởng. Do tài liệu Dự án không quy định ngân sách cụ thể, các khoản dưới đây là mức ước tính phục vụ lập kế hoạch, không phải chi phí thực tế bắt buộc.</w:t>
      </w:r>
    </w:p>
    <w:p w:rsidR="00846DAF" w:rsidRPr="0036599C" w:rsidRDefault="00846DAF">
      <w:pPr>
        <w:rPr>
          <w:rFonts w:ascii="Times New Roman" w:hAnsi="Times New Roman" w:cs="Times New Roman"/>
          <w:szCs w:val="26"/>
          <w:lang w:val="vi-VN"/>
        </w:rPr>
      </w:pPr>
    </w:p>
    <w:tbl>
      <w:tblPr>
        <w:tblStyle w:val="TableGrid"/>
        <w:tblW w:w="9576" w:type="dxa"/>
        <w:jc w:val="center"/>
        <w:tblLayout w:type="fixed"/>
        <w:tblLook w:val="04A0" w:firstRow="1" w:lastRow="0" w:firstColumn="1" w:lastColumn="0" w:noHBand="0" w:noVBand="1"/>
      </w:tblPr>
      <w:tblGrid>
        <w:gridCol w:w="2138"/>
        <w:gridCol w:w="5247"/>
        <w:gridCol w:w="2191"/>
      </w:tblGrid>
      <w:tr w:rsidR="00846DAF" w:rsidRPr="0036599C">
        <w:trPr>
          <w:cantSplit/>
          <w:tblHeader/>
          <w:jc w:val="center"/>
          <w:cantSplit/>
        </w:trPr>
        <w:tc>
          <w:tcPr>
            <w:tcW w:w="2138"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Hạng mục</w:t>
            </w:r>
          </w:p>
        </w:tc>
        <w:tc>
          <w:tcPr>
            <w:tcW w:w="5247"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Chi tiết diễn giải</w:t>
            </w:r>
          </w:p>
        </w:tc>
        <w:tc>
          <w:tcPr>
            <w:tcW w:w="2191"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Kinh phí</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Chi phí nhân sự</w:t>
            </w:r>
            <w:r w:rsidRPr="0036599C">
              <w:rPr>
                <w:rFonts w:ascii="Times New Roman" w:hAnsi="Times New Roman" w:cs="Times New Roman"/>
                <w:sz w:val="20"/>
                <w:szCs w:val="26"/>
              </w:rPr>
              <w:br/>
              <w:t>(02 người / 09 tuần)</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Phân tích yêu cầu và nghiệp vụ.</w:t>
            </w:r>
            <w:r w:rsidRPr="0036599C">
              <w:rPr>
                <w:rFonts w:ascii="Times New Roman" w:hAnsi="Times New Roman" w:cs="Times New Roman"/>
                <w:sz w:val="20"/>
                <w:szCs w:val="26"/>
              </w:rPr>
              <w:br/>
              <w:t>- Thiết kế Use Case, CSDL và kiến trúc.</w:t>
            </w:r>
            <w:r w:rsidRPr="0036599C">
              <w:rPr>
                <w:rFonts w:ascii="Times New Roman" w:hAnsi="Times New Roman" w:cs="Times New Roman"/>
                <w:sz w:val="20"/>
                <w:szCs w:val="26"/>
              </w:rPr>
              <w:br/>
              <w:t>- Phát triển, tích hợp AI, kiểm thử và hoàn thiện tài liệu.</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18.000.000 VNĐ</w:t>
            </w:r>
            <w:r w:rsidRPr="0036599C">
              <w:rPr>
                <w:rFonts w:ascii="Times New Roman" w:hAnsi="Times New Roman" w:cs="Times New Roman"/>
                <w:sz w:val="20"/>
                <w:szCs w:val="26"/>
              </w:rPr>
              <w:br/>
              <w:t>(18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Hạ tầng, dịch vụ AI và triển khai</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Chi phí máy chủ/VPS hoặc môi trường chạy thử nếu cần.</w:t>
            </w:r>
            <w:r w:rsidRPr="0036599C">
              <w:rPr>
                <w:rFonts w:ascii="Times New Roman" w:hAnsi="Times New Roman" w:cs="Times New Roman"/>
                <w:sz w:val="20"/>
                <w:szCs w:val="26"/>
              </w:rPr>
              <w:br/>
              <w:t>- Chi phí API AI trong quá trình thử nghiệm.</w:t>
            </w:r>
            <w:r w:rsidRPr="0036599C">
              <w:rPr>
                <w:rFonts w:ascii="Times New Roman" w:hAnsi="Times New Roman" w:cs="Times New Roman"/>
                <w:sz w:val="20"/>
                <w:szCs w:val="26"/>
              </w:rPr>
              <w:br/>
              <w:t>- Chi phí tên miền/lưu trữ nếu phát sinh.</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4.000.000 VNĐ</w:t>
            </w:r>
            <w:r w:rsidRPr="0036599C">
              <w:rPr>
                <w:rFonts w:ascii="Times New Roman" w:hAnsi="Times New Roman" w:cs="Times New Roman"/>
                <w:sz w:val="20"/>
                <w:szCs w:val="26"/>
              </w:rPr>
              <w:br/>
              <w:t>(4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Công cụ hỗ trợ phát triển</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Công cụ lập trình và quản lý mã nguồn.</w:t>
            </w:r>
            <w:r w:rsidRPr="0036599C">
              <w:rPr>
                <w:rFonts w:ascii="Times New Roman" w:hAnsi="Times New Roman" w:cs="Times New Roman"/>
                <w:sz w:val="20"/>
                <w:szCs w:val="26"/>
              </w:rPr>
              <w:br/>
              <w:t>- Draw.io, công cụ thiết kế giao diện, kiểm thử API và quản lý cơ sở dữ liệu.</w:t>
            </w:r>
            <w:r w:rsidRPr="0036599C">
              <w:rPr>
                <w:rFonts w:ascii="Times New Roman" w:hAnsi="Times New Roman" w:cs="Times New Roman"/>
                <w:sz w:val="20"/>
                <w:szCs w:val="26"/>
              </w:rPr>
              <w:br/>
              <w:t>- Phần lớn công cụ có thể sử dụng bản miễn phí.</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1.000.000 VNĐ</w:t>
            </w:r>
            <w:r w:rsidRPr="0036599C">
              <w:rPr>
                <w:rFonts w:ascii="Times New Roman" w:hAnsi="Times New Roman" w:cs="Times New Roman"/>
                <w:sz w:val="20"/>
                <w:szCs w:val="26"/>
              </w:rPr>
              <w:br/>
              <w:t>(1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Dự phòng rủi ro và phát sinh</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Dự phòng chi phí cho phát sinh kỹ thuật, dịch vụ AI, lưu trữ dữ liệu và in ấn tài liệu báo cáo.</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2.000.000 VNĐ</w:t>
            </w:r>
            <w:r w:rsidRPr="0036599C">
              <w:rPr>
                <w:rFonts w:ascii="Times New Roman" w:hAnsi="Times New Roman" w:cs="Times New Roman"/>
                <w:sz w:val="20"/>
                <w:szCs w:val="26"/>
              </w:rPr>
              <w:br/>
              <w:t>(2 triệu VNĐ)</w:t>
            </w:r>
          </w:p>
        </w:tc>
      </w:tr>
      <w:tr w:rsidR="00846DAF" w:rsidRPr="0036599C">
        <w:trPr>
          <w:cantSplit/>
          <w:jc w:val="center"/>
          <w:cantSplit/>
        </w:trPr>
        <w:tc>
          <w:tcPr>
            <w:tcW w:w="7385" w:type="dxa"/>
            <w:gridSpan w:val="2"/>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TỔNG CỘNG NGÂN SÁCH DỰ ÁN</w:t>
            </w:r>
          </w:p>
        </w:tc>
        <w:tc>
          <w:tcPr>
            <w:tcW w:w="2191" w:type="dxa"/>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25.000.000 VNĐ</w:t>
            </w:r>
            <w:r w:rsidRPr="0036599C">
              <w:rPr>
                <w:rFonts w:ascii="Times New Roman" w:hAnsi="Times New Roman" w:cs="Times New Roman"/>
                <w:b/>
                <w:sz w:val="20"/>
                <w:szCs w:val="26"/>
              </w:rPr>
              <w:br/>
              <w:t>(25 triệu VNĐ)</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rPr>
          <w:rFonts w:cs="Times New Roman"/>
          <w:szCs w:val="26"/>
          <w:lang w:val="vi-VN"/>
        </w:rPr>
      </w:pPr>
      <w:bookmarkStart w:id="20007" w:name="ReportHeading8"/>
      <w:bookmarkStart w:id="12" w:name="_Toc241030292"/>
      <w:r w:rsidRPr="0036599C">
        <w:rPr>
          <w:rFonts w:cs="Times New Roman"/>
        </w:rPr>
        <w:t>1.5. Kết quả dự kiến bàn giao</w:t>
      </w:r>
      <w:bookmarkEnd w:id="12"/>
      <w:bookmarkEnd w:id="20007"/>
    </w:p>
    <w:p w:rsidR="00846DAF" w:rsidRPr="0036599C" w:rsidRDefault="00E82A3D">
      <w:pPr>
        <w:pStyle w:val="NormalWeb"/>
        <w:shd w:val="clear" w:color="auto" w:fill="FFFFFF"/>
        <w:spacing w:beforeAutospacing="0" w:after="0" w:afterAutospacing="0"/>
        <w:rPr>
          <w:color w:val="000000"/>
          <w:szCs w:val="26"/>
        </w:rPr>
      </w:pPr>
      <w:r w:rsidRPr="0036599C">
        <w:rPr>
          <w:color w:val="000000"/>
          <w:szCs w:val="26"/>
        </w:rPr>
        <w:t>Kết thúc 09 tuần triển khai, dự án dự kiến bàn giao đầy đủ các sản phẩm và đáp ứng các chỉ tiêu chất lượng phù hợp với phạm vi của hệ thống quản lý chăn nuôi có tích hợp AI như sau:</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1. Phần mềm hoạt động hoàn chỉnh: </w:t>
      </w:r>
      <w:r w:rsidRPr="0036599C">
        <w:rPr>
          <w:color w:val="000000"/>
          <w:szCs w:val="26"/>
        </w:rPr>
        <w:t>Đáp ứng các yêu cầu nghiệp vụ quản lý cốt lõi gồm: đăng nhập và phân quyền; quản lý đàn, cá thể hoặc nhóm vật nuôi; quản lý chuồng trại và lịch chăm sóc; ghi nhận thức ăn, thuốc, vaccine; theo dõi cân nặng, tăng trưởng, sinh sản; cảnh báo lịch tiêm phòng hoặc kiểm tra sức khỏe; quản lý xuất bán và doanh thu; thống kê tăng trưởng, chi phí và tỷ lệ hao hụt. Đồng thời tích hợp các chức năng AI nhắc lịch chăm sóc và tiêm phòng, tóm tắt tình trạng đàn, sinh báo cáo tăng trưởng và gợi ý điểm cần theo dõi.</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2. Hiệu năng và trải nghiệm người dùng: </w:t>
      </w:r>
      <w:r w:rsidRPr="0036599C">
        <w:rPr>
          <w:color w:val="000000"/>
          <w:szCs w:val="26"/>
        </w:rPr>
        <w:t>Giao diện Web được thiết kế rõ ràng, dễ sử dụng và phù hợp với các thiết bị phổ biến; các thao tác quản lý dữ liệu có thời gian phản hồi hợp lý; các chức năng AI có khả năng trả kết quả trong thời gian phù hợp với điều kiện triển khai thực tế. Các biểu mẫu có kiểm tra dữ liệu đầu vào và hiển thị thông báo dễ hiểu.</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3. An toàn, phân quyền và giới hạn AI: </w:t>
      </w:r>
      <w:r w:rsidRPr="0036599C">
        <w:rPr>
          <w:color w:val="000000"/>
          <w:szCs w:val="26"/>
        </w:rPr>
        <w:t>Hệ thống thực hiện phân quyền theo 03 nhóm người dùng: Quản lý, Kỹ thuật viên và Nhân viên. Dữ liệu được kiểm soát theo quyền truy cập. Các chức năng AI phải kèm cảnh báo rằng kết quả chỉ mang tính chất tham khảo và không thay thế bác sĩ thú y hoặc kỹ sư chăn nuôi; các yêu cầu vượt quá phạm vi chuyên môn của hệ thống phải được từ chối hoặc cảnh báo phù hợp.</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4. Cơ sở dữ liệu và tài liệu triển khai: </w:t>
      </w:r>
      <w:r w:rsidRPr="0036599C">
        <w:rPr>
          <w:color w:val="000000"/>
          <w:szCs w:val="26"/>
        </w:rPr>
        <w:t>Bàn giao mô hình dữ liệu phục vụ quản lý đàn, chuồng, nhật ký chăm sóc, thức ăn, vaccine, tăng trưởng và xuất bán; kèm các sơ đồ phân tích thiết kế cần thiết, hướng dẫn cấu hình và tài liệu mô tả hệ thống.</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5. Hồ sơ báo cáo kỹ thuật và minh chứng AI: </w:t>
      </w:r>
      <w:r w:rsidRPr="0036599C">
        <w:rPr>
          <w:color w:val="000000"/>
          <w:szCs w:val="26"/>
        </w:rPr>
        <w:t>Bàn giao báo cáo phân tích thiết kế, sơ đồ Use Case, cơ sở dữ liệu và kiến trúc hệ thống; bộ prompt và kết quả sử dụng AI trong SDLC; kết quả kiểm thử các chức năng quản lý, tăng trưởng, xuất bán và AI; cùng slide thuyết trình và các tài liệu liên quan.</w:t>
      </w:r>
    </w:p>
    <w:p w:rsidR="00846DAF" w:rsidRPr="0036599C" w:rsidRDefault="00846DAF">
      <w:pPr>
        <w:rPr>
          <w:rFonts w:ascii="Times New Roman" w:hAnsi="Times New Roman" w:cs="Times New Roman"/>
          <w:szCs w:val="26"/>
          <w:lang w:val="vi-VN"/>
        </w:rPr>
      </w:pPr>
    </w:p>
    <w:p w:rsidR="00846DAF" w:rsidRPr="0036599C" w:rsidRDefault="00E82A3D">
      <w:pPr>
        <w:pStyle w:val="Heading21"/>
        <w:rPr>
          <w:rFonts w:cs="Times New Roman"/>
          <w:szCs w:val="26"/>
          <w:lang w:val="vi-VN"/>
        </w:rPr>
      </w:pPr>
      <w:bookmarkStart w:id="20008" w:name="ReportHeading9"/>
      <w:bookmarkStart w:id="13" w:name="_Toc241030293"/>
      <w:r w:rsidRPr="0036599C">
        <w:rPr>
          <w:rFonts w:cs="Times New Roman"/>
        </w:rPr>
        <w:t>1.6. Phân tích rủi ro dự án</w:t>
      </w:r>
      <w:bookmarkEnd w:id="13"/>
      <w:bookmarkEnd w:id="20008"/>
    </w:p>
    <w:p w:rsidR="00846DAF" w:rsidRPr="0036599C" w:rsidRDefault="00E82A3D">
      <w:pPr>
        <w:pStyle w:val="Heading3"/>
        <w:shd w:val="clear" w:color="auto" w:fill="FFFFFF"/>
        <w:rPr>
          <w:rFonts w:cs="Times New Roman"/>
        </w:rPr>
      </w:pPr>
      <w:bookmarkStart w:id="20009" w:name="ReportHeading10"/>
      <w:bookmarkStart w:id="14" w:name="_Toc241030294"/>
      <w:r w:rsidRPr="0036599C">
        <w:rPr>
          <w:rFonts w:cs="Times New Roman"/>
        </w:rPr>
        <w:t>1.6.1. Dự đoán rủi ro</w:t>
      </w:r>
      <w:bookmarkEnd w:id="14"/>
      <w:bookmarkEnd w:id="20009"/>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phạm vi hệ thống quản lý chăn nuôi, kế hoạch triển khai 09 tuần, nhóm 02 thành viên và các yêu cầu về chức năng quản lý, AI, dữ liệu và kiểm thử trong file Dự án, các rủi ro chính được dự đoán như sau: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lập kế hoạch:</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Phân công công việc không hợp lý giữa 02 thành viên.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Không xác định đầy đủ khối lượng công việc của các chức năng quản lý và chức năng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Ước lượng thời gian thực hiện không chính xác.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lastRenderedPageBreak/>
        <w:t>Lịch triển khai thay đổi làm ảnh hưởng đến các mốc KT1, KT2, KT3 và thời hạn hoàn thiện báo cáo.</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tổ chức: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Sự phối hợp giữa Lò Trọng Hiếu và Đào Duy Khánh không đồng bộ, đặc biệt khi ghép các phần phân tích, thiết kế và kiểm thử.</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Việc chuyển giao công việc giữa hai thành viên không đầy đủ, gây khó khăn khi tích hợp các phần đã thực hiện.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Trao đổi và thống nhất nghiệp vụ chưa kịp thời dẫn đến cách hiểu khác nhau về yêu cầu hệ thống.</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kiểm soát: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Theo dõi tiến độ, chất lượng và thay đổi yêu cầu chưa chính xác.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Thiếu kế hoạch dự phòng khi một hạng mục phân tích, thiết kế hoặc lập trình bị chậm.</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Không lưu đầy đủ prompt, kết quả AI và minh chứng kiểm chứng/chỉnh sửa trong quá trình sử dụng AI.</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kỹ thuật và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Phân tích nghiệp vụ chưa đầy đủ có thể làm sai thiết kế Use Case, cơ sở dữ liệu hoặc luồng xử lý.</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Công nghệ backend/frontend/CSDL được lựa chọn hoặc cấu hình không phù hợp với khả năng triển khai của nhóm.</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Cơ sở dữ liệu thiết kế chưa bao quát các dữ liệu chính như đàn, chuồng, nhật ký chăm sóc, thức ăn, vaccine, tăng trưởng và xuất bán.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Chức năng cảnh báo lịch tiêm phòng hoặc kiểm tra sức khỏe xử lý sai dữ liệu ngày tháng hoặc lịch chăm sóc.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tóm tắt tình trạng đàn hoặc sinh báo cáo tăng trưởng có thể không phù hợp với dữ liệu đầu vào.</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AI có thể đưa ra nội dung vượt phạm vi chuyên môn; tài liệu Dự án đã yêu cầu cảnh báo rằng AI không thay thế bác sĩ thú y/kỹ sư chăn nuôi.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Kiểm thử chưa đầy đủ các chức năng lịch chăm sóc, tăng trưởng, xuất bán và AI dẫn đến lỗi chưa được phát hiện.</w:t>
      </w:r>
    </w:p>
    <w:p w:rsidR="00846DAF" w:rsidRPr="0036599C" w:rsidRDefault="00E82A3D">
      <w:pPr>
        <w:pStyle w:val="Heading3"/>
        <w:shd w:val="clear" w:color="auto" w:fill="FFFFFF"/>
        <w:rPr>
          <w:rFonts w:cs="Times New Roman"/>
        </w:rPr>
      </w:pPr>
      <w:bookmarkStart w:id="20010" w:name="ReportHeading11"/>
      <w:bookmarkStart w:id="15" w:name="_Toc241030295"/>
      <w:r w:rsidRPr="0036599C">
        <w:rPr>
          <w:rFonts w:cs="Times New Roman"/>
        </w:rPr>
        <w:t>1.6.2. Xử lý rủi ro</w:t>
      </w:r>
      <w:bookmarkEnd w:id="15"/>
      <w:bookmarkEnd w:id="20010"/>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Nhóm thực hiện theo hướng phát hiện sớm, phân công rõ trách nhiệm, kiểm thử từng giai đoạn và có phương án điều chỉnh khi phát sinh vấn đề.</w:t>
      </w:r>
    </w:p>
    <w:tbl>
      <w:tblPr>
        <w:tblW w:w="9405" w:type="dxa"/>
        <w:tblLayout w:type="fixed"/>
        <w:tblLook w:val="04A0" w:firstRow="1" w:lastRow="0" w:firstColumn="1" w:lastColumn="0" w:noHBand="0" w:noVBand="1"/>
      </w:tblPr>
      <w:tblGrid>
        <w:gridCol w:w="3135"/>
        <w:gridCol w:w="3135"/>
        <w:gridCol w:w="3135"/>
      </w:tblGrid>
      <w:tr w:rsidR="00846DAF" w:rsidRPr="0036599C">
        <w:trPr>
          <w:cantSplit/>
          <w:tblHeader/>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Mô tả</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Ảnh hưởng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Phương án xử lý</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Phân công nhiệm vụ không phù hợp hoặc không rõ người phụ trách.</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Một số phần việc bị chậm, trùng lặp hoặc bỏ sót.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Phân công PT/HT ngay từ đầu mỗi giai đoạn; rà soát tiến độ hằng tuần và điều chỉnh khi cần.</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Ước lượng thời gian không chính xác.</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Không hoàn thành đúng tiến độ 09 tuần.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Ưu tiên chức năng cốt lõi, chia nhỏ đầu việc và điều chỉnh kế hoạch theo tiến độ thực tế.</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lastRenderedPageBreak/>
              <w:t>Phối hợp giữa hai thành viên không tốt.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Khó ghép các phần phân tích, thiết kế và code thành hệ thống thống nhất.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Thống nhất quy ước tài liệu, tên dữ liệu, giao diện và mã nguồn; trao đổi thường xuyên khi bàn giao.</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Xác định yêu cầu chưa đúng hoặc thiếu.</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Hệ thống không đáp ứng đầy đủ bài toán quản lý chăn nuôi.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Đối chiếu với file Dự án và 10 tiêu chí bài kiểm tra; rà soát lại yêu cầu trước mỗi mốc KT.</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Thiết kế CSDL chưa đầy đủ.</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Dữ liệu không liên kết đúng, khó thực hiện thống kê và chức năng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tra lại các thực thể chính: đàn, chuồng, nhật ký chăm sóc, thức ăn, vaccine, tăng trưởng, xuất bán; kiểm tra PK/FK và ràng buộc.</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Lỗi trong lịch chăm sóc, tiêm phòng hoặc cảnh báo sức khỏe.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Bỏ sót lịch hoặc cảnh báo sai cho người dùng.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thử các trường hợp ngày đến hạn, quá hạn, dữ liệu thiếu và cập nhật lịch.</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Kết quả AI không phù hợp hoặc thiếu chính xác.</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Người dùng có thể hiểu sai thông tin tóm tắt/báo cáo.</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Ràng buộc AI chỉ đưa gợi ý tham khảo; kiểm tra đầu vào/đầu ra, lưu prompt và kết quả để nhóm kiểm chứng, chỉnh sửa.</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AI đưa ra nội dung vượt quá phạm vi chuyên môn.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Có thể tạo thông tin mang tính chẩn đoán hoặc hướng dẫn chuyên môn không phù hợp.</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Thiết lập System Prompt/Guardrails; hiển thị cảnh báo AI không thay thế bác sĩ thú y/kỹ sư chăn nuôi.</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thử chưa đủ các chức năng quản lý và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Lỗi chỉ được phát hiện muộn khi tích hợp hoặc nghiệm thu.</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Lập test case cho lịch chăm sóc, tăng trưởng, xuất bán và AI; kiểm thử từng module trước khi tích hợp.</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Thiếu dữ liệu mẫu để kiểm thử.</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Không đánh giá được đầy đủ các báo cáo và chức năng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Chuẩn bị dữ liệu mẫu đại diện cho đàn, chuồng, nhật ký, vaccine, tăng trưởng và xuất bán trước khi kiểm thử.</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Công cụ hoặc môi trường phát triển gặp sự cố.</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Làm gián đoạn quá trình phát triển và kiểm thử.</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Sao lưu mã nguồn/tài liệu định kỳ, thống nhất môi trường phát triển và chuẩn bị phương án thay thế dịch vụ khi cần.</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1"/>
        <w:tabs>
          <w:tab w:val="left" w:pos="992"/>
        </w:tabs>
        <w:spacing w:before="0" w:after="0" w:line="360" w:lineRule="auto"/>
        <w:jc w:val="center"/>
        <w:rPr>
          <w:rFonts w:cs="Times New Roman"/>
          <w:caps/>
          <w:sz w:val="26"/>
          <w:szCs w:val="26"/>
          <w:lang w:val="vi-VN"/>
        </w:rPr>
      </w:pPr>
      <w:bookmarkStart w:id="20011" w:name="ReportHeading12"/>
      <w:bookmarkStart w:id="16" w:name="_Toc241030296"/>
      <w:r w:rsidRPr="0036599C">
        <w:rPr>
          <w:rFonts w:cs="Times New Roman"/>
          <w:sz w:val="26"/>
        </w:rPr>
        <w:lastRenderedPageBreak/>
        <w:t>Chương II: PHÂN TÍCH, THIẾT KẾ &amp; CÀI ĐẶT HỆ THỐNG</w:t>
      </w:r>
      <w:bookmarkEnd w:id="16"/>
      <w:bookmarkEnd w:id="20011"/>
    </w:p>
    <w:p w:rsidR="00846DAF" w:rsidRPr="0036599C" w:rsidRDefault="00E82A3D">
      <w:pPr>
        <w:pStyle w:val="Heading21"/>
        <w:shd w:val="clear" w:color="auto" w:fill="FFFFFF"/>
        <w:spacing w:after="0" w:line="240" w:lineRule="auto"/>
        <w:rPr>
          <w:rFonts w:cs="Times New Roman"/>
          <w:szCs w:val="26"/>
        </w:rPr>
      </w:pPr>
      <w:bookmarkStart w:id="20012" w:name="ReportHeading13"/>
      <w:bookmarkStart w:id="17" w:name="_Toc241030297"/>
      <w:r w:rsidRPr="0036599C">
        <w:rPr>
          <w:rFonts w:cs="Times New Roman"/>
          <w:bCs/>
          <w:szCs w:val="26"/>
        </w:rPr>
        <w:t>2.1. Khảo sát hệ thống</w:t>
      </w:r>
      <w:bookmarkEnd w:id="17"/>
      <w:bookmarkEnd w:id="20012"/>
    </w:p>
    <w:p w:rsidR="00846DAF" w:rsidRPr="0036599C" w:rsidRDefault="00E82A3D">
      <w:pPr>
        <w:pStyle w:val="Heading3"/>
        <w:shd w:val="clear" w:color="auto" w:fill="FFFFFF"/>
        <w:rPr>
          <w:rFonts w:cs="Times New Roman"/>
        </w:rPr>
      </w:pPr>
      <w:bookmarkStart w:id="20013" w:name="ReportHeading14"/>
      <w:bookmarkStart w:id="18" w:name="_Toc241030298"/>
      <w:r w:rsidRPr="0036599C">
        <w:rPr>
          <w:rFonts w:cs="Times New Roman"/>
        </w:rPr>
        <w:t>2.1.1. Khảo sát hiện trạng</w:t>
      </w:r>
      <w:bookmarkEnd w:id="18"/>
      <w:bookmarkEnd w:id="20013"/>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Theo bài toán được xác định trong Dự án, trang trại chăn nuôi cần quản lý tập trung các thông tin về đàn vật nuôi, chuồng trại, thức ăn, tiêm phòng, tăng trưởng, sinh sản và hoạt động xuất bán. Khi thiếu một hệ thống quản lý tập trung, việc theo dõi dữ liệu và lịch nghiệp vụ có thể gặp khó khăn, đặc biệt là nguy cơ bỏ sót lịch tiêm phòng hoặc khó đánh giá hiệu quả của đàn vật nuôi.</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được đề xuất nhằm chuyển các thông tin quản lý trên thành dữ liệu có thể lưu trữ, tra cứu và thống kê thống nhất. Quy trình quản lý tập trung xoay quanh việc cập nhật thông tin đàn vật nuôi và chuồng trại, ghi nhận hoạt động chăm sóc, thức ăn, thuốc và vaccine, theo dõi tăng trưởng và sinh sản, phát hiện lịch cần chú ý, sau đó phục vụ quản lý xuất bán, doanh thu và thống kê.</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đàn: dữ liệu cần được quản lý theo cá thể hoặc theo nhóm vật nuôi, đồng thời phải theo dõi được quá trình tăng trưởng và sinh sản.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lịch chăm sóc và tiêm phòng: lịch chăm sóc, tiêm phòng hoặc kiểm tra sức khỏe cần được cập nhật và nhắc đúng thời điểm để hạn chế bỏ sót.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dữ liệu chăm sóc: thông tin về thức ăn, thuốc, vaccine và nhật ký chăm sóc cần được lưu trữ có hệ thống để phục vụ tra cứu và đánh giá.</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đánh giá hiệu quả đàn: các số liệu về cân nặng, tăng trưởng, sinh sản, chi phí, xuất bán và tỷ lệ hao hụt cần được tổng hợp để hỗ trợ quản lý.</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khai thác dữ liệu: dữ liệu đầu vào cho AI cần được lấy từ nhật ký chăm sóc, lịch vaccine và số liệu tăng trưởng; đầu ra AI cần được sử dụng cho nhắc lịch, tóm tắt tình trạng đàn và báo cáo tăng trưởng.</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Từ các vấn đề trên, hệ thống cần cung cấp một môi trường quản lý tập trung cho ba nhóm người dùng gồm Quản lý, Kỹ thuật viên và Nhân viên; đồng thời tích hợp AI ở các chức năng có dữ liệu đầu vào rõ ràng và có cảnh báo rằng kết quả AI chỉ mang tính chất tham khảo, không thay thế bác sĩ thú y hoặc kỹ sư chăn nuôi.</w:t>
      </w:r>
    </w:p>
    <w:p w:rsidR="00846DAF" w:rsidRPr="0036599C" w:rsidRDefault="00E82A3D">
      <w:pPr>
        <w:pStyle w:val="Heading3"/>
        <w:shd w:val="clear" w:color="auto" w:fill="FFFFFF"/>
        <w:rPr>
          <w:rFonts w:cs="Times New Roman"/>
        </w:rPr>
      </w:pPr>
      <w:bookmarkStart w:id="20014" w:name="ReportHeading15"/>
      <w:bookmarkStart w:id="19" w:name="_Toc241030299"/>
      <w:r w:rsidRPr="0036599C">
        <w:rPr>
          <w:rFonts w:cs="Times New Roman"/>
        </w:rPr>
        <w:t>2.1.2. Thu thập và làm rõ yêu cầu hệ thống</w:t>
      </w:r>
      <w:bookmarkEnd w:id="19"/>
      <w:bookmarkEnd w:id="20014"/>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qua mô tả bài toán và các yêu cầu chức năng trong Dự án, nhóm xác định các câu hỏi cần làm rõ để thống nhất phạm vi của hệ thống như sau:</w:t>
      </w:r>
    </w:p>
    <w:tbl>
      <w:tblPr>
        <w:tblStyle w:val="TableGrid"/>
        <w:tblW w:w="9576" w:type="dxa"/>
        <w:jc w:val="center"/>
        <w:tblLayout w:type="fixed"/>
        <w:tblLook w:val="04A0" w:firstRow="1" w:lastRow="0" w:firstColumn="1" w:lastColumn="0" w:noHBand="0" w:noVBand="1"/>
      </w:tblPr>
      <w:tblGrid>
        <w:gridCol w:w="1905"/>
        <w:gridCol w:w="1996"/>
        <w:gridCol w:w="3696"/>
        <w:gridCol w:w="1979"/>
      </w:tblGrid>
      <w:tr w:rsidR="00846DAF" w:rsidRPr="0036599C">
        <w:trPr>
          <w:cantSplit/>
          <w:tblHeader/>
          <w:jc w:val="center"/>
          <w:cantSplit/>
        </w:trPr>
        <w:tc>
          <w:tcPr>
            <w:tcW w:w="1904"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STT</w:t>
            </w:r>
          </w:p>
        </w:tc>
        <w:tc>
          <w:tcPr>
            <w:tcW w:w="1996"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Câu hỏi</w:t>
            </w:r>
          </w:p>
        </w:tc>
        <w:tc>
          <w:tcPr>
            <w:tcW w:w="3696"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Trả lời</w:t>
            </w:r>
          </w:p>
        </w:tc>
        <w:tc>
          <w:tcPr>
            <w:tcW w:w="1979"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Ghi chú</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cần hỗ trợ những vai trò người dùng nào và phân quyền ra sao?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Hệ thống có 03 vai trò: Quản lý, Kỹ thuật viên, Nhân viên. Server-side RBAC dùng precedence quản lý &gt; kỹ thuật viên &gt; nhân viên; quyền chi tiết theo nhóm tài nguyên và hành động CRUD.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Phân quyền là một yêu cầu của chức năng đăng nhập và phân quyền.</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2</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Thông tin về đàn vật nuôi cần được quản lý như thế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Dữ liệu master gồm Herd, Animal và AnimalGroup. Herd chứa mã, tên, loại vật nuôi, chế độ quản lý, số lượng và trạng thái; Animal/AnimalGroup liên kết về Herd.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Là dữ liệu trung tâm của hệ thống.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lastRenderedPageBreak/>
              <w:t>3</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Chuồng trại và lịch chăm sóc được quản lý như thế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Pen tham chiếu đúng một trong Herd/AnimalGroup/Animal. CareSchedule lập lịch theo Herd; CareLog ghi nhận hoạt động thực tế, không tự chuyển đổi giữa hai loại.</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Chi tiết thuộc tính có thể được hoàn thiện trong thiết kế CSDL.</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4</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Những hoạt động chăm sóc nào cần ghi nhận?</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CareLog ghi hoạt động chăm sóc; FeedRecord và MedicineRecord ghi thức ăn/thuốc. Vaccine được tách thành VaccineSchedule và VaccinationRecord.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Dữ liệu được lưu trong nhật ký chăm sóc và dùng cho tra cứu, tổng hợp.</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5</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Theo dõi tăng trưởng và sinh sản cần những dữ liệu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GrowthRecord và ReproductionRecord trong phạm vi ban đầu đều target Herd. GrowthRecord lưu ngày đo, cân nặng, ghi chú; ReproductionRecord lưu ngày sự kiện, loại sự kiện, kết quả và ghi chú.</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Là cơ sở cho thống kê và báo cáo tăng trưởng.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6</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cảnh báo những trường hợp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VaccineSchedule và CareSchedule có phân loại cảnh báo theo ngày; completed/cancelled không cảnh báo. Không tự đổi trạng thái hoặc tạo lịch kiểm tra sức khỏe riêng.</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chỉ đưa ra gợi ý tham khảo.</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7</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Quy trình xuất bán và doanh thu cần quản lý những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SaleRecord target Herd; amount là tổng số tiền của bản ghi. Doanh thu được suy ra bằng SUM(SaleRecord.amount), không tạo RevenueRecord hay unit_price/currency trong phạm vi ban đầu.</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Chi tiết trường dữ liệu và quy tắc tính toán sẽ được xác định trong thiết kế CSDL và chức năng.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8</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Các báo cáo thống kê chính của hệ thống là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Thống kê gồm tăng trưởng từ GrowthRecord, chi phí từ CostRecord, hao hụt từ HerdLossRecord và doanh thu từ SaleRecord.amount.</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có thể sinh báo cáo tăng trưởng và gợi ý điểm cần theo dõi.</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9</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sử dụng những dữ liệu đầu vào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Reminder dùng VaccineSchedule và CareSchedule; Herd Summary dùng các nguồn liên quan đã cho phép; Growth Report dùng GrowthRecord cùng metrics backend. Chat có nhánh ORM và nhánh provider theo ý định.</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Các nguồn dữ liệu này phải được lấy từ dữ liệu hệ thống.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10</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cung cấp những đầu ra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Ba output AI là reminder text, herd-summary text và growth-report text. Output transient, không mutate business data và không persist vào database.</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Đầu ra AI là thông tin hỗ trợ, không thay thế chuyên môn chăn nuôi.</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11</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Giới hạn an toàn của AI là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AI chỉ dùng factual data đã allowlist, không được tự chẩn đoán/điều trị/dự báo; output phải qua validation và hiển thị cảnh báo không thay thế bác sĩ thú y/kỹ sư chăn nuôi.</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Cần kiểm thử các câu hỏi vượt phạm vi trong quá trình phát triển.</w:t>
            </w:r>
          </w:p>
        </w:tc>
      </w:tr>
      <w:tr w:rsidR="00846DAF" w:rsidRPr="0036599C">
        <w:trPr>
          <w:cantSplit/>
          <w:jc w:val="center"/>
          <w:cantSplit/>
        </w:trPr>
        <w:tc>
          <w:tcPr>
            <w:tcW w:w="1904"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12</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sử dụng công nghệ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Stack KT2 đã chốt: Python 3.12+, Django 6.1.1, DRF 3.18.1, SQLite, Django Templates + Bootstrap 5; React/Vite là scaffold; AI dùng provider-neutral adapter qua environment.</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Việc chốt công nghệ cụ thể thực hiện ở giai đoạn thiết kế và cài đặt.</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13</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Những chức năng nào cần được kiểm thử?</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Project có automated tests cho domain/API/RBAC/error/AI/dashboard/seed/query. Baseline sau corrective BTKN2 là 266/266 tests PASS; Django check PASS và không có migration drift.</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Kết quả kiểm thử được sử dụng làm minh chứng trong các mốc KT tiếp theo.</w:t>
            </w:r>
          </w:p>
        </w:tc>
      </w:tr>
    </w:tbl>
    <w:p w:rsidR="00846DAF" w:rsidRPr="0036599C" w:rsidRDefault="00E82A3D">
      <w:pPr>
        <w:pStyle w:val="Heading3"/>
        <w:shd w:val="clear" w:color="auto" w:fill="FFFFFF"/>
        <w:rPr>
          <w:rFonts w:cs="Times New Roman"/>
        </w:rPr>
      </w:pPr>
      <w:bookmarkStart w:id="20015" w:name="ReportHeading16"/>
      <w:bookmarkStart w:id="20" w:name="_Toc241030300"/>
      <w:r w:rsidRPr="0036599C">
        <w:rPr>
          <w:rFonts w:cs="Times New Roman"/>
        </w:rPr>
        <w:lastRenderedPageBreak/>
        <w:t>2.1.3. Mục tiêu xây dựng hệ thống</w:t>
      </w:r>
      <w:bookmarkEnd w:id="20"/>
      <w:bookmarkEnd w:id="20015"/>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Từ kết quả khảo sát và làm rõ yêu cầu, dự án hướng đến các mục tiêu chính sau: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1. </w:t>
      </w:r>
      <w:r w:rsidRPr="0036599C">
        <w:rPr>
          <w:rFonts w:ascii="Times New Roman" w:eastAsia="Times New Roman" w:hAnsi="Times New Roman" w:cs="Times New Roman"/>
          <w:color w:val="000000"/>
          <w:szCs w:val="26"/>
        </w:rPr>
        <w:t>Xây dựng hệ thống quản lý chăn nuôi tập trung: quản lý đồng bộ dữ liệu đàn vật nuôi, chuồng trại, nhật ký chăm sóc, thức ăn, thuốc, vaccine, tăng trưởng, sinh sản, xuất bán và doanh thu.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2. Hỗ trợ quản lý theo quy trình: cho phép người dùng theo dõi đàn theo cá thể hoặc nhóm, ghi nhận chăm sóc/thức ăn/thuốc, quản lý lịch vaccine và bản ghi tiêm, theo dõi tăng trưởng/sinh sản, đồng thời hỗ trợ quản lý xuất bán và thống kê. Ở mốc KT2 chưa có CareSchedule hoặc lịch kiểm tra sức khỏe độc lập.</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3. Tích hợp AI theo kiến trúc đã kiểm thử: hệ thống đã có endpoint, AIOrchestrator, provider interface, safety/output validation và giao diện cho Reminder, Herd Summary, Growth Report. Ở mốc KT2 chưa đóng gói concrete live-provider adapter; Reminder hiện dùng VaccineSchedule làm nguồn dữ liệu.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4. </w:t>
      </w:r>
      <w:r w:rsidRPr="0036599C">
        <w:rPr>
          <w:rFonts w:ascii="Times New Roman" w:eastAsia="Times New Roman" w:hAnsi="Times New Roman" w:cs="Times New Roman"/>
          <w:color w:val="000000"/>
          <w:szCs w:val="26"/>
        </w:rPr>
        <w:t>Đảm bảo AI hoạt động trong phạm vi phù hợp: dữ liệu đầu vào AI gồm nhật ký chăm sóc, lịch vaccine và số liệu tăng trưởng; đầu ra AI chỉ mang tính tham khảo và phải có cảnh báo không thay thế bác sĩ thú y hoặc kỹ sư chăn nuôi.</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5. </w:t>
      </w:r>
      <w:r w:rsidRPr="0036599C">
        <w:rPr>
          <w:rFonts w:ascii="Times New Roman" w:eastAsia="Times New Roman" w:hAnsi="Times New Roman" w:cs="Times New Roman"/>
          <w:color w:val="000000"/>
          <w:szCs w:val="26"/>
        </w:rPr>
        <w:t>Hỗ trợ khai thác dữ liệu và ra quyết định: cung cấp thống kê về tăng trưởng, chi phí và tỷ lệ hao hụt, đồng thời kết hợp các báo cáo AI để giúp người quản lý theo dõi tình trạng đàn.</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6. </w:t>
      </w:r>
      <w:r w:rsidRPr="0036599C">
        <w:rPr>
          <w:rFonts w:ascii="Times New Roman" w:eastAsia="Times New Roman" w:hAnsi="Times New Roman" w:cs="Times New Roman"/>
          <w:color w:val="000000"/>
          <w:szCs w:val="26"/>
        </w:rPr>
        <w:t>Đáp ứng các yêu cầu của bài kiểm tra và quá trình phát triển theo SDLC: hoàn thiện phân tích nghiệp vụ, Use Case, cơ sở dữ liệu, kiến trúc hệ thống, prompt AI, kiểm thử và minh chứng sử dụng AI trong các giai đoạn tiếp theo.</w:t>
      </w:r>
    </w:p>
    <w:p w:rsidR="00846DAF" w:rsidRPr="0036599C" w:rsidRDefault="00E82A3D">
      <w:pPr>
        <w:pStyle w:val="Heading21"/>
        <w:shd w:val="clear" w:color="auto" w:fill="FFFFFF"/>
        <w:spacing w:after="0" w:line="240" w:lineRule="auto"/>
        <w:rPr>
          <w:rFonts w:cs="Times New Roman"/>
          <w:szCs w:val="26"/>
        </w:rPr>
      </w:pPr>
      <w:bookmarkStart w:id="20016" w:name="ReportHeading17"/>
      <w:bookmarkStart w:id="21" w:name="_Toc241030301"/>
      <w:r w:rsidRPr="0036599C">
        <w:rPr>
          <w:rFonts w:cs="Times New Roman"/>
          <w:bCs/>
          <w:szCs w:val="26"/>
        </w:rPr>
        <w:t>2.2. Tác nhân (Actors)</w:t>
      </w:r>
      <w:bookmarkEnd w:id="21"/>
      <w:bookmarkEnd w:id="20016"/>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mô tả dự án, hệ thống xác định 03 nhóm người dùng chính tham gia vận hành và khai thác thông tin gồm: Quản lý, Kỹ thuật viên và Nhân viên. Các tác nhân này tương tác với hệ thống thông qua chức năng đăng nhập và phân quyền; quyền truy cập cụ thể được xác định theo vai trò và phạm vi nghiệp vụ được giao.</w:t>
      </w:r>
    </w:p>
    <w:p w:rsidR="00846DAF" w:rsidRPr="0036599C" w:rsidRDefault="00E82A3D">
      <w:pPr>
        <w:pStyle w:val="Heading3"/>
        <w:shd w:val="clear" w:color="auto" w:fill="FFFFFF"/>
        <w:rPr>
          <w:rFonts w:cs="Times New Roman"/>
        </w:rPr>
      </w:pPr>
      <w:bookmarkStart w:id="20017" w:name="ReportHeading18"/>
      <w:bookmarkStart w:id="22" w:name="_Toc241030302"/>
      <w:r w:rsidRPr="0036599C">
        <w:rPr>
          <w:rFonts w:cs="Times New Roman"/>
        </w:rPr>
        <w:t>2.2.1. Quản lý</w:t>
      </w:r>
      <w:bookmarkEnd w:id="22"/>
      <w:bookmarkEnd w:id="20017"/>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có quyền quản trị nghiệp vụ rộng nhất trong hệ thống.</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CRUD đầy đủ đối với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CRUD đầy đủ đối với CareLog, FeedRecord, MedicineRecord, VaccineSchedule/VaccinationRecord, GrowthRecord/ReproductionRecord và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xem thống kê tăng trưởng, chi phí, hao hụt và doanh thu.</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sử dụng các chức năng AI nhắc lịch vaccine, tóm tắt đàn và báo cáo tăng trưởng.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Quyền xóa các tài nguyên nghiệp vụ hiện tại thuộc riêng vai trò Quản lý.</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shd w:val="clear" w:color="auto" w:fill="FFFFFF"/>
        <w:rPr>
          <w:rFonts w:cs="Times New Roman"/>
        </w:rPr>
      </w:pPr>
      <w:bookmarkStart w:id="20018" w:name="ReportHeading19"/>
      <w:bookmarkStart w:id="23" w:name="_Toc241030303"/>
      <w:r w:rsidRPr="0036599C">
        <w:rPr>
          <w:rFonts w:cs="Times New Roman"/>
        </w:rPr>
        <w:t>2.2.2. Kỹ thuật viên</w:t>
      </w:r>
      <w:bookmarkEnd w:id="23"/>
      <w:bookmarkEnd w:id="20018"/>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kỹ thuật được phép tác nghiệp trên dữ liệu chăm sóc/kỹ thuật nhưng không được xóa dữ liệu nghiệp vụ.</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tạo/đọc/cập nhật CareSchedule, CareLog, FeedRecord và MedicineRecord; không được 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tạo/đọc/cập nhật VaccineSchedule/VaccinationRecord, GrowthRecord và ReproductionRecord; không được 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truy cập Statistics, ba chức năng AI và chatbot theo quyền.</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shd w:val="clear" w:color="auto" w:fill="FFFFFF"/>
        <w:rPr>
          <w:rFonts w:cs="Times New Roman"/>
        </w:rPr>
      </w:pPr>
      <w:bookmarkStart w:id="20019" w:name="ReportHeading20"/>
      <w:bookmarkStart w:id="24" w:name="_Toc241030304"/>
      <w:r w:rsidRPr="0036599C">
        <w:rPr>
          <w:rFonts w:cs="Times New Roman"/>
        </w:rPr>
        <w:t>2.2.3. Nhân viên</w:t>
      </w:r>
      <w:bookmarkEnd w:id="24"/>
      <w:bookmarkEnd w:id="20019"/>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vận hành giới hạn, chủ yếu tra cứu và ghi nhận chăm sóc.</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tạo và đọc CareSchedule, CareLog, FeedRecord, MedicineRecord; không được cập nhật/xóa.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VaccineSchedule/VaccinationRecord, GrowthRecord, ReproductionRecord và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Không được truy cập Statistics hoặc các chức năng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Không có quyền xóa tài nguyên nghiệp vụ.</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shd w:val="clear" w:color="auto" w:fill="FFFFFF"/>
        <w:rPr>
          <w:rFonts w:cs="Times New Roman"/>
        </w:rPr>
      </w:pPr>
      <w:bookmarkStart w:id="20020" w:name="ReportHeading21"/>
      <w:bookmarkStart w:id="25" w:name="_Toc241030305"/>
      <w:r w:rsidRPr="0036599C">
        <w:rPr>
          <w:rFonts w:cs="Times New Roman"/>
        </w:rPr>
        <w:t>2.2.4. Nguyên tắc phân quyền và sử dụng AI</w:t>
      </w:r>
      <w:bookmarkEnd w:id="25"/>
      <w:bookmarkEnd w:id="20020"/>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Việc truy cập các chức năng phải được kiểm soát theo vai trò người dùng. Các chức năng AI sử dụng dữ liệu từ hệ thống như nhật ký chăm sóc, lịch vaccine và số liệu tăng trưởng để tạo nhắc lịch, tóm tắt tình trạng đàn hoặc báo cáo tăng trưởng. Theo phạm vi Dự án, kết quả AI chỉ mang tính tham khảo và phải có cảnh báo rằng AI không thay thế bác sĩ thú y hoặc kỹ sư chăn nuôi.</w:t>
      </w:r>
    </w:p>
    <w:p w:rsidR="00846DAF" w:rsidRPr="0036599C" w:rsidRDefault="00846DAF">
      <w:pPr>
        <w:shd w:val="clear" w:color="auto" w:fill="FFFFFF"/>
        <w:spacing w:after="0" w:line="240" w:lineRule="auto"/>
        <w:rPr>
          <w:rFonts w:ascii="Times New Roman" w:eastAsia="Times New Roman" w:hAnsi="Times New Roman" w:cs="Times New Roman"/>
          <w:color w:val="000000"/>
          <w:szCs w:val="26"/>
        </w:rPr>
      </w:pPr>
    </w:p>
    <w:p w:rsidR="00846DAF" w:rsidRPr="0036599C" w:rsidRDefault="00E82A3D">
      <w:pPr>
        <w:pStyle w:val="Heading21"/>
        <w:shd w:val="clear" w:color="auto" w:fill="FFFFFF"/>
        <w:spacing w:after="0" w:line="240" w:lineRule="auto"/>
        <w:rPr>
          <w:rFonts w:cs="Times New Roman"/>
          <w:szCs w:val="26"/>
        </w:rPr>
      </w:pPr>
      <w:bookmarkStart w:id="20021" w:name="ReportHeading22"/>
      <w:bookmarkStart w:id="26" w:name="_Toc241030306"/>
      <w:r w:rsidRPr="0036599C">
        <w:rPr>
          <w:rFonts w:cs="Times New Roman"/>
          <w:bCs/>
          <w:szCs w:val="26"/>
        </w:rPr>
        <w:t>2.3. Yêu cầu chức năng của hệ thống</w:t>
      </w:r>
      <w:bookmarkEnd w:id="26"/>
      <w:bookmarkEnd w:id="20021"/>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phạm vi chức năng của Dự án, hệ thống được xác định gồm 08 chức năng quản lý cốt lõi và 03 chức năng AI. Các chức năng quản lý bao quát đăng nhập và phân quyền, đàn vật nuôi, chuồng trại và chăm sóc, thức ăn/thuốc/vaccine, tăng trưởng và sinh sản, cảnh báo, xuất bán/doanh thu và thống kê; các chức năng AI hỗ trợ nhắc lịch, tóm tắt tình trạng đàn và sinh báo cáo tăng trưởng.</w:t>
      </w:r>
    </w:p>
    <w:tbl>
      <w:tblPr>
        <w:tblStyle w:val="TableGrid"/>
        <w:tblW w:w="9404" w:type="dxa"/>
        <w:jc w:val="center"/>
        <w:tblLayout w:type="fixed"/>
        <w:tblLook w:val="04A0" w:firstRow="1" w:lastRow="0" w:firstColumn="1" w:lastColumn="0" w:noHBand="0" w:noVBand="1"/>
      </w:tblPr>
      <w:tblGrid>
        <w:gridCol w:w="2352"/>
        <w:gridCol w:w="2351"/>
        <w:gridCol w:w="2351"/>
        <w:gridCol w:w="2350"/>
      </w:tblGrid>
      <w:tr w:rsidR="00846DAF" w:rsidRPr="0036599C">
        <w:trPr>
          <w:cantSplit/>
          <w:tblHeader/>
          <w:jc w:val="center"/>
          <w:cantSplit/>
        </w:trPr>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lastRenderedPageBreak/>
              <w:t>STT</w:t>
            </w:r>
          </w:p>
        </w:tc>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Chức năng</w:t>
            </w:r>
          </w:p>
        </w:tc>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Đầu vào</w:t>
            </w:r>
          </w:p>
        </w:tc>
        <w:tc>
          <w:tcPr>
            <w:tcW w:w="2350"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Đầu ra</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Đăng nhập và phân quyền</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Tên đăng nhập, mật khẩu, thông tin vai trò người dùng</w:t>
            </w:r>
          </w:p>
        </w:tc>
        <w:tc>
          <w:tcPr>
            <w:tcW w:w="2350"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Kết quả xác thực; quyền truy cập tương ứng với Quản lý/Kỹ thuật viên/Nhân viên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2</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đàn, cá thể hoặc nhóm vật nuôi</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Thông tin Herd/Animal/AnimalGroup</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master được tạo/đọc/cập nhật/xóa theo RBAC; các quan hệ về Herd được giữ nhất quán.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3</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chuồng trại và lịch chăm sóc</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Thông tin Pen, CareSchedule và CareLog</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Pen đúng một target; lịch chăm sóc theo Herd được lưu riêng với nhật ký thực hiện.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4</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Ghi nhận thức ăn, thuốc, vaccine</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FeedRecord, MedicineRecord, VaccineSchedule/VaccinationRecord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thức ăn, thuốc và vaccine được lưu riêng, truy vấn/CRUD theo quyền.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5</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Theo dõi cân nặng, tăng trưởng, sinh sản</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và ReproductionRecord target Herd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tăng trưởng/sinh sản được lưu và dùng cho báo cáo/thống kê.</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6</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Cảnh báo lịch tiêm phòng hoặc kiểm tra sức khỏe</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VaccineSchedule và ngày hiện tại</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Hệ thống trả persisted status và alert classification dẫn xuất; không tạo health-check schedule riêng ở KT2.</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7</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xuất bán và doanh thu</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SaleRecord: herd, sale_date, quantity?, weight?, amount, notes</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Bản ghi xuất bán được lưu; doanh thu tổng hợp trực tiếp từ amount.</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8</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Thống kê tăng trưởng, chi phí, tỷ lệ hao hụt</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CostRecord, HerdLossRecord, SaleRecord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Thống kê tăng trưởng, chi phí, hao hụt và doanh thu từ dữ liệu nguồn.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9</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sinh nhắc lịch chăm sóc và tiêm phòng</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VaccineSchedule theo scope/date; loại completed/cancelled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tạo nội dung reminder; nếu không có dữ liệu phù hợp thì trả kết quả rỗng và không gọi provider.</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10</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tóm tắt tình trạng đàn</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 và các care/feed/medicine/vaccine records được allowlist</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tóm tắt đàn từ factual data; source_count do application kiểm soát; output transient.</w:t>
            </w:r>
          </w:p>
        </w:tc>
      </w:tr>
      <w:tr w:rsidR="00846DAF" w:rsidRPr="0036599C">
        <w:trPr>
          <w:cantSplit/>
          <w:jc w:val="center"/>
          <w:cantSplit/>
        </w:trPr>
        <w:tc>
          <w:tcPr>
            <w:tcW w:w="2351"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11</w:t>
            </w:r>
          </w:p>
        </w:tc>
        <w:tc>
          <w:tcPr>
            <w:tcW w:w="2351"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sinh báo cáo tăng trưởng và gợi ý điểm cần theo dõi</w:t>
            </w:r>
          </w:p>
        </w:tc>
        <w:tc>
          <w:tcPr>
            <w:tcW w:w="2351"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GrowthRecord theo herd/date + metrics deterministic</w:t>
            </w:r>
          </w:p>
        </w:tc>
        <w:tc>
          <w:tcPr>
            <w:tcW w:w="2350"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AI trình bày báo cáo tăng trưởng khi có &gt;=2 record; không dự đoán/chẩn đoán/khuyến nghị điều trị.</w:t>
            </w:r>
          </w:p>
        </w:tc>
      </w:tr>
    </w:tbl>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Xử lý tổng quát: hệ thống tiếp nhận dữ liệu từ người dùng hoặc dữ liệu đã lưu, kiểm tra dữ liệu theo quy tắc của từng chức năng, thực hiện nghiệp vụ tương ứng, lưu/cập nhật dữ liệu và trả kết quả cho người dùng. Đối với AI, dữ liệu đầu vào được lấy từ các nguồn dữ liệu hệ thống đã xác định; kết quả AI được sử dụng như thông tin hỗ trợ và phải tuân theo giới hạn chuyên môn đã nêu trong Dự án.</w:t>
      </w:r>
    </w:p>
    <w:p w:rsidR="00846DAF" w:rsidRPr="0036599C" w:rsidRDefault="00E82A3D">
      <w:pPr>
        <w:pStyle w:val="Heading21"/>
        <w:shd w:val="clear" w:color="auto" w:fill="FFFFFF"/>
        <w:spacing w:after="0" w:line="240" w:lineRule="auto"/>
        <w:rPr>
          <w:rFonts w:cs="Times New Roman"/>
          <w:szCs w:val="26"/>
        </w:rPr>
      </w:pPr>
      <w:bookmarkStart w:id="20022" w:name="ReportHeading23"/>
      <w:bookmarkStart w:id="27" w:name="_Toc241030307"/>
      <w:r w:rsidRPr="0036599C">
        <w:rPr>
          <w:rFonts w:cs="Times New Roman"/>
          <w:bCs/>
          <w:szCs w:val="26"/>
        </w:rPr>
        <w:t>2.4. Yêu cầu phi chức năng của hệ thống</w:t>
      </w:r>
      <w:bookmarkEnd w:id="27"/>
      <w:bookmarkEnd w:id="20022"/>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 xml:space="preserve">Dự án xác định các yêu cầu phi chức năng cần quan tâm theo tiêu chí Bài Kiểm Tra 1 gồm bảo mật, hiệu năng, khả dụng, sao lưu, phân quyền và trải nghiệm người dùng. Dự án hiện chỉ quy định trực tiếp một số yêu cầu kỹ thuật như nền tảng công nghệ, cảnh báo giới hạn AI và yêu cầu kiểm thử; vì vậy các nội dung dưới đây cụ thể hóa các tiêu chí phi </w:t>
      </w:r>
      <w:r w:rsidRPr="0036599C">
        <w:rPr>
          <w:rFonts w:ascii="Times New Roman" w:eastAsia="Times New Roman" w:hAnsi="Times New Roman" w:cs="Times New Roman"/>
          <w:color w:val="000000"/>
          <w:szCs w:val="26"/>
        </w:rPr>
        <w:lastRenderedPageBreak/>
        <w:t>chức năng ở mức phù hợp cho thiết kế, nhưng không tự đặt các chỉ số định lượng chưa có trong Dự án.</w:t>
      </w:r>
    </w:p>
    <w:p w:rsidR="00846DAF" w:rsidRPr="0036599C" w:rsidRDefault="00E82A3D">
      <w:pPr>
        <w:pStyle w:val="Heading3"/>
        <w:shd w:val="clear" w:color="auto" w:fill="FFFFFF"/>
        <w:rPr>
          <w:rFonts w:cs="Times New Roman"/>
        </w:rPr>
      </w:pPr>
      <w:bookmarkStart w:id="20023" w:name="ReportHeading24"/>
      <w:bookmarkStart w:id="28" w:name="_Toc241030308"/>
      <w:r w:rsidRPr="0036599C">
        <w:rPr>
          <w:rFonts w:cs="Times New Roman"/>
        </w:rPr>
        <w:t>2.4.1. Bảo mật</w:t>
      </w:r>
      <w:bookmarkEnd w:id="28"/>
      <w:bookmarkEnd w:id="20023"/>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kiểm soát quyền truy cập vào chức năng và dữ liệu theo vai trò người dùng.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tin xác thực và dữ liệu hệ thống phải được bảo vệ trong quá trình lưu trữ và truyền nhận.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Khi sử dụng AI, chỉ sử dụng các dữ liệu cần thiết cho tác vụ; không đưa dữ liệu ngoài phạm vi cần thiết vào prompt.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phải được kiểm soát để hạn chế nội dung vượt phạm vi chuyên môn; hệ thống phải hiển thị cảnh báo rằng AI không thay thế bác sĩ thú y/kỹ sư chăn nuôi.</w:t>
      </w:r>
    </w:p>
    <w:p w:rsidR="00846DAF" w:rsidRPr="0036599C" w:rsidRDefault="00E82A3D">
      <w:pPr>
        <w:pStyle w:val="Heading3"/>
        <w:shd w:val="clear" w:color="auto" w:fill="FFFFFF"/>
        <w:rPr>
          <w:rFonts w:cs="Times New Roman"/>
        </w:rPr>
      </w:pPr>
      <w:bookmarkStart w:id="20024" w:name="ReportHeading25"/>
      <w:bookmarkStart w:id="29" w:name="_Toc241030309"/>
      <w:r w:rsidRPr="0036599C">
        <w:rPr>
          <w:rFonts w:cs="Times New Roman"/>
        </w:rPr>
        <w:t>2.4.2. Hiệu năng</w:t>
      </w:r>
      <w:bookmarkEnd w:id="29"/>
      <w:bookmarkEnd w:id="20024"/>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thao tác quản lý dữ liệu phải có thời gian phản hồi phù hợp để người dùng có thể thực hiện liên tục các nghiệp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chức năng AI phải có thời gian phản hồi phù hợp với điều kiện triển khai và cần có xử lý khi dịch vụ AI phản hồi chậm hoặc không khả dụng.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truy vấn phục vụ thống kê cần được thiết kế để khai thác dữ liệu đàn, tăng trưởng, chi phí và tỷ lệ hao hụt hiệu quả.</w:t>
      </w:r>
    </w:p>
    <w:p w:rsidR="00846DAF" w:rsidRPr="0036599C" w:rsidRDefault="00E82A3D">
      <w:pPr>
        <w:pStyle w:val="Heading3"/>
        <w:shd w:val="clear" w:color="auto" w:fill="FFFFFF"/>
        <w:rPr>
          <w:rFonts w:cs="Times New Roman"/>
        </w:rPr>
      </w:pPr>
      <w:bookmarkStart w:id="20025" w:name="ReportHeading26"/>
      <w:bookmarkStart w:id="30" w:name="_Toc241030310"/>
      <w:r w:rsidRPr="0036599C">
        <w:rPr>
          <w:rFonts w:cs="Times New Roman"/>
        </w:rPr>
        <w:t>2.4.3. Khả dụng và độ tin cậy</w:t>
      </w:r>
      <w:bookmarkEnd w:id="30"/>
      <w:bookmarkEnd w:id="20025"/>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cho phép người dùng thực hiện các chức năng quản lý cốt lõi ổn định trong thời gian vận hành.</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Dữ liệu phải được lưu trữ nhất quán, tránh mất hoặc ghi nhận sai dữ liệu khi cập nhật.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Khi chức năng AI không khả dụng, các chức năng quản lý dữ liệu cốt lõi vẫn phải có thể được sử dụng trong phạm vi thiết kế.</w:t>
      </w:r>
    </w:p>
    <w:p w:rsidR="00846DAF" w:rsidRPr="0036599C" w:rsidRDefault="00E82A3D">
      <w:pPr>
        <w:pStyle w:val="Heading3"/>
        <w:shd w:val="clear" w:color="auto" w:fill="FFFFFF"/>
        <w:rPr>
          <w:rFonts w:cs="Times New Roman"/>
        </w:rPr>
      </w:pPr>
      <w:bookmarkStart w:id="20026" w:name="ReportHeading27"/>
      <w:bookmarkStart w:id="31" w:name="_Toc241030311"/>
      <w:r w:rsidRPr="0036599C">
        <w:rPr>
          <w:rFonts w:cs="Times New Roman"/>
        </w:rPr>
        <w:t>2.4.4. Sao lưu và khôi phục</w:t>
      </w:r>
      <w:bookmarkEnd w:id="31"/>
      <w:bookmarkEnd w:id="20026"/>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Bản demo local hỗ trợ sao lưu theo thao tác chủ động của người dùng bằng tools/sqlite_backup.py; chưa có lịch sao lưu tự động. Nên tạo backup trước khi thay đổi môi trường hoặc chuẩn bị buổi demo.</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Helper dùng SQLite Online Backup API để tạo snapshot nhất quán, có tên theo thời điểm và từ chối ghi đè backup cũ. Database source được xác định từ Django settings/environment; database portable là file riêng.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Khôi phục chỉ thực hiện khi mọi tiến trình dùng database đã dừng. Helper từ chối khi còn WAL/SHM, tạo safety backup, kiểm tra integrity trên file tạm rồi thay file đích. Kiểm chứng gần nhất chỉ khôi phục trên bản sao; hướng dẫn chi tiết nằm trong SQLITE_BACKUP_RESTORE.md.</w:t>
      </w:r>
    </w:p>
    <w:p w:rsidR="00846DAF" w:rsidRPr="0036599C" w:rsidRDefault="00E82A3D">
      <w:pPr>
        <w:pStyle w:val="Heading3"/>
        <w:shd w:val="clear" w:color="auto" w:fill="FFFFFF"/>
        <w:rPr>
          <w:rFonts w:cs="Times New Roman"/>
        </w:rPr>
      </w:pPr>
      <w:bookmarkStart w:id="20027" w:name="ReportHeading28"/>
      <w:bookmarkStart w:id="32" w:name="_Toc241030312"/>
      <w:r w:rsidRPr="0036599C">
        <w:rPr>
          <w:rFonts w:cs="Times New Roman"/>
        </w:rPr>
        <w:t>2.4.5. Phân quyền</w:t>
      </w:r>
      <w:bookmarkEnd w:id="32"/>
      <w:bookmarkEnd w:id="20027"/>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xác thực người dùng trước khi cho phép truy cập các chức năng cần đăng nhập.</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lastRenderedPageBreak/>
        <w:t>Quyền truy cập được phân theo 03 nhóm người dùng đã xác định: Quản lý, Kỹ thuật viên và Nhân viên.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Mỗi nhóm chỉ được thực hiện các thao tác phù hợp với phạm vi nhiệm vụ được phân công.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Chức năng đăng nhập và phân quyền phải được kiểm thử để bảo đảm người dùng không truy cập vượt quyền.</w:t>
      </w:r>
    </w:p>
    <w:p w:rsidR="00846DAF" w:rsidRPr="0036599C" w:rsidRDefault="00E82A3D">
      <w:pPr>
        <w:pStyle w:val="Heading3"/>
        <w:shd w:val="clear" w:color="auto" w:fill="FFFFFF"/>
        <w:rPr>
          <w:rFonts w:cs="Times New Roman"/>
        </w:rPr>
      </w:pPr>
      <w:bookmarkStart w:id="20028" w:name="ReportHeading29"/>
      <w:bookmarkStart w:id="33" w:name="_Toc241030313"/>
      <w:r w:rsidRPr="0036599C">
        <w:rPr>
          <w:rFonts w:cs="Times New Roman"/>
        </w:rPr>
        <w:t>2.4.6. Trải nghiệm người dùng</w:t>
      </w:r>
      <w:bookmarkEnd w:id="33"/>
      <w:bookmarkEnd w:id="20028"/>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Giao diện cần rõ ràng, dễ hiểu và phù hợp với các nghiệp vụ quản lý chăn nuôi.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biểu mẫu nhập liệu cần có kiểm tra dữ liệu và thông báo lỗi/kết quả rõ ràng.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tin lịch chăm sóc, tiêm phòng, tăng trưởng và cảnh báo cần được trình bày dễ tra cứu.</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cần được trình bày dễ hiểu và kèm cảnh báo về giới hạn chuyên môn.</w:t>
      </w:r>
    </w:p>
    <w:p w:rsidR="00846DAF" w:rsidRPr="0036599C" w:rsidRDefault="00E82A3D">
      <w:pPr>
        <w:pStyle w:val="Heading3"/>
        <w:shd w:val="clear" w:color="auto" w:fill="FFFFFF"/>
        <w:rPr>
          <w:rFonts w:cs="Times New Roman"/>
        </w:rPr>
      </w:pPr>
      <w:bookmarkStart w:id="20029" w:name="ReportHeading30"/>
      <w:bookmarkStart w:id="34" w:name="_Toc241030314"/>
      <w:r w:rsidRPr="0036599C">
        <w:rPr>
          <w:rFonts w:cs="Times New Roman"/>
        </w:rPr>
        <w:t>2.4.7. Công nghệ và khả năng tích hợp</w:t>
      </w:r>
      <w:bookmarkEnd w:id="34"/>
      <w:bookmarkEnd w:id="20029"/>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Công nghệ được chốt cho bản KT2: backend Django + Django REST Framework; giao diện chính Django Templates + Bootstrap 5; React/Vite được giữ ở mức scaffold.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Cơ sở dữ liệu bản thực hành/demo dùng SQLite thông qua Django ORM và migrations.</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rPr>
        <w:t>Tầng AI dùng AIOrchestrator và provider adapters; OpenRouter là provider live chính, OpenAI là adapter tùy chọn. Key được lấy từ environment, không hard-code. Kiến trúc KT2 ban đầu chỉ có provider interface; phần 2.13 phân biệt bằng chứng KT3 với cập nhật hiện tại.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Kiến trúc tách domain data, DRF API và AIOrchestrator để kiểm soát dữ liệu factual, quyền truy cập, output validation và test bằng provider giả/injected provider.</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Ghi chú: Các yêu cầu trên được dùng làm cơ sở cho các bước thiết kế Use Case, CSDL, kiến trúc hệ thống và kiểm thử. Các chỉ số định lượng cụ thể về hiệu năng, mức độ sẵn sàng hoặc tần suất sao lưu chưa được quy định trong file Dự án nên sẽ được nhóm xác định ở bước thiết kế/triển khai nếu giảng viên yêu cầu.</w:t>
      </w:r>
    </w:p>
    <w:p w:rsidR="00846DAF" w:rsidRPr="0036599C" w:rsidRDefault="00846DAF">
      <w:pPr>
        <w:shd w:val="clear" w:color="auto" w:fill="FFFFFF"/>
        <w:spacing w:after="0" w:line="240" w:lineRule="auto"/>
        <w:rPr>
          <w:rFonts w:ascii="Times New Roman" w:eastAsia="Times New Roman" w:hAnsi="Times New Roman" w:cs="Times New Roman"/>
          <w:color w:val="000000"/>
          <w:szCs w:val="26"/>
        </w:rPr>
      </w:pPr>
    </w:p>
    <w:p w:rsidR="00846DAF" w:rsidRPr="0036599C" w:rsidRDefault="00E82A3D">
      <w:pPr>
        <w:rPr>
          <w:rFonts w:ascii="Times New Roman" w:hAnsi="Times New Roman" w:cs="Times New Roman"/>
        </w:rPr>
      </w:pPr>
      <w:r w:rsidRPr="0036599C">
        <w:rPr>
          <w:rFonts w:ascii="Times New Roman" w:hAnsi="Times New Roman" w:cs="Times New Roman"/>
        </w:rPr>
        <w:br w:type="page"/>
      </w:r>
    </w:p>
    <w:p w:rsidR="00846DAF" w:rsidRPr="0036599C" w:rsidRDefault="00E82A3D">
      <w:pPr>
        <w:pStyle w:val="Heading21"/>
        <w:spacing w:after="60"/>
        <w:rPr>
          <w:rFonts w:cs="Times New Roman"/>
        </w:rPr>
      </w:pPr>
      <w:bookmarkStart w:id="20030" w:name="ReportHeading31"/>
      <w:bookmarkStart w:id="35" w:name="_Toc241030315"/>
      <w:r w:rsidRPr="0036599C">
        <w:rPr>
          <w:rFonts w:cs="Times New Roman"/>
        </w:rPr>
        <w:lastRenderedPageBreak/>
        <w:t>2.5. Sơ đồ phân cấp chức năng của hệ thống</w:t>
      </w:r>
      <w:bookmarkEnd w:id="35"/>
      <w:bookmarkEnd w:id="20030"/>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Sơ đồ phân cấp phản ánh các chức năng hiện có đến ngày 26/10/2026, gồm lịch chăm sóc riêng và chatbot hỏi đáp dữ liệu. Hệ thống không bổ sung chẩn đoán, dự báo hoặc lịch kiểm tra sức khỏe độc lập.</w:t>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917289"/>
            <wp:effectExtent l="0" t="0" r="0"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pic:cNvPicPr>
                      <a:picLocks noChangeAspect="1" noChangeArrowheads="1"/>
                    </pic:cNvPicPr>
                  </pic:nvPicPr>
                  <pic:blipFill>
                    <a:blip r:embed="rId9"/>
                    <a:stretch>
                      <a:fillRect/>
                    </a:stretch>
                  </pic:blipFill>
                  <pic:spPr bwMode="auto">
                    <a:xfrm>
                      <a:off x="0" y="0"/>
                      <a:ext cx="5760720" cy="3917289"/>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2.5. Phân cấp chức năng của hệ thống hiện tại</w:t>
      </w:r>
    </w:p>
    <w:p w:rsidR="00846DAF" w:rsidRPr="0036599C" w:rsidRDefault="00E82A3D">
      <w:pPr>
        <w:pStyle w:val="Heading21"/>
        <w:spacing w:before="120" w:after="60"/>
        <w:rPr>
          <w:rFonts w:cs="Times New Roman"/>
        </w:rPr>
      </w:pPr>
      <w:bookmarkStart w:id="20031" w:name="ReportHeading32"/>
      <w:bookmarkStart w:id="36" w:name="_Toc241030316"/>
      <w:r w:rsidRPr="0036599C">
        <w:rPr>
          <w:rFonts w:cs="Times New Roman"/>
        </w:rPr>
        <w:t>2.6. Sơ đồ Use Case và ma trận phân quyền</w:t>
      </w:r>
      <w:bookmarkEnd w:id="36"/>
      <w:bookmarkEnd w:id="20031"/>
    </w:p>
    <w:p w:rsidR="00846DAF" w:rsidRPr="0036599C" w:rsidRDefault="00E82A3D">
      <w:pPr>
        <w:pStyle w:val="Heading3"/>
        <w:spacing w:before="120" w:after="60"/>
        <w:rPr>
          <w:rFonts w:cs="Times New Roman"/>
        </w:rPr>
      </w:pPr>
      <w:bookmarkStart w:id="20032" w:name="ReportHeading33"/>
      <w:bookmarkStart w:id="37" w:name="_Toc241030317"/>
      <w:r w:rsidRPr="0036599C">
        <w:rPr>
          <w:rFonts w:cs="Times New Roman"/>
        </w:rPr>
        <w:t>2.6.1. Sơ đồ Use Case tổng quan</w:t>
      </w:r>
      <w:bookmarkEnd w:id="37"/>
      <w:bookmarkEnd w:id="20032"/>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Ba actor nghiệp vụ đều sử dụng xác thực session. Quyền trên từng use case được backend kiểm soát theo PD-ROLE-001; AI Provider là external service đi qua AIOrchestrator, không được gọi trực tiếp từ giao diện.</w:t>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4032504"/>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0"/>
                    <a:stretch>
                      <a:fillRect/>
                    </a:stretch>
                  </pic:blipFill>
                  <pic:spPr bwMode="auto">
                    <a:xfrm>
                      <a:off x="0" y="0"/>
                      <a:ext cx="5760720" cy="4032504"/>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2.6.1. Sơ đồ Use Case tổng quan và ranh giới AI</w:t>
      </w:r>
    </w:p>
    <w:p w:rsidR="00846DAF" w:rsidRPr="0036599C" w:rsidRDefault="00E82A3D">
      <w:pPr>
        <w:pStyle w:val="Heading3"/>
        <w:spacing w:before="280" w:after="280"/>
        <w:rPr>
          <w:rFonts w:cs="Times New Roman"/>
        </w:rPr>
      </w:pPr>
      <w:bookmarkStart w:id="20033" w:name="ReportHeading34"/>
      <w:bookmarkStart w:id="38" w:name="_Toc241030318"/>
      <w:r w:rsidRPr="0036599C">
        <w:rPr>
          <w:rFonts w:cs="Times New Roman"/>
        </w:rPr>
        <w:lastRenderedPageBreak/>
        <w:t>2.6.2. Sơ đồ Use Case phân rã tác nhân Quản lý</w:t>
      </w:r>
      <w:bookmarkEnd w:id="38"/>
      <w:bookmarkEnd w:id="20033"/>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5E1876D0" wp14:editId="3ABC60AB">
            <wp:extent cx="5760720" cy="34564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t>Hình 2.6.2. Use Case phân rã vai trò Quản lý</w:t>
      </w:r>
    </w:p>
    <w:p w:rsidR="00846DAF" w:rsidRPr="0036599C" w:rsidRDefault="00E82A3D">
      <w:pPr>
        <w:pStyle w:val="Heading3"/>
        <w:spacing w:before="280" w:after="280"/>
        <w:rPr>
          <w:rFonts w:cs="Times New Roman"/>
        </w:rPr>
      </w:pPr>
      <w:bookmarkStart w:id="20034" w:name="ReportHeading35"/>
      <w:bookmarkStart w:id="39" w:name="_Toc241030319"/>
      <w:r w:rsidRPr="0036599C">
        <w:rPr>
          <w:rFonts w:cs="Times New Roman"/>
        </w:rPr>
        <w:t>2.6.3. Sơ đồ Use Case phân rã tác nhân Kỹ thuật viên</w:t>
      </w:r>
      <w:bookmarkEnd w:id="39"/>
      <w:bookmarkEnd w:id="20034"/>
    </w:p>
    <w:p w:rsidR="00846DAF" w:rsidRPr="0036599C" w:rsidRDefault="00D47FBF">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7D1A7FBA" wp14:editId="1DC1D36A">
            <wp:extent cx="5760720" cy="34564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lastRenderedPageBreak/>
        <w:t>Hình 2.6.3. Use Case phân rã vai trò Kỹ thuật viên</w:t>
      </w:r>
    </w:p>
    <w:p w:rsidR="00846DAF" w:rsidRPr="0036599C" w:rsidRDefault="00E82A3D">
      <w:pPr>
        <w:pStyle w:val="Heading3"/>
        <w:spacing w:before="280" w:after="280"/>
        <w:rPr>
          <w:rFonts w:cs="Times New Roman"/>
        </w:rPr>
      </w:pPr>
      <w:bookmarkStart w:id="20035" w:name="ReportHeading36"/>
      <w:bookmarkStart w:id="40" w:name="_Toc241030320"/>
      <w:r w:rsidRPr="0036599C">
        <w:rPr>
          <w:rFonts w:cs="Times New Roman"/>
        </w:rPr>
        <w:t>2.6.4. Sơ đồ Use Case phân rã tác nhân Nhân viên</w:t>
      </w:r>
      <w:bookmarkEnd w:id="40"/>
      <w:bookmarkEnd w:id="20035"/>
    </w:p>
    <w:p w:rsidR="00846DAF" w:rsidRPr="0036599C" w:rsidRDefault="00D47FBF">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5EDED4B5" wp14:editId="3144F3D8">
            <wp:extent cx="5760720" cy="34564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t>Hình 2.6.4. Use Case phân rã vai trò Nhân viên</w:t>
      </w:r>
    </w:p>
    <w:p w:rsidR="00846DAF" w:rsidRPr="0036599C" w:rsidRDefault="00E82A3D">
      <w:pPr>
        <w:pStyle w:val="Heading3"/>
        <w:spacing w:before="120" w:after="60"/>
        <w:rPr>
          <w:rFonts w:cs="Times New Roman"/>
        </w:rPr>
      </w:pPr>
      <w:bookmarkStart w:id="20036" w:name="ReportHeading37"/>
      <w:bookmarkStart w:id="41" w:name="_Toc241030321"/>
      <w:r w:rsidRPr="0036599C">
        <w:rPr>
          <w:rFonts w:cs="Times New Roman"/>
        </w:rPr>
        <w:t>2.6.5. Ma trận phân quyền theo nhóm chức năng</w:t>
      </w:r>
      <w:bookmarkEnd w:id="41"/>
      <w:bookmarkEnd w:id="20036"/>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Nhóm chức năng</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Quản lý</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Kỹ thuật viên</w:t>
            </w:r>
          </w:p>
        </w:tc>
        <w:tc>
          <w:tcPr>
            <w:tcW w:w="233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Nhân viên</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 / Animal / AnimalGroup / Pen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pPr>
              <w:keepNext/>
            </w:pPr>
            <w:r>
              <w:rPr>
                <w:sz w:val="20"/>
              </w:rPr>
              <w:t>CareSchedule / CareLog / FeedRecord / MedicineRecord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VaccineSchedule / VaccinationRecord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 ReproductionRecord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Statistics</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Không truy cập</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features</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Sử dụng</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Sử dụng</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Không truy cập</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Delete tài nguyên nghiệp vụ</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Có</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Không</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Không</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Nếu tài khoản thuộc nhiều role hợp lệ, effective role được chọn theo precedence: quản lý &gt; kỹ thuật viên &gt; nhân viên. Tài khoản đã đăng nhập nhưng không có role được công nhận bị từ chối trên business API, Statistics và AI.</w:t>
      </w:r>
    </w:p>
    <w:p w:rsidR="00846DAF" w:rsidRPr="0036599C" w:rsidRDefault="00E82A3D">
      <w:pPr>
        <w:pStyle w:val="Heading21"/>
        <w:spacing w:before="120" w:after="60"/>
        <w:rPr>
          <w:rFonts w:cs="Times New Roman"/>
        </w:rPr>
      </w:pPr>
      <w:bookmarkStart w:id="20037" w:name="ReportHeading38"/>
      <w:bookmarkStart w:id="42" w:name="_Toc241030322"/>
      <w:r w:rsidRPr="0036599C">
        <w:rPr>
          <w:rFonts w:cs="Times New Roman"/>
        </w:rPr>
        <w:lastRenderedPageBreak/>
        <w:t>2.7. Đặc tả các Use Case</w:t>
      </w:r>
      <w:bookmarkEnd w:id="42"/>
      <w:bookmarkEnd w:id="20037"/>
    </w:p>
    <w:p w:rsidR="00846DAF" w:rsidRPr="0036599C" w:rsidRDefault="00E82A3D">
      <w:pPr>
        <w:pStyle w:val="Heading3"/>
        <w:spacing w:before="120" w:after="60"/>
        <w:rPr>
          <w:rFonts w:cs="Times New Roman"/>
        </w:rPr>
      </w:pPr>
      <w:bookmarkStart w:id="20038" w:name="ReportHeading39"/>
      <w:bookmarkStart w:id="43" w:name="_Toc241030323"/>
      <w:r w:rsidRPr="0036599C">
        <w:rPr>
          <w:rFonts w:cs="Times New Roman"/>
        </w:rPr>
        <w:t>2.7.1. Đặc tả Use Case Đăng nhập và phân quyền</w:t>
      </w:r>
      <w:bookmarkEnd w:id="43"/>
      <w:bookmarkEnd w:id="20038"/>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Đăng nhập và phân quyền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UC_AUTH_001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Xác thực người dùng bằng Django session và xác định effective role để bảo vệ chức năng nghiệp vụ.</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 Kỹ thuật viên / Nhân viên; user không có role hợp lệ chỉ được xác thực nhưng bị từ chối business functions.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Tài khoản tồn tại và đang hoạt động.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Tên đăng nhập, mật khẩu.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Người dùng mở /login/. 2) Nhập thông tin đăng nhập. 3) Django xác thực tài khoản. 4) Hệ thống xác định role theo group và precedence. 5) Tạo session và cho phép truy cập chức năng theo role.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Sai credential: giữ ở trang đăng nhập và báo lỗi. User không có role: các business API/dashboard trả 403 phù hợp. Logout dùng POST/CSRF theo cấu hình giao diện.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Session hợp lệ được tạo hoặc yêu cầu bị từ chối an toàn.</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Precedence: quản lý &gt; kỹ thuật viên &gt; nhân viên. Authorization server-side là nguồn quyết định cuối.</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14"/>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2.7.1a. Sơ đồ tuần tự use case Đăng nhập và phân quyền</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254806"/>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15"/>
                    <a:stretch>
                      <a:fillRect/>
                    </a:stretch>
                  </pic:blipFill>
                  <pic:spPr bwMode="auto">
                    <a:xfrm>
                      <a:off x="0" y="0"/>
                      <a:ext cx="5760720" cy="3254806"/>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2.7.1b. Sơ đồ hoạt động Đăng nhập và phân quyền</w:t>
      </w:r>
    </w:p>
    <w:p w:rsidR="00846DAF" w:rsidRPr="0036599C" w:rsidRDefault="00E82A3D">
      <w:pPr>
        <w:pStyle w:val="Heading3"/>
        <w:spacing w:before="120" w:after="60"/>
        <w:rPr>
          <w:rFonts w:cs="Times New Roman"/>
        </w:rPr>
      </w:pPr>
      <w:bookmarkStart w:id="20039" w:name="ReportHeading40"/>
      <w:bookmarkStart w:id="44" w:name="_Toc241030324"/>
      <w:r w:rsidRPr="0036599C">
        <w:rPr>
          <w:rFonts w:cs="Times New Roman"/>
        </w:rPr>
        <w:t>2.7.2. Đặc tả Use Case Quản lý đàn, cá thể/nhóm vật nuôi</w:t>
      </w:r>
      <w:bookmarkEnd w:id="44"/>
      <w:bookmarkEnd w:id="20039"/>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đàn, cá thể/nhóm vật nuôi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UC_HERD_001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dữ liệu master Herd, Animal và AnimalGroup làm nền tảng cho các nghiệp vụ chăm sóc, vaccine, tăng trưởng, bán và thống kê.</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viên/Nhân viên: chỉ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và có role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Herd(code, name, animal_type, management_mode, quantity, status); Animal(code, herd, status); AnimalGroup(code, name, herd, quantity, status).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Truy cập list/detail. 2) Có thể search/filter/order theo allowlist. 3) Quản lý tạo/sửa/xóa khi cần. 4) Serializer/domain validation kiểm tra dữ liệu. 5) ORM lưu hoặc trả dữ liệu.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Thiếu/invalid field: 400 validation_error. Không có record: 404 not_found. Role không đủ quyền: 403 permission_denied.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master được đọc hoặc cập nhật nhất quán theo RBAC.</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Animal/AnimalGroup phải tham chiếu Herd hợp lệ. Không tạo quyền sở hữu theo user/tenant trong scope KT2.</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16"/>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2.7.2. Sơ đồ tuần tự use case Quản lý đàn, cá thể/nhóm vật nuôi</w:t>
      </w:r>
    </w:p>
    <w:p w:rsidR="00846DAF" w:rsidRPr="0036599C" w:rsidRDefault="00E82A3D">
      <w:pPr>
        <w:pStyle w:val="Heading3"/>
        <w:spacing w:before="120" w:after="60"/>
        <w:rPr>
          <w:rFonts w:cs="Times New Roman"/>
        </w:rPr>
      </w:pPr>
      <w:bookmarkStart w:id="20040" w:name="ReportHeading41"/>
      <w:bookmarkStart w:id="45" w:name="_Toc241030325"/>
      <w:r w:rsidRPr="0036599C">
        <w:rPr>
          <w:rFonts w:cs="Times New Roman"/>
        </w:rPr>
        <w:t>2.7.3. Đặc tả Use Case Quản lý chuồng trại và chăm sóc</w:t>
      </w:r>
      <w:bookmarkEnd w:id="45"/>
      <w:bookmarkEnd w:id="20040"/>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chuồng trại và chăm sóc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UC_FARM_001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Pen và ghi nhận CareLog theo phạm vi triển khai ban đầu.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
              <w:rPr>
                <w:sz w:val="20"/>
              </w:rPr>
              <w:t>Pen: Quản lý CRUD, Kỹ thuật viên/Nhân viên đọc. Lịch và nhật ký: Quản lý CRUD; Kỹ thuật viên tạo/đọc/sửa; Nhân viên tạo/đọc.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target tham chiếu tồn tại.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
              <w:rPr>
                <w:sz w:val="20"/>
              </w:rPr>
              <w:t>Pen; CareSchedule(herd, activity, scheduled_date, status); CareLog(herd, recorded_at, activity,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Người dùng xem dữ liệu. 2) Khi ghi Pen, chọn đúng một target. 3) Khi ghi CareLog, chọn Herd và nhập hoạt động/thời gian. 4) Backend validate. 5) Lưu và trả kết quả.</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Pen có 0 hoặc &gt;1 target: 400 validation_error. CareLog không có Herd hợp lệ: 400. Delete ngoài role Quản lý: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Pen/CareLog hợp lệ được lưu; dữ liệu sẵn sàng cho dashboard và AI Herd Summary.</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
              <w:rPr>
                <w:sz w:val="20"/>
              </w:rPr>
              <w:t>Pen phải có đúng một target Herd / AnimalGroup / Animal. CareSchedule và CareLog là hai nguồn riêng, cùng liên kết Herd; không tự tạo nhật ký từ lịch.</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noChangeArrowheads="1"/>
                    </pic:cNvPicPr>
                  </pic:nvPicPr>
                  <pic:blipFill>
                    <a:blip r:embed="rId17"/>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2.7.3. Sơ đồ tuần tự use case Quản lý chuồng trại và chăm sóc</w:t>
      </w:r>
    </w:p>
    <w:p w:rsidR="00846DAF" w:rsidRPr="0036599C" w:rsidRDefault="00E82A3D">
      <w:pPr>
        <w:pStyle w:val="Heading3"/>
        <w:spacing w:before="120" w:after="60"/>
        <w:rPr>
          <w:rFonts w:cs="Times New Roman"/>
        </w:rPr>
      </w:pPr>
      <w:bookmarkStart w:id="20041" w:name="ReportHeading42"/>
      <w:bookmarkStart w:id="46" w:name="_Toc241030326"/>
      <w:r w:rsidRPr="0036599C">
        <w:rPr>
          <w:rFonts w:cs="Times New Roman"/>
        </w:rPr>
        <w:t>2.7.4. Đặc tả Use Case Ghi nhận thức ăn, thuốc và vaccine</w:t>
      </w:r>
      <w:bookmarkEnd w:id="46"/>
      <w:bookmarkEnd w:id="20041"/>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thức ăn, thuốc và vaccine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UC_CARE_001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các sự kiện dinh dưỡng/thuốc và lịch/record vaccine bằng các model riêng.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Feed/Medicine: Quản lý CRUD; Kỹ thuật viên tạo/đọc/sửa; Nhân viên tạo/đọc. Vaccine: Quản lý CRUD; Kỹ thuật viên tạo/đọc/sửa; Nhân viên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Herd/VaccineSchedule tham chiếu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FeedRecord, MedicineRecord, VaccineSchedule và VaccinationRecord theo field hiện có.</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resource. 2) Nhập dữ liệu. 3) Backend kiểm tra target, ngày, số lượng/dose và trạng thái vaccine. 4) Lưu qua ORM. 5) List API hỗ trợ search/filter/order theo allowlist.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Số lượng/dose âm, target sai, ngày thiếu hoặc status vaccine ngoài taxonomy: 400. Role không đủ quyền: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được lưu và dùng cho tra cứu, cảnh báo vaccine, dashboard hoặc AI summary/reminder.</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VaccineSchedule.status chỉ gồm scheduled, due, completed, cancelled. Alert classification là dữ liệu dẫn xuất, không persist.</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18"/>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2.7.4. Sơ đồ tuần tự use case Ghi nhận thức ăn, thuốc và vaccine</w:t>
      </w:r>
    </w:p>
    <w:p w:rsidR="00846DAF" w:rsidRPr="0036599C" w:rsidRDefault="00E82A3D">
      <w:pPr>
        <w:pStyle w:val="Heading3"/>
        <w:spacing w:before="120" w:after="60"/>
        <w:rPr>
          <w:rFonts w:cs="Times New Roman"/>
        </w:rPr>
      </w:pPr>
      <w:bookmarkStart w:id="20042" w:name="ReportHeading43"/>
      <w:bookmarkStart w:id="47" w:name="_Toc241030327"/>
      <w:r w:rsidRPr="0036599C">
        <w:rPr>
          <w:rFonts w:cs="Times New Roman"/>
        </w:rPr>
        <w:t>2.7.5. Đặc tả Use Case Theo dõi tăng trưởng và sinh sản</w:t>
      </w:r>
      <w:bookmarkEnd w:id="47"/>
      <w:bookmarkEnd w:id="20042"/>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Theo dõi cân nặng, tăng trưởng và sinh sản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UC_GROWTH_001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dữ liệu GrowthRecord và ReproductionRecord để theo dõi theo Herd.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 tạo/đọc/sửa; Nhân viên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 target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GrowthRecord(target, measurement_date, weight, notes); ReproductionRecord(target, event_date, event_type, result,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Herd. 2) Nhập số đo/sự kiện. 3) Validate ngày, trọng lượng/event_type. 4) Lưu. 5) Có thể search/filter/order qua API.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Weight âm, thiếu ngày hoặc event_type, target không hợp lệ: 400. Xóa ngoài Quản lý: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tăng trưởng/sinh sản được lưu và có thể dùng cho statistics/AI Growth Report.</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Growth/Reproduction target = Herd trong initial scope. Weight không âm; event_type là text bắt buộc, không tự áp taxonomy.</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noChangeArrowheads="1"/>
                    </pic:cNvPicPr>
                  </pic:nvPicPr>
                  <pic:blipFill>
                    <a:blip r:embed="rId19"/>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2.7.5. Sơ đồ tuần tự use case Theo dõi tăng trưởng và sinh sản</w:t>
      </w:r>
    </w:p>
    <w:p w:rsidR="00846DAF" w:rsidRPr="0036599C" w:rsidRDefault="00E82A3D">
      <w:pPr>
        <w:pStyle w:val="Heading3"/>
        <w:spacing w:before="120" w:after="60"/>
        <w:rPr>
          <w:rFonts w:cs="Times New Roman"/>
        </w:rPr>
      </w:pPr>
      <w:bookmarkStart w:id="20043" w:name="ReportHeading44"/>
      <w:bookmarkStart w:id="48" w:name="_Toc241030328"/>
      <w:r w:rsidRPr="0036599C">
        <w:rPr>
          <w:rFonts w:cs="Times New Roman"/>
        </w:rPr>
        <w:t>2.7.6. Đặc tả Use Case Cảnh báo lịch tiêm phòng</w:t>
      </w:r>
      <w:bookmarkEnd w:id="48"/>
      <w:bookmarkEnd w:id="20043"/>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Cảnh báo lịch tiêm phòng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UC_ALERT_001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Dẫn xuất trạng thái cảnh báo từ VaccineSchedule để người dùng nhận biết lịch cần chú ý.</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 Kỹ thuật viên / Nhân viên có quyền đọc vaccination data; quyền sửa lịch tuân theo matrix vaccine.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Có VaccineSchedule trong hệ thống.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scheduled_date, persisted status và ngày hiện tại.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Lấy VaccineSchedule. 2) Nếu completed/cancelled thì không có alert. 3) So ngày scheduled_date với hôm nay. 4) Trả alert_classification trên API/dashboard.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Không có lịch cần chú ý: trả danh sách rỗng/không có alert. Dữ liệu lịch sai bị validation chặn trước khi lưu.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Người dùng thấy trạng thái: overdue, due today, due soon hoặc scheduled-not-yet-due khi phù hợp.</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Các alert classification chỉ dẫn xuất khi đọc, không lưu vào VaccineSchedule.status. KT2 chưa tạo health-check schedule độc lập.</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noChangeArrowheads="1"/>
                    </pic:cNvPicPr>
                  </pic:nvPicPr>
                  <pic:blipFill>
                    <a:blip r:embed="rId20"/>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2.7.6a. Sơ đồ tuần tự use case Cảnh báo lịch tiêm phòng</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noChangeArrowheads="1"/>
                    </pic:cNvPicPr>
                  </pic:nvPicPr>
                  <pic:blipFill>
                    <a:blip r:embed="rId21"/>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2.7.6b. Sơ đồ hoạt động Vaccine và cảnh báo</w:t>
      </w:r>
    </w:p>
    <w:p w:rsidR="00846DAF" w:rsidRPr="0036599C" w:rsidRDefault="00E82A3D">
      <w:pPr>
        <w:pStyle w:val="Heading3"/>
        <w:spacing w:before="120" w:after="60"/>
        <w:rPr>
          <w:rFonts w:cs="Times New Roman"/>
        </w:rPr>
      </w:pPr>
      <w:bookmarkStart w:id="20044" w:name="ReportHeading45"/>
      <w:bookmarkStart w:id="49" w:name="_Toc241030329"/>
      <w:r w:rsidRPr="0036599C">
        <w:rPr>
          <w:rFonts w:cs="Times New Roman"/>
        </w:rPr>
        <w:t>2.7.7. Đặc tả Use Case Quản lý xuất bán và doanh thu</w:t>
      </w:r>
      <w:bookmarkEnd w:id="49"/>
      <w:bookmarkEnd w:id="2004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xuất bán và doanh thu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UC_SALE_001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SaleRecord và tổng hợp doanh thu từ amount.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viên/Nhân viên chỉ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 target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target Herd, sale_date, quantity tùy chọn, weight tùy chọn, amount bắt buộc,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Quản lý tạo/sửa bản ghi xuất bán. 2) Validate ngày, amount và quantity/weight nếu có. 3) Lưu. 4) Doanh thu được tính bằng tổng amount từ SaleRecord.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Amount âm/thiếu, target sai hoặc quantity/weight âm: 400. Role không đủ quyền: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SaleRecord hợp lệ được lưu; dashboard/statistics có thể tổng hợp doanh thu.</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amount là tổng giá trị tiền của bản ghi. Không có RevenueRecord, unit_price, currency hoặc polymorphic sale target trong initial scope.</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noChangeArrowheads="1"/>
                    </pic:cNvPicPr>
                  </pic:nvPicPr>
                  <pic:blipFill>
                    <a:blip r:embed="rId22"/>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2.7.7. Sơ đồ tuần tự use case Quản lý xuất bán và doanh thu</w:t>
      </w:r>
    </w:p>
    <w:p w:rsidR="00846DAF" w:rsidRPr="0036599C" w:rsidRDefault="00E82A3D">
      <w:pPr>
        <w:pStyle w:val="Heading3"/>
        <w:spacing w:before="120" w:after="60"/>
        <w:rPr>
          <w:rFonts w:cs="Times New Roman"/>
        </w:rPr>
      </w:pPr>
      <w:bookmarkStart w:id="20045" w:name="ReportHeading46"/>
      <w:bookmarkStart w:id="50" w:name="_Toc241030330"/>
      <w:r w:rsidRPr="0036599C">
        <w:rPr>
          <w:rFonts w:cs="Times New Roman"/>
        </w:rPr>
        <w:t>2.7.8. Đặc tả Use Case Thống kê</w:t>
      </w:r>
      <w:bookmarkEnd w:id="50"/>
      <w:bookmarkEnd w:id="20045"/>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Thống kê tăng trưởng, chi phí, hao hụt và doanh thu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UC_REPORT_001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Tổng hợp dữ liệu nguồn thành số liệu phục vụ dashboard/báo cáo.</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có quyền Statistics.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 CostRecord; HerdLossRecord; SaleRecord; start_date/end_date tùy API.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endpoint/statistics view. 2) Validate khoảng ngày nếu có. 3) Service aggregate dữ liệu. 4) Trả JSON/dashboard.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Khoảng ngày sai: 400. Không có dữ liệu: trả tổng 0/null theo contract, không crash. Nhân viên: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Có growth statistics, total/by-category cost, loss rate và revenue.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loss_rate = SUM(lost_quantity)/SUM(opening_quantity)*100. total_cost = SUM(CostRecord.amount). Revenue = SUM(SaleRecord.amount). Không suy diễn cost/loss từ resource khác.</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noChangeArrowheads="1"/>
                    </pic:cNvPicPr>
                  </pic:nvPicPr>
                  <pic:blipFill>
                    <a:blip r:embed="rId23"/>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2.7.8. Sơ đồ tuần tự use case Thống kê</w:t>
      </w:r>
    </w:p>
    <w:p w:rsidR="00846DAF" w:rsidRPr="0036599C" w:rsidRDefault="00E82A3D">
      <w:pPr>
        <w:pStyle w:val="Heading3"/>
        <w:spacing w:before="120" w:after="60"/>
        <w:rPr>
          <w:rFonts w:cs="Times New Roman"/>
        </w:rPr>
      </w:pPr>
      <w:bookmarkStart w:id="20046" w:name="ReportHeading47"/>
      <w:r>
        <w:rPr>
          <w:rFonts w:cs="Times New Roman"/>
        </w:rPr>
        <w:t>2.7.9. Đặc tả Use Case AI sinh nhắc lịch vaccine và chăm sóc</w:t>
      </w:r>
      <w:bookmarkEnd w:id="20046"/>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pPr>
              <w:keepNext/>
            </w:pPr>
            <w:r>
              <w:rPr>
                <w:sz w:val="20"/>
              </w:rPr>
              <w:t>AI sinh nhắc lịch vaccine và chăm sóc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UC_AI_REMINDER_001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pPr>
              <w:keepNext/>
            </w:pPr>
            <w:r>
              <w:rPr>
                <w:sz w:val="20"/>
              </w:rPr>
              <w:t>Trình bày nội dung nhắc từ hai nguồn lịch đủ điều kiện.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và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pPr>
              <w:keepNext/>
            </w:pPr>
            <w:r>
              <w:rPr>
                <w:sz w:val="20"/>
              </w:rPr>
              <w:t>POST /api/ai/reminders: scope=all|herd, target_id khi scope=herd, start_date/end_date tùy chọn. Nguồn VaccineSchedule và CareSchedule.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pPr>
              <w:keepNext/>
            </w:pPr>
            <w:r>
              <w:rPr>
                <w:sz w:val="20"/>
              </w:rPr>
              <w:t>1) Lọc hai nguồn theo scope/date. 2) Loại completed/cancelled. 3) Tính cảnh báo. 4) Nếu có nguồn, gọi Orchestrator với Reminder V4. 5) Trả text, tổng source_count và notice.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pPr>
              <w:keepNext/>
            </w:pPr>
            <w:r>
              <w:rPr>
                <w:sz w:val="20"/>
              </w:rPr>
              <w:t>Cả hai nguồn rỗng: HTTP 200, không lấy/gọi provider. Lỗi provider được ánh xạ thành lỗi an toàn theo loại; không lộ secrets.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pPr>
              <w:keepNext/>
            </w:pPr>
            <w:r>
              <w:rPr>
                <w:sz w:val="20"/>
              </w:rPr>
              <w:t>Kết quả transient; không đổi lịch vaccine hoặc chăm sóc.</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Quy tắc nghiệp vụ</w:t>
            </w:r>
          </w:p>
        </w:tc>
        <w:tc>
          <w:tcPr>
            <w:tcW w:w="4679" w:type="dxa"/>
            <w:vAlign w:val="center"/>
          </w:tcPr>
          <w:p>
            <w:r>
              <w:rPr>
                <w:sz w:val="20"/>
              </w:rPr>
              <w:t>Không suy diễn lịch từ CareLog; không tự đổi ngày, trạng thái hoặc phân loại. V4 chưa kiểm chứng live.</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noChangeArrowheads="1"/>
                    </pic:cNvPicPr>
                  </pic:nvPicPr>
                  <pic:blipFill>
                    <a:blip r:embed="rId24"/>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2.7.9. Tuần tự AI sinh nhắc lịch vaccine và chăm sóc</w:t>
      </w:r>
    </w:p>
    <w:p w:rsidR="00846DAF" w:rsidRPr="0036599C" w:rsidRDefault="00E82A3D">
      <w:pPr>
        <w:pStyle w:val="Heading3"/>
        <w:spacing w:before="120" w:after="60"/>
        <w:rPr>
          <w:rFonts w:cs="Times New Roman"/>
        </w:rPr>
      </w:pPr>
      <w:bookmarkStart w:id="20047" w:name="ReportHeading48"/>
      <w:bookmarkStart w:id="52" w:name="_Toc241030332"/>
      <w:r w:rsidRPr="0036599C">
        <w:rPr>
          <w:rFonts w:cs="Times New Roman"/>
        </w:rPr>
        <w:t>2.7.10. Đặc tả Use Case AI tóm tắt tình trạng đàn</w:t>
      </w:r>
      <w:bookmarkEnd w:id="52"/>
      <w:bookmarkEnd w:id="20047"/>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 tóm tắt tình trạng đàn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UC_AI_SUMMARY_001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Tạo bản tóm tắt từ factual data đã ghi nhận cho một Herd.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tồn tại; người dùng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POST /api/ai/herd-summary với herd_id. Source: Herd, CareLog, FeedRecord, MedicineRecord, VaccineSchedule, VaccinationRecord.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Tải Herd và toàn bộ related records được allowlist. 2) Tính source_count từ related records. 3) Xây prompt chỉ từ SOURCE_FACTS. 4) Gọi Orchestrator. 5) Validate output và trả summary.</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Không có related record: vẫn gọi provider với Herd facts + các list rỗng, source_count=0. Provider lỗi: safe failure.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Tóm tắt transient được hiển thị; không persist, không mutate dữ liệu.</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Không có date filter. Không đưa Growth/Reproduction/Sales/Cost/Loss/user-auth data vào Herd Summary. Không chẩn đoán hoặc khuyến nghị điều trị.</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noChangeArrowheads="1"/>
                    </pic:cNvPicPr>
                  </pic:nvPicPr>
                  <pic:blipFill>
                    <a:blip r:embed="rId25"/>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2.7.10a. Sơ đồ tuần tự use case AI tóm tắt tình trạng đàn</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noChangeArrowheads="1"/>
                    </pic:cNvPicPr>
                  </pic:nvPicPr>
                  <pic:blipFill>
                    <a:blip r:embed="rId26"/>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2.7.10b. Sơ đồ hoạt động AI tóm tắt tình trạng đàn</w:t>
      </w:r>
    </w:p>
    <w:p w:rsidR="00846DAF" w:rsidRPr="0036599C" w:rsidRDefault="00E82A3D">
      <w:pPr>
        <w:pStyle w:val="Heading3"/>
        <w:spacing w:before="120" w:after="60"/>
        <w:rPr>
          <w:rFonts w:cs="Times New Roman"/>
        </w:rPr>
      </w:pPr>
      <w:bookmarkStart w:id="20048" w:name="ReportHeading49"/>
      <w:bookmarkStart w:id="53" w:name="_Toc241030333"/>
      <w:r w:rsidRPr="0036599C">
        <w:rPr>
          <w:rFonts w:cs="Times New Roman"/>
        </w:rPr>
        <w:t>2.7.11. Đặc tả Use Case AI báo cáo tăng trưởng</w:t>
      </w:r>
      <w:bookmarkEnd w:id="53"/>
      <w:bookmarkEnd w:id="20048"/>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 báo cáo tăng trưởng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UC_AI_GROWTH_001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Trình bày báo cáo tăng trưởng từ GrowthRecord và các metric do application tính.</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tồn tại; người dùng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POST /api/ai/growth-report với herd_id, start_date?, end_date?. Source: GrowthRecord(measurement_date, weight, notes) và metrics.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Lọc GrowthRecord theo Herd/date inclusive. 2) Tính record_count, first/last, absolute_change, percent_change, average_weight. 3) Nếu &gt;=2 records thì gọi Orchestrator bằng factual data + metrics. 4) Validate output và trả report.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0/1 record: HTTP 200, provider không gọi, text rỗng, trả source_count và metrics khả dụng. Ngày sai: 400. Provider lỗi: safe failure.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Report transient được trả cùng metrics/source_count/notice.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AI không được recalculation metric, forecast/predict, diagnose hoặc recommend treatment. Percent change null khi first weight = 0.</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noChangeArrowheads="1"/>
                    </pic:cNvPicPr>
                  </pic:nvPicPr>
                  <pic:blipFill>
                    <a:blip r:embed="rId27"/>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2.7.11a. Sơ đồ tuần tự use case AI báo cáo tăng trưởng</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noChangeArrowheads="1"/>
                    </pic:cNvPicPr>
                  </pic:nvPicPr>
                  <pic:blipFill>
                    <a:blip r:embed="rId28"/>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2.7.11b. Sơ đồ hoạt động AI báo cáo tăng trưởng</w:t>
      </w:r>
    </w:p>
    <w:p w:rsidR="00846DAF" w:rsidRPr="0036599C" w:rsidRDefault="00E82A3D">
      <w:pPr>
        <w:pStyle w:val="Heading21"/>
        <w:spacing w:before="120" w:after="60"/>
        <w:rPr>
          <w:rFonts w:cs="Times New Roman"/>
        </w:rPr>
      </w:pPr>
      <w:bookmarkStart w:id="20049" w:name="ReportHeading50"/>
      <w:bookmarkStart w:id="54" w:name="_Toc241030334"/>
      <w:r w:rsidRPr="0036599C">
        <w:rPr>
          <w:rFonts w:cs="Times New Roman"/>
        </w:rPr>
        <w:t>2.8. Thiết kế cơ sở dữ liệu</w:t>
      </w:r>
      <w:bookmarkEnd w:id="54"/>
      <w:bookmarkEnd w:id="20049"/>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Phần cơ sở dữ liệu được đồng bộ lại với Django models và migrations đang chạy. Dự án sử dụng SQLite và Django ORM; các bảng auth/session nội bộ do Django quản lý. Output AI không được lưu vào các bảng nghiệp vụ.</w:t>
      </w:r>
    </w:p>
    <w:p w:rsidR="00846DAF" w:rsidRPr="0036599C" w:rsidRDefault="00E82A3D">
      <w:pPr>
        <w:pStyle w:val="Heading3"/>
        <w:spacing w:before="120" w:after="60"/>
        <w:rPr>
          <w:rFonts w:cs="Times New Roman"/>
        </w:rPr>
      </w:pPr>
      <w:bookmarkStart w:id="20050" w:name="ReportHeading51"/>
      <w:bookmarkStart w:id="55" w:name="_Toc241030335"/>
      <w:r w:rsidRPr="0036599C">
        <w:rPr>
          <w:rFonts w:cs="Times New Roman"/>
        </w:rPr>
        <w:t>2.8.1. Tài khoản và phân quyền</w:t>
      </w:r>
      <w:bookmarkEnd w:id="55"/>
      <w:bookmarkEnd w:id="20050"/>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Hệ thống dùng Django auth_user và auth_group. Ba group nghiệp vụ có tên quản lý, kỹ thuật viên, nhân viên; mapping user-group nằm trong bảng trung gian auth_user_groups. Không tạo cột role custom trên business model.</w:t>
      </w:r>
    </w:p>
    <w:p w:rsidR="00846DAF" w:rsidRPr="0036599C" w:rsidRDefault="00E82A3D">
      <w:pPr>
        <w:spacing w:before="80" w:after="40"/>
        <w:rPr>
          <w:rFonts w:ascii="Times New Roman" w:hAnsi="Times New Roman" w:cs="Times New Roman"/>
        </w:rPr>
      </w:pPr>
      <w:r w:rsidRPr="0036599C">
        <w:rPr>
          <w:rFonts w:ascii="Times New Roman" w:eastAsia="Times New Roman" w:hAnsi="Times New Roman" w:cs="Times New Roman"/>
          <w:b/>
          <w:sz w:val="24"/>
        </w:rPr>
        <w:t>Bảng Django auth_user / auth_group (rút gọn)</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lastRenderedPageBreak/>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tài khoản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auth_user.username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UNIQUE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đăng nhập</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auth_user.password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VARCHAR(128)</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Hash do Django quản lý</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Mật khẩu đã băm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auth_user.is_active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BOOLEAN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default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Trạng thái tài khoản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auth_group.id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nhóm quyền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auth_group.name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VARCHAR(150)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UNIQUE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03 role nghiệp vụ</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Tên role/group</w:t>
            </w:r>
          </w:p>
        </w:tc>
      </w:tr>
    </w:tbl>
    <w:p w:rsidR="00846DAF" w:rsidRPr="0036599C" w:rsidRDefault="00E82A3D">
      <w:pPr>
        <w:pStyle w:val="Heading3"/>
        <w:spacing w:before="120" w:after="60"/>
        <w:rPr>
          <w:rFonts w:cs="Times New Roman"/>
        </w:rPr>
      </w:pPr>
      <w:bookmarkStart w:id="20051" w:name="ReportHeading52"/>
      <w:bookmarkStart w:id="56" w:name="_Toc241030336"/>
      <w:r w:rsidRPr="0036599C">
        <w:rPr>
          <w:rFonts w:cs="Times New Roman"/>
        </w:rPr>
        <w:t>2.8.2. Đàn, cá thể và nhóm vật nuôi</w:t>
      </w:r>
      <w:bookmarkEnd w:id="56"/>
      <w:bookmarkEnd w:id="20051"/>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Herd (herds_herd)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animal_type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vật nuôi</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management_mode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Chế độ quản lý</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Animal (herds_animal)</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cá thể</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cá thể</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Thuộc đàn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AnimalGroup (herds_animalgroup)</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Thuộc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 nhóm</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pStyle w:val="Heading3"/>
        <w:spacing w:before="120" w:after="60"/>
        <w:rPr>
          <w:rFonts w:cs="Times New Roman"/>
        </w:rPr>
      </w:pPr>
      <w:bookmarkStart w:id="20052" w:name="ReportHeading53"/>
      <w:bookmarkStart w:id="57" w:name="_Toc241030337"/>
      <w:r w:rsidRPr="0036599C">
        <w:rPr>
          <w:rFonts w:cs="Times New Roman"/>
        </w:rPr>
        <w:t>2.8.3. Chuồng và chăm sóc</w:t>
      </w:r>
      <w:bookmarkEnd w:id="57"/>
      <w:bookmarkEnd w:id="20052"/>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Pen (pens_pen)</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location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Vị trí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description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Mô tả</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 Herd</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animal_group_id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 nhóm</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animal_id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Target cá thể</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Ràng buộc miền: Pen phải có chính xác một target trong herd / animal_group / animal (XOR). Zero target hoặc nhiều hơn một target đều không hợp lệ.</w:t>
      </w:r>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CareLog (care_carelog)</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nhật ký</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 được chăm sóc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activity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Hoạt động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pPr>
        <w:keepNext/>
      </w:pPr>
      <w:r>
        <w:t>CareSchedule (care_careschedule)</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shd w:fill="E8EDF1"/>
          </w:tcPr>
          <w:p>
            <w:pPr>
              <w:keepNext/>
            </w:pPr>
            <w:r>
              <w:rPr>
                <w:sz w:val="20"/>
              </w:rPr>
              <w:t>Trường</w:t>
            </w:r>
          </w:p>
        </w:tc>
        <w:tc>
          <w:tcPr>
            <w:tcW w:type="dxa" w:w="2340"/>
            <w:shd w:fill="E8EDF1"/>
          </w:tcPr>
          <w:p>
            <w:pPr>
              <w:keepNext/>
            </w:pPr>
            <w:r>
              <w:rPr>
                <w:sz w:val="20"/>
              </w:rPr>
              <w:t>Kiểu</w:t>
            </w:r>
          </w:p>
        </w:tc>
        <w:tc>
          <w:tcPr>
            <w:tcW w:type="dxa" w:w="2340"/>
            <w:shd w:fill="E8EDF1"/>
          </w:tcPr>
          <w:p>
            <w:pPr>
              <w:keepNext/>
            </w:pPr>
            <w:r>
              <w:rPr>
                <w:sz w:val="20"/>
              </w:rPr>
              <w:t>Ràng buộc</w:t>
            </w:r>
          </w:p>
        </w:tc>
        <w:tc>
          <w:tcPr>
            <w:tcW w:type="dxa" w:w="2340"/>
            <w:shd w:fill="E8EDF1"/>
          </w:tcPr>
          <w:p>
            <w:pPr>
              <w:keepNext/>
            </w:pPr>
            <w:r>
              <w:rPr>
                <w:sz w:val="20"/>
              </w:rPr>
              <w:t>Ý nghĩa</w:t>
            </w:r>
          </w:p>
        </w:tc>
      </w:tr>
      <w:tr>
        <w:trPr>
          <w:cantSplit/>
        </w:trPr>
        <w:tc>
          <w:tcPr>
            <w:tcW w:type="dxa" w:w="2340"/>
          </w:tcPr>
          <w:p>
            <w:pPr>
              <w:keepNext/>
            </w:pPr>
            <w:r>
              <w:rPr>
                <w:sz w:val="20"/>
              </w:rPr>
              <w:t>id</w:t>
            </w:r>
          </w:p>
        </w:tc>
        <w:tc>
          <w:tcPr>
            <w:tcW w:type="dxa" w:w="2340"/>
          </w:tcPr>
          <w:p>
            <w:pPr>
              <w:keepNext/>
            </w:pPr>
            <w:r>
              <w:rPr>
                <w:sz w:val="20"/>
              </w:rPr>
              <w:t>BIGINT</w:t>
            </w:r>
          </w:p>
        </w:tc>
        <w:tc>
          <w:tcPr>
            <w:tcW w:type="dxa" w:w="2340"/>
          </w:tcPr>
          <w:p>
            <w:pPr>
              <w:keepNext/>
            </w:pPr>
            <w:r>
              <w:rPr>
                <w:sz w:val="20"/>
              </w:rPr>
              <w:t>PK, tự sinh</w:t>
            </w:r>
          </w:p>
        </w:tc>
        <w:tc>
          <w:tcPr>
            <w:tcW w:type="dxa" w:w="2340"/>
          </w:tcPr>
          <w:p>
            <w:pPr>
              <w:keepNext/>
            </w:pPr>
            <w:r>
              <w:rPr>
                <w:sz w:val="20"/>
              </w:rPr>
              <w:t>Mã lịch</w:t>
            </w:r>
          </w:p>
        </w:tc>
      </w:tr>
      <w:tr>
        <w:trPr>
          <w:cantSplit/>
        </w:trPr>
        <w:tc>
          <w:tcPr>
            <w:tcW w:type="dxa" w:w="2340"/>
          </w:tcPr>
          <w:p>
            <w:pPr>
              <w:keepNext/>
            </w:pPr>
            <w:r>
              <w:rPr>
                <w:sz w:val="20"/>
              </w:rPr>
              <w:t>herd_id</w:t>
            </w:r>
          </w:p>
        </w:tc>
        <w:tc>
          <w:tcPr>
            <w:tcW w:type="dxa" w:w="2340"/>
          </w:tcPr>
          <w:p>
            <w:pPr>
              <w:keepNext/>
            </w:pPr>
            <w:r>
              <w:rPr>
                <w:sz w:val="20"/>
              </w:rPr>
              <w:t>BIGINT</w:t>
            </w:r>
          </w:p>
        </w:tc>
        <w:tc>
          <w:tcPr>
            <w:tcW w:type="dxa" w:w="2340"/>
          </w:tcPr>
          <w:p>
            <w:pPr>
              <w:keepNext/>
            </w:pPr>
            <w:r>
              <w:rPr>
                <w:sz w:val="20"/>
              </w:rPr>
              <w:t>FK → Herd, PROTECT</w:t>
            </w:r>
          </w:p>
        </w:tc>
        <w:tc>
          <w:tcPr>
            <w:tcW w:type="dxa" w:w="2340"/>
          </w:tcPr>
          <w:p>
            <w:pPr>
              <w:keepNext/>
            </w:pPr>
            <w:r>
              <w:rPr>
                <w:sz w:val="20"/>
              </w:rPr>
              <w:t>Đàn áp dụng</w:t>
            </w:r>
          </w:p>
        </w:tc>
      </w:tr>
      <w:tr>
        <w:trPr>
          <w:cantSplit/>
        </w:trPr>
        <w:tc>
          <w:tcPr>
            <w:tcW w:type="dxa" w:w="2340"/>
          </w:tcPr>
          <w:p>
            <w:pPr>
              <w:keepNext/>
            </w:pPr>
            <w:r>
              <w:rPr>
                <w:sz w:val="20"/>
              </w:rPr>
              <w:t>activity</w:t>
            </w:r>
          </w:p>
        </w:tc>
        <w:tc>
          <w:tcPr>
            <w:tcW w:type="dxa" w:w="2340"/>
          </w:tcPr>
          <w:p>
            <w:pPr>
              <w:keepNext/>
            </w:pPr>
            <w:r>
              <w:rPr>
                <w:sz w:val="20"/>
              </w:rPr>
              <w:t>VARCHAR(200)</w:t>
            </w:r>
          </w:p>
        </w:tc>
        <w:tc>
          <w:tcPr>
            <w:tcW w:type="dxa" w:w="2340"/>
          </w:tcPr>
          <w:p>
            <w:pPr>
              <w:keepNext/>
            </w:pPr>
            <w:r>
              <w:rPr>
                <w:sz w:val="20"/>
              </w:rPr>
              <w:t>Trim, không rỗng</w:t>
            </w:r>
          </w:p>
        </w:tc>
        <w:tc>
          <w:tcPr>
            <w:tcW w:type="dxa" w:w="2340"/>
          </w:tcPr>
          <w:p>
            <w:pPr>
              <w:keepNext/>
            </w:pPr>
            <w:r>
              <w:rPr>
                <w:sz w:val="20"/>
              </w:rPr>
              <w:t>Hoạt động dự kiến</w:t>
            </w:r>
          </w:p>
        </w:tc>
      </w:tr>
      <w:tr>
        <w:trPr>
          <w:cantSplit/>
        </w:trPr>
        <w:tc>
          <w:tcPr>
            <w:tcW w:type="dxa" w:w="2340"/>
          </w:tcPr>
          <w:p>
            <w:pPr>
              <w:keepNext/>
            </w:pPr>
            <w:r>
              <w:rPr>
                <w:sz w:val="20"/>
              </w:rPr>
              <w:t>scheduled_date</w:t>
            </w:r>
          </w:p>
        </w:tc>
        <w:tc>
          <w:tcPr>
            <w:tcW w:type="dxa" w:w="2340"/>
          </w:tcPr>
          <w:p>
            <w:pPr>
              <w:keepNext/>
            </w:pPr>
            <w:r>
              <w:rPr>
                <w:sz w:val="20"/>
              </w:rPr>
              <w:t>DATE</w:t>
            </w:r>
          </w:p>
        </w:tc>
        <w:tc>
          <w:tcPr>
            <w:tcW w:type="dxa" w:w="2340"/>
          </w:tcPr>
          <w:p>
            <w:pPr>
              <w:keepNext/>
            </w:pPr>
            <w:r>
              <w:rPr>
                <w:sz w:val="20"/>
              </w:rPr>
              <w:t>Bắt buộc, cho phép ngày quá khứ</w:t>
            </w:r>
          </w:p>
        </w:tc>
        <w:tc>
          <w:tcPr>
            <w:tcW w:type="dxa" w:w="2340"/>
          </w:tcPr>
          <w:p>
            <w:pPr>
              <w:keepNext/>
            </w:pPr>
            <w:r>
              <w:rPr>
                <w:sz w:val="20"/>
              </w:rPr>
              <w:t>Ngày dự kiến</w:t>
            </w:r>
          </w:p>
        </w:tc>
      </w:tr>
      <w:tr>
        <w:trPr>
          <w:cantSplit/>
        </w:trPr>
        <w:tc>
          <w:tcPr>
            <w:tcW w:type="dxa" w:w="2340"/>
          </w:tcPr>
          <w:p>
            <w:r>
              <w:rPr>
                <w:sz w:val="20"/>
              </w:rPr>
              <w:t>status</w:t>
            </w:r>
          </w:p>
        </w:tc>
        <w:tc>
          <w:tcPr>
            <w:tcW w:type="dxa" w:w="2340"/>
          </w:tcPr>
          <w:p>
            <w:r>
              <w:rPr>
                <w:sz w:val="20"/>
              </w:rPr>
              <w:t>VARCHAR(40)</w:t>
            </w:r>
          </w:p>
        </w:tc>
        <w:tc>
          <w:tcPr>
            <w:tcW w:type="dxa" w:w="2340"/>
          </w:tcPr>
          <w:p>
            <w:r>
              <w:rPr>
                <w:sz w:val="20"/>
              </w:rPr>
              <w:t>scheduled / due / completed / cancelled</w:t>
            </w:r>
          </w:p>
        </w:tc>
        <w:tc>
          <w:tcPr>
            <w:tcW w:type="dxa" w:w="2340"/>
          </w:tcPr>
          <w:p>
            <w:r>
              <w:rPr>
                <w:sz w:val="20"/>
              </w:rPr>
              <w:t>Trạng thái lưu; mặc định scheduled</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FeedRecord (care_feedrecord)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ghi thức ăn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thức ăn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MedicineRecord (care_medicinerecord)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ghi thuốc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medicine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thuốc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dose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Liều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spacing w:before="120" w:after="60"/>
        <w:rPr>
          <w:rFonts w:cs="Times New Roman"/>
        </w:rPr>
      </w:pPr>
      <w:bookmarkStart w:id="20053" w:name="ReportHeading54"/>
      <w:bookmarkStart w:id="58" w:name="_Toc241030338"/>
      <w:r w:rsidRPr="0036599C">
        <w:rPr>
          <w:rFonts w:cs="Times New Roman"/>
        </w:rPr>
        <w:t>2.8.4. Vaccine và bản ghi tiêm</w:t>
      </w:r>
      <w:bookmarkEnd w:id="58"/>
      <w:bookmarkEnd w:id="20053"/>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VaccineSchedule (vaccinations_vaccineschedule)</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lịch</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 áp dụng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vaccine</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scheduled_date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dự kiến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VARCHAR(40)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scheduled/due/completed/cancelled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 persist</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VaccinationRecord (vaccinations_vaccinationrecord)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thực hiện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schedule_id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VaccineSchedule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Lịch liên quan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actual_date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thực hiện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Các phân loại overdue, due today, due soon và scheduled-not-yet-due được tính khi đọc dữ liệu dựa trên scheduled_date và status; không có cột persist riêng.</w:t>
      </w:r>
    </w:p>
    <w:p w:rsidR="00846DAF" w:rsidRPr="0036599C" w:rsidRDefault="00E82A3D">
      <w:pPr>
        <w:pStyle w:val="Heading3"/>
        <w:spacing w:before="120" w:after="60"/>
        <w:rPr>
          <w:rFonts w:cs="Times New Roman"/>
        </w:rPr>
      </w:pPr>
      <w:bookmarkStart w:id="20054" w:name="ReportHeading55"/>
      <w:bookmarkStart w:id="59" w:name="_Toc241030339"/>
      <w:r w:rsidRPr="0036599C">
        <w:rPr>
          <w:rFonts w:cs="Times New Roman"/>
        </w:rPr>
        <w:t>2.8.5. Tăng trưởng và sinh sản</w:t>
      </w:r>
      <w:bookmarkEnd w:id="59"/>
      <w:bookmarkEnd w:id="20054"/>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GrowthRecord (growth_growthrecord)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số đo</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measurement_date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đo</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weight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Trọng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ReproductionRecord (reproduction_reproductionrecord)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event_date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event_type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result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Kết quả</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spacing w:before="120" w:after="60"/>
        <w:rPr>
          <w:rFonts w:cs="Times New Roman"/>
        </w:rPr>
      </w:pPr>
      <w:bookmarkStart w:id="20055" w:name="ReportHeading56"/>
      <w:bookmarkStart w:id="60" w:name="_Toc241030340"/>
      <w:r w:rsidRPr="0036599C">
        <w:rPr>
          <w:rFonts w:cs="Times New Roman"/>
        </w:rPr>
        <w:t>2.8.6. Xuất bán, chi phí và hao hụt</w:t>
      </w:r>
      <w:bookmarkEnd w:id="60"/>
      <w:bookmarkEnd w:id="20055"/>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SaleRecord (sales_salerecord)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xuất bán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bán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Nullable,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 nếu có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weight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Nullable,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Khối lượng nếu có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amount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DECIMAL(12,2)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Tổng giá trị bản ghi</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HerdLossRecord (statistics_herdlossrecord)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kỳ hao hụt</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period_start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đầu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period_end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period_start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cuối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opening_quantity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đầu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lost_quantity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0..opening_quantity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hao hụt</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lastRenderedPageBreak/>
        <w:t>CostRecord (statistics_costrecord)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chi phí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cost_date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phát sinh</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category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feed/medicine/vaccine/care/other</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Nhóm chi phí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amount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DECIMAL(12,2)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Tổng chi phí</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spacing w:before="120" w:after="60"/>
        <w:rPr>
          <w:rFonts w:cs="Times New Roman"/>
        </w:rPr>
      </w:pPr>
      <w:bookmarkStart w:id="20056" w:name="ReportHeading57"/>
      <w:bookmarkStart w:id="61" w:name="_Toc241030341"/>
      <w:r w:rsidRPr="0036599C">
        <w:rPr>
          <w:rFonts w:cs="Times New Roman"/>
        </w:rPr>
        <w:t>2.8.7. Ràng buộc toàn vẹn và công thức thống kê</w:t>
      </w:r>
      <w:bookmarkEnd w:id="61"/>
      <w:bookmarkEnd w:id="20056"/>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Các ForeignKey nghiệp vụ dùng on_delete=PROTECT để tránh xóa dữ liệu nguồn đang được tham chiếu.</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Pen XOR: chính xác một trong herd_id, animal_group_id, animal_id phải khác NULL.</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CareLog chỉ tham chiếu Herd trong initial scope.</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GrowthRecord.weight, FeedRecord.quantity, MedicineRecord.dose, SaleRecord.amount và CostRecord.amount không âm.</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HerdLossRecord: opening_quantity &gt; 0; 0 &lt;= lost_quantity &lt;= opening_quantity; period_end &gt;= period_start.</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Doanh thu = SUM(SaleRecord.amount). Không có RevenueRecord riêng.</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Tổng chi phí = SUM(CostRecord.amount), có thể nhóm theo category.</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Tỷ lệ hao hụt = SUM(lost_quantity) / SUM(opening_quantity) * 100 trên các HerdLossRecord đủ điều kiện.</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Output AI không persist vào database; source_count/metrics/classification do application kiểm soát.</w:t>
      </w:r>
    </w:p>
    <w:p w:rsidR="00846DAF" w:rsidRPr="0036599C" w:rsidRDefault="00E82A3D">
      <w:pPr>
        <w:pStyle w:val="Heading3"/>
        <w:spacing w:before="120" w:after="60"/>
        <w:rPr>
          <w:rFonts w:cs="Times New Roman"/>
        </w:rPr>
      </w:pPr>
      <w:bookmarkStart w:id="20057" w:name="ReportHeading58"/>
      <w:bookmarkStart w:id="62" w:name="_Toc241030342"/>
      <w:r w:rsidRPr="0036599C">
        <w:rPr>
          <w:rFonts w:cs="Times New Roman"/>
        </w:rPr>
        <w:lastRenderedPageBreak/>
        <w:t>2.8.8. Sơ đồ quan hệ thực thể (ERD rút gọn)</w:t>
      </w:r>
      <w:bookmarkEnd w:id="62"/>
      <w:bookmarkEnd w:id="20057"/>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4205325"/>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29"/>
                    <a:stretch>
                      <a:fillRect/>
                    </a:stretch>
                  </pic:blipFill>
                  <pic:spPr bwMode="auto">
                    <a:xfrm>
                      <a:off x="0" y="0"/>
                      <a:ext cx="5760720" cy="4205325"/>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2.8a. Quan hệ nghiệp vụ cốt lõi, bổ sung CareSchedule</w:t>
      </w:r>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Quan hệ từ Pen đến Herd/AnimalGroup/Animal là ba ForeignKey nullable nhưng được ràng buộc XOR ở domain validation. Hình chỉ thể hiện các quan hệ nghiệp vụ chính; bảng auth/session nội bộ của Django được rút gọn.</w:t>
      </w:r>
    </w:p>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noProof/>
        </w:rPr>
        <w:drawing>
          <wp:inline distT="0" distB="0" distL="0" distR="0">
            <wp:extent cx="5760720" cy="3053181"/>
            <wp:effectExtent l="0" t="0" r="0" b="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pic:cNvPicPr>
                      <a:picLocks noChangeAspect="1" noChangeArrowheads="1"/>
                    </pic:cNvPicPr>
                  </pic:nvPicPr>
                  <pic:blipFill>
                    <a:blip r:embed="rId30"/>
                    <a:stretch>
                      <a:fillRect/>
                    </a:stretch>
                  </pic:blipFill>
                  <pic:spPr bwMode="auto">
                    <a:xfrm>
                      <a:off x="0" y="0"/>
                      <a:ext cx="5760720" cy="3053181"/>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2.8b. Quan hệ dữ liệu phục vụ thống kê deterministic</w:t>
      </w:r>
    </w:p>
    <w:p w:rsidR="00846DAF" w:rsidRPr="0036599C" w:rsidRDefault="00E82A3D">
      <w:pPr>
        <w:pStyle w:val="Heading21"/>
        <w:spacing w:before="120" w:after="60"/>
        <w:rPr>
          <w:rFonts w:cs="Times New Roman"/>
        </w:rPr>
      </w:pPr>
      <w:bookmarkStart w:id="20058" w:name="ReportHeading59"/>
      <w:bookmarkStart w:id="63" w:name="_Toc241030343"/>
      <w:r w:rsidRPr="0036599C">
        <w:rPr>
          <w:rFonts w:cs="Times New Roman"/>
        </w:rPr>
        <w:t>2.9. Thiết kế kiến trúc hệ thống</w:t>
      </w:r>
      <w:bookmarkEnd w:id="63"/>
      <w:bookmarkEnd w:id="20058"/>
    </w:p>
    <w:p w:rsidR="00846DAF" w:rsidRPr="0036599C" w:rsidRDefault="00E82A3D">
      <w:pPr>
        <w:pStyle w:val="Heading3"/>
        <w:spacing w:before="120" w:after="60"/>
        <w:rPr>
          <w:rFonts w:cs="Times New Roman"/>
        </w:rPr>
      </w:pPr>
      <w:bookmarkStart w:id="20059" w:name="ReportHeading60"/>
      <w:r>
        <w:rPr>
          <w:rFonts w:cs="Times New Roman"/>
        </w:rPr>
        <w:t>2.9.1. Công nghệ và kiến trúc triển khai</w:t>
      </w:r>
      <w:bookmarkEnd w:id="20059"/>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Thành phần</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Công nghệ</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Vai trò</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Backend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Python 3.12+; Django 6.1.1; DRF 3.18.1</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Authentication, ORM, API, domain validation, statistics, AI boundary.</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Database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SQLite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Local academic database; migrations quản lý schema.</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Giao diện chính</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Templates + Bootstrap 5</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Login và dashboard chức năng chính.</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Frontend scaffold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React + Vite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Scaffold/ranh giới tích hợp; không phải CRUD UI chính ở KT2.</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AIOrchestrator + AIProviderInterface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Cô lập provider, kiểm tra quyền, factual data và output safety.</w:t>
            </w:r>
          </w:p>
        </w:tc>
      </w:tr>
      <w:tr w:rsidR="00846DAF" w:rsidRPr="0036599C">
        <w:trPr>
          <w:cantSplit/>
          <w:jc w:val="center"/>
          <w:cantSplit/>
        </w:trPr>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Quản lý mã nguồn</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Git + README + .env.example</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Commit rõ ràng, hướng dẫn chạy và cấu hình không lộ secret.</w:t>
            </w:r>
          </w:p>
        </w:tc>
      </w:tr>
    </w:tbl>
    <w:p w:rsidR="00846DAF" w:rsidRPr="0036599C" w:rsidRDefault="00E82A3D">
      <w:pPr>
        <w:pStyle w:val="Heading3"/>
        <w:spacing w:before="120" w:after="60"/>
        <w:rPr>
          <w:rFonts w:cs="Times New Roman"/>
        </w:rPr>
      </w:pPr>
      <w:bookmarkStart w:id="20060" w:name="ReportHeading61"/>
      <w:bookmarkStart w:id="65" w:name="_Toc241030345"/>
      <w:r w:rsidRPr="0036599C">
        <w:rPr>
          <w:rFonts w:cs="Times New Roman"/>
        </w:rPr>
        <w:t>2.9.2. Kiến trúc và luồng dữ liệu</w:t>
      </w:r>
      <w:bookmarkEnd w:id="65"/>
      <w:bookmarkEnd w:id="20060"/>
    </w:p>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noProof/>
        </w:rPr>
        <w:drawing>
          <wp:inline distT="0" distB="0" distL="0" distR="0">
            <wp:extent cx="5760720" cy="3859682"/>
            <wp:effectExtent l="0" t="0" r="0" b="0"/>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31"/>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2.9. Kiến trúc hệ thống và ranh giới tích hợp AI</w:t>
      </w:r>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Luồng nghiệp vụ thông thường: người dùng → Django view/DRF endpoint → authentication &amp; RBAC → serializer/domain validation → Django ORM → SQLite → response/dashboard. Luồng AI: endpoint AI → chọn factual data đã allowlist → AIOrchestrator → provider adapter → validate/normalize output → trả text transient kèm safety notice.</w:t>
      </w:r>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Django Templates và Bootstrap 5 là giao diện chính; React/Vite chỉ là scaffold phụ. OpenRouter và OpenAI adapter được cấu hình qua environment. Một số câu thống kê đàn và tra cứu lịch được trả trực tiếp bằng ORM; các nhánh chat khác có thể gọi provider với nguồn dữ liệu được phép.</w:t>
      </w:r>
    </w:p>
    <w:p w:rsidR="00846DAF" w:rsidRPr="0036599C" w:rsidRDefault="00E82A3D">
      <w:pPr>
        <w:pStyle w:val="Heading3"/>
        <w:spacing w:before="120" w:after="60"/>
        <w:rPr>
          <w:rFonts w:cs="Times New Roman"/>
        </w:rPr>
      </w:pPr>
      <w:bookmarkStart w:id="20061" w:name="ReportHeading62"/>
      <w:bookmarkStart w:id="66" w:name="_Toc241030346"/>
      <w:r w:rsidRPr="0036599C">
        <w:rPr>
          <w:rFonts w:cs="Times New Roman"/>
        </w:rPr>
        <w:t>2.9.3. Bảo mật và xử lý lỗi</w:t>
      </w:r>
      <w:bookmarkEnd w:id="66"/>
      <w:bookmarkEnd w:id="20061"/>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Authentication dùng Django session; CSRF middleware bảo vệ các request unsafe.</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RoleActionPermission thực thi RBAC phía server; no-role user bị từ chối business API/Statistics/AI.</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Error contract tập trung: validation_error, authentication_required, permission_denied, not_found, internal_error; không trả traceback, filesystem path, database/provider details hoặc secret.</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AI output phải là AIResponse hợp lệ, text/provider marker không rỗng; malformed output thất bại an toàn.</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DJANGO_SECRET_KEY, OPENROUTER_API_KEY và OPENAI_API_KEY được lấy từ environment; không nhúng API key vào executable. Cách cấp Django secret cho demo do launcher quản lý.</w:t>
      </w:r>
    </w:p>
    <w:p w:rsidR="00846DAF" w:rsidRPr="0036599C" w:rsidRDefault="00E82A3D">
      <w:pPr>
        <w:pStyle w:val="Heading21"/>
        <w:spacing w:before="120" w:after="60"/>
        <w:rPr>
          <w:rFonts w:cs="Times New Roman"/>
        </w:rPr>
      </w:pPr>
      <w:bookmarkStart w:id="20062" w:name="ReportHeading63"/>
      <w:bookmarkStart w:id="67" w:name="_Toc241030347"/>
      <w:r w:rsidRPr="0036599C">
        <w:rPr>
          <w:rFonts w:cs="Times New Roman"/>
        </w:rPr>
        <w:t>2.10. Thiết kế Prompt và luồng gọi AI</w:t>
      </w:r>
      <w:bookmarkEnd w:id="67"/>
      <w:bookmarkEnd w:id="20062"/>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Prompt được tách theo tác vụ bằng PromptSpec, có system instructions, user task, context, output constraints và version. Các bảng dưới đây tóm tắt contract dữ liệu; kết quả đánh giá V1–V3 lịch sử và Reminder V4 hiện tại được phân biệt ở mục 2.13.</w:t>
      </w:r>
    </w:p>
    <w:p w:rsidR="00846DAF" w:rsidRPr="0036599C" w:rsidRDefault="00E82A3D">
      <w:pPr>
        <w:pStyle w:val="Heading3"/>
        <w:spacing w:before="120" w:after="60"/>
        <w:rPr>
          <w:rFonts w:cs="Times New Roman"/>
        </w:rPr>
      </w:pPr>
      <w:bookmarkStart w:id="20063" w:name="ReportHeading64"/>
      <w:bookmarkStart w:id="68" w:name="_Toc241030348"/>
      <w:r w:rsidRPr="0036599C">
        <w:rPr>
          <w:rFonts w:cs="Times New Roman"/>
        </w:rPr>
        <w:t>2.10.1. Prompt chung (Safety Boundary)</w:t>
      </w:r>
      <w:bookmarkEnd w:id="68"/>
      <w:bookmarkEnd w:id="20063"/>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System boundary</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You are a livestock-management assistant. Use only the supplied source facts. Provide reference information only. Do not diagnose disease or replace a veterinarian or livestock engineer. Do not invent facts absent from the input. If evidence is insufficient, state that limitation clearly.</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 validation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AIResponse phải có text và provider marker hợp lệ; text được trim; empty/whitespace-only hoặc sai structure bị từ chối.</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Cảnh báo</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AI chỉ cung cấp gợi ý tham khảo và không thay thế bác sĩ thú y/kỹ sư chăn nuôi.</w:t>
            </w:r>
          </w:p>
        </w:tc>
      </w:tr>
    </w:tbl>
    <w:p w:rsidR="00846DAF" w:rsidRPr="0036599C" w:rsidRDefault="00E82A3D">
      <w:pPr>
        <w:pStyle w:val="Heading3"/>
        <w:spacing w:before="120" w:after="60"/>
        <w:rPr>
          <w:rFonts w:cs="Times New Roman"/>
        </w:rPr>
      </w:pPr>
      <w:bookmarkStart w:id="20064" w:name="ReportHeading65"/>
      <w:bookmarkStart w:id="69" w:name="_Toc241030349"/>
      <w:r w:rsidRPr="0036599C">
        <w:rPr>
          <w:rFonts w:cs="Times New Roman"/>
        </w:rPr>
        <w:t>2.10.2. Prompt AI Reminder</w:t>
      </w:r>
      <w:bookmarkEnd w:id="69"/>
      <w:bookmarkEnd w:id="2006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21"/>
              </w:rPr>
              <w:t>Hai nguồn riêng: vaccine_schedules và care_schedules hợp lệ theo scope/date; chứa dữ liệu đã allowlist và phân loại cảnh báo backend.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Provide concise reminder presentation text only from SOURCE_FACTS. Do not invent facts or change dates, statuses, or classifications. Do not diagnose.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Nội dung reminder + source_count + 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Giới hạn</w:t>
            </w:r>
          </w:p>
        </w:tc>
        <w:tc>
          <w:tcPr>
            <w:tcW w:w="4679"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21"/>
              </w:rPr>
              <w:t>Loại completed/cancelled; source_count là tổng hai nguồn sau lọc. Cả hai rỗng thì không lấy/gọi provider. CURRENT reminders-v4 chưa được kiểm chứng live.</w:t>
            </w:r>
          </w:p>
        </w:tc>
      </w:tr>
    </w:tbl>
    <w:p w:rsidR="00846DAF" w:rsidRPr="0036599C" w:rsidRDefault="00E82A3D">
      <w:pPr>
        <w:pStyle w:val="Heading3"/>
        <w:spacing w:before="120" w:after="60"/>
        <w:rPr>
          <w:rFonts w:cs="Times New Roman"/>
        </w:rPr>
      </w:pPr>
      <w:bookmarkStart w:id="20065" w:name="ReportHeading66"/>
      <w:bookmarkStart w:id="70" w:name="_Toc241030350"/>
      <w:r w:rsidRPr="0036599C">
        <w:rPr>
          <w:rFonts w:cs="Times New Roman"/>
        </w:rPr>
        <w:t>2.10.3. Prompt AI Herd Summary</w:t>
      </w:r>
      <w:bookmarkEnd w:id="70"/>
      <w:bookmarkEnd w:id="20065"/>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facts + CareLog + FeedRecord + MedicineRecord + VaccineSchedule + VaccinationRecord, theo allowlist trong source.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Summarize only SOURCE_FACTS. Do not invent facts/events; preserve dates, numbers and statuses. State related records are unavailable when lists are empty. No diagnosis or treatment recommendations.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Summary text + source_count; output transient.</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Giới hạn</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Không date filter; không gửi growth/reproduction/sales/cost/loss/statistics/user-auth data.</w:t>
            </w:r>
          </w:p>
        </w:tc>
      </w:tr>
    </w:tbl>
    <w:p w:rsidR="00846DAF" w:rsidRPr="0036599C" w:rsidRDefault="00E82A3D">
      <w:pPr>
        <w:pStyle w:val="Heading3"/>
        <w:spacing w:before="120" w:after="60"/>
        <w:rPr>
          <w:rFonts w:cs="Times New Roman"/>
        </w:rPr>
      </w:pPr>
      <w:bookmarkStart w:id="20066" w:name="ReportHeading67"/>
      <w:bookmarkStart w:id="71" w:name="_Toc241030351"/>
      <w:r w:rsidRPr="0036599C">
        <w:rPr>
          <w:rFonts w:cs="Times New Roman"/>
        </w:rPr>
        <w:t>2.10.4. Prompt AI Growth Report</w:t>
      </w:r>
      <w:bookmarkEnd w:id="71"/>
      <w:bookmarkEnd w:id="20066"/>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 measurement_date, weight, notes; metrics do application tính: record_count, first/last, absolute_change, percent_change, average_weight.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Write concise growth report presentation text using only SOURCE_FACTS. Preserve every date, weight, and metric exactly; do not recalculate metrics. Do not invent facts, forecast or predict future values, diagnose, or recommend treatment.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Report text + source_count + metrics + 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Giới hạn</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Dưới 2 records: HTTP 200, không gọi provider. Không forecast/predict/chẩn đoán/điều trị.</w:t>
            </w:r>
          </w:p>
        </w:tc>
      </w:tr>
    </w:tbl>
    <w:p w:rsidR="00846DAF" w:rsidRPr="0036599C" w:rsidRDefault="00E82A3D">
      <w:pPr>
        <w:pStyle w:val="Heading3"/>
        <w:spacing w:before="120" w:after="60"/>
        <w:rPr>
          <w:rFonts w:cs="Times New Roman"/>
        </w:rPr>
      </w:pPr>
      <w:bookmarkStart w:id="20067" w:name="ReportHeading68"/>
      <w:bookmarkStart w:id="72" w:name="_Toc241030352"/>
      <w:r w:rsidRPr="0036599C">
        <w:rPr>
          <w:rFonts w:cs="Times New Roman"/>
        </w:rPr>
        <w:t>2.10.5. Ranh giới provider và lỗi AI</w:t>
      </w:r>
      <w:bookmarkEnd w:id="72"/>
      <w:bookmarkEnd w:id="20067"/>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AIProviderInterface tách provider khỏi nghiệp vụ. AI_PROVIDER chọn adapter; OpenRouter dùng OPENROUTER_API_KEY/OPENROUTER_MODEL, OpenAI tùy chọn dùng OPENAI_API_KEY/OPENAI_MODEL.</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Provider chưa cấu hình hoặc không hỗ trợ trả AIConfigurationError an toàn; source không chứa API key thật.</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Provider errors được chuẩn hóa thành lỗi an toàn theo từng loại: cấu hình, giới hạn, timeout, response không hợp lệ và lỗi kết nối; không lộ raw exception hoặc secrets.</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Seed demo và regression tests không gọi mạng; tests dùng fake/injected provider để kiểm chứng contract.</w:t>
      </w:r>
    </w:p>
    <w:p w:rsidR="00846DAF" w:rsidRPr="0036599C" w:rsidRDefault="00E82A3D">
      <w:pPr>
        <w:pStyle w:val="Heading3"/>
        <w:spacing w:before="280" w:after="280"/>
        <w:rPr>
          <w:rFonts w:cs="Times New Roman"/>
        </w:rPr>
      </w:pPr>
      <w:bookmarkStart w:id="20068" w:name="ReportHeading69"/>
      <w:bookmarkStart w:id="73" w:name="_Toc241030353"/>
      <w:r w:rsidRPr="0036599C">
        <w:rPr>
          <w:rFonts w:cs="Times New Roman"/>
        </w:rPr>
        <w:lastRenderedPageBreak/>
        <w:t>2.10.6. Minh chứng AI-assisted trong phân tích và thiết kế</w:t>
      </w:r>
      <w:bookmarkEnd w:id="73"/>
      <w:bookmarkEnd w:id="20068"/>
    </w:p>
    <w:p w:rsidR="00846DAF" w:rsidRPr="0036599C" w:rsidRDefault="00E82A3D">
      <w:pPr>
        <w:spacing w:before="280" w:after="280"/>
        <w:rPr>
          <w:rFonts w:ascii="Times New Roman" w:hAnsi="Times New Roman" w:cs="Times New Roman"/>
        </w:rPr>
      </w:pPr>
      <w:r w:rsidRPr="0036599C">
        <w:rPr>
          <w:rFonts w:ascii="Times New Roman" w:eastAsia="Times New Roman" w:hAnsi="Times New Roman" w:cs="Times New Roman"/>
        </w:rPr>
        <w:t>Các ví dụ kiểm chứng nổi bật: CareLog target được chốt Herd-only để tránh tự phát sinh polymorphic target; Pen được chốt quy tắc XOR exactly-one target; thống kê chi phí/hao hụt được bổ sung CostRecord và HerdLossRecord với công thức deterministic; Role matrix được chốt PD-ROLE-001 thay vì để AI tự suy luận. Các quyết định này được đưa ngược vào Requirements/Design trước khi implementation tiếp tục.</w:t>
      </w:r>
    </w:p>
    <w:p w:rsidR="00846DAF" w:rsidRPr="0036599C" w:rsidRDefault="00E82A3D">
      <w:pPr>
        <w:spacing w:before="280" w:after="280"/>
        <w:rPr>
          <w:rFonts w:ascii="Times New Roman" w:hAnsi="Times New Roman" w:cs="Times New Roman"/>
        </w:rPr>
      </w:pPr>
      <w:r w:rsidRPr="0036599C">
        <w:rPr>
          <w:rFonts w:ascii="Times New Roman" w:eastAsia="Times New Roman" w:hAnsi="Times New Roman" w:cs="Times New Roman"/>
        </w:rPr>
        <w:t>Trong giai đoạn phân tích và thiết kế, AI được dùng để rà soát requirement, đề xuất mô hình và kiểm tra mâu thuẫn. Nhóm không chấp nhận kết quả AI như nguồn quyết định cuối; khi tài liệu gốc mơ hồ, implementation bị dừng (BLOCKED) cho đến khi có Project Design Decision và human review. Minh chứng prompt/response chi tiết của giai đoạn coding được lưu trong AI_CODING_EVIDENCE.md.</w:t>
      </w:r>
    </w:p>
    <w:p w:rsidR="00846DAF" w:rsidRPr="0036599C" w:rsidRDefault="00E82A3D">
      <w:pPr>
        <w:pStyle w:val="Heading21"/>
        <w:spacing w:before="120" w:after="60"/>
        <w:rPr>
          <w:rFonts w:cs="Times New Roman"/>
        </w:rPr>
      </w:pPr>
      <w:bookmarkStart w:id="20069" w:name="ReportHeading70"/>
      <w:bookmarkStart w:id="74" w:name="_Toc241030354"/>
      <w:r w:rsidRPr="0036599C">
        <w:rPr>
          <w:rFonts w:cs="Times New Roman"/>
        </w:rPr>
        <w:t>2.11. Cấu trúc mã nguồn</w:t>
      </w:r>
      <w:bookmarkEnd w:id="74"/>
      <w:bookmarkEnd w:id="20069"/>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Mã nguồn tách backend Django, frontend scaffold, tài liệu SDLC và công cụ demo/backup. Bên cạnh các module ban đầu, care có CareSchedule; ai có nhánh chat; tools có helper SQLite và kiểm thử riêng.</w:t>
      </w:r>
    </w:p>
    <w:p w:rsidR="00846DAF" w:rsidRPr="0036599C" w:rsidRDefault="00E82A3D">
      <w:pPr>
        <w:pStyle w:val="Heading3"/>
        <w:spacing w:before="120" w:after="60"/>
        <w:rPr>
          <w:rFonts w:cs="Times New Roman"/>
        </w:rPr>
      </w:pPr>
      <w:bookmarkStart w:id="20070" w:name="ReportHeading71"/>
      <w:bookmarkStart w:id="75" w:name="_Toc241030355"/>
      <w:r w:rsidRPr="0036599C">
        <w:rPr>
          <w:rFonts w:cs="Times New Roman"/>
        </w:rPr>
        <w:t>2.11.1. Cấu trúc tổng thể</w:t>
      </w:r>
      <w:bookmarkEnd w:id="75"/>
      <w:bookmarkEnd w:id="20070"/>
    </w:p>
    <w:p w:rsidR="00846DAF" w:rsidRPr="0036599C" w:rsidRDefault="00E82A3D">
      <w:pPr>
        <w:spacing w:after="60"/>
        <w:ind w:left="432"/>
        <w:rPr>
          <w:rFonts w:ascii="Times New Roman" w:hAnsi="Times New Roman" w:cs="Times New Roman"/>
        </w:rPr>
      </w:pPr>
      <w:r w:rsidRPr="0036599C">
        <w:rPr>
          <w:rFonts w:ascii="Times New Roman" w:eastAsia="Times New Roman" w:hAnsi="Times New Roman" w:cs="Times New Roman"/>
          <w:sz w:val="18"/>
        </w:rPr>
        <w:t>Nhóm08/</w:t>
      </w:r>
      <w:r w:rsidRPr="0036599C">
        <w:rPr>
          <w:rFonts w:ascii="Times New Roman" w:eastAsia="Times New Roman" w:hAnsi="Times New Roman" w:cs="Times New Roman"/>
          <w:sz w:val="18"/>
        </w:rPr>
        <w:br/>
        <w:t>├── .vscode/                 # F5 teacher-demo configuration</w:t>
      </w:r>
      <w:r w:rsidRPr="0036599C">
        <w:rPr>
          <w:rFonts w:ascii="Times New Roman" w:eastAsia="Times New Roman" w:hAnsi="Times New Roman" w:cs="Times New Roman"/>
          <w:sz w:val="18"/>
        </w:rPr>
        <w:br/>
        <w:t>├── backend/</w:t>
      </w:r>
      <w:r w:rsidRPr="0036599C">
        <w:rPr>
          <w:rFonts w:ascii="Times New Roman" w:eastAsia="Times New Roman" w:hAnsi="Times New Roman" w:cs="Times New Roman"/>
          <w:sz w:val="18"/>
        </w:rPr>
        <w:br/>
        <w:t>│   ├── manage.py</w:t>
      </w:r>
      <w:r w:rsidRPr="0036599C">
        <w:rPr>
          <w:rFonts w:ascii="Times New Roman" w:eastAsia="Times New Roman" w:hAnsi="Times New Roman" w:cs="Times New Roman"/>
          <w:sz w:val="18"/>
        </w:rPr>
        <w:br/>
        <w:t>│   ├── requirements.txt</w:t>
      </w:r>
      <w:r w:rsidRPr="0036599C">
        <w:rPr>
          <w:rFonts w:ascii="Times New Roman" w:eastAsia="Times New Roman" w:hAnsi="Times New Roman" w:cs="Times New Roman"/>
          <w:sz w:val="18"/>
        </w:rPr>
        <w:br/>
        <w:t>│   ├── .env.example</w:t>
      </w:r>
      <w:r w:rsidRPr="0036599C">
        <w:rPr>
          <w:rFonts w:ascii="Times New Roman" w:eastAsia="Times New Roman" w:hAnsi="Times New Roman" w:cs="Times New Roman"/>
          <w:sz w:val="18"/>
        </w:rPr>
        <w:br/>
        <w:t>│   ├── config/              # settings, urls, error handler, filter backend</w:t>
      </w:r>
      <w:r w:rsidRPr="0036599C">
        <w:rPr>
          <w:rFonts w:ascii="Times New Roman" w:eastAsia="Times New Roman" w:hAnsi="Times New Roman" w:cs="Times New Roman"/>
          <w:sz w:val="18"/>
        </w:rPr>
        <w:br/>
        <w:t>│   ├── apps/</w:t>
      </w:r>
      <w:r w:rsidRPr="0036599C">
        <w:rPr>
          <w:rFonts w:ascii="Times New Roman" w:eastAsia="Times New Roman" w:hAnsi="Times New Roman" w:cs="Times New Roman"/>
          <w:sz w:val="18"/>
        </w:rPr>
        <w:br/>
        <w:t>│   │   ├── users</w:t>
      </w:r>
      <w:r w:rsidRPr="0036599C">
        <w:rPr>
          <w:rFonts w:ascii="Times New Roman" w:eastAsia="Times New Roman" w:hAnsi="Times New Roman" w:cs="Times New Roman"/>
          <w:sz w:val="18"/>
        </w:rPr>
        <w:br/>
        <w:t>│   │   ├── herds</w:t>
      </w:r>
      <w:r w:rsidRPr="0036599C">
        <w:rPr>
          <w:rFonts w:ascii="Times New Roman" w:eastAsia="Times New Roman" w:hAnsi="Times New Roman" w:cs="Times New Roman"/>
          <w:sz w:val="18"/>
        </w:rPr>
        <w:br/>
        <w:t>│   │   ├── pens</w:t>
      </w:r>
      <w:r w:rsidRPr="0036599C">
        <w:rPr>
          <w:rFonts w:ascii="Times New Roman" w:eastAsia="Times New Roman" w:hAnsi="Times New Roman" w:cs="Times New Roman"/>
          <w:sz w:val="18"/>
        </w:rPr>
        <w:br/>
        <w:t>│   │   ├── care</w:t>
      </w:r>
      <w:r w:rsidRPr="0036599C">
        <w:rPr>
          <w:rFonts w:ascii="Times New Roman" w:eastAsia="Times New Roman" w:hAnsi="Times New Roman" w:cs="Times New Roman"/>
          <w:sz w:val="18"/>
        </w:rPr>
        <w:br/>
        <w:t>│   │   ├── vaccinations</w:t>
      </w:r>
      <w:r w:rsidRPr="0036599C">
        <w:rPr>
          <w:rFonts w:ascii="Times New Roman" w:eastAsia="Times New Roman" w:hAnsi="Times New Roman" w:cs="Times New Roman"/>
          <w:sz w:val="18"/>
        </w:rPr>
        <w:br/>
        <w:t>│   │   ├── growth</w:t>
      </w:r>
      <w:r w:rsidRPr="0036599C">
        <w:rPr>
          <w:rFonts w:ascii="Times New Roman" w:eastAsia="Times New Roman" w:hAnsi="Times New Roman" w:cs="Times New Roman"/>
          <w:sz w:val="18"/>
        </w:rPr>
        <w:br/>
        <w:t>│   │   ├── reproduction</w:t>
      </w:r>
      <w:r w:rsidRPr="0036599C">
        <w:rPr>
          <w:rFonts w:ascii="Times New Roman" w:eastAsia="Times New Roman" w:hAnsi="Times New Roman" w:cs="Times New Roman"/>
          <w:sz w:val="18"/>
        </w:rPr>
        <w:br/>
        <w:t>│   │   ├── sales</w:t>
      </w:r>
      <w:r w:rsidRPr="0036599C">
        <w:rPr>
          <w:rFonts w:ascii="Times New Roman" w:eastAsia="Times New Roman" w:hAnsi="Times New Roman" w:cs="Times New Roman"/>
          <w:sz w:val="18"/>
        </w:rPr>
        <w:br/>
        <w:t>│   │   ├── statistics</w:t>
      </w:r>
      <w:r w:rsidRPr="0036599C">
        <w:rPr>
          <w:rFonts w:ascii="Times New Roman" w:eastAsia="Times New Roman" w:hAnsi="Times New Roman" w:cs="Times New Roman"/>
          <w:sz w:val="18"/>
        </w:rPr>
        <w:br/>
        <w:t>│   │   ├── ai</w:t>
      </w:r>
      <w:r w:rsidRPr="0036599C">
        <w:rPr>
          <w:rFonts w:ascii="Times New Roman" w:eastAsia="Times New Roman" w:hAnsi="Times New Roman" w:cs="Times New Roman"/>
          <w:sz w:val="18"/>
        </w:rPr>
        <w:br/>
        <w:t>│   │   └── dashboard</w:t>
      </w:r>
      <w:r w:rsidRPr="0036599C">
        <w:rPr>
          <w:rFonts w:ascii="Times New Roman" w:eastAsia="Times New Roman" w:hAnsi="Times New Roman" w:cs="Times New Roman"/>
          <w:sz w:val="18"/>
        </w:rPr>
        <w:br/>
        <w:t>│   ├── templates/</w:t>
      </w:r>
      <w:r w:rsidRPr="0036599C">
        <w:rPr>
          <w:rFonts w:ascii="Times New Roman" w:eastAsia="Times New Roman" w:hAnsi="Times New Roman" w:cs="Times New Roman"/>
          <w:sz w:val="18"/>
        </w:rPr>
        <w:br/>
        <w:t>│   └── static/</w:t>
      </w:r>
      <w:r w:rsidRPr="0036599C">
        <w:rPr>
          <w:rFonts w:ascii="Times New Roman" w:eastAsia="Times New Roman" w:hAnsi="Times New Roman" w:cs="Times New Roman"/>
          <w:sz w:val="18"/>
        </w:rPr>
        <w:br/>
        <w:t>├── frontend/                # React/Vite scaffold</w:t>
      </w:r>
      <w:r w:rsidRPr="0036599C">
        <w:rPr>
          <w:rFonts w:ascii="Times New Roman" w:eastAsia="Times New Roman" w:hAnsi="Times New Roman" w:cs="Times New Roman"/>
          <w:sz w:val="18"/>
        </w:rPr>
        <w:br/>
        <w:t>├── tools/run_demo.py</w:t>
      </w:r>
      <w:r w:rsidRPr="0036599C">
        <w:rPr>
          <w:rFonts w:ascii="Times New Roman" w:eastAsia="Times New Roman" w:hAnsi="Times New Roman" w:cs="Times New Roman"/>
          <w:sz w:val="18"/>
        </w:rPr>
        <w:br/>
        <w:t>├── RUN_DEMO.bat</w:t>
      </w:r>
      <w:r w:rsidRPr="0036599C">
        <w:rPr>
          <w:rFonts w:ascii="Times New Roman" w:eastAsia="Times New Roman" w:hAnsi="Times New Roman" w:cs="Times New Roman"/>
          <w:sz w:val="18"/>
        </w:rPr>
        <w:br/>
        <w:t>├── README.md</w:t>
      </w:r>
      <w:r w:rsidRPr="0036599C">
        <w:rPr>
          <w:rFonts w:ascii="Times New Roman" w:eastAsia="Times New Roman" w:hAnsi="Times New Roman" w:cs="Times New Roman"/>
          <w:sz w:val="18"/>
        </w:rPr>
        <w:br/>
        <w:t>├── AI_CODING_EVIDENCE.md</w:t>
      </w:r>
      <w:r w:rsidRPr="0036599C">
        <w:rPr>
          <w:rFonts w:ascii="Times New Roman" w:eastAsia="Times New Roman" w:hAnsi="Times New Roman" w:cs="Times New Roman"/>
          <w:sz w:val="18"/>
        </w:rPr>
        <w:br/>
        <w:t>└── 01..06 SDLC documents</w:t>
      </w:r>
    </w:p>
    <w:p w:rsidR="00846DAF" w:rsidRPr="0036599C" w:rsidRDefault="00E82A3D">
      <w:pPr>
        <w:pStyle w:val="Heading3"/>
        <w:spacing w:before="120" w:after="60"/>
        <w:rPr>
          <w:rFonts w:cs="Times New Roman"/>
        </w:rPr>
      </w:pPr>
      <w:bookmarkStart w:id="20071" w:name="ReportHeading72"/>
      <w:bookmarkStart w:id="76" w:name="_Toc241030356"/>
      <w:r w:rsidRPr="0036599C">
        <w:rPr>
          <w:rFonts w:cs="Times New Roman"/>
        </w:rPr>
        <w:lastRenderedPageBreak/>
        <w:t>2.11.2. Các module backend chính</w:t>
      </w:r>
      <w:bookmarkEnd w:id="76"/>
      <w:bookmarkEnd w:id="20071"/>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Module</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Trách nhiệm</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Điểm đáng chú ý</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users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Role resolution và permissions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PD-ROLE-001, deterministic precedence.</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herds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Herd, Animal, AnimalGroup</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Master-data CRUD API.</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pens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Pen</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XOR exactly one target.</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care</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CareSchedule, CareLog, FeedRecord, MedicineRecord</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Lịch và nhật ký riêng, cùng liên kết Herd.</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vaccinations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VaccineSchedule, VaccinationRecord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Persisted status + derived alerts.</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 / reproduction</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GrowthRecord, ReproductionRecord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Target Herd; domain validation.</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sales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SaleRecord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Revenue derive từ amount.</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statistics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CostRecord, HerdLossRecord, services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Growth/cost/loss aggregates.</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ai</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Orchestrator, adapters, ba feature AI và chat</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Transient output, factual-data boundary.</w:t>
            </w:r>
          </w:p>
        </w:tc>
      </w:tr>
      <w:tr w:rsidR="00846DAF" w:rsidRPr="0036599C">
        <w:trPr>
          <w:cantSplit/>
          <w:jc w:val="center"/>
          <w:cantSplit/>
        </w:trPr>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dashboard</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Django dashboard</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Role-aware KPI/alerts/statistics/AI forms.</w:t>
            </w:r>
          </w:p>
        </w:tc>
      </w:tr>
    </w:tbl>
    <w:p w:rsidR="00846DAF" w:rsidRPr="0036599C" w:rsidRDefault="00E82A3D">
      <w:pPr>
        <w:pStyle w:val="Heading3"/>
        <w:spacing w:before="120" w:after="60"/>
        <w:rPr>
          <w:rFonts w:cs="Times New Roman"/>
        </w:rPr>
      </w:pPr>
      <w:bookmarkStart w:id="20072" w:name="ReportHeading73"/>
      <w:bookmarkStart w:id="77" w:name="_Toc241030357"/>
      <w:r w:rsidRPr="0036599C">
        <w:rPr>
          <w:rFonts w:cs="Times New Roman"/>
        </w:rPr>
        <w:t>2.11.3. API và khả năng tìm kiếm/lọc/sắp xếp</w:t>
      </w:r>
      <w:bookmarkEnd w:id="77"/>
      <w:bookmarkEnd w:id="20072"/>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Các business viewset hỗ trợ search, exact filters và ordering theo allowlist. CareSchedule bổ sung search theo activity, lọc herd/status và sắp xếp scheduled_date/activity; các truy vấn vẫn qua RBAC phía server.</w:t>
      </w:r>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Resource</w:t>
            </w:r>
          </w:p>
        </w:tc>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Search</w:t>
            </w:r>
          </w:p>
        </w:tc>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Exact filter</w:t>
            </w:r>
          </w:p>
        </w:tc>
        <w:tc>
          <w:tcPr>
            <w:tcW w:w="2339"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Ordering</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code,name,animal_type,status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status,animal_type,management_mode</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Animal</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AnimalGroup</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Pen</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code,name,location,description,status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herd,animal_group,animal,status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CareLog</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activity,notes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FeedRecord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feed_type,notes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MedicineRecord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medicine,notes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recorded_at,dose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VaccineSchedule</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vaccine</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scheduled_date,vaccine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VaccinationRecord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schedule</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actual_date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GrowthRecord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measurement_date,weight</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ReproductionRecord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event_type,result,notes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event_date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SaleRecord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sale_date,amount</w:t>
            </w:r>
          </w:p>
        </w:tc>
      </w:tr>
    </w:tbl>
    <w:p w:rsidR="00846DAF" w:rsidRPr="0036599C" w:rsidRDefault="00E82A3D">
      <w:pPr>
        <w:pStyle w:val="Heading21"/>
        <w:spacing w:before="120" w:after="60"/>
        <w:rPr>
          <w:rFonts w:cs="Times New Roman"/>
        </w:rPr>
      </w:pPr>
      <w:bookmarkStart w:id="20073" w:name="ReportHeading74"/>
      <w:bookmarkStart w:id="78" w:name="_Toc241030358"/>
      <w:r w:rsidRPr="0036599C">
        <w:rPr>
          <w:rFonts w:cs="Times New Roman"/>
        </w:rPr>
        <w:t>2.12. Kết quả triển khai Bài Kiểm Tra Kỹ Năng 2</w:t>
      </w:r>
      <w:bookmarkEnd w:id="78"/>
      <w:bookmarkEnd w:id="20073"/>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Sau khi hoàn thiện 30 task triển khai, corrective audit Criterion 04/09 và re-audit trực tiếp theo 10 tiêu chí của Bài Kiểm Tra Kỹ Năng 2, project đạt PASS 10/10 tại baseline đã xác minh. Phần này ghi bằng chứng kỹ thuật ở mức báo cáo; lệnh chạy, Git và AI-assisted coding evidence nằm trong README.md, FINAL_REPORT.md và AI_CODING_EVIDENCE.md. Các thay đổi giao diện sau baseline cần tiếp tục chạy regression trước bản nộp cuối.</w:t>
      </w:r>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7"/>
              </w:rPr>
              <w:t>#</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7"/>
              </w:rPr>
              <w:t>Tiêu chí BTKN2</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7"/>
              </w:rPr>
              <w:t>Bằng chứng hiện tại</w:t>
            </w:r>
          </w:p>
        </w:tc>
        <w:tc>
          <w:tcPr>
            <w:tcW w:w="233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7"/>
              </w:rPr>
              <w:t>Kết quả</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1</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Cấu trúc dự án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backend/frontend/config/apps/templates/tests/migrations/docs rõ ràng.</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2</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Đăng nhập &amp; phân quyền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Django session + 3 role + server-side RoleActionPermission + tests.</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3</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CRUD nghiệp vụ</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ModelViewSet/serializer/API cho 12 resource chính, validation và RBAC.</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lastRenderedPageBreak/>
              <w:t>4</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Search / filter / sort</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SearchFilter + ExactFieldFilterBackend + OrderingFilter; 17 focused tests.</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5</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Thống kê / báo cáo</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Growth, cost, loss, revenue services + dashboard/API.</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6</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Giao diện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Login + Django dashboard Bootstrap responsive, role-aware, empty/error states.</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7</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CSDL + demo data</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SQLite + migrations + seed_demo deterministic/idempotent + exact demo dataset.</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8</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Xử lý lỗi</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Centralized API error contract + safe AI/provider/internal failure handling.</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9</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Minh chứng AI lập trình</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AI_CODING_EVIDENCE.md: prompt, response, assisted-code mapping, human review/correction.</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r w:rsidR="00846DAF" w:rsidRPr="0036599C">
        <w:trPr>
          <w:cantSplit/>
          <w:jc w:val="center"/>
          <w:cantSplit/>
        </w:trPr>
        <w:tc>
          <w:tcPr>
            <w:tcW w:w="2340" w:type="dxa"/>
            <w:vAlign w:val="center"/>
          </w:tcPr>
          <w:p w:rsidR="00846DAF" w:rsidRPr="0036599C" w:rsidRDefault="00E82A3D">
            <w:pPr>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10</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Git + README + chạy thử</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Git commits thật; README, .env.example; one-click F5/RUN_DEMO.bat.</w:t>
            </w:r>
          </w:p>
        </w:tc>
        <w:tc>
          <w:tcPr>
            <w:tcW w:w="2339" w:type="dxa"/>
            <w:vAlign w:val="center"/>
          </w:tcPr>
          <w:p w:rsidR="00846DAF" w:rsidRPr="0036599C" w:rsidRDefault="00E82A3D">
            <w:pPr>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PASS</w:t>
            </w:r>
          </w:p>
        </w:tc>
      </w:tr>
    </w:tbl>
    <w:p w:rsidR="00846DAF" w:rsidRPr="0036599C" w:rsidRDefault="00E82A3D">
      <w:pPr>
        <w:pStyle w:val="Heading3"/>
        <w:spacing w:before="120" w:after="60"/>
        <w:rPr>
          <w:rFonts w:cs="Times New Roman"/>
        </w:rPr>
      </w:pPr>
      <w:bookmarkStart w:id="20074" w:name="ReportHeading75"/>
      <w:bookmarkStart w:id="79" w:name="_Toc241030359"/>
      <w:r w:rsidRPr="0036599C">
        <w:rPr>
          <w:rFonts w:cs="Times New Roman"/>
        </w:rPr>
        <w:t>2.12.1. Kết quả kiểm thử và kiểm tra kỹ thuật</w:t>
      </w:r>
      <w:bookmarkEnd w:id="79"/>
      <w:bookmarkEnd w:id="2007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Hạng mục</w:t>
            </w:r>
          </w:p>
        </w:tc>
        <w:tc>
          <w:tcPr>
            <w:tcW w:w="467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Kết quả xác minh</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Backend regression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266/266 tests PASS.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Focused security regression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57/57 PASS.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Search/filter/order focused tests</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17/17 PASS.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system check</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PASS, 0 issues.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Migration drift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NONE - No changes detected.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Migrations</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Tất cả migration dự kiến đã applied.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Frontend scaffold build</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Vite production build PASS; frontend không bắt buộc cho core demo.</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seed_demo</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PASS, idempotent, DEBUG-only, không xóa non-demo data.</w:t>
            </w:r>
          </w:p>
        </w:tc>
      </w:tr>
    </w:tbl>
    <w:p w:rsidR="00846DAF" w:rsidRPr="0036599C" w:rsidRDefault="00E82A3D">
      <w:pPr>
        <w:pStyle w:val="Heading3"/>
        <w:spacing w:before="120" w:after="60"/>
        <w:rPr>
          <w:rFonts w:cs="Times New Roman"/>
        </w:rPr>
      </w:pPr>
      <w:bookmarkStart w:id="20075" w:name="ReportHeading76"/>
      <w:bookmarkStart w:id="80" w:name="_Toc241030360"/>
      <w:r w:rsidRPr="0036599C">
        <w:rPr>
          <w:rFonts w:cs="Times New Roman"/>
        </w:rPr>
        <w:t>2.12.2. Minh chứng Git và sử dụng AI trong SDLC</w:t>
      </w:r>
      <w:bookmarkEnd w:id="80"/>
      <w:bookmarkEnd w:id="20075"/>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Repository Git được khởi tạo trung thực ở giai đoạn final delivery; không backdate hoặc bịa lịch sử cũ. Các commit chính ghi nhận backend, frontend scaffold, tài liệu, corrective search/filter/order, AI coding evidence và demo startup. AI_CODING_EVIDENCE.md lưu các workflow tiêu biểu trong đó AI bị yêu cầu dừng khi requirement mơ hồ, human review chốt Project Design Decision, sau đó mới implementation và test.</w:t>
      </w:r>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Các ví dụ nổi bật gồm: TSK-023 Growth Report bị BLOCKED trước khi PD-AI-GROWTH-001 được chốt; TSK-027 seed demo bị BLOCKED trước PD-SEED-001; TSK-030 không được giả Git history; BTKN2 Criterion 04 được audit phát hiện thiếu search/filter/sort và sửa sau 30/30 task.</w:t>
      </w:r>
    </w:p>
    <w:p w:rsidR="00846DAF" w:rsidRPr="0036599C" w:rsidRDefault="00E82A3D">
      <w:pPr>
        <w:pStyle w:val="Heading3"/>
        <w:spacing w:before="120" w:after="60"/>
        <w:rPr>
          <w:rFonts w:cs="Times New Roman"/>
        </w:rPr>
      </w:pPr>
      <w:bookmarkStart w:id="20076" w:name="ReportHeading77"/>
      <w:bookmarkStart w:id="81" w:name="_Toc241030361"/>
      <w:r w:rsidRPr="0036599C">
        <w:rPr>
          <w:rFonts w:cs="Times New Roman"/>
        </w:rPr>
        <w:lastRenderedPageBreak/>
        <w:t>2.12.3. Hướng dẫn demo và giới hạn hiện tại</w:t>
      </w:r>
      <w:bookmarkEnd w:id="81"/>
      <w:bookmarkEnd w:id="20076"/>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Chạy source: mở thư mục gốc bằng VS Code, nhấn F5 với cấu hình Run Livestock Management (Django source). tools/run_demo.py chuẩn bị .venv/dependencies khi cần, migrate, seed, chờ /login/ rồi mở trình duyệt. Ctrl+C dừng server; cổng 8000 bận thì báo lỗi, không dừng tiến trình khác.</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seed_demo tạo sẵn ba tài khoản theo ba vai trò. Các credential dưới đây chỉ dùng cho demo học thuật, không sử dụng trong production.</w:t>
      </w:r>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Vai trò</w:t>
            </w:r>
          </w:p>
        </w:tc>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Tài khoản demo</w:t>
            </w:r>
          </w:p>
        </w:tc>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Mật khẩu</w:t>
            </w:r>
          </w:p>
        </w:tc>
      </w:tr>
      <w:tr w:rsidR="00846DAF" w:rsidRPr="0036599C">
        <w:trPr>
          <w:cantSplit/>
          <w:jc w:val="center"/>
          <w:cantSplit/>
        </w:trPr>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Quản lý</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demo_manager</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DemoOnly-2026!</w:t>
            </w:r>
          </w:p>
        </w:tc>
      </w:tr>
      <w:tr w:rsidR="00846DAF" w:rsidRPr="0036599C">
        <w:trPr>
          <w:cantSplit/>
          <w:jc w:val="center"/>
          <w:cantSplit/>
        </w:trPr>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Kỹ thuật viên</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demo_technician</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DemoOnly-2026!</w:t>
            </w:r>
          </w:p>
        </w:tc>
      </w:tr>
      <w:tr w:rsidR="00846DAF" w:rsidRPr="0036599C">
        <w:trPr>
          <w:cantSplit/>
          <w:jc w:val="center"/>
          <w:cantSplit/>
        </w:trPr>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Nhân viên</w:t>
            </w:r>
          </w:p>
        </w:tc>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demo_employee</w:t>
            </w:r>
          </w:p>
        </w:tc>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DemoOnly-2026!</w:t>
            </w:r>
          </w:p>
        </w:tc>
      </w:tr>
    </w:tbl>
    <w:p w:rsidR="00846DAF" w:rsidRPr="0036599C" w:rsidRDefault="00E82A3D">
      <w:pPr>
        <w:pStyle w:val="NormalWeb"/>
        <w:spacing w:before="280" w:after="280"/>
      </w:pPr>
      <w:r w:rsidRPr="0036599C">
        <w:t>Ba tài khoản cho phép giảng viên kiểm tra trực tiếp sự khác biệt về quyền: Quản lý có CRUD rộng nhất; Kỹ thuật viên không được xóa; Nhân viên có phạm vi hạn chế và không được truy cập Statistics/AI.</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Giao diện chính dùng Django Templates + Bootstrap 5. Portable DEMO_PORTABLE/DEMO.exe chạy riêng; chưa được build lại hoặc xác minh với CareSchedule và chatbot mới. Dùng F5 source để trình bày các phần hiện tại.</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Ở mốc KT2, AI được kiểm thử bằng fake provider. KT3 đã tích hợp adapter và có live evidence cho ba chức năng gốc. Reminder V4 bổ sung lịch chăm sóc sau đó mới được kiểm thử offline, chưa có live verification.</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Phạm vi triển khai local academic dùng SQLite; Docker/cloud deployment không phải điều kiện KT2.</w:t>
      </w:r>
    </w:p>
    <w:p w:rsidR="00846DAF" w:rsidRPr="0036599C" w:rsidRDefault="00E82A3D">
      <w:pPr>
        <w:pStyle w:val="Heading3"/>
        <w:spacing w:before="280" w:after="280"/>
        <w:rPr>
          <w:rFonts w:cs="Times New Roman"/>
        </w:rPr>
      </w:pPr>
      <w:bookmarkStart w:id="20077" w:name="ReportHeading78"/>
      <w:bookmarkStart w:id="82" w:name="_Toc241030362"/>
      <w:r w:rsidRPr="0036599C">
        <w:rPr>
          <w:rFonts w:cs="Times New Roman"/>
        </w:rPr>
        <w:t>2.12.4. Minh chứng giao diện chạy thực tế</w:t>
      </w:r>
      <w:bookmarkEnd w:id="82"/>
      <w:bookmarkEnd w:id="20077"/>
    </w:p>
    <w:p w:rsidR="00846DAF" w:rsidRPr="0036599C" w:rsidRDefault="00E82A3D">
      <w:pPr>
        <w:pStyle w:val="NormalWeb"/>
        <w:spacing w:before="280" w:after="280"/>
      </w:pPr>
      <w:r>
        <w:t>Ảnh sau ghi nhận giao diện AI Assistant ở mốc KT2. Banner cho thấy provider chưa được cấu hình trong phiên chạy đó; đây là minh chứng lịch sử, không phản ánh đầy đủ chatbot và lịch chăm sóc hiện tại.</w:t>
      </w:r>
    </w:p>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noProof/>
        </w:rPr>
        <w:lastRenderedPageBreak/>
        <w:drawing>
          <wp:inline distT="0" distB="0" distL="0" distR="0">
            <wp:extent cx="5669280" cy="3790315"/>
            <wp:effectExtent l="0" t="0" r="0" b="0"/>
            <wp:docPr id="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pic:cNvPicPr>
                      <a:picLocks noChangeAspect="1" noChangeArrowheads="1"/>
                    </pic:cNvPicPr>
                  </pic:nvPicPr>
                  <pic:blipFill>
                    <a:blip r:embed="rId32"/>
                    <a:stretch>
                      <a:fillRect/>
                    </a:stretch>
                  </pic:blipFill>
                  <pic:spPr bwMode="auto">
                    <a:xfrm>
                      <a:off x="0" y="0"/>
                      <a:ext cx="5669280" cy="3790315"/>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2.12. Giao diện AI Assistant tại mốc KT2</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br w:type="page"/>
      </w:r>
    </w:p>
    <w:p w:rsidR="00260C5E" w:rsidRPr="0036599C" w:rsidRDefault="00926226">
      <w:pPr>
        <w:pStyle w:val="Heading21"/>
        <w:rPr>
          <w:rFonts w:cs="Times New Roman"/>
        </w:rPr>
      </w:pPr>
      <w:bookmarkStart w:id="20078" w:name="ReportHeading79"/>
      <w:bookmarkStart w:id="83" w:name="_Toc241030363"/>
      <w:r w:rsidRPr="0036599C">
        <w:rPr>
          <w:rFonts w:cs="Times New Roman"/>
        </w:rPr>
        <w:lastRenderedPageBreak/>
        <w:t>2.13. Tích hợp và đánh giá chức năng AI</w:t>
      </w:r>
      <w:bookmarkEnd w:id="83"/>
      <w:bookmarkEnd w:id="20078"/>
    </w:p>
    <w:p w:rsidR="00260C5E" w:rsidRPr="0036599C" w:rsidRDefault="00926226">
      <w:pPr>
        <w:rPr>
          <w:rFonts w:ascii="Times New Roman" w:hAnsi="Times New Roman" w:cs="Times New Roman"/>
        </w:rPr>
      </w:pPr>
      <w:r w:rsidRPr="0036599C">
        <w:rPr>
          <w:rFonts w:ascii="Times New Roman" w:hAnsi="Times New Roman" w:cs="Times New Roman"/>
        </w:rPr>
        <w:t>Ti</w:t>
      </w:r>
      <w:r w:rsidRPr="0036599C">
        <w:rPr>
          <w:rFonts w:ascii="Times New Roman" w:hAnsi="Times New Roman" w:cs="Times New Roman"/>
        </w:rPr>
        <w:t>ế</w:t>
      </w:r>
      <w:r w:rsidRPr="0036599C">
        <w:rPr>
          <w:rFonts w:ascii="Times New Roman" w:hAnsi="Times New Roman" w:cs="Times New Roman"/>
        </w:rPr>
        <w:t>p n</w:t>
      </w:r>
      <w:r w:rsidRPr="0036599C">
        <w:rPr>
          <w:rFonts w:ascii="Times New Roman" w:hAnsi="Times New Roman" w:cs="Times New Roman"/>
        </w:rPr>
        <w:t>ố</w:t>
      </w:r>
      <w:r w:rsidRPr="0036599C">
        <w:rPr>
          <w:rFonts w:ascii="Times New Roman" w:hAnsi="Times New Roman" w:cs="Times New Roman"/>
        </w:rPr>
        <w:t>i k</w:t>
      </w:r>
      <w:r w:rsidRPr="0036599C">
        <w:rPr>
          <w:rFonts w:ascii="Times New Roman" w:hAnsi="Times New Roman" w:cs="Times New Roman"/>
        </w:rPr>
        <w:t>ế</w:t>
      </w:r>
      <w:r w:rsidRPr="0036599C">
        <w:rPr>
          <w:rFonts w:ascii="Times New Roman" w:hAnsi="Times New Roman" w:cs="Times New Roman"/>
        </w:rPr>
        <w:t>t qu</w:t>
      </w:r>
      <w:r w:rsidRPr="0036599C">
        <w:rPr>
          <w:rFonts w:ascii="Times New Roman" w:hAnsi="Times New Roman" w:cs="Times New Roman"/>
        </w:rPr>
        <w:t>ả</w:t>
      </w:r>
      <w:r w:rsidRPr="0036599C">
        <w:rPr>
          <w:rFonts w:ascii="Times New Roman" w:hAnsi="Times New Roman" w:cs="Times New Roman"/>
        </w:rPr>
        <w:t xml:space="preserve"> tri</w:t>
      </w:r>
      <w:r w:rsidRPr="0036599C">
        <w:rPr>
          <w:rFonts w:ascii="Times New Roman" w:hAnsi="Times New Roman" w:cs="Times New Roman"/>
        </w:rPr>
        <w:t>ể</w:t>
      </w:r>
      <w:r w:rsidRPr="0036599C">
        <w:rPr>
          <w:rFonts w:ascii="Times New Roman" w:hAnsi="Times New Roman" w:cs="Times New Roman"/>
        </w:rPr>
        <w:t>n khai và minh ch</w:t>
      </w:r>
      <w:r w:rsidRPr="0036599C">
        <w:rPr>
          <w:rFonts w:ascii="Times New Roman" w:hAnsi="Times New Roman" w:cs="Times New Roman"/>
        </w:rPr>
        <w:t>ứ</w:t>
      </w:r>
      <w:r w:rsidRPr="0036599C">
        <w:rPr>
          <w:rFonts w:ascii="Times New Roman" w:hAnsi="Times New Roman" w:cs="Times New Roman"/>
        </w:rPr>
        <w:t>ng giao di</w:t>
      </w:r>
      <w:r w:rsidRPr="0036599C">
        <w:rPr>
          <w:rFonts w:ascii="Times New Roman" w:hAnsi="Times New Roman" w:cs="Times New Roman"/>
        </w:rPr>
        <w:t>ệ</w:t>
      </w:r>
      <w:r w:rsidRPr="0036599C">
        <w:rPr>
          <w:rFonts w:ascii="Times New Roman" w:hAnsi="Times New Roman" w:cs="Times New Roman"/>
        </w:rPr>
        <w:t xml:space="preserve">n </w:t>
      </w:r>
      <w:r w:rsidRPr="0036599C">
        <w:rPr>
          <w:rFonts w:ascii="Times New Roman" w:hAnsi="Times New Roman" w:cs="Times New Roman"/>
        </w:rPr>
        <w:t>ở</w:t>
      </w:r>
      <w:r w:rsidRPr="0036599C">
        <w:rPr>
          <w:rFonts w:ascii="Times New Roman" w:hAnsi="Times New Roman" w:cs="Times New Roman"/>
        </w:rPr>
        <w:t xml:space="preserve"> m</w:t>
      </w:r>
      <w:r w:rsidRPr="0036599C">
        <w:rPr>
          <w:rFonts w:ascii="Times New Roman" w:hAnsi="Times New Roman" w:cs="Times New Roman"/>
        </w:rPr>
        <w:t>ụ</w:t>
      </w:r>
      <w:r w:rsidRPr="0036599C">
        <w:rPr>
          <w:rFonts w:ascii="Times New Roman" w:hAnsi="Times New Roman" w:cs="Times New Roman"/>
        </w:rPr>
        <w:t>c 2.12, giai đo</w:t>
      </w:r>
      <w:r w:rsidRPr="0036599C">
        <w:rPr>
          <w:rFonts w:ascii="Times New Roman" w:hAnsi="Times New Roman" w:cs="Times New Roman"/>
        </w:rPr>
        <w:t>ạ</w:t>
      </w:r>
      <w:r w:rsidRPr="0036599C">
        <w:rPr>
          <w:rFonts w:ascii="Times New Roman" w:hAnsi="Times New Roman" w:cs="Times New Roman"/>
        </w:rPr>
        <w:t>n này hoàn thi</w:t>
      </w:r>
      <w:r w:rsidRPr="0036599C">
        <w:rPr>
          <w:rFonts w:ascii="Times New Roman" w:hAnsi="Times New Roman" w:cs="Times New Roman"/>
        </w:rPr>
        <w:t>ệ</w:t>
      </w:r>
      <w:r w:rsidRPr="0036599C">
        <w:rPr>
          <w:rFonts w:ascii="Times New Roman" w:hAnsi="Times New Roman" w:cs="Times New Roman"/>
        </w:rPr>
        <w:t>n l</w:t>
      </w:r>
      <w:r w:rsidRPr="0036599C">
        <w:rPr>
          <w:rFonts w:ascii="Times New Roman" w:hAnsi="Times New Roman" w:cs="Times New Roman"/>
        </w:rPr>
        <w:t>ớ</w:t>
      </w:r>
      <w:r w:rsidRPr="0036599C">
        <w:rPr>
          <w:rFonts w:ascii="Times New Roman" w:hAnsi="Times New Roman" w:cs="Times New Roman"/>
        </w:rPr>
        <w:t>p AI t</w:t>
      </w:r>
      <w:r w:rsidRPr="0036599C">
        <w:rPr>
          <w:rFonts w:ascii="Times New Roman" w:hAnsi="Times New Roman" w:cs="Times New Roman"/>
        </w:rPr>
        <w:t>ừ</w:t>
      </w:r>
      <w:r w:rsidRPr="0036599C">
        <w:rPr>
          <w:rFonts w:ascii="Times New Roman" w:hAnsi="Times New Roman" w:cs="Times New Roman"/>
        </w:rPr>
        <w:t xml:space="preserve"> m</w:t>
      </w:r>
      <w:r w:rsidRPr="0036599C">
        <w:rPr>
          <w:rFonts w:ascii="Times New Roman" w:hAnsi="Times New Roman" w:cs="Times New Roman"/>
        </w:rPr>
        <w:t>ứ</w:t>
      </w:r>
      <w:r w:rsidRPr="0036599C">
        <w:rPr>
          <w:rFonts w:ascii="Times New Roman" w:hAnsi="Times New Roman" w:cs="Times New Roman"/>
        </w:rPr>
        <w:t>c ki</w:t>
      </w:r>
      <w:r w:rsidRPr="0036599C">
        <w:rPr>
          <w:rFonts w:ascii="Times New Roman" w:hAnsi="Times New Roman" w:cs="Times New Roman"/>
        </w:rPr>
        <w:t>ế</w:t>
      </w:r>
      <w:r w:rsidRPr="0036599C">
        <w:rPr>
          <w:rFonts w:ascii="Times New Roman" w:hAnsi="Times New Roman" w:cs="Times New Roman"/>
        </w:rPr>
        <w:t>n trúc/provider-neutral thành các lu</w:t>
      </w:r>
      <w:r w:rsidRPr="0036599C">
        <w:rPr>
          <w:rFonts w:ascii="Times New Roman" w:hAnsi="Times New Roman" w:cs="Times New Roman"/>
        </w:rPr>
        <w:t>ồ</w:t>
      </w:r>
      <w:r w:rsidRPr="0036599C">
        <w:rPr>
          <w:rFonts w:ascii="Times New Roman" w:hAnsi="Times New Roman" w:cs="Times New Roman"/>
        </w:rPr>
        <w:t>ng AI có th</w:t>
      </w:r>
      <w:r w:rsidRPr="0036599C">
        <w:rPr>
          <w:rFonts w:ascii="Times New Roman" w:hAnsi="Times New Roman" w:cs="Times New Roman"/>
        </w:rPr>
        <w:t>ể</w:t>
      </w:r>
      <w:r w:rsidRPr="0036599C">
        <w:rPr>
          <w:rFonts w:ascii="Times New Roman" w:hAnsi="Times New Roman" w:cs="Times New Roman"/>
        </w:rPr>
        <w:t xml:space="preserve"> ch</w:t>
      </w:r>
      <w:r w:rsidRPr="0036599C">
        <w:rPr>
          <w:rFonts w:ascii="Times New Roman" w:hAnsi="Times New Roman" w:cs="Times New Roman"/>
        </w:rPr>
        <w:t>ạ</w:t>
      </w:r>
      <w:r w:rsidRPr="0036599C">
        <w:rPr>
          <w:rFonts w:ascii="Times New Roman" w:hAnsi="Times New Roman" w:cs="Times New Roman"/>
        </w:rPr>
        <w:t>y, ki</w:t>
      </w:r>
      <w:r w:rsidRPr="0036599C">
        <w:rPr>
          <w:rFonts w:ascii="Times New Roman" w:hAnsi="Times New Roman" w:cs="Times New Roman"/>
        </w:rPr>
        <w:t>ể</w:t>
      </w:r>
      <w:r w:rsidRPr="0036599C">
        <w:rPr>
          <w:rFonts w:ascii="Times New Roman" w:hAnsi="Times New Roman" w:cs="Times New Roman"/>
        </w:rPr>
        <w:t>m th</w:t>
      </w:r>
      <w:r w:rsidRPr="0036599C">
        <w:rPr>
          <w:rFonts w:ascii="Times New Roman" w:hAnsi="Times New Roman" w:cs="Times New Roman"/>
        </w:rPr>
        <w:t>ử</w:t>
      </w:r>
      <w:r w:rsidRPr="0036599C">
        <w:rPr>
          <w:rFonts w:ascii="Times New Roman" w:hAnsi="Times New Roman" w:cs="Times New Roman"/>
        </w:rPr>
        <w:t xml:space="preserve"> và đánh giá tr</w:t>
      </w:r>
      <w:r w:rsidRPr="0036599C">
        <w:rPr>
          <w:rFonts w:ascii="Times New Roman" w:hAnsi="Times New Roman" w:cs="Times New Roman"/>
        </w:rPr>
        <w:t>ự</w:t>
      </w:r>
      <w:r w:rsidRPr="0036599C">
        <w:rPr>
          <w:rFonts w:ascii="Times New Roman" w:hAnsi="Times New Roman" w:cs="Times New Roman"/>
        </w:rPr>
        <w:t>c ti</w:t>
      </w:r>
      <w:r w:rsidRPr="0036599C">
        <w:rPr>
          <w:rFonts w:ascii="Times New Roman" w:hAnsi="Times New Roman" w:cs="Times New Roman"/>
        </w:rPr>
        <w:t>ế</w:t>
      </w:r>
      <w:r w:rsidRPr="0036599C">
        <w:rPr>
          <w:rFonts w:ascii="Times New Roman" w:hAnsi="Times New Roman" w:cs="Times New Roman"/>
        </w:rPr>
        <w:t>p trong s</w:t>
      </w:r>
      <w:r w:rsidRPr="0036599C">
        <w:rPr>
          <w:rFonts w:ascii="Times New Roman" w:hAnsi="Times New Roman" w:cs="Times New Roman"/>
        </w:rPr>
        <w:t>ả</w:t>
      </w:r>
      <w:r w:rsidRPr="0036599C">
        <w:rPr>
          <w:rFonts w:ascii="Times New Roman" w:hAnsi="Times New Roman" w:cs="Times New Roman"/>
        </w:rPr>
        <w:t>n ph</w:t>
      </w:r>
      <w:r w:rsidRPr="0036599C">
        <w:rPr>
          <w:rFonts w:ascii="Times New Roman" w:hAnsi="Times New Roman" w:cs="Times New Roman"/>
        </w:rPr>
        <w:t>ẩ</w:t>
      </w:r>
      <w:r w:rsidRPr="0036599C">
        <w:rPr>
          <w:rFonts w:ascii="Times New Roman" w:hAnsi="Times New Roman" w:cs="Times New Roman"/>
        </w:rPr>
        <w:t>m. Tr</w:t>
      </w:r>
      <w:r w:rsidRPr="0036599C">
        <w:rPr>
          <w:rFonts w:ascii="Times New Roman" w:hAnsi="Times New Roman" w:cs="Times New Roman"/>
        </w:rPr>
        <w:t>ọ</w:t>
      </w:r>
      <w:r w:rsidRPr="0036599C">
        <w:rPr>
          <w:rFonts w:ascii="Times New Roman" w:hAnsi="Times New Roman" w:cs="Times New Roman"/>
        </w:rPr>
        <w:t>ng tâm g</w:t>
      </w:r>
      <w:r w:rsidRPr="0036599C">
        <w:rPr>
          <w:rFonts w:ascii="Times New Roman" w:hAnsi="Times New Roman" w:cs="Times New Roman"/>
        </w:rPr>
        <w:t>ồ</w:t>
      </w:r>
      <w:r w:rsidRPr="0036599C">
        <w:rPr>
          <w:rFonts w:ascii="Times New Roman" w:hAnsi="Times New Roman" w:cs="Times New Roman"/>
        </w:rPr>
        <w:t>m k</w:t>
      </w:r>
      <w:r w:rsidRPr="0036599C">
        <w:rPr>
          <w:rFonts w:ascii="Times New Roman" w:hAnsi="Times New Roman" w:cs="Times New Roman"/>
        </w:rPr>
        <w:t>ế</w:t>
      </w:r>
      <w:r w:rsidRPr="0036599C">
        <w:rPr>
          <w:rFonts w:ascii="Times New Roman" w:hAnsi="Times New Roman" w:cs="Times New Roman"/>
        </w:rPr>
        <w:t>t n</w:t>
      </w:r>
      <w:r w:rsidRPr="0036599C">
        <w:rPr>
          <w:rFonts w:ascii="Times New Roman" w:hAnsi="Times New Roman" w:cs="Times New Roman"/>
        </w:rPr>
        <w:t>ố</w:t>
      </w:r>
      <w:r w:rsidRPr="0036599C">
        <w:rPr>
          <w:rFonts w:ascii="Times New Roman" w:hAnsi="Times New Roman" w:cs="Times New Roman"/>
        </w:rPr>
        <w:t>i provider/model an toàn, t</w:t>
      </w:r>
      <w:r w:rsidRPr="0036599C">
        <w:rPr>
          <w:rFonts w:ascii="Times New Roman" w:hAnsi="Times New Roman" w:cs="Times New Roman"/>
        </w:rPr>
        <w:t>ổ</w:t>
      </w:r>
      <w:r w:rsidRPr="0036599C">
        <w:rPr>
          <w:rFonts w:ascii="Times New Roman" w:hAnsi="Times New Roman" w:cs="Times New Roman"/>
        </w:rPr>
        <w:t xml:space="preserve"> ch</w:t>
      </w:r>
      <w:r w:rsidRPr="0036599C">
        <w:rPr>
          <w:rFonts w:ascii="Times New Roman" w:hAnsi="Times New Roman" w:cs="Times New Roman"/>
        </w:rPr>
        <w:t>ứ</w:t>
      </w:r>
      <w:r w:rsidRPr="0036599C">
        <w:rPr>
          <w:rFonts w:ascii="Times New Roman" w:hAnsi="Times New Roman" w:cs="Times New Roman"/>
        </w:rPr>
        <w:t>c PromptSpec, c</w:t>
      </w:r>
      <w:r w:rsidRPr="0036599C">
        <w:rPr>
          <w:rFonts w:ascii="Times New Roman" w:hAnsi="Times New Roman" w:cs="Times New Roman"/>
        </w:rPr>
        <w:t>ả</w:t>
      </w:r>
      <w:r w:rsidRPr="0036599C">
        <w:rPr>
          <w:rFonts w:ascii="Times New Roman" w:hAnsi="Times New Roman" w:cs="Times New Roman"/>
        </w:rPr>
        <w:t>i ti</w:t>
      </w:r>
      <w:r w:rsidRPr="0036599C">
        <w:rPr>
          <w:rFonts w:ascii="Times New Roman" w:hAnsi="Times New Roman" w:cs="Times New Roman"/>
        </w:rPr>
        <w:t>ế</w:t>
      </w:r>
      <w:r w:rsidRPr="0036599C">
        <w:rPr>
          <w:rFonts w:ascii="Times New Roman" w:hAnsi="Times New Roman" w:cs="Times New Roman"/>
        </w:rPr>
        <w:t>n prompt qua nhi</w:t>
      </w:r>
      <w:r w:rsidRPr="0036599C">
        <w:rPr>
          <w:rFonts w:ascii="Times New Roman" w:hAnsi="Times New Roman" w:cs="Times New Roman"/>
        </w:rPr>
        <w:t>ề</w:t>
      </w:r>
      <w:r w:rsidRPr="0036599C">
        <w:rPr>
          <w:rFonts w:ascii="Times New Roman" w:hAnsi="Times New Roman" w:cs="Times New Roman"/>
        </w:rPr>
        <w:t>u vòng, khai thác d</w:t>
      </w:r>
      <w:r w:rsidRPr="0036599C">
        <w:rPr>
          <w:rFonts w:ascii="Times New Roman" w:hAnsi="Times New Roman" w:cs="Times New Roman"/>
        </w:rPr>
        <w:t>ữ</w:t>
      </w:r>
      <w:r w:rsidRPr="0036599C">
        <w:rPr>
          <w:rFonts w:ascii="Times New Roman" w:hAnsi="Times New Roman" w:cs="Times New Roman"/>
        </w:rPr>
        <w:t xml:space="preserve"> li</w:t>
      </w:r>
      <w:r w:rsidRPr="0036599C">
        <w:rPr>
          <w:rFonts w:ascii="Times New Roman" w:hAnsi="Times New Roman" w:cs="Times New Roman"/>
        </w:rPr>
        <w:t>ệ</w:t>
      </w:r>
      <w:r w:rsidRPr="0036599C">
        <w:rPr>
          <w:rFonts w:ascii="Times New Roman" w:hAnsi="Times New Roman" w:cs="Times New Roman"/>
        </w:rPr>
        <w:t>u h</w:t>
      </w:r>
      <w:r w:rsidRPr="0036599C">
        <w:rPr>
          <w:rFonts w:ascii="Times New Roman" w:hAnsi="Times New Roman" w:cs="Times New Roman"/>
        </w:rPr>
        <w:t>ệ</w:t>
      </w:r>
      <w:r w:rsidRPr="0036599C">
        <w:rPr>
          <w:rFonts w:ascii="Times New Roman" w:hAnsi="Times New Roman" w:cs="Times New Roman"/>
        </w:rPr>
        <w:t xml:space="preserve"> th</w:t>
      </w:r>
      <w:r w:rsidRPr="0036599C">
        <w:rPr>
          <w:rFonts w:ascii="Times New Roman" w:hAnsi="Times New Roman" w:cs="Times New Roman"/>
        </w:rPr>
        <w:t>ố</w:t>
      </w:r>
      <w:r w:rsidRPr="0036599C">
        <w:rPr>
          <w:rFonts w:ascii="Times New Roman" w:hAnsi="Times New Roman" w:cs="Times New Roman"/>
        </w:rPr>
        <w:t>ng theo quy</w:t>
      </w:r>
      <w:r w:rsidRPr="0036599C">
        <w:rPr>
          <w:rFonts w:ascii="Times New Roman" w:hAnsi="Times New Roman" w:cs="Times New Roman"/>
        </w:rPr>
        <w:t>ề</w:t>
      </w:r>
      <w:r w:rsidRPr="0036599C">
        <w:rPr>
          <w:rFonts w:ascii="Times New Roman" w:hAnsi="Times New Roman" w:cs="Times New Roman"/>
        </w:rPr>
        <w:t>n, x</w:t>
      </w:r>
      <w:r w:rsidRPr="0036599C">
        <w:rPr>
          <w:rFonts w:ascii="Times New Roman" w:hAnsi="Times New Roman" w:cs="Times New Roman"/>
        </w:rPr>
        <w:t>ử</w:t>
      </w:r>
      <w:r w:rsidRPr="0036599C">
        <w:rPr>
          <w:rFonts w:ascii="Times New Roman" w:hAnsi="Times New Roman" w:cs="Times New Roman"/>
        </w:rPr>
        <w:t xml:space="preserve"> lý l</w:t>
      </w:r>
      <w:r w:rsidRPr="0036599C">
        <w:rPr>
          <w:rFonts w:ascii="Times New Roman" w:hAnsi="Times New Roman" w:cs="Times New Roman"/>
        </w:rPr>
        <w:t>ỗ</w:t>
      </w:r>
      <w:r w:rsidRPr="0036599C">
        <w:rPr>
          <w:rFonts w:ascii="Times New Roman" w:hAnsi="Times New Roman" w:cs="Times New Roman"/>
        </w:rPr>
        <w:t>i/gi</w:t>
      </w:r>
      <w:r w:rsidRPr="0036599C">
        <w:rPr>
          <w:rFonts w:ascii="Times New Roman" w:hAnsi="Times New Roman" w:cs="Times New Roman"/>
        </w:rPr>
        <w:t>ớ</w:t>
      </w:r>
      <w:r w:rsidRPr="0036599C">
        <w:rPr>
          <w:rFonts w:ascii="Times New Roman" w:hAnsi="Times New Roman" w:cs="Times New Roman"/>
        </w:rPr>
        <w:t>i h</w:t>
      </w:r>
      <w:r w:rsidRPr="0036599C">
        <w:rPr>
          <w:rFonts w:ascii="Times New Roman" w:hAnsi="Times New Roman" w:cs="Times New Roman"/>
        </w:rPr>
        <w:t>ạ</w:t>
      </w:r>
      <w:r w:rsidRPr="0036599C">
        <w:rPr>
          <w:rFonts w:ascii="Times New Roman" w:hAnsi="Times New Roman" w:cs="Times New Roman"/>
        </w:rPr>
        <w:t>n AI và ki</w:t>
      </w:r>
      <w:r w:rsidRPr="0036599C">
        <w:rPr>
          <w:rFonts w:ascii="Times New Roman" w:hAnsi="Times New Roman" w:cs="Times New Roman"/>
        </w:rPr>
        <w:t>ể</w:t>
      </w:r>
      <w:r w:rsidRPr="0036599C">
        <w:rPr>
          <w:rFonts w:ascii="Times New Roman" w:hAnsi="Times New Roman" w:cs="Times New Roman"/>
        </w:rPr>
        <w:t>m ch</w:t>
      </w:r>
      <w:r w:rsidRPr="0036599C">
        <w:rPr>
          <w:rFonts w:ascii="Times New Roman" w:hAnsi="Times New Roman" w:cs="Times New Roman"/>
        </w:rPr>
        <w:t>ứ</w:t>
      </w:r>
      <w:r w:rsidRPr="0036599C">
        <w:rPr>
          <w:rFonts w:ascii="Times New Roman" w:hAnsi="Times New Roman" w:cs="Times New Roman"/>
        </w:rPr>
        <w:t>ng ch</w:t>
      </w:r>
      <w:r w:rsidRPr="0036599C">
        <w:rPr>
          <w:rFonts w:ascii="Times New Roman" w:hAnsi="Times New Roman" w:cs="Times New Roman"/>
        </w:rPr>
        <w:t>ấ</w:t>
      </w:r>
      <w:r w:rsidRPr="0036599C">
        <w:rPr>
          <w:rFonts w:ascii="Times New Roman" w:hAnsi="Times New Roman" w:cs="Times New Roman"/>
        </w:rPr>
        <w:t>t lư</w:t>
      </w:r>
      <w:r w:rsidRPr="0036599C">
        <w:rPr>
          <w:rFonts w:ascii="Times New Roman" w:hAnsi="Times New Roman" w:cs="Times New Roman"/>
        </w:rPr>
        <w:t>ợ</w:t>
      </w:r>
      <w:r w:rsidRPr="0036599C">
        <w:rPr>
          <w:rFonts w:ascii="Times New Roman" w:hAnsi="Times New Roman" w:cs="Times New Roman"/>
        </w:rPr>
        <w:t>ng b</w:t>
      </w:r>
      <w:r w:rsidRPr="0036599C">
        <w:rPr>
          <w:rFonts w:ascii="Times New Roman" w:hAnsi="Times New Roman" w:cs="Times New Roman"/>
        </w:rPr>
        <w:t>ằ</w:t>
      </w:r>
      <w:r w:rsidRPr="0036599C">
        <w:rPr>
          <w:rFonts w:ascii="Times New Roman" w:hAnsi="Times New Roman" w:cs="Times New Roman"/>
        </w:rPr>
        <w:t>ng test cùng human review.</w:t>
      </w:r>
    </w:p>
    <w:p w:rsidR="00260C5E" w:rsidRPr="0036599C" w:rsidRDefault="00926226">
      <w:pPr>
        <w:pStyle w:val="Heading3"/>
        <w:rPr>
          <w:rFonts w:cs="Times New Roman"/>
        </w:rPr>
      </w:pPr>
      <w:bookmarkStart w:id="20079" w:name="ReportHeading80"/>
      <w:bookmarkStart w:id="84" w:name="_Toc241030364"/>
      <w:r w:rsidRPr="0036599C">
        <w:rPr>
          <w:rFonts w:cs="Times New Roman"/>
        </w:rPr>
        <w:t>2.13.1. Kiến trúc tích hợp AI và p</w:t>
      </w:r>
      <w:r w:rsidRPr="0036599C">
        <w:rPr>
          <w:rFonts w:cs="Times New Roman"/>
        </w:rPr>
        <w:t>rovider</w:t>
      </w:r>
      <w:bookmarkEnd w:id="84"/>
      <w:bookmarkEnd w:id="20079"/>
    </w:p>
    <w:p w:rsidR="00260C5E" w:rsidRPr="0036599C" w:rsidRDefault="00926226">
      <w:pPr>
        <w:rPr>
          <w:rFonts w:ascii="Times New Roman" w:hAnsi="Times New Roman" w:cs="Times New Roman"/>
        </w:rPr>
      </w:pPr>
      <w:r>
        <w:rPr>
          <w:rFonts w:ascii="Times New Roman" w:eastAsia="Times New Roman" w:hAnsi="Times New Roman" w:cs="Times New Roman"/>
        </w:rPr>
        <w:t>Ba chức năng AI gốc gồm nhắc lịch, tóm tắt đàn và báo cáo tăng trưởng. Hiện Reminder nhận cả lịch vaccine và chăm sóc; chatbot được bổ sung để hỏi đáp dữ liệu. Các kết quả đều tạm thời, chỉ hỗ trợ trình bày và không thay đổi dữ liệu nghiệp vụ.</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xml:space="preserve">• Luồng thực thi chính: giao diện/API → authentication &amp; RBAC → feature service chọn dữ liệu theo allowlist → PromptSpec </w:t>
      </w:r>
      <w:r w:rsidRPr="0036599C">
        <w:rPr>
          <w:rFonts w:ascii="Times New Roman" w:eastAsia="Times New Roman" w:hAnsi="Times New Roman" w:cs="Times New Roman"/>
        </w:rPr>
        <w:t>→ AIOrchestrator → provider adapter → normalize/safety → hiển thị kết quả.</w:t>
      </w:r>
    </w:p>
    <w:p w:rsidR="00260C5E" w:rsidRPr="0036599C" w:rsidRDefault="00926226">
      <w:pPr>
        <w:rPr>
          <w:rFonts w:ascii="Times New Roman" w:hAnsi="Times New Roman" w:cs="Times New Roman"/>
        </w:rPr>
      </w:pPr>
      <w:r w:rsidRPr="0036599C">
        <w:rPr>
          <w:rFonts w:ascii="Times New Roman" w:hAnsi="Times New Roman" w:cs="Times New Roman"/>
        </w:rPr>
        <w:t>• OpenRouter là live provider chính đã đư</w:t>
      </w:r>
      <w:r w:rsidRPr="0036599C">
        <w:rPr>
          <w:rFonts w:ascii="Times New Roman" w:hAnsi="Times New Roman" w:cs="Times New Roman"/>
        </w:rPr>
        <w:t>ợ</w:t>
      </w:r>
      <w:r w:rsidRPr="0036599C">
        <w:rPr>
          <w:rFonts w:ascii="Times New Roman" w:hAnsi="Times New Roman" w:cs="Times New Roman"/>
        </w:rPr>
        <w:t>c ki</w:t>
      </w:r>
      <w:r w:rsidRPr="0036599C">
        <w:rPr>
          <w:rFonts w:ascii="Times New Roman" w:hAnsi="Times New Roman" w:cs="Times New Roman"/>
        </w:rPr>
        <w:t>ể</w:t>
      </w:r>
      <w:r w:rsidRPr="0036599C">
        <w:rPr>
          <w:rFonts w:ascii="Times New Roman" w:hAnsi="Times New Roman" w:cs="Times New Roman"/>
        </w:rPr>
        <w:t>m th</w:t>
      </w:r>
      <w:r w:rsidRPr="0036599C">
        <w:rPr>
          <w:rFonts w:ascii="Times New Roman" w:hAnsi="Times New Roman" w:cs="Times New Roman"/>
        </w:rPr>
        <w:t>ử</w:t>
      </w:r>
      <w:r w:rsidRPr="0036599C">
        <w:rPr>
          <w:rFonts w:ascii="Times New Roman" w:hAnsi="Times New Roman" w:cs="Times New Roman"/>
        </w:rPr>
        <w:t xml:space="preserve"> trong giai đo</w:t>
      </w:r>
      <w:r w:rsidRPr="0036599C">
        <w:rPr>
          <w:rFonts w:ascii="Times New Roman" w:hAnsi="Times New Roman" w:cs="Times New Roman"/>
        </w:rPr>
        <w:t>ạ</w:t>
      </w:r>
      <w:r w:rsidRPr="0036599C">
        <w:rPr>
          <w:rFonts w:ascii="Times New Roman" w:hAnsi="Times New Roman" w:cs="Times New Roman"/>
        </w:rPr>
        <w:t>n đánh giá tr</w:t>
      </w:r>
      <w:r w:rsidRPr="0036599C">
        <w:rPr>
          <w:rFonts w:ascii="Times New Roman" w:hAnsi="Times New Roman" w:cs="Times New Roman"/>
        </w:rPr>
        <w:t>ự</w:t>
      </w:r>
      <w:r w:rsidRPr="0036599C">
        <w:rPr>
          <w:rFonts w:ascii="Times New Roman" w:hAnsi="Times New Roman" w:cs="Times New Roman"/>
        </w:rPr>
        <w:t>c ti</w:t>
      </w:r>
      <w:r w:rsidRPr="0036599C">
        <w:rPr>
          <w:rFonts w:ascii="Times New Roman" w:hAnsi="Times New Roman" w:cs="Times New Roman"/>
        </w:rPr>
        <w:t>ế</w:t>
      </w:r>
      <w:r w:rsidRPr="0036599C">
        <w:rPr>
          <w:rFonts w:ascii="Times New Roman" w:hAnsi="Times New Roman" w:cs="Times New Roman"/>
        </w:rPr>
        <w:t>p. Model c</w:t>
      </w:r>
      <w:r w:rsidRPr="0036599C">
        <w:rPr>
          <w:rFonts w:ascii="Times New Roman" w:hAnsi="Times New Roman" w:cs="Times New Roman"/>
        </w:rPr>
        <w:t>ố</w:t>
      </w:r>
      <w:r w:rsidRPr="0036599C">
        <w:rPr>
          <w:rFonts w:ascii="Times New Roman" w:hAnsi="Times New Roman" w:cs="Times New Roman"/>
        </w:rPr>
        <w:t xml:space="preserve"> đ</w:t>
      </w:r>
      <w:r w:rsidRPr="0036599C">
        <w:rPr>
          <w:rFonts w:ascii="Times New Roman" w:hAnsi="Times New Roman" w:cs="Times New Roman"/>
        </w:rPr>
        <w:t>ị</w:t>
      </w:r>
      <w:r w:rsidRPr="0036599C">
        <w:rPr>
          <w:rFonts w:ascii="Times New Roman" w:hAnsi="Times New Roman" w:cs="Times New Roman"/>
        </w:rPr>
        <w:t>nh dùng cho các vòng live evaluation: nvidia/nemotron-3-ultra-550b-a55b:free.</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O</w:t>
      </w:r>
      <w:r w:rsidRPr="0036599C">
        <w:rPr>
          <w:rFonts w:ascii="Times New Roman" w:eastAsia="Times New Roman" w:hAnsi="Times New Roman" w:cs="Times New Roman"/>
        </w:rPr>
        <w:t>penAI adapter vẫn được giữ như provider tùy chọn; business feature không phụ thuộc trực tiếp vào một nhà cung cấp cụ thể.</w:t>
      </w:r>
    </w:p>
    <w:p w:rsidR="00260C5E" w:rsidRPr="0036599C" w:rsidRDefault="00926226">
      <w:pPr>
        <w:rPr>
          <w:rFonts w:ascii="Times New Roman" w:hAnsi="Times New Roman" w:cs="Times New Roman"/>
        </w:rPr>
      </w:pPr>
      <w:r>
        <w:rPr>
          <w:rFonts w:ascii="Times New Roman" w:eastAsia="Times New Roman" w:hAnsi="Times New Roman" w:cs="Times New Roman"/>
        </w:rPr>
        <w:t>• API key và Django secret lấy từ environment. Cấu hình Responses của ba tác vụ gốc giữ store=False, truncation="disabled", retry=0, timeout 30 giây; không tools hoặc automatic model fallback. Không suy rộng các tham số Responses này sang mọi nhánh chat.</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AI output là transient: không persist vào database và không ghi đè các bản ghi nghiệp vụ hoặc metrics do backend tính.</w:t>
      </w:r>
    </w:p>
    <w:p w:rsidR="00260C5E" w:rsidRPr="0036599C" w:rsidRDefault="00926226">
      <w:pPr>
        <w:pStyle w:val="Heading3"/>
        <w:rPr>
          <w:rFonts w:cs="Times New Roman"/>
        </w:rPr>
      </w:pPr>
      <w:bookmarkStart w:id="20080" w:name="ReportHeading81"/>
      <w:bookmarkStart w:id="85" w:name="_Toc241030365"/>
      <w:r w:rsidRPr="0036599C">
        <w:rPr>
          <w:rFonts w:cs="Times New Roman"/>
        </w:rPr>
        <w:t>2.13.2. Thiết kế PromptSpec và quá trình cải tiến</w:t>
      </w:r>
      <w:r w:rsidRPr="0036599C">
        <w:rPr>
          <w:rFonts w:cs="Times New Roman"/>
        </w:rPr>
        <w:t xml:space="preserve"> V1 → V2 → V3</w:t>
      </w:r>
      <w:bookmarkEnd w:id="85"/>
      <w:bookmarkEnd w:id="20080"/>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Prompt được tách khỏi business logic và quản lý theo PromptSpec. Mỗi prompt phân biệt rõ system instructions, user task, source/context data, output constraints và version. Dữ liệu free-text từ hệ thống được coi là dữ liệu nguồn chứ không phả</w:t>
      </w:r>
      <w:r w:rsidRPr="0036599C">
        <w:rPr>
          <w:rFonts w:ascii="Times New Roman" w:eastAsia="Times New Roman" w:hAnsi="Times New Roman" w:cs="Times New Roman"/>
        </w:rPr>
        <w:t>i chỉ thị. Safety boundary yêu cầu model bám dữ kiện được cung cấp, không tự tạo sự kiện, không chẩn đoán bệnh, không kê điều trị và không thay thế bác sĩ thú y/kỹ sư chăn nuôi.</w:t>
      </w:r>
    </w:p>
    <w:tbl>
      <w:tblPr>
        <w:tblStyle w:val="TableGrid"/>
        <w:tblW w:w="0" w:type="auto"/>
        <w:tblLook w:val="04A0" w:firstRow="1" w:lastRow="0" w:firstColumn="1" w:lastColumn="0" w:noHBand="0" w:noVBand="1"/>
      </w:tblPr>
      <w:tblGrid>
        <w:gridCol w:w="1869"/>
        <w:gridCol w:w="1870"/>
        <w:gridCol w:w="1871"/>
        <w:gridCol w:w="1871"/>
        <w:gridCol w:w="1869"/>
      </w:tblGrid>
      <w:tr w:rsidR="00260C5E" w:rsidRPr="0036599C">
        <w:trPr>
          <w:tblHeader/>
          <w:cantSplit/>
        </w:trPr>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lastRenderedPageBreak/>
              <w:t>Feature</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V1 – vấn đề quan sát</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V2 – cải tiến</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V3 – kết quả</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b/>
                <w:sz w:val="16"/>
              </w:rPr>
              <w:t>Được chọn tại mốc KT3</w:t>
            </w:r>
          </w:p>
        </w:tc>
      </w:tr>
      <w:tr w:rsidR="00260C5E" w:rsidRPr="0036599C">
        <w:trPr>
          <w:cantSplit/>
          <w:cantSplit/>
        </w:trPr>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AI Rem</w:t>
            </w:r>
            <w:r w:rsidRPr="0036599C">
              <w:rPr>
                <w:rFonts w:ascii="Times New Roman" w:eastAsia="Times New Roman" w:hAnsi="Times New Roman" w:cs="Times New Roman"/>
                <w:sz w:val="16"/>
              </w:rPr>
              <w:t>inder</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V1 thay đổi cách trình bày một số token mã/ngày/phân loại, gây khó đối chiếu.</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Yêu cầu giữ nguyên token và trường dữ liệu, một mục cho mỗi lịch.</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V3 giữ nguyên nội dung chỉ dẫn của V2; output dài hơn, chưa chứng minh cải tiến prompt.</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V2</w:t>
            </w:r>
          </w:p>
        </w:tc>
      </w:tr>
      <w:tr w:rsidR="00260C5E" w:rsidRPr="0036599C">
        <w:trPr>
          <w:cantSplit/>
          <w:cantSplit/>
        </w:trPr>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AI Herd Summary</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Có câu mang sắc thái tuyệt đối như “không có bản ghi” khi đúng hơn là nguồn cung cấp không có bản ghi liên quan.</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Siết cách diễn đạt thiếu dữ liệu và nhấn mạnh recorded facts/missing evidence.</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 xml:space="preserve">Nhãn field rõ hơn, không thấy factual/safety regression; vẫn có </w:t>
            </w:r>
            <w:r w:rsidRPr="0036599C">
              <w:rPr>
                <w:rFonts w:ascii="Times New Roman" w:eastAsia="Times New Roman" w:hAnsi="Times New Roman" w:cs="Times New Roman"/>
                <w:sz w:val="16"/>
              </w:rPr>
              <w:t>chút lặp limitation.</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V3</w:t>
            </w:r>
          </w:p>
        </w:tc>
      </w:tr>
      <w:tr w:rsidR="00260C5E" w:rsidRPr="0036599C">
        <w:trPr>
          <w:cantSplit/>
          <w:cantSplit/>
        </w:trPr>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AI Growth Report</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Có xu hướng làm tròn average_weight và tự thêm đơn vị kg dù backend chỉ cung cấp giá trị.</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Giữ chính xác 8 metrics backend, không tự thêm đơn vị hoặc suy luận ngoài dữ liệu.</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Live V3 trả invalid_response; không retry</w:t>
            </w:r>
            <w:r w:rsidRPr="0036599C">
              <w:rPr>
                <w:rFonts w:ascii="Times New Roman" w:eastAsia="Times New Roman" w:hAnsi="Times New Roman" w:cs="Times New Roman"/>
                <w:sz w:val="16"/>
              </w:rPr>
              <w:t xml:space="preserve"> và không chọn làm production.</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V2</w:t>
            </w:r>
          </w:p>
        </w:tc>
      </w:tr>
    </w:tbl>
    <w:p w:rsidR="00260C5E" w:rsidRPr="0036599C" w:rsidRDefault="00926226">
      <w:pPr>
        <w:rPr>
          <w:rFonts w:ascii="Times New Roman" w:hAnsi="Times New Roman" w:cs="Times New Roman"/>
        </w:rPr>
      </w:pPr>
      <w:r>
        <w:rPr>
          <w:rFonts w:ascii="Times New Roman" w:hAnsi="Times New Roman" w:cs="Times New Roman"/>
        </w:rPr>
        <w:t>Sau đánh giá live V1–V3 và human review, các phiên bản được chọn tại mốc KT3 là Reminder V2, Herd Summary V3 và Growth Report V2. Nhật ký nằm trong KT3_AI_PROMPT_EXPERIMENTS.md. Đến ngày 26/10/2026, CURRENT Reminder đã chuyển sang reminders-v4 để nhận lịch chăm sóc; Summary/Growth giữ V3/V2. V4 chưa được kiểm chứng live và không thay thế bằng chứng lịch sử V2.</w:t>
      </w:r>
    </w:p>
    <w:p w:rsidR="00260C5E" w:rsidRPr="0036599C" w:rsidRDefault="00926226">
      <w:pPr>
        <w:pStyle w:val="Heading3"/>
        <w:rPr>
          <w:rFonts w:cs="Times New Roman"/>
        </w:rPr>
      </w:pPr>
      <w:bookmarkStart w:id="20081" w:name="ReportHeading82"/>
      <w:bookmarkStart w:id="86" w:name="_Toc241030366"/>
      <w:r w:rsidRPr="0036599C">
        <w:rPr>
          <w:rFonts w:cs="Times New Roman"/>
        </w:rPr>
        <w:t>2.13.3. Dữ liệu, phân quyền và an toàn vận hành AI</w:t>
      </w:r>
      <w:bookmarkEnd w:id="86"/>
      <w:bookmarkEnd w:id="20081"/>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Ba feature AI sử dụng dữ liệu nghiệp vụ đã allowlist và áp dụng kiểm soát quyền phía server:</w:t>
      </w:r>
    </w:p>
    <w:tbl>
      <w:tblPr>
        <w:tblStyle w:val="TableGrid"/>
        <w:tblW w:w="0" w:type="auto"/>
        <w:tblLook w:val="04A0" w:firstRow="1" w:lastRow="0" w:firstColumn="1" w:lastColumn="0" w:noHBand="0" w:noVBand="1"/>
      </w:tblPr>
      <w:tblGrid>
        <w:gridCol w:w="2337"/>
        <w:gridCol w:w="2338"/>
        <w:gridCol w:w="2337"/>
        <w:gridCol w:w="2338"/>
      </w:tblGrid>
      <w:tr w:rsidR="00260C5E" w:rsidRPr="0036599C">
        <w:trPr>
          <w:cantSplit/>
        </w:trPr>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Feature</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Dữ liệu hệ thống dù</w:t>
            </w:r>
            <w:r w:rsidRPr="0036599C">
              <w:rPr>
                <w:rFonts w:ascii="Times New Roman" w:eastAsia="Times New Roman" w:hAnsi="Times New Roman" w:cs="Times New Roman"/>
                <w:b/>
                <w:sz w:val="17"/>
              </w:rPr>
              <w:t>ng cho AI</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Điều kiện gọi provider</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Đầu ra</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AI Reminder</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VaccineSchedule và CareSchedule hợp lệ theo scope/date, loại completed/cancelled.</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Có ít nhất một lịch trong hai nguồn; cả hai rỗng không lấy/gọi provider.</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Reminder text, source_count tổng hai nguồn và notice; không thay trạng thái lịch.</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AI Herd Summary</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Herd + CareLog + FeedRecord + MedicineRecord + VaccineSchedule + VaccinationRecord.</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Có thể gọi provider ngay cả khi related source_count = 0 vì Herd facts vẫn là dữ liệu nền.</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T</w:t>
            </w:r>
            <w:r w:rsidRPr="0036599C">
              <w:rPr>
                <w:rFonts w:ascii="Times New Roman" w:eastAsia="Times New Roman" w:hAnsi="Times New Roman" w:cs="Times New Roman"/>
                <w:sz w:val="17"/>
              </w:rPr>
              <w:t>óm tắt recorded facts và nêu rõ missing/limited evidence.</w:t>
            </w:r>
          </w:p>
        </w:tc>
      </w:tr>
      <w:tr w:rsidR="00260C5E" w:rsidRPr="0036599C">
        <w:trPr>
          <w:cantSplit/>
        </w:trPr>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AI Growth Report</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GrowthRecord + 8 metrics backend: record_count, first/last date, first/last weight, absolute_change, percent_change, average_weight.</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Chỉ gọi provider khi có ít nhất 2 GrowthRecord;</w:t>
            </w:r>
            <w:r w:rsidRPr="0036599C">
              <w:rPr>
                <w:rFonts w:ascii="Times New Roman" w:eastAsia="Times New Roman" w:hAnsi="Times New Roman" w:cs="Times New Roman"/>
                <w:sz w:val="17"/>
              </w:rPr>
              <w:t xml:space="preserve"> 0/1 record trả kết quả không gọi provider.</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Báo cáo xu hướng từ dữ liệu đã ghi nhận; không dự báo/chẩn đoán/điều trị.</w:t>
            </w:r>
          </w:p>
        </w:tc>
      </w:tr>
    </w:tbl>
    <w:p w:rsidR="00260C5E" w:rsidRPr="0036599C" w:rsidRDefault="00926226">
      <w:pPr>
        <w:rPr>
          <w:rFonts w:ascii="Times New Roman" w:hAnsi="Times New Roman" w:cs="Times New Roman"/>
        </w:rPr>
      </w:pPr>
      <w:r w:rsidRPr="0036599C">
        <w:rPr>
          <w:rFonts w:ascii="Times New Roman" w:eastAsia="Times New Roman" w:hAnsi="Times New Roman" w:cs="Times New Roman"/>
        </w:rPr>
        <w:t>• Quản lý và Kỹ thuật viên được phép dùng AI; Nhân viên/no-role bị từ chối theo RBAC. Client không được gửi arbitrary prompt/context để v</w:t>
      </w:r>
      <w:r w:rsidRPr="0036599C">
        <w:rPr>
          <w:rFonts w:ascii="Times New Roman" w:eastAsia="Times New Roman" w:hAnsi="Times New Roman" w:cs="Times New Roman"/>
        </w:rPr>
        <w:t>ượt ranh giới PromptSpec.</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Trang AI hiển thị riêng form nghiệp vụ, kết quả AI, lỗi, insufficient-data state và metrics do backend tính; có cảnh báo AI chỉ cung cấp gợi ý tham khảo và không thay thế bác sĩ thú y/kỹ sư chăn nuôi.</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Input chuẩn hóa vượt 65.5</w:t>
      </w:r>
      <w:r w:rsidRPr="0036599C">
        <w:rPr>
          <w:rFonts w:ascii="Times New Roman" w:eastAsia="Times New Roman" w:hAnsi="Times New Roman" w:cs="Times New Roman"/>
        </w:rPr>
        <w:t>36 bytes bị chặn trước khi gọi provider, không tự truncate để che mất ngữ cảnh.</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lastRenderedPageBreak/>
        <w:t>• Public error mapping đã triển khai và kiểm thử: 413 input quá dài; 429 rate limit; 502 provider/network failure hoặc invalid/empty response; 503 thiếu cấu hình/model không hợ</w:t>
      </w:r>
      <w:r w:rsidRPr="0036599C">
        <w:rPr>
          <w:rFonts w:ascii="Times New Roman" w:eastAsia="Times New Roman" w:hAnsi="Times New Roman" w:cs="Times New Roman"/>
        </w:rPr>
        <w:t>p lệ; 504 timeout.</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Raw provider exception, traceback, filesystem path và secret không được đưa ra giao diện. Output được normalize/validate trước khi hiển thị.</w:t>
      </w:r>
    </w:p>
    <w:p w:rsidR="00260C5E" w:rsidRPr="0036599C" w:rsidRDefault="00926226">
      <w:pPr>
        <w:pStyle w:val="Heading3"/>
        <w:rPr>
          <w:rFonts w:cs="Times New Roman"/>
        </w:rPr>
      </w:pPr>
      <w:bookmarkStart w:id="20082" w:name="ReportHeading83"/>
      <w:bookmarkStart w:id="87" w:name="_Toc241030367"/>
      <w:r w:rsidRPr="0036599C">
        <w:rPr>
          <w:rFonts w:cs="Times New Roman"/>
        </w:rPr>
        <w:t>2.13.4. Kết quả đánh giá trực tiếp và kiểm thử</w:t>
      </w:r>
      <w:bookmarkEnd w:id="87"/>
      <w:bookmarkEnd w:id="20082"/>
    </w:p>
    <w:p w:rsidR="00260C5E" w:rsidRPr="0036599C" w:rsidRDefault="00926226">
      <w:pPr>
        <w:rPr>
          <w:rFonts w:ascii="Times New Roman" w:hAnsi="Times New Roman" w:cs="Times New Roman"/>
        </w:rPr>
      </w:pPr>
      <w:r w:rsidRPr="0036599C">
        <w:rPr>
          <w:rFonts w:ascii="Times New Roman" w:hAnsi="Times New Roman" w:cs="Times New Roman"/>
        </w:rPr>
        <w:t>Live smoke verification đã PASS qua đúng produc</w:t>
      </w:r>
      <w:r w:rsidRPr="0036599C">
        <w:rPr>
          <w:rFonts w:ascii="Times New Roman" w:hAnsi="Times New Roman" w:cs="Times New Roman"/>
        </w:rPr>
        <w:t>tion path c</w:t>
      </w:r>
      <w:r w:rsidRPr="0036599C">
        <w:rPr>
          <w:rFonts w:ascii="Times New Roman" w:hAnsi="Times New Roman" w:cs="Times New Roman"/>
        </w:rPr>
        <w:t>ủ</w:t>
      </w:r>
      <w:r w:rsidRPr="0036599C">
        <w:rPr>
          <w:rFonts w:ascii="Times New Roman" w:hAnsi="Times New Roman" w:cs="Times New Roman"/>
        </w:rPr>
        <w:t>a Herd Summary: service → PromptSpec → AIOrchestrator → OpenRouterProvider → OpenRouter Responses API → normalize/safety → application output. Sau đó ba feature đư</w:t>
      </w:r>
      <w:r w:rsidRPr="0036599C">
        <w:rPr>
          <w:rFonts w:ascii="Times New Roman" w:hAnsi="Times New Roman" w:cs="Times New Roman"/>
        </w:rPr>
        <w:t>ợ</w:t>
      </w:r>
      <w:r w:rsidRPr="0036599C">
        <w:rPr>
          <w:rFonts w:ascii="Times New Roman" w:hAnsi="Times New Roman" w:cs="Times New Roman"/>
        </w:rPr>
        <w:t>c đánh giá trên cùng d</w:t>
      </w:r>
      <w:r w:rsidRPr="0036599C">
        <w:rPr>
          <w:rFonts w:ascii="Times New Roman" w:hAnsi="Times New Roman" w:cs="Times New Roman"/>
        </w:rPr>
        <w:t>ữ</w:t>
      </w:r>
      <w:r w:rsidRPr="0036599C">
        <w:rPr>
          <w:rFonts w:ascii="Times New Roman" w:hAnsi="Times New Roman" w:cs="Times New Roman"/>
        </w:rPr>
        <w:t xml:space="preserve"> li</w:t>
      </w:r>
      <w:r w:rsidRPr="0036599C">
        <w:rPr>
          <w:rFonts w:ascii="Times New Roman" w:hAnsi="Times New Roman" w:cs="Times New Roman"/>
        </w:rPr>
        <w:t>ệ</w:t>
      </w:r>
      <w:r w:rsidRPr="0036599C">
        <w:rPr>
          <w:rFonts w:ascii="Times New Roman" w:hAnsi="Times New Roman" w:cs="Times New Roman"/>
        </w:rPr>
        <w:t xml:space="preserve">u demo </w:t>
      </w:r>
      <w:r w:rsidRPr="0036599C">
        <w:rPr>
          <w:rFonts w:ascii="Times New Roman" w:hAnsi="Times New Roman" w:cs="Times New Roman"/>
        </w:rPr>
        <w:t>ổ</w:t>
      </w:r>
      <w:r w:rsidRPr="0036599C">
        <w:rPr>
          <w:rFonts w:ascii="Times New Roman" w:hAnsi="Times New Roman" w:cs="Times New Roman"/>
        </w:rPr>
        <w:t>n đ</w:t>
      </w:r>
      <w:r w:rsidRPr="0036599C">
        <w:rPr>
          <w:rFonts w:ascii="Times New Roman" w:hAnsi="Times New Roman" w:cs="Times New Roman"/>
        </w:rPr>
        <w:t>ị</w:t>
      </w:r>
      <w:r w:rsidRPr="0036599C">
        <w:rPr>
          <w:rFonts w:ascii="Times New Roman" w:hAnsi="Times New Roman" w:cs="Times New Roman"/>
        </w:rPr>
        <w:t>nh DEMO-HERD-001 đ</w:t>
      </w:r>
      <w:r w:rsidRPr="0036599C">
        <w:rPr>
          <w:rFonts w:ascii="Times New Roman" w:hAnsi="Times New Roman" w:cs="Times New Roman"/>
        </w:rPr>
        <w:t>ể</w:t>
      </w:r>
      <w:r w:rsidRPr="0036599C">
        <w:rPr>
          <w:rFonts w:ascii="Times New Roman" w:hAnsi="Times New Roman" w:cs="Times New Roman"/>
        </w:rPr>
        <w:t xml:space="preserve"> so sánh V1, V2 và V3 </w:t>
      </w:r>
      <w:r w:rsidRPr="0036599C">
        <w:rPr>
          <w:rFonts w:ascii="Times New Roman" w:hAnsi="Times New Roman" w:cs="Times New Roman"/>
        </w:rPr>
        <w:t>trong cùng đi</w:t>
      </w:r>
      <w:r w:rsidRPr="0036599C">
        <w:rPr>
          <w:rFonts w:ascii="Times New Roman" w:hAnsi="Times New Roman" w:cs="Times New Roman"/>
        </w:rPr>
        <w:t>ề</w:t>
      </w:r>
      <w:r w:rsidRPr="0036599C">
        <w:rPr>
          <w:rFonts w:ascii="Times New Roman" w:hAnsi="Times New Roman" w:cs="Times New Roman"/>
        </w:rPr>
        <w:t>u ki</w:t>
      </w:r>
      <w:r w:rsidRPr="0036599C">
        <w:rPr>
          <w:rFonts w:ascii="Times New Roman" w:hAnsi="Times New Roman" w:cs="Times New Roman"/>
        </w:rPr>
        <w:t>ệ</w:t>
      </w:r>
      <w:r w:rsidRPr="0036599C">
        <w:rPr>
          <w:rFonts w:ascii="Times New Roman" w:hAnsi="Times New Roman" w:cs="Times New Roman"/>
        </w:rPr>
        <w:t>n d</w:t>
      </w:r>
      <w:r w:rsidRPr="0036599C">
        <w:rPr>
          <w:rFonts w:ascii="Times New Roman" w:hAnsi="Times New Roman" w:cs="Times New Roman"/>
        </w:rPr>
        <w:t>ữ</w:t>
      </w:r>
      <w:r w:rsidRPr="0036599C">
        <w:rPr>
          <w:rFonts w:ascii="Times New Roman" w:hAnsi="Times New Roman" w:cs="Times New Roman"/>
        </w:rPr>
        <w:t xml:space="preserve"> li</w:t>
      </w:r>
      <w:r w:rsidRPr="0036599C">
        <w:rPr>
          <w:rFonts w:ascii="Times New Roman" w:hAnsi="Times New Roman" w:cs="Times New Roman"/>
        </w:rPr>
        <w:t>ệ</w:t>
      </w:r>
      <w:r w:rsidRPr="0036599C">
        <w:rPr>
          <w:rFonts w:ascii="Times New Roman" w:hAnsi="Times New Roman" w:cs="Times New Roman"/>
        </w:rPr>
        <w:t>u.</w:t>
      </w:r>
    </w:p>
    <w:tbl>
      <w:tblPr>
        <w:tblStyle w:val="TableGrid"/>
        <w:tblW w:w="0" w:type="auto"/>
        <w:tblLook w:val="04A0" w:firstRow="1" w:lastRow="0" w:firstColumn="1" w:lastColumn="0" w:noHBand="0" w:noVBand="1"/>
      </w:tblPr>
      <w:tblGrid>
        <w:gridCol w:w="2338"/>
        <w:gridCol w:w="2337"/>
        <w:gridCol w:w="2337"/>
        <w:gridCol w:w="2338"/>
      </w:tblGrid>
      <w:tr w:rsidR="00260C5E" w:rsidRPr="0036599C">
        <w:trPr>
          <w:cantSplit/>
        </w:trPr>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Vòng</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Reminder</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Herd Summary</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Growth Report</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V1</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V2</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 ở lượt thay thế; một lượt Growth V2 trước đó bị mất kết quả và vẫn được tính vào ngân sách.</w:t>
            </w:r>
          </w:p>
        </w:tc>
      </w:tr>
      <w:tr w:rsidR="00260C5E" w:rsidRPr="0036599C">
        <w:trPr>
          <w:cantSplit/>
        </w:trPr>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V3</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 xml:space="preserve">FAILED: </w:t>
            </w:r>
            <w:r w:rsidRPr="0036599C">
              <w:rPr>
                <w:rFonts w:ascii="Times New Roman" w:eastAsia="Times New Roman" w:hAnsi="Times New Roman" w:cs="Times New Roman"/>
                <w:sz w:val="17"/>
              </w:rPr>
              <w:t>invalid_response, public mapping 502; không retry.</w:t>
            </w:r>
          </w:p>
        </w:tc>
      </w:tr>
    </w:tbl>
    <w:p w:rsidR="00260C5E" w:rsidRPr="0036599C" w:rsidRDefault="00926226">
      <w:pPr>
        <w:rPr>
          <w:rFonts w:ascii="Times New Roman" w:hAnsi="Times New Roman" w:cs="Times New Roman"/>
        </w:rPr>
      </w:pPr>
      <w:r w:rsidRPr="0036599C">
        <w:rPr>
          <w:rFonts w:ascii="Times New Roman" w:eastAsia="Times New Roman" w:hAnsi="Times New Roman" w:cs="Times New Roman"/>
        </w:rPr>
        <w:t>Ngân sách live call được tính bảo thủ 10/10: 8 lượt có kết quả thành công, 1 lượt bị mất kết quả do phiên tooling kết thúc và 1 lượt Growth V3 thất bại. Không chạy safety live call bổ sung để không vượt n</w:t>
      </w:r>
      <w:r w:rsidRPr="0036599C">
        <w:rPr>
          <w:rFonts w:ascii="Times New Roman" w:eastAsia="Times New Roman" w:hAnsi="Times New Roman" w:cs="Times New Roman"/>
        </w:rPr>
        <w:t>gân sách. Failure của Growth V3 được giữ nguyên trong evidence và là lý do Growth Report chọn V2 làm CURRENT.</w:t>
      </w:r>
    </w:p>
    <w:tbl>
      <w:tblPr>
        <w:tblStyle w:val="TableGrid"/>
        <w:tblW w:w="0" w:type="auto"/>
        <w:tblLook w:val="04A0" w:firstRow="1" w:lastRow="0" w:firstColumn="1" w:lastColumn="0" w:noHBand="0" w:noVBand="1"/>
      </w:tblPr>
      <w:tblGrid>
        <w:gridCol w:w="4675"/>
        <w:gridCol w:w="4675"/>
      </w:tblGrid>
      <w:tr w:rsidR="00260C5E" w:rsidRPr="0036599C">
        <w:trPr>
          <w:cantSplit/>
        </w:trPr>
        <w:tc>
          <w:tcPr>
            <w:tcW w:w="468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Hạng mục kiểm thử</w:t>
            </w:r>
          </w:p>
        </w:tc>
        <w:tc>
          <w:tcPr>
            <w:tcW w:w="468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Kết quả xác minh</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Prompt tests</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28/28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OpenRouter provider tests</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24/24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OpenAI provider tests</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28/28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 xml:space="preserve">AI error </w:t>
            </w:r>
            <w:r w:rsidRPr="0036599C">
              <w:rPr>
                <w:rFonts w:ascii="Times New Roman" w:eastAsia="Times New Roman" w:hAnsi="Times New Roman" w:cs="Times New Roman"/>
                <w:sz w:val="18"/>
              </w:rPr>
              <w:t>contract</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20/20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Toàn bộ apps.ai</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120/120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Dashboard/UI AI</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31/31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Full backend regression</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394/394 PASS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Django system check</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PASS – no issues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Migration drift</w:t>
            </w:r>
          </w:p>
        </w:tc>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PASS – No changes detected</w:t>
            </w:r>
          </w:p>
        </w:tc>
      </w:tr>
      <w:tr w:rsidR="00260C5E" w:rsidRPr="0036599C">
        <w:trPr>
          <w:cantSplit/>
        </w:trPr>
        <w:tc>
          <w:tcPr>
            <w:tcW w:w="468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8"/>
              </w:rPr>
              <w:t>git diff --check</w:t>
            </w:r>
          </w:p>
        </w:tc>
        <w:tc>
          <w:tcPr>
            <w:tcW w:w="468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8"/>
              </w:rPr>
              <w:t>PASS</w:t>
            </w:r>
          </w:p>
        </w:tc>
      </w:tr>
    </w:tbl>
    <w:p w:rsidR="00260C5E" w:rsidRPr="0036599C" w:rsidRDefault="00926226">
      <w:pPr>
        <w:rPr>
          <w:rFonts w:ascii="Times New Roman" w:hAnsi="Times New Roman" w:cs="Times New Roman"/>
        </w:rPr>
      </w:pPr>
      <w:r w:rsidRPr="0036599C">
        <w:rPr>
          <w:rFonts w:ascii="Times New Roman" w:hAnsi="Times New Roman" w:cs="Times New Roman"/>
        </w:rPr>
        <w:lastRenderedPageBreak/>
        <w:t xml:space="preserve">Các focused suite có overlap; </w:t>
      </w:r>
      <w:r w:rsidRPr="0036599C">
        <w:rPr>
          <w:rFonts w:ascii="Times New Roman" w:hAnsi="Times New Roman" w:cs="Times New Roman"/>
        </w:rPr>
        <w:t>394/394 là t</w:t>
      </w:r>
      <w:r w:rsidRPr="0036599C">
        <w:rPr>
          <w:rFonts w:ascii="Times New Roman" w:hAnsi="Times New Roman" w:cs="Times New Roman"/>
        </w:rPr>
        <w:t>ổ</w:t>
      </w:r>
      <w:r w:rsidRPr="0036599C">
        <w:rPr>
          <w:rFonts w:ascii="Times New Roman" w:hAnsi="Times New Roman" w:cs="Times New Roman"/>
        </w:rPr>
        <w:t>ng regression backend t</w:t>
      </w:r>
      <w:r w:rsidRPr="0036599C">
        <w:rPr>
          <w:rFonts w:ascii="Times New Roman" w:hAnsi="Times New Roman" w:cs="Times New Roman"/>
        </w:rPr>
        <w:t>ạ</w:t>
      </w:r>
      <w:r w:rsidRPr="0036599C">
        <w:rPr>
          <w:rFonts w:ascii="Times New Roman" w:hAnsi="Times New Roman" w:cs="Times New Roman"/>
        </w:rPr>
        <w:t>i baseline sau khi hoàn thi</w:t>
      </w:r>
      <w:r w:rsidRPr="0036599C">
        <w:rPr>
          <w:rFonts w:ascii="Times New Roman" w:hAnsi="Times New Roman" w:cs="Times New Roman"/>
        </w:rPr>
        <w:t>ệ</w:t>
      </w:r>
      <w:r w:rsidRPr="0036599C">
        <w:rPr>
          <w:rFonts w:ascii="Times New Roman" w:hAnsi="Times New Roman" w:cs="Times New Roman"/>
        </w:rPr>
        <w:t>n tích h</w:t>
      </w:r>
      <w:r w:rsidRPr="0036599C">
        <w:rPr>
          <w:rFonts w:ascii="Times New Roman" w:hAnsi="Times New Roman" w:cs="Times New Roman"/>
        </w:rPr>
        <w:t>ợ</w:t>
      </w:r>
      <w:r w:rsidRPr="0036599C">
        <w:rPr>
          <w:rFonts w:ascii="Times New Roman" w:hAnsi="Times New Roman" w:cs="Times New Roman"/>
        </w:rPr>
        <w:t>p AI. Các regression test sau live evaluation ch</w:t>
      </w:r>
      <w:r w:rsidRPr="0036599C">
        <w:rPr>
          <w:rFonts w:ascii="Times New Roman" w:hAnsi="Times New Roman" w:cs="Times New Roman"/>
        </w:rPr>
        <w:t>ạ</w:t>
      </w:r>
      <w:r w:rsidRPr="0036599C">
        <w:rPr>
          <w:rFonts w:ascii="Times New Roman" w:hAnsi="Times New Roman" w:cs="Times New Roman"/>
        </w:rPr>
        <w:t>y network-free, ch</w:t>
      </w:r>
      <w:r w:rsidRPr="0036599C">
        <w:rPr>
          <w:rFonts w:ascii="Times New Roman" w:hAnsi="Times New Roman" w:cs="Times New Roman"/>
        </w:rPr>
        <w:t>ặ</w:t>
      </w:r>
      <w:r w:rsidRPr="0036599C">
        <w:rPr>
          <w:rFonts w:ascii="Times New Roman" w:hAnsi="Times New Roman" w:cs="Times New Roman"/>
        </w:rPr>
        <w:t>n socket/DNS và lo</w:t>
      </w:r>
      <w:r w:rsidRPr="0036599C">
        <w:rPr>
          <w:rFonts w:ascii="Times New Roman" w:hAnsi="Times New Roman" w:cs="Times New Roman"/>
        </w:rPr>
        <w:t>ạ</w:t>
      </w:r>
      <w:r w:rsidRPr="0036599C">
        <w:rPr>
          <w:rFonts w:ascii="Times New Roman" w:hAnsi="Times New Roman" w:cs="Times New Roman"/>
        </w:rPr>
        <w:t>i provider credentials kh</w:t>
      </w:r>
      <w:r w:rsidRPr="0036599C">
        <w:rPr>
          <w:rFonts w:ascii="Times New Roman" w:hAnsi="Times New Roman" w:cs="Times New Roman"/>
        </w:rPr>
        <w:t>ỏ</w:t>
      </w:r>
      <w:r w:rsidRPr="0036599C">
        <w:rPr>
          <w:rFonts w:ascii="Times New Roman" w:hAnsi="Times New Roman" w:cs="Times New Roman"/>
        </w:rPr>
        <w:t>i process test, vì v</w:t>
      </w:r>
      <w:r w:rsidRPr="0036599C">
        <w:rPr>
          <w:rFonts w:ascii="Times New Roman" w:hAnsi="Times New Roman" w:cs="Times New Roman"/>
        </w:rPr>
        <w:t>ậ</w:t>
      </w:r>
      <w:r w:rsidRPr="0036599C">
        <w:rPr>
          <w:rFonts w:ascii="Times New Roman" w:hAnsi="Times New Roman" w:cs="Times New Roman"/>
        </w:rPr>
        <w:t>y không phát sinh live call ngoài ngân sách đã g</w:t>
      </w:r>
      <w:r w:rsidRPr="0036599C">
        <w:rPr>
          <w:rFonts w:ascii="Times New Roman" w:hAnsi="Times New Roman" w:cs="Times New Roman"/>
        </w:rPr>
        <w:t>hi nh</w:t>
      </w:r>
      <w:r w:rsidRPr="0036599C">
        <w:rPr>
          <w:rFonts w:ascii="Times New Roman" w:hAnsi="Times New Roman" w:cs="Times New Roman"/>
        </w:rPr>
        <w:t>ậ</w:t>
      </w:r>
      <w:r w:rsidRPr="0036599C">
        <w:rPr>
          <w:rFonts w:ascii="Times New Roman" w:hAnsi="Times New Roman" w:cs="Times New Roman"/>
        </w:rPr>
        <w:t>n.</w:t>
      </w:r>
    </w:p>
    <w:p w:rsidR="00260C5E" w:rsidRPr="0036599C" w:rsidRDefault="00926226">
      <w:pPr>
        <w:pStyle w:val="Heading3"/>
        <w:rPr>
          <w:rFonts w:cs="Times New Roman"/>
        </w:rPr>
      </w:pPr>
      <w:bookmarkStart w:id="20083" w:name="ReportHeading84"/>
      <w:bookmarkStart w:id="88" w:name="_Toc241030368"/>
      <w:r w:rsidRPr="0036599C">
        <w:rPr>
          <w:rFonts w:cs="Times New Roman"/>
        </w:rPr>
        <w:t>2.13.5. Đánh giá mức độ đáp ứng yêu cầu tích hợp AI</w:t>
      </w:r>
      <w:bookmarkEnd w:id="88"/>
      <w:bookmarkEnd w:id="20083"/>
    </w:p>
    <w:tbl>
      <w:tblPr>
        <w:tblStyle w:val="TableGrid"/>
        <w:tblW w:w="0" w:type="auto"/>
        <w:tblLook w:val="04A0" w:firstRow="1" w:lastRow="0" w:firstColumn="1" w:lastColumn="0" w:noHBand="0" w:noVBand="1"/>
      </w:tblPr>
      <w:tblGrid>
        <w:gridCol w:w="2336"/>
        <w:gridCol w:w="2338"/>
        <w:gridCol w:w="2339"/>
        <w:gridCol w:w="2337"/>
      </w:tblGrid>
      <w:tr w:rsidR="00260C5E" w:rsidRPr="0036599C">
        <w:trPr>
          <w:cantSplit/>
        </w:trPr>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Yêu c</w:t>
            </w:r>
            <w:r w:rsidRPr="0036599C">
              <w:rPr>
                <w:rFonts w:ascii="Times New Roman" w:hAnsi="Times New Roman" w:cs="Times New Roman"/>
                <w:b/>
                <w:sz w:val="15"/>
              </w:rPr>
              <w:t>ầ</w:t>
            </w:r>
            <w:r w:rsidRPr="0036599C">
              <w:rPr>
                <w:rFonts w:ascii="Times New Roman" w:hAnsi="Times New Roman" w:cs="Times New Roman"/>
                <w:b/>
                <w:sz w:val="15"/>
              </w:rPr>
              <w:t>u tích h</w:t>
            </w:r>
            <w:r w:rsidRPr="0036599C">
              <w:rPr>
                <w:rFonts w:ascii="Times New Roman" w:hAnsi="Times New Roman" w:cs="Times New Roman"/>
                <w:b/>
                <w:sz w:val="15"/>
              </w:rPr>
              <w:t>ợ</w:t>
            </w:r>
            <w:r w:rsidRPr="0036599C">
              <w:rPr>
                <w:rFonts w:ascii="Times New Roman" w:hAnsi="Times New Roman" w:cs="Times New Roman"/>
                <w:b/>
                <w:sz w:val="15"/>
              </w:rPr>
              <w:t>p AI</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Minh ch</w:t>
            </w:r>
            <w:r w:rsidRPr="0036599C">
              <w:rPr>
                <w:rFonts w:ascii="Times New Roman" w:hAnsi="Times New Roman" w:cs="Times New Roman"/>
                <w:b/>
                <w:sz w:val="15"/>
              </w:rPr>
              <w:t>ứ</w:t>
            </w:r>
            <w:r w:rsidRPr="0036599C">
              <w:rPr>
                <w:rFonts w:ascii="Times New Roman" w:hAnsi="Times New Roman" w:cs="Times New Roman"/>
                <w:b/>
                <w:sz w:val="15"/>
              </w:rPr>
              <w:t>ng tri</w:t>
            </w:r>
            <w:r w:rsidRPr="0036599C">
              <w:rPr>
                <w:rFonts w:ascii="Times New Roman" w:hAnsi="Times New Roman" w:cs="Times New Roman"/>
                <w:b/>
                <w:sz w:val="15"/>
              </w:rPr>
              <w:t>ể</w:t>
            </w:r>
            <w:r w:rsidRPr="0036599C">
              <w:rPr>
                <w:rFonts w:ascii="Times New Roman" w:hAnsi="Times New Roman" w:cs="Times New Roman"/>
                <w:b/>
                <w:sz w:val="15"/>
              </w:rPr>
              <w:t>n khai</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K</w:t>
            </w:r>
            <w:r w:rsidRPr="0036599C">
              <w:rPr>
                <w:rFonts w:ascii="Times New Roman" w:hAnsi="Times New Roman" w:cs="Times New Roman"/>
                <w:b/>
                <w:sz w:val="15"/>
              </w:rPr>
              <w:t>ế</w:t>
            </w:r>
            <w:r w:rsidRPr="0036599C">
              <w:rPr>
                <w:rFonts w:ascii="Times New Roman" w:hAnsi="Times New Roman" w:cs="Times New Roman"/>
                <w:b/>
                <w:sz w:val="15"/>
              </w:rPr>
              <w:t>t qu</w:t>
            </w:r>
            <w:r w:rsidRPr="0036599C">
              <w:rPr>
                <w:rFonts w:ascii="Times New Roman" w:hAnsi="Times New Roman" w:cs="Times New Roman"/>
                <w:b/>
                <w:sz w:val="15"/>
              </w:rPr>
              <w:t>ả</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1</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 ph</w:t>
            </w:r>
            <w:r w:rsidRPr="0036599C">
              <w:rPr>
                <w:rFonts w:ascii="Times New Roman" w:hAnsi="Times New Roman" w:cs="Times New Roman"/>
                <w:sz w:val="14"/>
              </w:rPr>
              <w:t>ụ</w:t>
            </w:r>
            <w:r w:rsidRPr="0036599C">
              <w:rPr>
                <w:rFonts w:ascii="Times New Roman" w:hAnsi="Times New Roman" w:cs="Times New Roman"/>
                <w:sz w:val="14"/>
              </w:rPr>
              <w:t>c v</w:t>
            </w:r>
            <w:r w:rsidRPr="0036599C">
              <w:rPr>
                <w:rFonts w:ascii="Times New Roman" w:hAnsi="Times New Roman" w:cs="Times New Roman"/>
                <w:sz w:val="14"/>
              </w:rPr>
              <w:t>ụ</w:t>
            </w:r>
            <w:r w:rsidRPr="0036599C">
              <w:rPr>
                <w:rFonts w:ascii="Times New Roman" w:hAnsi="Times New Roman" w:cs="Times New Roman"/>
                <w:sz w:val="14"/>
              </w:rPr>
              <w:t xml:space="preserve"> nghi</w:t>
            </w:r>
            <w:r w:rsidRPr="0036599C">
              <w:rPr>
                <w:rFonts w:ascii="Times New Roman" w:hAnsi="Times New Roman" w:cs="Times New Roman"/>
                <w:sz w:val="14"/>
              </w:rPr>
              <w:t>ệ</w:t>
            </w:r>
            <w:r w:rsidRPr="0036599C">
              <w:rPr>
                <w:rFonts w:ascii="Times New Roman" w:hAnsi="Times New Roman" w:cs="Times New Roman"/>
                <w:sz w:val="14"/>
              </w:rPr>
              <w:t>p v</w:t>
            </w:r>
            <w:r w:rsidRPr="0036599C">
              <w:rPr>
                <w:rFonts w:ascii="Times New Roman" w:hAnsi="Times New Roman" w:cs="Times New Roman"/>
                <w:sz w:val="14"/>
              </w:rPr>
              <w:t>ụ</w:t>
            </w:r>
            <w:r w:rsidRPr="0036599C">
              <w:rPr>
                <w:rFonts w:ascii="Times New Roman" w:hAnsi="Times New Roman" w:cs="Times New Roman"/>
                <w:sz w:val="14"/>
              </w:rPr>
              <w:t xml:space="preserve"> c</w:t>
            </w:r>
            <w:r w:rsidRPr="0036599C">
              <w:rPr>
                <w:rFonts w:ascii="Times New Roman" w:hAnsi="Times New Roman" w:cs="Times New Roman"/>
                <w:sz w:val="14"/>
              </w:rPr>
              <w:t>ụ</w:t>
            </w:r>
            <w:r w:rsidRPr="0036599C">
              <w:rPr>
                <w:rFonts w:ascii="Times New Roman" w:hAnsi="Times New Roman" w:cs="Times New Roman"/>
                <w:sz w:val="14"/>
              </w:rPr>
              <w:t xml:space="preserve"> th</w:t>
            </w:r>
            <w:r w:rsidRPr="0036599C">
              <w:rPr>
                <w:rFonts w:ascii="Times New Roman" w:hAnsi="Times New Roman" w:cs="Times New Roman"/>
                <w:sz w:val="14"/>
              </w:rPr>
              <w:t>ể</w:t>
            </w:r>
            <w:r w:rsidRPr="0036599C">
              <w:rPr>
                <w:rFonts w:ascii="Times New Roman" w:hAnsi="Times New Roman" w:cs="Times New Roman"/>
                <w:sz w:val="14"/>
              </w:rPr>
              <w:t xml:space="preserve"> trong h</w:t>
            </w:r>
            <w:r w:rsidRPr="0036599C">
              <w:rPr>
                <w:rFonts w:ascii="Times New Roman" w:hAnsi="Times New Roman" w:cs="Times New Roman"/>
                <w:sz w:val="14"/>
              </w:rPr>
              <w:t>ệ</w:t>
            </w:r>
            <w:r w:rsidRPr="0036599C">
              <w:rPr>
                <w:rFonts w:ascii="Times New Roman" w:hAnsi="Times New Roman" w:cs="Times New Roman"/>
                <w:sz w:val="14"/>
              </w:rPr>
              <w:t xml:space="preserve"> th</w:t>
            </w:r>
            <w:r w:rsidRPr="0036599C">
              <w:rPr>
                <w:rFonts w:ascii="Times New Roman" w:hAnsi="Times New Roman" w:cs="Times New Roman"/>
                <w:sz w:val="14"/>
              </w:rPr>
              <w:t>ố</w:t>
            </w:r>
            <w:r w:rsidRPr="0036599C">
              <w:rPr>
                <w:rFonts w:ascii="Times New Roman" w:hAnsi="Times New Roman" w:cs="Times New Roman"/>
                <w:sz w:val="14"/>
              </w:rPr>
              <w:t>ng</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Ba feature AI ch</w:t>
            </w:r>
            <w:r w:rsidRPr="0036599C">
              <w:rPr>
                <w:rFonts w:ascii="Times New Roman" w:hAnsi="Times New Roman" w:cs="Times New Roman"/>
                <w:sz w:val="14"/>
              </w:rPr>
              <w:t>ạ</w:t>
            </w:r>
            <w:r w:rsidRPr="0036599C">
              <w:rPr>
                <w:rFonts w:ascii="Times New Roman" w:hAnsi="Times New Roman" w:cs="Times New Roman"/>
                <w:sz w:val="14"/>
              </w:rPr>
              <w:t>y trong UI/API/service th</w:t>
            </w:r>
            <w:r w:rsidRPr="0036599C">
              <w:rPr>
                <w:rFonts w:ascii="Times New Roman" w:hAnsi="Times New Roman" w:cs="Times New Roman"/>
                <w:sz w:val="14"/>
              </w:rPr>
              <w:t>ự</w:t>
            </w:r>
            <w:r w:rsidRPr="0036599C">
              <w:rPr>
                <w:rFonts w:ascii="Times New Roman" w:hAnsi="Times New Roman" w:cs="Times New Roman"/>
                <w:sz w:val="14"/>
              </w:rPr>
              <w:t>c t</w:t>
            </w:r>
            <w:r w:rsidRPr="0036599C">
              <w:rPr>
                <w:rFonts w:ascii="Times New Roman" w:hAnsi="Times New Roman" w:cs="Times New Roman"/>
                <w:sz w:val="14"/>
              </w:rPr>
              <w:t>ế</w:t>
            </w:r>
            <w:r w:rsidRPr="0036599C">
              <w:rPr>
                <w:rFonts w:ascii="Times New Roman" w:hAnsi="Times New Roman" w:cs="Times New Roman"/>
                <w:sz w:val="14"/>
              </w:rPr>
              <w:t xml:space="preserve"> và g</w:t>
            </w:r>
            <w:r w:rsidRPr="0036599C">
              <w:rPr>
                <w:rFonts w:ascii="Times New Roman" w:hAnsi="Times New Roman" w:cs="Times New Roman"/>
                <w:sz w:val="14"/>
              </w:rPr>
              <w:t>ắ</w:t>
            </w:r>
            <w:r w:rsidRPr="0036599C">
              <w:rPr>
                <w:rFonts w:ascii="Times New Roman" w:hAnsi="Times New Roman" w:cs="Times New Roman"/>
                <w:sz w:val="14"/>
              </w:rPr>
              <w:t>n tr</w:t>
            </w:r>
            <w:r w:rsidRPr="0036599C">
              <w:rPr>
                <w:rFonts w:ascii="Times New Roman" w:hAnsi="Times New Roman" w:cs="Times New Roman"/>
                <w:sz w:val="14"/>
              </w:rPr>
              <w:t>ự</w:t>
            </w:r>
            <w:r w:rsidRPr="0036599C">
              <w:rPr>
                <w:rFonts w:ascii="Times New Roman" w:hAnsi="Times New Roman" w:cs="Times New Roman"/>
                <w:sz w:val="14"/>
              </w:rPr>
              <w:t>c ti</w:t>
            </w:r>
            <w:r w:rsidRPr="0036599C">
              <w:rPr>
                <w:rFonts w:ascii="Times New Roman" w:hAnsi="Times New Roman" w:cs="Times New Roman"/>
                <w:sz w:val="14"/>
              </w:rPr>
              <w:t>ế</w:t>
            </w:r>
            <w:r w:rsidRPr="0036599C">
              <w:rPr>
                <w:rFonts w:ascii="Times New Roman" w:hAnsi="Times New Roman" w:cs="Times New Roman"/>
                <w:sz w:val="14"/>
              </w:rPr>
              <w:t>p v</w:t>
            </w:r>
            <w:r w:rsidRPr="0036599C">
              <w:rPr>
                <w:rFonts w:ascii="Times New Roman" w:hAnsi="Times New Roman" w:cs="Times New Roman"/>
                <w:sz w:val="14"/>
              </w:rPr>
              <w:t>ớ</w:t>
            </w:r>
            <w:r w:rsidRPr="0036599C">
              <w:rPr>
                <w:rFonts w:ascii="Times New Roman" w:hAnsi="Times New Roman" w:cs="Times New Roman"/>
                <w:sz w:val="14"/>
              </w:rPr>
              <w:t>i nghi</w:t>
            </w:r>
            <w:r w:rsidRPr="0036599C">
              <w:rPr>
                <w:rFonts w:ascii="Times New Roman" w:hAnsi="Times New Roman" w:cs="Times New Roman"/>
                <w:sz w:val="14"/>
              </w:rPr>
              <w:t>ệ</w:t>
            </w:r>
            <w:r w:rsidRPr="0036599C">
              <w:rPr>
                <w:rFonts w:ascii="Times New Roman" w:hAnsi="Times New Roman" w:cs="Times New Roman"/>
                <w:sz w:val="14"/>
              </w:rPr>
              <w:t>p v</w:t>
            </w:r>
            <w:r w:rsidRPr="0036599C">
              <w:rPr>
                <w:rFonts w:ascii="Times New Roman" w:hAnsi="Times New Roman" w:cs="Times New Roman"/>
                <w:sz w:val="14"/>
              </w:rPr>
              <w:t>ụ</w:t>
            </w:r>
            <w:r w:rsidRPr="0036599C">
              <w:rPr>
                <w:rFonts w:ascii="Times New Roman" w:hAnsi="Times New Roman" w:cs="Times New Roman"/>
                <w:sz w:val="14"/>
              </w:rPr>
              <w:t xml:space="preserve"> qu</w:t>
            </w:r>
            <w:r w:rsidRPr="0036599C">
              <w:rPr>
                <w:rFonts w:ascii="Times New Roman" w:hAnsi="Times New Roman" w:cs="Times New Roman"/>
                <w:sz w:val="14"/>
              </w:rPr>
              <w:t>ả</w:t>
            </w:r>
            <w:r w:rsidRPr="0036599C">
              <w:rPr>
                <w:rFonts w:ascii="Times New Roman" w:hAnsi="Times New Roman" w:cs="Times New Roman"/>
                <w:sz w:val="14"/>
              </w:rPr>
              <w:t>n lý chăn nuôi.</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2</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w:t>
            </w:r>
            <w:r w:rsidRPr="0036599C">
              <w:rPr>
                <w:rFonts w:ascii="Times New Roman" w:hAnsi="Times New Roman" w:cs="Times New Roman"/>
                <w:sz w:val="14"/>
              </w:rPr>
              <w:t>ế</w:t>
            </w:r>
            <w:r w:rsidRPr="0036599C">
              <w:rPr>
                <w:rFonts w:ascii="Times New Roman" w:hAnsi="Times New Roman" w:cs="Times New Roman"/>
                <w:sz w:val="14"/>
              </w:rPr>
              <w:t>t n</w:t>
            </w:r>
            <w:r w:rsidRPr="0036599C">
              <w:rPr>
                <w:rFonts w:ascii="Times New Roman" w:hAnsi="Times New Roman" w:cs="Times New Roman"/>
                <w:sz w:val="14"/>
              </w:rPr>
              <w:t>ố</w:t>
            </w:r>
            <w:r w:rsidRPr="0036599C">
              <w:rPr>
                <w:rFonts w:ascii="Times New Roman" w:hAnsi="Times New Roman" w:cs="Times New Roman"/>
                <w:sz w:val="14"/>
              </w:rPr>
              <w:t>i provider/model an toàn và b</w:t>
            </w:r>
            <w:r w:rsidRPr="0036599C">
              <w:rPr>
                <w:rFonts w:ascii="Times New Roman" w:hAnsi="Times New Roman" w:cs="Times New Roman"/>
                <w:sz w:val="14"/>
              </w:rPr>
              <w:t>ả</w:t>
            </w:r>
            <w:r w:rsidRPr="0036599C">
              <w:rPr>
                <w:rFonts w:ascii="Times New Roman" w:hAnsi="Times New Roman" w:cs="Times New Roman"/>
                <w:sz w:val="14"/>
              </w:rPr>
              <w:t>o v</w:t>
            </w:r>
            <w:r w:rsidRPr="0036599C">
              <w:rPr>
                <w:rFonts w:ascii="Times New Roman" w:hAnsi="Times New Roman" w:cs="Times New Roman"/>
                <w:sz w:val="14"/>
              </w:rPr>
              <w:t>ệ</w:t>
            </w:r>
            <w:r w:rsidRPr="0036599C">
              <w:rPr>
                <w:rFonts w:ascii="Times New Roman" w:hAnsi="Times New Roman" w:cs="Times New Roman"/>
                <w:sz w:val="14"/>
              </w:rPr>
              <w:t xml:space="preserve"> secret</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OpenRouter live PASS; OpenAI adapter tùy ch</w:t>
            </w:r>
            <w:r w:rsidRPr="0036599C">
              <w:rPr>
                <w:rFonts w:ascii="Times New Roman" w:hAnsi="Times New Roman" w:cs="Times New Roman"/>
                <w:sz w:val="14"/>
              </w:rPr>
              <w:t>ọ</w:t>
            </w:r>
            <w:r w:rsidRPr="0036599C">
              <w:rPr>
                <w:rFonts w:ascii="Times New Roman" w:hAnsi="Times New Roman" w:cs="Times New Roman"/>
                <w:sz w:val="14"/>
              </w:rPr>
              <w:t>n; API key l</w:t>
            </w:r>
            <w:r w:rsidRPr="0036599C">
              <w:rPr>
                <w:rFonts w:ascii="Times New Roman" w:hAnsi="Times New Roman" w:cs="Times New Roman"/>
                <w:sz w:val="14"/>
              </w:rPr>
              <w:t>ấ</w:t>
            </w:r>
            <w:r w:rsidRPr="0036599C">
              <w:rPr>
                <w:rFonts w:ascii="Times New Roman" w:hAnsi="Times New Roman" w:cs="Times New Roman"/>
                <w:sz w:val="14"/>
              </w:rPr>
              <w:t>y t</w:t>
            </w:r>
            <w:r w:rsidRPr="0036599C">
              <w:rPr>
                <w:rFonts w:ascii="Times New Roman" w:hAnsi="Times New Roman" w:cs="Times New Roman"/>
                <w:sz w:val="14"/>
              </w:rPr>
              <w:t>ừ</w:t>
            </w:r>
            <w:r w:rsidRPr="0036599C">
              <w:rPr>
                <w:rFonts w:ascii="Times New Roman" w:hAnsi="Times New Roman" w:cs="Times New Roman"/>
                <w:sz w:val="14"/>
              </w:rPr>
              <w:t xml:space="preserve"> environment và không commit.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3</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Prompt đư</w:t>
            </w:r>
            <w:r w:rsidRPr="0036599C">
              <w:rPr>
                <w:rFonts w:ascii="Times New Roman" w:hAnsi="Times New Roman" w:cs="Times New Roman"/>
                <w:sz w:val="14"/>
              </w:rPr>
              <w:t>ợ</w:t>
            </w:r>
            <w:r w:rsidRPr="0036599C">
              <w:rPr>
                <w:rFonts w:ascii="Times New Roman" w:hAnsi="Times New Roman" w:cs="Times New Roman"/>
                <w:sz w:val="14"/>
              </w:rPr>
              <w:t>c t</w:t>
            </w:r>
            <w:r w:rsidRPr="0036599C">
              <w:rPr>
                <w:rFonts w:ascii="Times New Roman" w:hAnsi="Times New Roman" w:cs="Times New Roman"/>
                <w:sz w:val="14"/>
              </w:rPr>
              <w:t>ổ</w:t>
            </w:r>
            <w:r w:rsidRPr="0036599C">
              <w:rPr>
                <w:rFonts w:ascii="Times New Roman" w:hAnsi="Times New Roman" w:cs="Times New Roman"/>
                <w:sz w:val="14"/>
              </w:rPr>
              <w:t xml:space="preserve"> ch</w:t>
            </w:r>
            <w:r w:rsidRPr="0036599C">
              <w:rPr>
                <w:rFonts w:ascii="Times New Roman" w:hAnsi="Times New Roman" w:cs="Times New Roman"/>
                <w:sz w:val="14"/>
              </w:rPr>
              <w:t>ứ</w:t>
            </w:r>
            <w:r w:rsidRPr="0036599C">
              <w:rPr>
                <w:rFonts w:ascii="Times New Roman" w:hAnsi="Times New Roman" w:cs="Times New Roman"/>
                <w:sz w:val="14"/>
              </w:rPr>
              <w:t>c, ràng bu</w:t>
            </w:r>
            <w:r w:rsidRPr="0036599C">
              <w:rPr>
                <w:rFonts w:ascii="Times New Roman" w:hAnsi="Times New Roman" w:cs="Times New Roman"/>
                <w:sz w:val="14"/>
              </w:rPr>
              <w:t>ộ</w:t>
            </w:r>
            <w:r w:rsidRPr="0036599C">
              <w:rPr>
                <w:rFonts w:ascii="Times New Roman" w:hAnsi="Times New Roman" w:cs="Times New Roman"/>
                <w:sz w:val="14"/>
              </w:rPr>
              <w:t>c và version hóa</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 xml:space="preserve">PromptSpec tách system/user/source data/output </w:t>
            </w:r>
            <w:r w:rsidRPr="0036599C">
              <w:rPr>
                <w:rFonts w:ascii="Times New Roman" w:hAnsi="Times New Roman" w:cs="Times New Roman"/>
                <w:sz w:val="14"/>
              </w:rPr>
              <w:t>constraints/version; có safety và data rules rõ ràng.</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4</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Có quy trình th</w:t>
            </w:r>
            <w:r w:rsidRPr="0036599C">
              <w:rPr>
                <w:rFonts w:ascii="Times New Roman" w:hAnsi="Times New Roman" w:cs="Times New Roman"/>
                <w:sz w:val="14"/>
              </w:rPr>
              <w:t>ử</w:t>
            </w:r>
            <w:r w:rsidRPr="0036599C">
              <w:rPr>
                <w:rFonts w:ascii="Times New Roman" w:hAnsi="Times New Roman" w:cs="Times New Roman"/>
                <w:sz w:val="14"/>
              </w:rPr>
              <w:t xml:space="preserve"> nghi</w:t>
            </w:r>
            <w:r w:rsidRPr="0036599C">
              <w:rPr>
                <w:rFonts w:ascii="Times New Roman" w:hAnsi="Times New Roman" w:cs="Times New Roman"/>
                <w:sz w:val="14"/>
              </w:rPr>
              <w:t>ệ</w:t>
            </w:r>
            <w:r w:rsidRPr="0036599C">
              <w:rPr>
                <w:rFonts w:ascii="Times New Roman" w:hAnsi="Times New Roman" w:cs="Times New Roman"/>
                <w:sz w:val="14"/>
              </w:rPr>
              <w:t>m và c</w:t>
            </w:r>
            <w:r w:rsidRPr="0036599C">
              <w:rPr>
                <w:rFonts w:ascii="Times New Roman" w:hAnsi="Times New Roman" w:cs="Times New Roman"/>
                <w:sz w:val="14"/>
              </w:rPr>
              <w:t>ả</w:t>
            </w:r>
            <w:r w:rsidRPr="0036599C">
              <w:rPr>
                <w:rFonts w:ascii="Times New Roman" w:hAnsi="Times New Roman" w:cs="Times New Roman"/>
                <w:sz w:val="14"/>
              </w:rPr>
              <w:t>i ti</w:t>
            </w:r>
            <w:r w:rsidRPr="0036599C">
              <w:rPr>
                <w:rFonts w:ascii="Times New Roman" w:hAnsi="Times New Roman" w:cs="Times New Roman"/>
                <w:sz w:val="14"/>
              </w:rPr>
              <w:t>ế</w:t>
            </w:r>
            <w:r w:rsidRPr="0036599C">
              <w:rPr>
                <w:rFonts w:ascii="Times New Roman" w:hAnsi="Times New Roman" w:cs="Times New Roman"/>
                <w:sz w:val="14"/>
              </w:rPr>
              <w:t>n prompt</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V1 → V2 → V3 có output, nh</w:t>
            </w:r>
            <w:r w:rsidRPr="0036599C">
              <w:rPr>
                <w:rFonts w:ascii="Times New Roman" w:hAnsi="Times New Roman" w:cs="Times New Roman"/>
                <w:sz w:val="14"/>
              </w:rPr>
              <w:t>ậ</w:t>
            </w:r>
            <w:r w:rsidRPr="0036599C">
              <w:rPr>
                <w:rFonts w:ascii="Times New Roman" w:hAnsi="Times New Roman" w:cs="Times New Roman"/>
                <w:sz w:val="14"/>
              </w:rPr>
              <w:t>n xét, c</w:t>
            </w:r>
            <w:r w:rsidRPr="0036599C">
              <w:rPr>
                <w:rFonts w:ascii="Times New Roman" w:hAnsi="Times New Roman" w:cs="Times New Roman"/>
                <w:sz w:val="14"/>
              </w:rPr>
              <w:t>ả</w:t>
            </w:r>
            <w:r w:rsidRPr="0036599C">
              <w:rPr>
                <w:rFonts w:ascii="Times New Roman" w:hAnsi="Times New Roman" w:cs="Times New Roman"/>
                <w:sz w:val="14"/>
              </w:rPr>
              <w:t>i ti</w:t>
            </w:r>
            <w:r w:rsidRPr="0036599C">
              <w:rPr>
                <w:rFonts w:ascii="Times New Roman" w:hAnsi="Times New Roman" w:cs="Times New Roman"/>
                <w:sz w:val="14"/>
              </w:rPr>
              <w:t>ế</w:t>
            </w:r>
            <w:r w:rsidRPr="0036599C">
              <w:rPr>
                <w:rFonts w:ascii="Times New Roman" w:hAnsi="Times New Roman" w:cs="Times New Roman"/>
                <w:sz w:val="14"/>
              </w:rPr>
              <w:t>n và final selection d</w:t>
            </w:r>
            <w:r w:rsidRPr="0036599C">
              <w:rPr>
                <w:rFonts w:ascii="Times New Roman" w:hAnsi="Times New Roman" w:cs="Times New Roman"/>
                <w:sz w:val="14"/>
              </w:rPr>
              <w:t>ự</w:t>
            </w:r>
            <w:r w:rsidRPr="0036599C">
              <w:rPr>
                <w:rFonts w:ascii="Times New Roman" w:hAnsi="Times New Roman" w:cs="Times New Roman"/>
                <w:sz w:val="14"/>
              </w:rPr>
              <w:t>a trên evidence thay vì m</w:t>
            </w:r>
            <w:r w:rsidRPr="0036599C">
              <w:rPr>
                <w:rFonts w:ascii="Times New Roman" w:hAnsi="Times New Roman" w:cs="Times New Roman"/>
                <w:sz w:val="14"/>
              </w:rPr>
              <w:t>ặ</w:t>
            </w:r>
            <w:r w:rsidRPr="0036599C">
              <w:rPr>
                <w:rFonts w:ascii="Times New Roman" w:hAnsi="Times New Roman" w:cs="Times New Roman"/>
                <w:sz w:val="14"/>
              </w:rPr>
              <w:t>c đ</w:t>
            </w:r>
            <w:r w:rsidRPr="0036599C">
              <w:rPr>
                <w:rFonts w:ascii="Times New Roman" w:hAnsi="Times New Roman" w:cs="Times New Roman"/>
                <w:sz w:val="14"/>
              </w:rPr>
              <w:t>ị</w:t>
            </w:r>
            <w:r w:rsidRPr="0036599C">
              <w:rPr>
                <w:rFonts w:ascii="Times New Roman" w:hAnsi="Times New Roman" w:cs="Times New Roman"/>
                <w:sz w:val="14"/>
              </w:rPr>
              <w:t>nh ch</w:t>
            </w:r>
            <w:r w:rsidRPr="0036599C">
              <w:rPr>
                <w:rFonts w:ascii="Times New Roman" w:hAnsi="Times New Roman" w:cs="Times New Roman"/>
                <w:sz w:val="14"/>
              </w:rPr>
              <w:t>ọ</w:t>
            </w:r>
            <w:r w:rsidRPr="0036599C">
              <w:rPr>
                <w:rFonts w:ascii="Times New Roman" w:hAnsi="Times New Roman" w:cs="Times New Roman"/>
                <w:sz w:val="14"/>
              </w:rPr>
              <w:t>n b</w:t>
            </w:r>
            <w:r w:rsidRPr="0036599C">
              <w:rPr>
                <w:rFonts w:ascii="Times New Roman" w:hAnsi="Times New Roman" w:cs="Times New Roman"/>
                <w:sz w:val="14"/>
              </w:rPr>
              <w:t>ả</w:t>
            </w:r>
            <w:r w:rsidRPr="0036599C">
              <w:rPr>
                <w:rFonts w:ascii="Times New Roman" w:hAnsi="Times New Roman" w:cs="Times New Roman"/>
                <w:sz w:val="14"/>
              </w:rPr>
              <w:t>n m</w:t>
            </w:r>
            <w:r w:rsidRPr="0036599C">
              <w:rPr>
                <w:rFonts w:ascii="Times New Roman" w:hAnsi="Times New Roman" w:cs="Times New Roman"/>
                <w:sz w:val="14"/>
              </w:rPr>
              <w:t>ớ</w:t>
            </w:r>
            <w:r w:rsidRPr="0036599C">
              <w:rPr>
                <w:rFonts w:ascii="Times New Roman" w:hAnsi="Times New Roman" w:cs="Times New Roman"/>
                <w:sz w:val="14"/>
              </w:rPr>
              <w:t>i nh</w:t>
            </w:r>
            <w:r w:rsidRPr="0036599C">
              <w:rPr>
                <w:rFonts w:ascii="Times New Roman" w:hAnsi="Times New Roman" w:cs="Times New Roman"/>
                <w:sz w:val="14"/>
              </w:rPr>
              <w:t>ấ</w:t>
            </w:r>
            <w:r w:rsidRPr="0036599C">
              <w:rPr>
                <w:rFonts w:ascii="Times New Roman" w:hAnsi="Times New Roman" w:cs="Times New Roman"/>
                <w:sz w:val="14"/>
              </w:rPr>
              <w:t>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5</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 khai thác 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h</w:t>
            </w:r>
            <w:r w:rsidRPr="0036599C">
              <w:rPr>
                <w:rFonts w:ascii="Times New Roman" w:hAnsi="Times New Roman" w:cs="Times New Roman"/>
                <w:sz w:val="14"/>
              </w:rPr>
              <w:t>ệ</w:t>
            </w:r>
            <w:r w:rsidRPr="0036599C">
              <w:rPr>
                <w:rFonts w:ascii="Times New Roman" w:hAnsi="Times New Roman" w:cs="Times New Roman"/>
                <w:sz w:val="14"/>
              </w:rPr>
              <w:t xml:space="preserve"> th</w:t>
            </w:r>
            <w:r w:rsidRPr="0036599C">
              <w:rPr>
                <w:rFonts w:ascii="Times New Roman" w:hAnsi="Times New Roman" w:cs="Times New Roman"/>
                <w:sz w:val="14"/>
              </w:rPr>
              <w:t>ố</w:t>
            </w:r>
            <w:r w:rsidRPr="0036599C">
              <w:rPr>
                <w:rFonts w:ascii="Times New Roman" w:hAnsi="Times New Roman" w:cs="Times New Roman"/>
                <w:sz w:val="14"/>
              </w:rPr>
              <w:t>ng</w:t>
            </w:r>
            <w:r w:rsidRPr="0036599C">
              <w:rPr>
                <w:rFonts w:ascii="Times New Roman" w:hAnsi="Times New Roman" w:cs="Times New Roman"/>
                <w:sz w:val="14"/>
              </w:rPr>
              <w:t xml:space="preserve"> theo quy</w:t>
            </w:r>
            <w:r w:rsidRPr="0036599C">
              <w:rPr>
                <w:rFonts w:ascii="Times New Roman" w:hAnsi="Times New Roman" w:cs="Times New Roman"/>
                <w:sz w:val="14"/>
              </w:rPr>
              <w:t>ề</w:t>
            </w:r>
            <w:r w:rsidRPr="0036599C">
              <w:rPr>
                <w:rFonts w:ascii="Times New Roman" w:hAnsi="Times New Roman" w:cs="Times New Roman"/>
                <w:sz w:val="14"/>
              </w:rPr>
              <w:t>n</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DB đi qua allowlist; manager/technician đư</w:t>
            </w:r>
            <w:r w:rsidRPr="0036599C">
              <w:rPr>
                <w:rFonts w:ascii="Times New Roman" w:hAnsi="Times New Roman" w:cs="Times New Roman"/>
                <w:sz w:val="14"/>
              </w:rPr>
              <w:t>ợ</w:t>
            </w:r>
            <w:r w:rsidRPr="0036599C">
              <w:rPr>
                <w:rFonts w:ascii="Times New Roman" w:hAnsi="Times New Roman" w:cs="Times New Roman"/>
                <w:sz w:val="14"/>
              </w:rPr>
              <w:t>c phép, employee/no-role b</w:t>
            </w:r>
            <w:r w:rsidRPr="0036599C">
              <w:rPr>
                <w:rFonts w:ascii="Times New Roman" w:hAnsi="Times New Roman" w:cs="Times New Roman"/>
                <w:sz w:val="14"/>
              </w:rPr>
              <w:t>ị</w:t>
            </w:r>
            <w:r w:rsidRPr="0036599C">
              <w:rPr>
                <w:rFonts w:ascii="Times New Roman" w:hAnsi="Times New Roman" w:cs="Times New Roman"/>
                <w:sz w:val="14"/>
              </w:rPr>
              <w:t xml:space="preserve"> t</w:t>
            </w:r>
            <w:r w:rsidRPr="0036599C">
              <w:rPr>
                <w:rFonts w:ascii="Times New Roman" w:hAnsi="Times New Roman" w:cs="Times New Roman"/>
                <w:sz w:val="14"/>
              </w:rPr>
              <w:t>ừ</w:t>
            </w:r>
            <w:r w:rsidRPr="0036599C">
              <w:rPr>
                <w:rFonts w:ascii="Times New Roman" w:hAnsi="Times New Roman" w:cs="Times New Roman"/>
                <w:sz w:val="14"/>
              </w:rPr>
              <w:t xml:space="preserve"> ch</w:t>
            </w:r>
            <w:r w:rsidRPr="0036599C">
              <w:rPr>
                <w:rFonts w:ascii="Times New Roman" w:hAnsi="Times New Roman" w:cs="Times New Roman"/>
                <w:sz w:val="14"/>
              </w:rPr>
              <w:t>ố</w:t>
            </w:r>
            <w:r w:rsidRPr="0036599C">
              <w:rPr>
                <w:rFonts w:ascii="Times New Roman" w:hAnsi="Times New Roman" w:cs="Times New Roman"/>
                <w:sz w:val="14"/>
              </w:rPr>
              <w:t xml:space="preserve">i </w:t>
            </w:r>
            <w:r w:rsidRPr="0036599C">
              <w:rPr>
                <w:rFonts w:ascii="Times New Roman" w:hAnsi="Times New Roman" w:cs="Times New Roman"/>
                <w:sz w:val="14"/>
              </w:rPr>
              <w:t>ở</w:t>
            </w:r>
            <w:r w:rsidRPr="0036599C">
              <w:rPr>
                <w:rFonts w:ascii="Times New Roman" w:hAnsi="Times New Roman" w:cs="Times New Roman"/>
                <w:sz w:val="14"/>
              </w:rPr>
              <w:t xml:space="preserve"> server-side RBAC.</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6</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w:t>
            </w:r>
            <w:r w:rsidRPr="0036599C">
              <w:rPr>
                <w:rFonts w:ascii="Times New Roman" w:hAnsi="Times New Roman" w:cs="Times New Roman"/>
                <w:sz w:val="14"/>
              </w:rPr>
              <w:t>ế</w:t>
            </w:r>
            <w:r w:rsidRPr="0036599C">
              <w:rPr>
                <w:rFonts w:ascii="Times New Roman" w:hAnsi="Times New Roman" w:cs="Times New Roman"/>
                <w:sz w:val="14"/>
              </w:rPr>
              <w:t>t qu</w:t>
            </w:r>
            <w:r w:rsidRPr="0036599C">
              <w:rPr>
                <w:rFonts w:ascii="Times New Roman" w:hAnsi="Times New Roman" w:cs="Times New Roman"/>
                <w:sz w:val="14"/>
              </w:rPr>
              <w:t>ả</w:t>
            </w:r>
            <w:r w:rsidRPr="0036599C">
              <w:rPr>
                <w:rFonts w:ascii="Times New Roman" w:hAnsi="Times New Roman" w:cs="Times New Roman"/>
                <w:sz w:val="14"/>
              </w:rPr>
              <w:t xml:space="preserve"> AI rõ ràng và có c</w:t>
            </w:r>
            <w:r w:rsidRPr="0036599C">
              <w:rPr>
                <w:rFonts w:ascii="Times New Roman" w:hAnsi="Times New Roman" w:cs="Times New Roman"/>
                <w:sz w:val="14"/>
              </w:rPr>
              <w:t>ả</w:t>
            </w:r>
            <w:r w:rsidRPr="0036599C">
              <w:rPr>
                <w:rFonts w:ascii="Times New Roman" w:hAnsi="Times New Roman" w:cs="Times New Roman"/>
                <w:sz w:val="14"/>
              </w:rPr>
              <w:t>nh báo phù h</w:t>
            </w:r>
            <w:r w:rsidRPr="0036599C">
              <w:rPr>
                <w:rFonts w:ascii="Times New Roman" w:hAnsi="Times New Roman" w:cs="Times New Roman"/>
                <w:sz w:val="14"/>
              </w:rPr>
              <w:t>ợ</w:t>
            </w:r>
            <w:r w:rsidRPr="0036599C">
              <w:rPr>
                <w:rFonts w:ascii="Times New Roman" w:hAnsi="Times New Roman" w:cs="Times New Roman"/>
                <w:sz w:val="14"/>
              </w:rPr>
              <w:t>p</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UI tách result/error/insufficient-data/metrics, có c</w:t>
            </w:r>
            <w:r w:rsidRPr="0036599C">
              <w:rPr>
                <w:rFonts w:ascii="Times New Roman" w:hAnsi="Times New Roman" w:cs="Times New Roman"/>
                <w:sz w:val="14"/>
              </w:rPr>
              <w:t>ả</w:t>
            </w:r>
            <w:r w:rsidRPr="0036599C">
              <w:rPr>
                <w:rFonts w:ascii="Times New Roman" w:hAnsi="Times New Roman" w:cs="Times New Roman"/>
                <w:sz w:val="14"/>
              </w:rPr>
              <w:t>nh báo gi</w:t>
            </w:r>
            <w:r w:rsidRPr="0036599C">
              <w:rPr>
                <w:rFonts w:ascii="Times New Roman" w:hAnsi="Times New Roman" w:cs="Times New Roman"/>
                <w:sz w:val="14"/>
              </w:rPr>
              <w:t>ớ</w:t>
            </w:r>
            <w:r w:rsidRPr="0036599C">
              <w:rPr>
                <w:rFonts w:ascii="Times New Roman" w:hAnsi="Times New Roman" w:cs="Times New Roman"/>
                <w:sz w:val="14"/>
              </w:rPr>
              <w:t>i h</w:t>
            </w:r>
            <w:r w:rsidRPr="0036599C">
              <w:rPr>
                <w:rFonts w:ascii="Times New Roman" w:hAnsi="Times New Roman" w:cs="Times New Roman"/>
                <w:sz w:val="14"/>
              </w:rPr>
              <w:t>ạ</w:t>
            </w:r>
            <w:r w:rsidRPr="0036599C">
              <w:rPr>
                <w:rFonts w:ascii="Times New Roman" w:hAnsi="Times New Roman" w:cs="Times New Roman"/>
                <w:sz w:val="14"/>
              </w:rPr>
              <w:t xml:space="preserve">n chuyên môn và </w:t>
            </w:r>
            <w:r w:rsidRPr="0036599C">
              <w:rPr>
                <w:rFonts w:ascii="Times New Roman" w:hAnsi="Times New Roman" w:cs="Times New Roman"/>
                <w:sz w:val="14"/>
              </w:rPr>
              <w:t>escaping output.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7</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X</w:t>
            </w:r>
            <w:r w:rsidRPr="0036599C">
              <w:rPr>
                <w:rFonts w:ascii="Times New Roman" w:hAnsi="Times New Roman" w:cs="Times New Roman"/>
                <w:sz w:val="14"/>
              </w:rPr>
              <w:t>ử</w:t>
            </w:r>
            <w:r w:rsidRPr="0036599C">
              <w:rPr>
                <w:rFonts w:ascii="Times New Roman" w:hAnsi="Times New Roman" w:cs="Times New Roman"/>
                <w:sz w:val="14"/>
              </w:rPr>
              <w:t xml:space="preserve"> lý l</w:t>
            </w:r>
            <w:r w:rsidRPr="0036599C">
              <w:rPr>
                <w:rFonts w:ascii="Times New Roman" w:hAnsi="Times New Roman" w:cs="Times New Roman"/>
                <w:sz w:val="14"/>
              </w:rPr>
              <w:t>ỗ</w:t>
            </w:r>
            <w:r w:rsidRPr="0036599C">
              <w:rPr>
                <w:rFonts w:ascii="Times New Roman" w:hAnsi="Times New Roman" w:cs="Times New Roman"/>
                <w:sz w:val="14"/>
              </w:rPr>
              <w:t>i và gi</w:t>
            </w:r>
            <w:r w:rsidRPr="0036599C">
              <w:rPr>
                <w:rFonts w:ascii="Times New Roman" w:hAnsi="Times New Roman" w:cs="Times New Roman"/>
                <w:sz w:val="14"/>
              </w:rPr>
              <w:t>ớ</w:t>
            </w:r>
            <w:r w:rsidRPr="0036599C">
              <w:rPr>
                <w:rFonts w:ascii="Times New Roman" w:hAnsi="Times New Roman" w:cs="Times New Roman"/>
                <w:sz w:val="14"/>
              </w:rPr>
              <w:t>i h</w:t>
            </w:r>
            <w:r w:rsidRPr="0036599C">
              <w:rPr>
                <w:rFonts w:ascii="Times New Roman" w:hAnsi="Times New Roman" w:cs="Times New Roman"/>
                <w:sz w:val="14"/>
              </w:rPr>
              <w:t>ạ</w:t>
            </w:r>
            <w:r w:rsidRPr="0036599C">
              <w:rPr>
                <w:rFonts w:ascii="Times New Roman" w:hAnsi="Times New Roman" w:cs="Times New Roman"/>
                <w:sz w:val="14"/>
              </w:rPr>
              <w:t>n c</w:t>
            </w:r>
            <w:r w:rsidRPr="0036599C">
              <w:rPr>
                <w:rFonts w:ascii="Times New Roman" w:hAnsi="Times New Roman" w:cs="Times New Roman"/>
                <w:sz w:val="14"/>
              </w:rPr>
              <w:t>ủ</w:t>
            </w:r>
            <w:r w:rsidRPr="0036599C">
              <w:rPr>
                <w:rFonts w:ascii="Times New Roman" w:hAnsi="Times New Roman" w:cs="Times New Roman"/>
                <w:sz w:val="14"/>
              </w:rPr>
              <w:t>a provider/model</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Timeout, rate limit, empty/malformed response, input quá dài, config/model/provider errors đ</w:t>
            </w:r>
            <w:r w:rsidRPr="0036599C">
              <w:rPr>
                <w:rFonts w:ascii="Times New Roman" w:hAnsi="Times New Roman" w:cs="Times New Roman"/>
                <w:sz w:val="14"/>
              </w:rPr>
              <w:t>ề</w:t>
            </w:r>
            <w:r w:rsidRPr="0036599C">
              <w:rPr>
                <w:rFonts w:ascii="Times New Roman" w:hAnsi="Times New Roman" w:cs="Times New Roman"/>
                <w:sz w:val="14"/>
              </w:rPr>
              <w:t>u có contract và tests.</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8</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Ki</w:t>
            </w:r>
            <w:r w:rsidRPr="0036599C">
              <w:rPr>
                <w:rFonts w:ascii="Times New Roman" w:hAnsi="Times New Roman" w:cs="Times New Roman"/>
                <w:sz w:val="14"/>
              </w:rPr>
              <w:t>ể</w:t>
            </w:r>
            <w:r w:rsidRPr="0036599C">
              <w:rPr>
                <w:rFonts w:ascii="Times New Roman" w:hAnsi="Times New Roman" w:cs="Times New Roman"/>
                <w:sz w:val="14"/>
              </w:rPr>
              <w:t>m th</w:t>
            </w:r>
            <w:r w:rsidRPr="0036599C">
              <w:rPr>
                <w:rFonts w:ascii="Times New Roman" w:hAnsi="Times New Roman" w:cs="Times New Roman"/>
                <w:sz w:val="14"/>
              </w:rPr>
              <w:t>ử</w:t>
            </w:r>
            <w:r w:rsidRPr="0036599C">
              <w:rPr>
                <w:rFonts w:ascii="Times New Roman" w:hAnsi="Times New Roman" w:cs="Times New Roman"/>
                <w:sz w:val="14"/>
              </w:rPr>
              <w:t xml:space="preserve"> ch</w:t>
            </w:r>
            <w:r w:rsidRPr="0036599C">
              <w:rPr>
                <w:rFonts w:ascii="Times New Roman" w:hAnsi="Times New Roman" w:cs="Times New Roman"/>
                <w:sz w:val="14"/>
              </w:rPr>
              <w:t>ứ</w:t>
            </w:r>
            <w:r w:rsidRPr="0036599C">
              <w:rPr>
                <w:rFonts w:ascii="Times New Roman" w:hAnsi="Times New Roman" w:cs="Times New Roman"/>
                <w:sz w:val="14"/>
              </w:rPr>
              <w:t>c năng qu</w:t>
            </w:r>
            <w:r w:rsidRPr="0036599C">
              <w:rPr>
                <w:rFonts w:ascii="Times New Roman" w:hAnsi="Times New Roman" w:cs="Times New Roman"/>
                <w:sz w:val="14"/>
              </w:rPr>
              <w:t>ả</w:t>
            </w:r>
            <w:r w:rsidRPr="0036599C">
              <w:rPr>
                <w:rFonts w:ascii="Times New Roman" w:hAnsi="Times New Roman" w:cs="Times New Roman"/>
                <w:sz w:val="14"/>
              </w:rPr>
              <w:t>n lý và ch</w:t>
            </w:r>
            <w:r w:rsidRPr="0036599C">
              <w:rPr>
                <w:rFonts w:ascii="Times New Roman" w:hAnsi="Times New Roman" w:cs="Times New Roman"/>
                <w:sz w:val="14"/>
              </w:rPr>
              <w:t>ứ</w:t>
            </w:r>
            <w:r w:rsidRPr="0036599C">
              <w:rPr>
                <w:rFonts w:ascii="Times New Roman" w:hAnsi="Times New Roman" w:cs="Times New Roman"/>
                <w:sz w:val="14"/>
              </w:rPr>
              <w:t>c năng AI</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Focused tests và full ba</w:t>
            </w:r>
            <w:r w:rsidRPr="0036599C">
              <w:rPr>
                <w:rFonts w:ascii="Times New Roman" w:hAnsi="Times New Roman" w:cs="Times New Roman"/>
                <w:sz w:val="14"/>
              </w:rPr>
              <w:t>ckend 394/394; có trư</w:t>
            </w:r>
            <w:r w:rsidRPr="0036599C">
              <w:rPr>
                <w:rFonts w:ascii="Times New Roman" w:hAnsi="Times New Roman" w:cs="Times New Roman"/>
                <w:sz w:val="14"/>
              </w:rPr>
              <w:t>ờ</w:t>
            </w:r>
            <w:r w:rsidRPr="0036599C">
              <w:rPr>
                <w:rFonts w:ascii="Times New Roman" w:hAnsi="Times New Roman" w:cs="Times New Roman"/>
                <w:sz w:val="14"/>
              </w:rPr>
              <w:t>ng h</w:t>
            </w:r>
            <w:r w:rsidRPr="0036599C">
              <w:rPr>
                <w:rFonts w:ascii="Times New Roman" w:hAnsi="Times New Roman" w:cs="Times New Roman"/>
                <w:sz w:val="14"/>
              </w:rPr>
              <w:t>ợ</w:t>
            </w:r>
            <w:r w:rsidRPr="0036599C">
              <w:rPr>
                <w:rFonts w:ascii="Times New Roman" w:hAnsi="Times New Roman" w:cs="Times New Roman"/>
                <w:sz w:val="14"/>
              </w:rPr>
              <w:t>p đúng, sai và biên; regression không g</w:t>
            </w:r>
            <w:r w:rsidRPr="0036599C">
              <w:rPr>
                <w:rFonts w:ascii="Times New Roman" w:hAnsi="Times New Roman" w:cs="Times New Roman"/>
                <w:sz w:val="14"/>
              </w:rPr>
              <w:t>ọ</w:t>
            </w:r>
            <w:r w:rsidRPr="0036599C">
              <w:rPr>
                <w:rFonts w:ascii="Times New Roman" w:hAnsi="Times New Roman" w:cs="Times New Roman"/>
                <w:sz w:val="14"/>
              </w:rPr>
              <w:t>i live provider.</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9</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AI-assisted code review có human verification</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AI_CODING_EVIDENCE.md ghi audit phát hi</w:t>
            </w:r>
            <w:r w:rsidRPr="0036599C">
              <w:rPr>
                <w:rFonts w:ascii="Times New Roman" w:hAnsi="Times New Roman" w:cs="Times New Roman"/>
                <w:sz w:val="14"/>
              </w:rPr>
              <w:t>ệ</w:t>
            </w:r>
            <w:r w:rsidRPr="0036599C">
              <w:rPr>
                <w:rFonts w:ascii="Times New Roman" w:hAnsi="Times New Roman" w:cs="Times New Roman"/>
                <w:sz w:val="14"/>
              </w:rPr>
              <w:t>n thi</w:t>
            </w:r>
            <w:r w:rsidRPr="0036599C">
              <w:rPr>
                <w:rFonts w:ascii="Times New Roman" w:hAnsi="Times New Roman" w:cs="Times New Roman"/>
                <w:sz w:val="14"/>
              </w:rPr>
              <w:t>ế</w:t>
            </w:r>
            <w:r w:rsidRPr="0036599C">
              <w:rPr>
                <w:rFonts w:ascii="Times New Roman" w:hAnsi="Times New Roman" w:cs="Times New Roman"/>
                <w:sz w:val="14"/>
              </w:rPr>
              <w:t>u search/filter/order, corrective implementation và human verification; c</w:t>
            </w:r>
            <w:r w:rsidRPr="0036599C">
              <w:rPr>
                <w:rFonts w:ascii="Times New Roman" w:hAnsi="Times New Roman" w:cs="Times New Roman"/>
                <w:sz w:val="14"/>
              </w:rPr>
              <w:t>ó commit đ</w:t>
            </w:r>
            <w:r w:rsidRPr="0036599C">
              <w:rPr>
                <w:rFonts w:ascii="Times New Roman" w:hAnsi="Times New Roman" w:cs="Times New Roman"/>
                <w:sz w:val="14"/>
              </w:rPr>
              <w:t>ố</w:t>
            </w:r>
            <w:r w:rsidRPr="0036599C">
              <w:rPr>
                <w:rFonts w:ascii="Times New Roman" w:hAnsi="Times New Roman" w:cs="Times New Roman"/>
                <w:sz w:val="14"/>
              </w:rPr>
              <w:t>i chi</w:t>
            </w:r>
            <w:r w:rsidRPr="0036599C">
              <w:rPr>
                <w:rFonts w:ascii="Times New Roman" w:hAnsi="Times New Roman" w:cs="Times New Roman"/>
                <w:sz w:val="14"/>
              </w:rPr>
              <w:t>ế</w:t>
            </w:r>
            <w:r w:rsidRPr="0036599C">
              <w:rPr>
                <w:rFonts w:ascii="Times New Roman" w:hAnsi="Times New Roman" w:cs="Times New Roman"/>
                <w:sz w:val="14"/>
              </w:rPr>
              <w:t>u.</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4"/>
              </w:rPr>
              <w:t>10</w:t>
            </w:r>
          </w:p>
        </w:tc>
        <w:tc>
          <w:tcPr>
            <w:tcW w:w="2340" w:type="dxa"/>
            <w:tcMar>
              <w:top w:w="40" w:type="dxa"/>
              <w:left w:w="50" w:type="dxa"/>
              <w:bottom w:w="40" w:type="dxa"/>
              <w:right w:w="50" w:type="dxa"/>
            </w:tcMar>
            <w:vAlign w:val="center"/>
          </w:tcPr>
          <w:p w:rsidR="00260C5E" w:rsidRPr="0036599C" w:rsidRDefault="00926226">
            <w:pPr>
              <w:rPr>
                <w:rFonts w:ascii="Times New Roman" w:hAnsi="Times New Roman" w:cs="Times New Roman"/>
              </w:rPr>
            </w:pPr>
            <w:r w:rsidRPr="0036599C">
              <w:rPr>
                <w:rFonts w:ascii="Times New Roman" w:hAnsi="Times New Roman" w:cs="Times New Roman"/>
                <w:sz w:val="14"/>
              </w:rPr>
              <w:t>AI hòa vào lu</w:t>
            </w:r>
            <w:r w:rsidRPr="0036599C">
              <w:rPr>
                <w:rFonts w:ascii="Times New Roman" w:hAnsi="Times New Roman" w:cs="Times New Roman"/>
                <w:sz w:val="14"/>
              </w:rPr>
              <w:t>ồ</w:t>
            </w:r>
            <w:r w:rsidRPr="0036599C">
              <w:rPr>
                <w:rFonts w:ascii="Times New Roman" w:hAnsi="Times New Roman" w:cs="Times New Roman"/>
                <w:sz w:val="14"/>
              </w:rPr>
              <w:t>ng tr</w:t>
            </w:r>
            <w:r w:rsidRPr="0036599C">
              <w:rPr>
                <w:rFonts w:ascii="Times New Roman" w:hAnsi="Times New Roman" w:cs="Times New Roman"/>
                <w:sz w:val="14"/>
              </w:rPr>
              <w:t>ả</w:t>
            </w:r>
            <w:r w:rsidRPr="0036599C">
              <w:rPr>
                <w:rFonts w:ascii="Times New Roman" w:hAnsi="Times New Roman" w:cs="Times New Roman"/>
                <w:sz w:val="14"/>
              </w:rPr>
              <w:t>i nghi</w:t>
            </w:r>
            <w:r w:rsidRPr="0036599C">
              <w:rPr>
                <w:rFonts w:ascii="Times New Roman" w:hAnsi="Times New Roman" w:cs="Times New Roman"/>
                <w:sz w:val="14"/>
              </w:rPr>
              <w:t>ệ</w:t>
            </w:r>
            <w:r w:rsidRPr="0036599C">
              <w:rPr>
                <w:rFonts w:ascii="Times New Roman" w:hAnsi="Times New Roman" w:cs="Times New Roman"/>
                <w:sz w:val="14"/>
              </w:rPr>
              <w:t>m ngư</w:t>
            </w:r>
            <w:r w:rsidRPr="0036599C">
              <w:rPr>
                <w:rFonts w:ascii="Times New Roman" w:hAnsi="Times New Roman" w:cs="Times New Roman"/>
                <w:sz w:val="14"/>
              </w:rPr>
              <w:t>ờ</w:t>
            </w:r>
            <w:r w:rsidRPr="0036599C">
              <w:rPr>
                <w:rFonts w:ascii="Times New Roman" w:hAnsi="Times New Roman" w:cs="Times New Roman"/>
                <w:sz w:val="14"/>
              </w:rPr>
              <w:t>i dùng hi</w:t>
            </w:r>
            <w:r w:rsidRPr="0036599C">
              <w:rPr>
                <w:rFonts w:ascii="Times New Roman" w:hAnsi="Times New Roman" w:cs="Times New Roman"/>
                <w:sz w:val="14"/>
              </w:rPr>
              <w:t>ệ</w:t>
            </w:r>
            <w:r w:rsidRPr="0036599C">
              <w:rPr>
                <w:rFonts w:ascii="Times New Roman" w:hAnsi="Times New Roman" w:cs="Times New Roman"/>
                <w:sz w:val="14"/>
              </w:rPr>
              <w:t>n có</w:t>
            </w:r>
          </w:p>
        </w:tc>
        <w:tc>
          <w:tcPr>
            <w:tcW w:w="2340" w:type="dxa"/>
            <w:tcMar>
              <w:top w:w="40" w:type="dxa"/>
              <w:left w:w="50" w:type="dxa"/>
              <w:bottom w:w="40" w:type="dxa"/>
              <w:right w:w="50" w:type="dxa"/>
            </w:tcMar>
            <w:vAlign w:val="center"/>
          </w:tcPr>
          <w:p w:rsidR="00260C5E" w:rsidRPr="0036599C" w:rsidRDefault="00926226">
            <w:pPr>
              <w:rPr>
                <w:rFonts w:ascii="Times New Roman" w:hAnsi="Times New Roman" w:cs="Times New Roman"/>
              </w:rPr>
            </w:pPr>
            <w:r w:rsidRPr="0036599C">
              <w:rPr>
                <w:rFonts w:ascii="Times New Roman" w:hAnsi="Times New Roman" w:cs="Times New Roman"/>
                <w:sz w:val="14"/>
              </w:rPr>
              <w:t>/ai/ n</w:t>
            </w:r>
            <w:r w:rsidRPr="0036599C">
              <w:rPr>
                <w:rFonts w:ascii="Times New Roman" w:hAnsi="Times New Roman" w:cs="Times New Roman"/>
                <w:sz w:val="14"/>
              </w:rPr>
              <w:t>ằ</w:t>
            </w:r>
            <w:r w:rsidRPr="0036599C">
              <w:rPr>
                <w:rFonts w:ascii="Times New Roman" w:hAnsi="Times New Roman" w:cs="Times New Roman"/>
                <w:sz w:val="14"/>
              </w:rPr>
              <w:t>m trong navigation/session/RBAC; ngư</w:t>
            </w:r>
            <w:r w:rsidRPr="0036599C">
              <w:rPr>
                <w:rFonts w:ascii="Times New Roman" w:hAnsi="Times New Roman" w:cs="Times New Roman"/>
                <w:sz w:val="14"/>
              </w:rPr>
              <w:t>ờ</w:t>
            </w:r>
            <w:r w:rsidRPr="0036599C">
              <w:rPr>
                <w:rFonts w:ascii="Times New Roman" w:hAnsi="Times New Roman" w:cs="Times New Roman"/>
                <w:sz w:val="14"/>
              </w:rPr>
              <w:t>i dùng ch</w:t>
            </w:r>
            <w:r w:rsidRPr="0036599C">
              <w:rPr>
                <w:rFonts w:ascii="Times New Roman" w:hAnsi="Times New Roman" w:cs="Times New Roman"/>
                <w:sz w:val="14"/>
              </w:rPr>
              <w:t>ọ</w:t>
            </w:r>
            <w:r w:rsidRPr="0036599C">
              <w:rPr>
                <w:rFonts w:ascii="Times New Roman" w:hAnsi="Times New Roman" w:cs="Times New Roman"/>
                <w:sz w:val="14"/>
              </w:rPr>
              <w:t>n nghi</w:t>
            </w:r>
            <w:r w:rsidRPr="0036599C">
              <w:rPr>
                <w:rFonts w:ascii="Times New Roman" w:hAnsi="Times New Roman" w:cs="Times New Roman"/>
                <w:sz w:val="14"/>
              </w:rPr>
              <w:t>ệ</w:t>
            </w:r>
            <w:r w:rsidRPr="0036599C">
              <w:rPr>
                <w:rFonts w:ascii="Times New Roman" w:hAnsi="Times New Roman" w:cs="Times New Roman"/>
                <w:sz w:val="14"/>
              </w:rPr>
              <w:t>p v</w:t>
            </w:r>
            <w:r w:rsidRPr="0036599C">
              <w:rPr>
                <w:rFonts w:ascii="Times New Roman" w:hAnsi="Times New Roman" w:cs="Times New Roman"/>
                <w:sz w:val="14"/>
              </w:rPr>
              <w:t>ụ</w:t>
            </w:r>
            <w:r w:rsidRPr="0036599C">
              <w:rPr>
                <w:rFonts w:ascii="Times New Roman" w:hAnsi="Times New Roman" w:cs="Times New Roman"/>
                <w:sz w:val="14"/>
              </w:rPr>
              <w:t>/d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thay vì prompt t</w:t>
            </w:r>
            <w:r w:rsidRPr="0036599C">
              <w:rPr>
                <w:rFonts w:ascii="Times New Roman" w:hAnsi="Times New Roman" w:cs="Times New Roman"/>
                <w:sz w:val="14"/>
              </w:rPr>
              <w:t>ự</w:t>
            </w:r>
            <w:r w:rsidRPr="0036599C">
              <w:rPr>
                <w:rFonts w:ascii="Times New Roman" w:hAnsi="Times New Roman" w:cs="Times New Roman"/>
                <w:sz w:val="14"/>
              </w:rPr>
              <w:t xml:space="preserve"> do; AI không ghi đè 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qu</w:t>
            </w:r>
            <w:r w:rsidRPr="0036599C">
              <w:rPr>
                <w:rFonts w:ascii="Times New Roman" w:hAnsi="Times New Roman" w:cs="Times New Roman"/>
                <w:sz w:val="14"/>
              </w:rPr>
              <w:t>ả</w:t>
            </w:r>
            <w:r w:rsidRPr="0036599C">
              <w:rPr>
                <w:rFonts w:ascii="Times New Roman" w:hAnsi="Times New Roman" w:cs="Times New Roman"/>
                <w:sz w:val="14"/>
              </w:rPr>
              <w:t>n lý.</w:t>
            </w:r>
          </w:p>
        </w:tc>
        <w:tc>
          <w:tcPr>
            <w:tcW w:w="2340" w:type="dxa"/>
            <w:tcMar>
              <w:top w:w="40" w:type="dxa"/>
              <w:left w:w="50" w:type="dxa"/>
              <w:bottom w:w="40" w:type="dxa"/>
              <w:right w:w="50" w:type="dxa"/>
            </w:tcMar>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bookmarkEnd w:id="0"/>
    </w:tbl>
    <w:p w:rsidR="00926226" w:rsidRPr="0036599C" w:rsidRDefault="00926226">
      <w:pPr>
        <w:rPr>
          <w:rFonts w:ascii="Times New Roman" w:hAnsi="Times New Roman" w:cs="Times New Roman"/>
        </w:rPr>
      </w:pPr>
    </w:p>
    <w:p>
      <w:pPr>
        <w:pStyle w:val="Heading3"/>
      </w:pPr>
      <w:bookmarkStart w:id="20084" w:name="ReportHeading85"/>
      <w:r>
        <w:rPr>
          <w:b/>
        </w:rPr>
        <w:t>2.13.6. Hoàn thiện lịch chăm sóc và Reminder V4</w:t>
      </w:r>
      <w:bookmarkEnd w:id="20084"/>
    </w:p>
    <w:p>
      <w:r>
        <w:t>CareSchedule được bổ sung để quản lý hoạt động dự kiến, tách khỏi nhật ký CareLog. Model liên kết Herd, có activity, scheduled_date và bốn trạng thái scheduled/due/completed/cancelled. Lưu trực tiếp qua ORM có full_clean(); activity được trim và từ chối nếu rỗng. Ngày quá khứ được chấp nhận để người dùng ghi nhận hoặc rà lịch cũ.</w:t>
      </w:r>
    </w:p>
    <w:p>
      <w:r>
        <w:t>API /api/care-schedules/ và màn /care-schedules/ dùng quyền resource care: Quản lý CRUD; Kỹ thuật viên tạo/đọc/cập nhật; Nhân viên tạo/đọc. Alert được tính khi xem: trước hôm nay là quá hạn, đúng hôm nay là đến hạn, +1 đến +7 là sắp đến hạn; xa hơn là chưa đến hạn. Completed/cancelled không cảnh báo. Hệ thống không tự thay trạng thái hoặc tạo nhật ký khi hoàn thành lịch.</w:t>
      </w:r>
    </w:p>
    <w:p>
      <w:r>
        <w:t>Reminder V4 nhận hai danh sách vaccine_schedules và care_schedules. Source_count bằng tổng số lịch sau lọc; cả hai rỗng thì không gọi provider. Prompt V1–V3 và nhật ký live KT3 được giữ nguyên. V4 mới có kiểm thử offline, chưa có lời gọi provider thật được kiểm chứng.</w:t>
      </w:r>
    </w:p>
    <w:p>
      <w:pPr>
        <w:pStyle w:val="Heading3"/>
      </w:pPr>
      <w:bookmarkStart w:id="20085" w:name="ReportHeading86"/>
      <w:r>
        <w:rPr>
          <w:b/>
        </w:rPr>
        <w:t>2.13.7. Chatbot hỏi đáp dữ liệu chăn nuôi</w:t>
      </w:r>
      <w:bookmarkEnd w:id="20085"/>
    </w:p>
    <w:p>
      <w:r>
        <w:t>Chatbot là phần mở rộng theo yêu cầu giảng viên. Một số câu thống kê đàn như đếm, nhiều nhất/ít nhất và tra cứu lịch chăm sóc được trả trực tiếp bằng ORM cố định. Các chủ đề khác có thể dùng provider với factual data được phép. Bộ nhận diện dựa trên các cách hỏi hiện hỗ trợ, không bảo đảm hiểu mọi cách diễn đạt; khi thiếu dữ kiện hoặc chưa hỗ trợ điều kiện, hệ thống hướng dẫn hoặc yêu cầu làm rõ.</w:t>
      </w:r>
    </w:p>
    <w:p>
      <w:r>
        <w:t>Tra cứu lịch hỗ trợ hôm nay, quá hạn và sắp tới từ ngày mai đến hết ngày hôm nay +7 ngày, bao gồm hai đầu mốc. Các truy vấn thời gian mặc định lấy scheduled/due; completed/cancelled xuất hiện khi hỏi rõ. Đếm mặc định lấy scheduled/due, còn đếm toàn bộ không kèm bộ lọc khác lấy mọi trạng thái. Danh sách hiển thị tối đa 10 dòng nhưng số đếm tính toàn bộ kết quả sau lọc; nhãn nêu ngày, trạng thái và đàn.</w:t>
      </w:r>
    </w:p>
    <w:p>
      <w:r>
        <w:t>Câu hỏi theo mã/tên đàn được lọc đúng quan hệ; không tìm thấy hoặc mơ hồ thì hỏi lại. Follow-up rõ chỉ kế thừa chủ đề, đàn và bộ lọc từ lượt người dùng; câu trả lời trước của AI không làm dữ kiện. “Liệt kê lịch đó” giữ trạng thái, còn “Liệt kê toàn bộ lịch đó” có thể mở rộng trạng thái. Không dùng nhật ký thay lịch tương lai; câu hỗn hợp chưa hỗ trợ được hướng dẫn hỏi riêng.</w:t>
      </w:r>
    </w:p>
    <w:p>
      <w:r>
        <w:t>Hội thoại chỉ tồn tại trong biến JavaScript của trang; API nhận tối đa 6 tin nhắn lịch sử, mỗi tin tối đa 500 ký tự. Không lưu chat vào database. Các câu ngoài phạm vi được bộ nhận diện phát hiện sẽ bị từ chối trước truy vấn nguồn/provider. Quyền AI vẫn chỉ dành cho Quản lý và Kỹ thuật viên; không chẩn đoán, kê thuốc hoặc dự báo.</w:t>
      </w:r>
    </w:p>
    <w:p>
      <w:pPr>
        <w:pStyle w:val="Heading3"/>
      </w:pPr>
      <w:bookmarkStart w:id="20086" w:name="ReportHeading87"/>
      <w:r>
        <w:rPr>
          <w:b/>
        </w:rPr>
        <w:t>2.13.8. Kiểm chứng bổ sung và giới hạn bằng chứng</w:t>
      </w:r>
      <w:bookmarkEnd w:id="20086"/>
    </w:p>
    <w:p>
      <w:r>
        <w:t>Các kết quả dưới đây được ghi nhận từ các lượt Codex chạy trong môi trường .venv và ảnh F5 do sinh viên cung cấp ngày 26/10/2026. Chúng không thay thế số liệu KT2/KT3 lịch sử và không chứng minh mọi câu trả lời AI đều chính xác.</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shd w:fill="E8EDF1"/>
          </w:tcPr>
          <w:p>
            <w:pPr>
              <w:keepNext/>
            </w:pPr>
            <w:r>
              <w:rPr>
                <w:sz w:val="20"/>
              </w:rPr>
              <w:t>Hạng mục</w:t>
            </w:r>
          </w:p>
        </w:tc>
        <w:tc>
          <w:tcPr>
            <w:tcW w:type="dxa" w:w="3120"/>
            <w:shd w:fill="E8EDF1"/>
          </w:tcPr>
          <w:p>
            <w:pPr>
              <w:keepNext/>
            </w:pPr>
            <w:r>
              <w:rPr>
                <w:sz w:val="20"/>
              </w:rPr>
              <w:t>Kết quả ghi nhận</w:t>
            </w:r>
          </w:p>
        </w:tc>
        <w:tc>
          <w:tcPr>
            <w:tcW w:type="dxa" w:w="3120"/>
            <w:shd w:fill="E8EDF1"/>
          </w:tcPr>
          <w:p>
            <w:pPr>
              <w:keepNext/>
            </w:pPr>
            <w:r>
              <w:rPr>
                <w:sz w:val="20"/>
              </w:rPr>
              <w:t>Phạm vi</w:t>
            </w:r>
          </w:p>
        </w:tc>
      </w:tr>
      <w:tr>
        <w:trPr>
          <w:cantSplit/>
        </w:trPr>
        <w:tc>
          <w:tcPr>
            <w:tcW w:type="dxa" w:w="3120"/>
          </w:tcPr>
          <w:p>
            <w:pPr>
              <w:keepNext/>
            </w:pPr>
            <w:r>
              <w:rPr>
                <w:sz w:val="20"/>
              </w:rPr>
              <w:t>Full backend: manage.py test apps</w:t>
            </w:r>
          </w:p>
        </w:tc>
        <w:tc>
          <w:tcPr>
            <w:tcW w:type="dxa" w:w="3120"/>
          </w:tcPr>
          <w:p>
            <w:pPr>
              <w:keepNext/>
            </w:pPr>
            <w:r>
              <w:rPr>
                <w:sz w:val="20"/>
              </w:rPr>
              <w:t>459 test đạt</w:t>
            </w:r>
          </w:p>
        </w:tc>
        <w:tc>
          <w:tcPr>
            <w:tcW w:type="dxa" w:w="3120"/>
          </w:tcPr>
          <w:p>
            <w:pPr>
              <w:keepNext/>
            </w:pPr>
            <w:r>
              <w:rPr>
                <w:sz w:val="20"/>
              </w:rPr>
              <w:t>FINAL-03; network-free, database test</w:t>
            </w:r>
          </w:p>
        </w:tc>
      </w:tr>
      <w:tr>
        <w:trPr>
          <w:cantSplit/>
        </w:trPr>
        <w:tc>
          <w:tcPr>
            <w:tcW w:type="dxa" w:w="3120"/>
          </w:tcPr>
          <w:p>
            <w:pPr>
              <w:keepNext/>
            </w:pPr>
            <w:r>
              <w:rPr>
                <w:sz w:val="20"/>
              </w:rPr>
              <w:t>Chat: apps.ai.test_chat</w:t>
            </w:r>
          </w:p>
        </w:tc>
        <w:tc>
          <w:tcPr>
            <w:tcW w:type="dxa" w:w="3120"/>
          </w:tcPr>
          <w:p>
            <w:pPr>
              <w:keepNext/>
            </w:pPr>
            <w:r>
              <w:rPr>
                <w:sz w:val="20"/>
              </w:rPr>
              <w:t>54 test đạt</w:t>
            </w:r>
          </w:p>
        </w:tc>
        <w:tc>
          <w:tcPr>
            <w:tcW w:type="dxa" w:w="3120"/>
          </w:tcPr>
          <w:p>
            <w:pPr>
              <w:keepNext/>
            </w:pPr>
            <w:r>
              <w:rPr>
                <w:sz w:val="20"/>
              </w:rPr>
              <w:t>Suite nằm trong apps; không cộng thêm vào 459</w:t>
            </w:r>
          </w:p>
        </w:tc>
      </w:tr>
      <w:tr>
        <w:trPr>
          <w:cantSplit/>
        </w:trPr>
        <w:tc>
          <w:tcPr>
            <w:tcW w:type="dxa" w:w="3120"/>
          </w:tcPr>
          <w:p>
            <w:pPr>
              <w:keepNext/>
            </w:pPr>
            <w:r>
              <w:rPr>
                <w:sz w:val="20"/>
              </w:rPr>
              <w:t>Django check / migration drift</w:t>
            </w:r>
          </w:p>
        </w:tc>
        <w:tc>
          <w:tcPr>
            <w:tcW w:type="dxa" w:w="3120"/>
          </w:tcPr>
          <w:p>
            <w:pPr>
              <w:keepNext/>
            </w:pPr>
            <w:r>
              <w:rPr>
                <w:sz w:val="20"/>
              </w:rPr>
              <w:t>0 issue / No changes detected</w:t>
            </w:r>
          </w:p>
        </w:tc>
        <w:tc>
          <w:tcPr>
            <w:tcW w:type="dxa" w:w="3120"/>
          </w:tcPr>
          <w:p>
            <w:pPr>
              <w:keepNext/>
            </w:pPr>
            <w:r>
              <w:rPr>
                <w:sz w:val="20"/>
              </w:rPr>
              <w:t>Sau FINAL-03</w:t>
            </w:r>
          </w:p>
        </w:tc>
      </w:tr>
      <w:tr>
        <w:trPr>
          <w:cantSplit/>
        </w:trPr>
        <w:tc>
          <w:tcPr>
            <w:tcW w:type="dxa" w:w="3120"/>
          </w:tcPr>
          <w:p>
            <w:pPr>
              <w:keepNext/>
            </w:pPr>
            <w:r>
              <w:rPr>
                <w:sz w:val="20"/>
              </w:rPr>
              <w:t>SQLite helper unittest</w:t>
            </w:r>
          </w:p>
        </w:tc>
        <w:tc>
          <w:tcPr>
            <w:tcW w:type="dxa" w:w="3120"/>
          </w:tcPr>
          <w:p>
            <w:pPr>
              <w:keepNext/>
            </w:pPr>
            <w:r>
              <w:rPr>
                <w:sz w:val="20"/>
              </w:rPr>
              <w:t>5 test đạt</w:t>
            </w:r>
          </w:p>
        </w:tc>
        <w:tc>
          <w:tcPr>
            <w:tcW w:type="dxa" w:w="3120"/>
          </w:tcPr>
          <w:p>
            <w:pPr>
              <w:keepNext/>
            </w:pPr>
            <w:r>
              <w:rPr>
                <w:sz w:val="20"/>
              </w:rPr>
              <w:t>Suite riêng; restore thành công, từ chối ghi đè/sidecar/đầu vào lỗi, lỗi replace</w:t>
            </w:r>
          </w:p>
        </w:tc>
      </w:tr>
      <w:tr>
        <w:trPr>
          <w:cantSplit/>
        </w:trPr>
        <w:tc>
          <w:tcPr>
            <w:tcW w:type="dxa" w:w="3120"/>
          </w:tcPr>
          <w:p>
            <w:pPr>
              <w:keepNext/>
            </w:pPr>
            <w:r>
              <w:rPr>
                <w:sz w:val="20"/>
              </w:rPr>
              <w:t>Kiểm tra diff</w:t>
            </w:r>
          </w:p>
        </w:tc>
        <w:tc>
          <w:tcPr>
            <w:tcW w:type="dxa" w:w="3120"/>
          </w:tcPr>
          <w:p>
            <w:pPr>
              <w:keepNext/>
            </w:pPr>
            <w:r>
              <w:rPr>
                <w:sz w:val="20"/>
              </w:rPr>
              <w:t>Đạt</w:t>
            </w:r>
          </w:p>
        </w:tc>
        <w:tc>
          <w:tcPr>
            <w:tcW w:type="dxa" w:w="3120"/>
          </w:tcPr>
          <w:p>
            <w:pPr>
              <w:keepNext/>
            </w:pPr>
            <w:r>
              <w:rPr>
                <w:sz w:val="20"/>
              </w:rPr>
              <w:t>Theo từng lượt chốt commit</w:t>
            </w:r>
          </w:p>
        </w:tc>
      </w:tr>
      <w:tr>
        <w:trPr>
          <w:cantSplit/>
        </w:trPr>
        <w:tc>
          <w:tcPr>
            <w:tcW w:type="dxa" w:w="3120"/>
          </w:tcPr>
          <w:p>
            <w:pPr>
              <w:keepNext/>
            </w:pPr>
            <w:r>
              <w:rPr>
                <w:sz w:val="20"/>
              </w:rPr>
              <w:t>Manual F5 lịch chăm sóc</w:t>
            </w:r>
          </w:p>
        </w:tc>
        <w:tc>
          <w:tcPr>
            <w:tcW w:type="dxa" w:w="3120"/>
          </w:tcPr>
          <w:p>
            <w:pPr>
              <w:keepNext/>
            </w:pPr>
            <w:r>
              <w:rPr>
                <w:sz w:val="20"/>
              </w:rPr>
              <w:t>Tạo/sửa, hôm nay/quá hạn/completed</w:t>
            </w:r>
          </w:p>
        </w:tc>
        <w:tc>
          <w:tcPr>
            <w:tcW w:type="dxa" w:w="3120"/>
          </w:tcPr>
          <w:p>
            <w:pPr>
              <w:keepNext/>
            </w:pPr>
            <w:r>
              <w:rPr>
                <w:sz w:val="20"/>
              </w:rPr>
              <w:t>Completed hết cảnh báo; không suy rộng mọi quyền</w:t>
            </w:r>
          </w:p>
        </w:tc>
      </w:tr>
      <w:tr>
        <w:trPr>
          <w:cantSplit/>
        </w:trPr>
        <w:tc>
          <w:tcPr>
            <w:tcW w:type="dxa" w:w="3120"/>
          </w:tcPr>
          <w:p>
            <w:pPr>
              <w:keepNext/>
            </w:pPr>
            <w:r>
              <w:rPr>
                <w:sz w:val="20"/>
              </w:rPr>
              <w:t>Manual F5 chatbot</w:t>
            </w:r>
          </w:p>
        </w:tc>
        <w:tc>
          <w:tcPr>
            <w:tcW w:type="dxa" w:w="3120"/>
          </w:tcPr>
          <w:p>
            <w:pPr>
              <w:keepNext/>
            </w:pPr>
            <w:r>
              <w:rPr>
                <w:sz w:val="20"/>
              </w:rPr>
              <w:t>5 tình huống đạt mong đợi</w:t>
            </w:r>
          </w:p>
        </w:tc>
        <w:tc>
          <w:tcPr>
            <w:tcW w:type="dxa" w:w="3120"/>
          </w:tcPr>
          <w:p>
            <w:pPr>
              <w:keepNext/>
            </w:pPr>
            <w:r>
              <w:rPr>
                <w:sz w:val="20"/>
              </w:rPr>
              <w:t>Completed, giữ/mở rộng trạng thái, sắp tới, ngày mai chưa hỗ trợ</w:t>
            </w:r>
          </w:p>
        </w:tc>
      </w:tr>
      <w:tr>
        <w:trPr>
          <w:cantSplit/>
        </w:trPr>
        <w:tc>
          <w:tcPr>
            <w:tcW w:type="dxa" w:w="3120"/>
          </w:tcPr>
          <w:p>
            <w:r>
              <w:rPr>
                <w:sz w:val="20"/>
              </w:rPr>
              <w:t>Reminder V4 live / portable mới</w:t>
            </w:r>
          </w:p>
        </w:tc>
        <w:tc>
          <w:tcPr>
            <w:tcW w:type="dxa" w:w="3120"/>
          </w:tcPr>
          <w:p>
            <w:r>
              <w:rPr>
                <w:sz w:val="20"/>
              </w:rPr>
              <w:t>Chưa kiểm chứng</w:t>
            </w:r>
          </w:p>
        </w:tc>
        <w:tc>
          <w:tcPr>
            <w:tcW w:type="dxa" w:w="3120"/>
          </w:tcPr>
          <w:p>
            <w:r>
              <w:rPr>
                <w:sz w:val="20"/>
              </w:rPr>
              <w:t>Không có AI live test mới; chưa build lại portable</w:t>
            </w:r>
          </w:p>
        </w:tc>
      </w:tr>
    </w:tbl>
    <w:p>
      <w:r>
        <w:t>Ảnh UI không tự chứng minh provider không được gọi; điều này được kiểm tra bằng mock trong regression tests. Tiếng Việt trên UI đã hiển thị bình thường. Bản ghi manual dùng DEMO-HERD-001, hoạt động TEST-CARE-FINAL02 — Vệ sinh chuồng, ngày 25/10/2026, completed. Đây là dữ liệu kiểm thử thủ công, không phải dữ liệu do AI tạo.</w:t>
      </w:r>
    </w:p>
    <w:p>
      <w:pPr>
        <w:pStyle w:val="Heading21"/>
      </w:pPr>
      <w:bookmarkStart w:id="20087" w:name="ReportHeading88"/>
      <w:r>
        <w:rPr>
          <w:b/>
        </w:rPr>
        <w:t>2.14. Vận hành demo và bảo vệ dữ liệu</w:t>
      </w:r>
      <w:bookmarkEnd w:id="20087"/>
    </w:p>
    <w:p>
      <w:r>
        <w:t>Buổi demo hiện tại ưu tiên F5 chạy Django source. Phần quản lý và tài nguyên Bootstrap chạy local; lời gọi AI live cần Internet và credential hợp lệ trong environment, có thể gặp timeout/rate limit hoặc lỗi an toàn. Không nhúng API key vào DEMO.exe. Portable là artifact riêng chưa được build lại/xác minh với FINAL-02/FINAL-03; không dùng kết quả source để khẳng định portable tương đương.</w:t>
      </w:r>
    </w:p>
    <w:p>
      <w:r>
        <w:t>Sao lưu dùng tools/sqlite_backup.py với lệnh backup, restore và verify. Xác định DB source qua Django settings và DJANGO_DEMO_DB_PATH; mặc định backend/db.sqlite3. Portable dùng data/db.sqlite3 cạnh EXE. Khi restore phải đóng mọi tiến trình dùng DB; helper từ chối nếu còn -wal/-shm, không xóa sidecar thủ công. Helper tạo safety backup, dựng snapshot tạm và kiểm tra integrity trước khi thay file; lỗi replace giữ DB đích và safety backup.</w:t>
      </w:r>
    </w:p>
    <w:p>
      <w:r>
        <w:t>Phép thử đã tạo snapshot bằng kết nối read-only và khôi phục trong thư mục tạm, kiểm tra integrity và đối chiếu schema/số bản ghi trên 25 bảng, gồm care_careschedule có một bản ghi. Đây là thử trên bản sao, không restore DB phát triển; database portable chưa có để kiểm tra trực tiếp. Backup chỉ chứa SQLite, không bao gồm secrets, source, dependencies hoặc media bên ngoài DB.</w:t>
      </w:r>
    </w:p>
    <w:p>
      <w:r>
        <w:t>DEMO_CHECKLIST.md cung cấp trình tự chuẩn bị environment, backup, F5, đăng nhập theo role, CRUD/search/filter, lịch chăm sóc, chat và giới thiệu ba chức năng AI. Checklist là kịch bản đề xuất; những bước chưa có evidence không được coi là đã kiểm thử. Sau khi hoàn thiện báo cáo, nhóm còn thực hiện lượt chạy thử chương trình và kiểm tra bộ nộp trước khi push.</w:t>
      </w:r>
    </w:p>
    <w:p>
      <w:r>
        <w:t>Các commit hoàn thiện: e3bf36a (lịch chăm sóc/Reminder), 8aac205 (chat lịch chăm sóc), 0e2c2c7 (backup/restore), 9a2783f (tài liệu/checklist). Báo cáo dựa trên code/diff và kết quả kiểm chứng đã cung cấp ở các mốc này; chưa khẳng định chúng đã được push lên GitHub.</w:t>
      </w:r>
    </w:p>
    <w:sectPr w:rsidR="00926226" w:rsidRPr="0036599C">
      <w:footerReference w:type="default" r:id="rId33"/>
      <w:footerReference w:type="first" r:id="rId3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226" w:rsidRDefault="00926226">
      <w:pPr>
        <w:spacing w:after="0" w:line="240" w:lineRule="auto"/>
      </w:pPr>
      <w:r>
        <w:separator/>
      </w:r>
    </w:p>
  </w:endnote>
  <w:endnote w:type="continuationSeparator" w:id="0">
    <w:p w:rsidR="00926226" w:rsidRDefault="00926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default"/>
  </w:font>
  <w:font w:name="Noto Sans CJK SC">
    <w:charset w:val="00"/>
    <w:family w:val="auto"/>
    <w:pitch w:val="default"/>
  </w:font>
  <w:font w:name="Lohit Devanagari">
    <w:altName w:val="Times New Roman"/>
    <w:charset w:val="00"/>
    <w:family w:val="auto"/>
    <w:pitch w:val="default"/>
  </w:font>
  <w:font w:name="SimHei">
    <w:altName w:val="黑体"/>
    <w:panose1 w:val="02010600030101010101"/>
    <w:charset w:val="00"/>
    <w:family w:val="modern"/>
    <w:pitch w:val="default"/>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2A3D" w:rsidRDefault="00E82A3D">
    <w:pPr>
      <w:pStyle w:val="Footer"/>
    </w:pPr>
    <w:r>
      <w:rPr>
        <w:noProof/>
      </w:rPr>
      <mc:AlternateContent>
        <mc:Choice Requires="wps">
          <w:drawing>
            <wp:anchor distT="0" distB="0" distL="0" distR="0" simplePos="0" relativeHeight="251657216" behindDoc="1" locked="0" layoutInCell="0" allowOverlap="1">
              <wp:simplePos x="0" y="0"/>
              <wp:positionH relativeFrom="margin">
                <wp:align>center</wp:align>
              </wp:positionH>
              <wp:positionV relativeFrom="paragraph">
                <wp:posOffset>635</wp:posOffset>
              </wp:positionV>
              <wp:extent cx="1828800" cy="200025"/>
              <wp:effectExtent l="0" t="0" r="0" b="0"/>
              <wp:wrapNone/>
              <wp:docPr id="26" name="Hộp văn bản 14"/>
              <wp:cNvGraphicFramePr/>
              <a:graphic xmlns:a="http://schemas.openxmlformats.org/drawingml/2006/main">
                <a:graphicData uri="http://schemas.microsoft.com/office/word/2010/wordprocessingShape">
                  <wps:wsp>
                    <wps:cNvSpPr/>
                    <wps:spPr>
                      <a:xfrm>
                        <a:off x="0" y="0"/>
                        <a:ext cx="1828800" cy="20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wps:txbx>
                    <wps:bodyPr lIns="0" tIns="0" rIns="0" bIns="0" anchor="t">
                      <a:spAutoFit/>
                    </wps:bodyPr>
                  </wps:wsp>
                </a:graphicData>
              </a:graphic>
            </wp:anchor>
          </w:drawing>
        </mc:Choice>
        <mc:Fallback>
          <w:pict>
            <v:rect id="Hộp văn bản 14" o:spid="_x0000_s1026" style="position:absolute;margin-left:0;margin-top:.05pt;width:2in;height:15.7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" o:allowincell="f" filled="f" stroked="f" strokeweight=".5pt">
              <v:textbox style="mso-fit-shape-to-text:t" inset="0,0,0,0">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2A3D" w:rsidRDefault="00E82A3D">
    <w:pPr>
      <w:pStyle w:val="Footer"/>
    </w:pPr>
    <w:r>
      <w:rPr>
        <w:noProof/>
      </w:rPr>
      <mc:AlternateContent>
        <mc:Choice Requires="wps">
          <w:drawing>
            <wp:anchor distT="0" distB="0" distL="0" distR="0" simplePos="0" relativeHeight="251658240" behindDoc="1" locked="0" layoutInCell="0" allowOverlap="1">
              <wp:simplePos x="0" y="0"/>
              <wp:positionH relativeFrom="margin">
                <wp:align>center</wp:align>
              </wp:positionH>
              <wp:positionV relativeFrom="paragraph">
                <wp:posOffset>635</wp:posOffset>
              </wp:positionV>
              <wp:extent cx="1828800" cy="200025"/>
              <wp:effectExtent l="0" t="0" r="0" b="0"/>
              <wp:wrapNone/>
              <wp:docPr id="27" name="Hộp văn bản 14"/>
              <wp:cNvGraphicFramePr/>
              <a:graphic xmlns:a="http://schemas.openxmlformats.org/drawingml/2006/main">
                <a:graphicData uri="http://schemas.microsoft.com/office/word/2010/wordprocessingShape">
                  <wps:wsp>
                    <wps:cNvSpPr/>
                    <wps:spPr>
                      <a:xfrm>
                        <a:off x="0" y="0"/>
                        <a:ext cx="1828800" cy="20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wps:txbx>
                    <wps:bodyPr lIns="0" tIns="0" rIns="0" bIns="0" anchor="t">
                      <a:spAutoFit/>
                    </wps:bodyPr>
                  </wps:wsp>
                </a:graphicData>
              </a:graphic>
            </wp:anchor>
          </w:drawing>
        </mc:Choice>
        <mc:Fallback>
          <w:pict>
            <v:rect id="_x0000_s1027" style="position:absolute;margin-left:0;margin-top:.05pt;width:2in;height:15.7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" o:allowincell="f" filled="f" stroked="f" strokeweight=".5pt">
              <v:textbox style="mso-fit-shape-to-text:t" inset="0,0,0,0">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226" w:rsidRDefault="00926226">
      <w:pPr>
        <w:spacing w:after="0" w:line="240" w:lineRule="auto"/>
      </w:pPr>
      <w:r>
        <w:separator/>
      </w:r>
    </w:p>
  </w:footnote>
  <w:footnote w:type="continuationSeparator" w:id="0">
    <w:p w:rsidR="00926226" w:rsidRDefault="009262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DAF"/>
    <w:rsid w:val="00260C5E"/>
    <w:rsid w:val="0036599C"/>
    <w:rsid w:val="006B7187"/>
    <w:rsid w:val="00846DAF"/>
    <w:rsid w:val="00926226"/>
    <w:rsid w:val="00AA6864"/>
    <w:rsid w:val="00D47FBF"/>
    <w:rsid w:val="00E82A3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D8AD73-D703-4B78-87FF-F4A8FD8E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6"/>
      <w:szCs w:val="22"/>
      <w:lang w:eastAsia="en-US" w:bidi="ar-SA"/>
    </w:rPr>
  </w:style>
  <w:style w:type="paragraph" w:styleId="Heading1">
    <w:name w:val="heading 1"/>
    <w:basedOn w:val="Normal"/>
    <w:next w:val="Normal"/>
    <w:uiPriority w:val="9"/>
    <w:qFormat/>
    <w:pPr>
      <w:keepNext/>
      <w:spacing w:before="240" w:after="60"/>
      <w:outlineLvl w:val="0"/>
    </w:pPr>
    <w:rPr>
      <w:rFonts w:ascii="Times New Roman" w:eastAsia="Times New Roman" w:hAnsi="Times New Roman" w:cs="Arial"/>
      <w:b/>
      <w:bCs/>
      <w:color w:val="000000"/>
      <w:kern w:val="2"/>
      <w:sz w:val="28"/>
      <w:szCs w:val="32"/>
    </w:rPr>
  </w:style>
  <w:style w:type="paragraph" w:styleId="Heading3">
    <w:name w:val="heading 3"/>
    <w:next w:val="Normal"/>
    <w:uiPriority w:val="9"/>
    <w:semiHidden/>
    <w:unhideWhenUsed/>
    <w:qFormat/>
    <w:pPr>
      <w:keepNext/>
      <w:spacing w:beforeAutospacing="1" w:afterAutospacing="1"/>
      <w:outlineLvl w:val="2"/>
    </w:pPr>
    <w:rPr>
      <w:rFonts w:eastAsia="Times New Roman" w:cs="SimSun"/>
      <w:b/>
      <w:bCs/>
      <w:color w:val="000000"/>
      <w:sz w:val="26"/>
      <w:szCs w:val="26"/>
      <w:lang w:bidi="ar-SA"/>
    </w:rPr>
  </w:style>
  <w:style w:type="paragraph" w:styleId="Heading4">
    <w:name w:val="heading 4"/>
    <w:next w:val="Normal"/>
    <w:uiPriority w:val="9"/>
    <w:semiHidden/>
    <w:unhideWhenUsed/>
    <w:qFormat/>
    <w:pPr>
      <w:keepNext/>
      <w:spacing w:beforeAutospacing="1" w:afterAutospacing="1"/>
      <w:outlineLvl w:val="3"/>
    </w:pPr>
    <w:rPr>
      <w:rFonts w:eastAsia="Times New Roman" w:cs="SimSun"/>
      <w:b/>
      <w:bCs/>
      <w:color w:val="000000"/>
      <w:sz w:val="26"/>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qFormat/>
    <w:pPr>
      <w:keepNext/>
      <w:outlineLvl w:val="1"/>
    </w:pPr>
    <w:rPr>
      <w:rFonts w:ascii="Times New Roman" w:eastAsia="Times New Roman" w:hAnsi="Times New Roman"/>
      <w:b/>
      <w:color w:val="000000"/>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uiPriority w:val="99"/>
    <w:semiHidden/>
    <w:unhideWhenUsed/>
    <w:pPr>
      <w:tabs>
        <w:tab w:val="center" w:pos="4153"/>
        <w:tab w:val="right" w:pos="8306"/>
      </w:tabs>
    </w:pPr>
  </w:style>
  <w:style w:type="paragraph" w:styleId="Footer">
    <w:name w:val="footer"/>
    <w:basedOn w:val="Normal"/>
    <w:uiPriority w:val="99"/>
    <w:semiHidden/>
    <w:unhideWhenUsed/>
    <w:pPr>
      <w:tabs>
        <w:tab w:val="center" w:pos="4153"/>
        <w:tab w:val="right" w:pos="8306"/>
      </w:tabs>
    </w:p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pPr>
      <w:ind w:left="720"/>
      <w:contextualSpacing/>
    </w:pPr>
  </w:style>
  <w:style w:type="paragraph" w:customStyle="1" w:styleId="artifact-docx-previewlistbullet2">
    <w:name w:val="artifact-docx-preview_listbullet2"/>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TOC1">
    <w:name w:val="toc 1"/>
    <w:basedOn w:val="Index"/>
    <w:uiPriority w:val="39"/>
    <w:pPr>
      <w:tabs>
        <w:tab w:val="right" w:leader="dot" w:pos="11280"/>
      </w:tabs>
    </w:pPr>
  </w:style>
  <w:style w:type="paragraph" w:styleId="TOC2">
    <w:name w:val="toc 2"/>
    <w:basedOn w:val="Index"/>
    <w:uiPriority w:val="39"/>
    <w:pPr>
      <w:tabs>
        <w:tab w:val="right" w:leader="dot" w:pos="10997"/>
      </w:tabs>
      <w:ind w:left="283"/>
    </w:pPr>
  </w:style>
  <w:style w:type="paragraph" w:styleId="TOC3">
    <w:name w:val="toc 3"/>
    <w:basedOn w:val="Index"/>
    <w:uiPriority w:val="39"/>
    <w:pPr>
      <w:tabs>
        <w:tab w:val="right" w:leader="dot" w:pos="10713"/>
      </w:tabs>
      <w:ind w:left="567"/>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61E3F4-3EA8-430E-8948-E886C1D60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13067</Words>
  <Characters>74486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Hiếu  😳 S</dc:creator>
  <cp:lastModifiedBy>Admin</cp:lastModifiedBy>
  <cp:revision>2</cp:revision>
  <dcterms:created xsi:type="dcterms:W3CDTF">2026-09-22T21:31:00Z</dcterms:created>
  <dcterms:modified xsi:type="dcterms:W3CDTF">2026-09-22T21:31:00Z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2026-08-17T12:07:00Z</dcterms:created>
  <dc:creator>Admin</dc:creator>
  <dc:description/>
  <dc:language>en-US</dc:language>
  <cp:lastModifiedBy/>
  <dcterms:modified xsi:type="dcterms:W3CDTF">2026-09-08T15:33:37Z</dcterms:modified>
  <cp:revision>14</cp:revision>
  <dc:subject/>
  <dc:title>Báo cáo - Hệ thống quản lý chăn nuôi có tích hợp AI - BTKN2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E69A33D5B18B4B409D67DF912E578086_13</vt:lpwstr>
  </property>
  <property fmtid="{D5CDD505-2E9C-101B-9397-08002B2CF9AE}" pid="3" name="KSOProductBuildVer">
    <vt:lpwstr>1066-12.1.0.28485</vt:lpwstr>
  </property>
  <property fmtid="{D5CDD505-2E9C-101B-9397-08002B2CF9AE}" pid="4" name="KSOTemplateDocerSaveRecord">
    <vt:lpwstr>eyJoZGlkIjoiNjdkZmRkNmQ3NWEzZjNmMTlmYjgxOGJlODcxZDQ1NWYifQ==</vt:lpwstr>
  </property>
</Properties>
</file>