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numPr>
          <w:ilvl w:val="1"/>
          <w:numId w:val="2"/>
        </w:numPr>
        <w:ind w:left="720" w:hanging="360"/>
        <w:rPr>
          <w:color w:val="2e75b5"/>
          <w:sz w:val="26"/>
          <w:szCs w:val="26"/>
        </w:rPr>
      </w:pPr>
      <w:bookmarkStart w:colFirst="0" w:colLast="0" w:name="_heading=h.co1lx0cgzs4e" w:id="0"/>
      <w:bookmarkEnd w:id="0"/>
      <w:r w:rsidDel="00000000" w:rsidR="00000000" w:rsidRPr="00000000">
        <w:rPr>
          <w:color w:val="2e75b5"/>
          <w:sz w:val="26"/>
          <w:szCs w:val="26"/>
          <w:rtl w:val="0"/>
        </w:rPr>
        <w:t xml:space="preserve">Guía Presentación Comisión</w:t>
      </w:r>
    </w:p>
    <w:p w:rsidR="00000000" w:rsidDel="00000000" w:rsidP="00000000" w:rsidRDefault="00000000" w:rsidRPr="00000000" w14:paraId="00000002">
      <w:pPr>
        <w:pStyle w:val="Heading3"/>
        <w:rPr>
          <w:color w:val="2e75b5"/>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t xml:space="preserve">Guía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Proyecto Portafolio de Título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Informe Final</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165734</wp:posOffset>
                </wp:positionH>
                <wp:positionV relativeFrom="paragraph">
                  <wp:posOffset>284332</wp:posOffset>
                </wp:positionV>
                <wp:extent cx="6238875" cy="156210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color w:val="2e75b5"/>
          <w:sz w:val="26"/>
          <w:szCs w:val="26"/>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2e75b5"/>
          <w:sz w:val="26"/>
          <w:szCs w:val="26"/>
        </w:rPr>
      </w:pPr>
      <w:r w:rsidDel="00000000" w:rsidR="00000000" w:rsidRPr="00000000">
        <w:rPr>
          <w:rtl w:val="0"/>
        </w:rPr>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4e79"/>
                <w:sz w:val="28"/>
                <w:szCs w:val="28"/>
              </w:rPr>
            </w:pPr>
            <w:r w:rsidDel="00000000" w:rsidR="00000000" w:rsidRPr="00000000">
              <w:rPr>
                <w:b w:val="1"/>
                <w:bCs w:val="1"/>
                <w:color w:val="1f4e79"/>
                <w:sz w:val="28"/>
                <w:szCs w:val="28"/>
                <w:rtl w:val="0"/>
              </w:rPr>
              <w:t xml:space="preserve">Informe Final</w:t>
            </w:r>
          </w:p>
        </w:tc>
      </w:tr>
      <w:tr>
        <w:trPr>
          <w:cantSplit w:val="0"/>
          <w:trHeight w:val="800" w:hRule="atLeast"/>
          <w:tblHeader w:val="0"/>
        </w:trPr>
        <w:tc>
          <w:tcPr>
            <w:shd w:fill="deebf6"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bookmarkStart w:colFirst="0" w:colLast="0" w:name="_heading=h.yhgzjelh17kr" w:id="1"/>
            <w:bookmarkEnd w:id="1"/>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Dependiendo de las particularidades de tu Proyecto APT, puedes desarrollar la presentación mediante el apoyo de un recurso audiovisual.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La presentación debe durar aproximadamente 20 minutos, incluyendo las preguntas que realice la comisión al estudiante.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080" w:right="0" w:hanging="720"/>
              <w:jc w:val="left"/>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encontrarás una propuesta de estructura básica con los contenidos que debes incluir en tu presentación. Recuerda que estos contenidos deben ser presentados de manera clara y concisa.</w:t>
            </w:r>
            <w:r w:rsidDel="00000000" w:rsidR="00000000" w:rsidRPr="00000000">
              <w:rPr>
                <w:rtl w:val="0"/>
              </w:rPr>
            </w:r>
          </w:p>
        </w:tc>
      </w:tr>
    </w:tbl>
    <w:p w:rsidR="00000000" w:rsidDel="00000000" w:rsidP="00000000" w:rsidRDefault="00000000" w:rsidRPr="00000000" w14:paraId="00000012">
      <w:pPr>
        <w:rPr>
          <w:b w:val="1"/>
          <w:bCs w:val="1"/>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30"/>
        <w:gridCol w:w="7246"/>
        <w:tblGridChange w:id="0">
          <w:tblGrid>
            <w:gridCol w:w="2830"/>
            <w:gridCol w:w="7246"/>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3">
            <w:pPr>
              <w:rPr>
                <w:b w:val="1"/>
                <w:bCs w:val="1"/>
              </w:rPr>
            </w:pPr>
            <w:r w:rsidDel="00000000" w:rsidR="00000000" w:rsidRPr="00000000">
              <w:rPr>
                <w:rFonts w:ascii="Calibri" w:cs="Calibri" w:eastAsia="Calibri" w:hAnsi="Calibri"/>
                <w:b w:val="1"/>
                <w:bCs w:val="1"/>
                <w:color w:val="1f4e79"/>
                <w:sz w:val="18"/>
                <w:szCs w:val="18"/>
                <w:rtl w:val="0"/>
              </w:rPr>
              <w:t xml:space="preserve">Contenidos de la Presentación</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5">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1. Problema o situación abordada</w:t>
            </w:r>
          </w:p>
        </w:tc>
        <w:tc>
          <w:tcPr>
            <w:vAlign w:val="center"/>
          </w:tcPr>
          <w:p w:rsidR="00000000" w:rsidDel="00000000" w:rsidP="00000000" w:rsidRDefault="00000000" w:rsidRPr="00000000" w14:paraId="00000016">
            <w:pPr>
              <w:rPr>
                <w:i w:val="1"/>
                <w:iCs w:val="1"/>
                <w:sz w:val="18"/>
                <w:szCs w:val="18"/>
              </w:rPr>
            </w:pPr>
            <w:r w:rsidDel="00000000" w:rsidR="00000000" w:rsidRPr="00000000">
              <w:rPr>
                <w:b w:val="1"/>
                <w:bCs w:val="1"/>
                <w:i w:val="1"/>
                <w:iCs w:val="1"/>
                <w:sz w:val="18"/>
                <w:szCs w:val="18"/>
                <w:rtl w:val="0"/>
              </w:rPr>
              <w:t xml:space="preserve">Contextualización:</w:t>
            </w:r>
            <w:r w:rsidDel="00000000" w:rsidR="00000000" w:rsidRPr="00000000">
              <w:rPr>
                <w:i w:val="1"/>
                <w:iCs w:val="1"/>
                <w:sz w:val="18"/>
                <w:szCs w:val="18"/>
                <w:rtl w:val="0"/>
              </w:rPr>
              <w:t xml:space="preserve"> Los jugadores de Stardew valley  enfrentan dificultades para gestionar múltiples variables (tiempos de cosecha, rentabilidad, eventos de NPCs) de forma manual.</w:t>
            </w:r>
          </w:p>
          <w:p w:rsidR="00000000" w:rsidDel="00000000" w:rsidP="00000000" w:rsidRDefault="00000000" w:rsidRPr="00000000" w14:paraId="00000017">
            <w:pPr>
              <w:rPr>
                <w:i w:val="1"/>
                <w:iCs w:val="1"/>
                <w:sz w:val="18"/>
                <w:szCs w:val="18"/>
              </w:rPr>
            </w:pPr>
            <w:r w:rsidDel="00000000" w:rsidR="00000000" w:rsidRPr="00000000">
              <w:rPr>
                <w:rtl w:val="0"/>
              </w:rPr>
            </w:r>
          </w:p>
          <w:p w:rsidR="00000000" w:rsidDel="00000000" w:rsidP="00000000" w:rsidRDefault="00000000" w:rsidRPr="00000000" w14:paraId="00000018">
            <w:pPr>
              <w:rPr>
                <w:i w:val="1"/>
                <w:iCs w:val="1"/>
                <w:sz w:val="18"/>
                <w:szCs w:val="18"/>
              </w:rPr>
            </w:pPr>
            <w:r w:rsidDel="00000000" w:rsidR="00000000" w:rsidRPr="00000000">
              <w:rPr>
                <w:b w:val="1"/>
                <w:bCs w:val="1"/>
                <w:i w:val="1"/>
                <w:iCs w:val="1"/>
                <w:sz w:val="18"/>
                <w:szCs w:val="18"/>
                <w:rtl w:val="0"/>
              </w:rPr>
              <w:t xml:space="preserve">Ubicación y afectados:</w:t>
            </w:r>
            <w:r w:rsidDel="00000000" w:rsidR="00000000" w:rsidRPr="00000000">
              <w:rPr>
                <w:i w:val="1"/>
                <w:iCs w:val="1"/>
                <w:sz w:val="18"/>
                <w:szCs w:val="18"/>
                <w:rtl w:val="0"/>
              </w:rPr>
              <w:t xml:space="preserve"> Se ubica en el área de desarrollo de aplicaciones móviles. Afecta a usuarios que buscan optimizar su tiempo de juego.</w:t>
            </w:r>
          </w:p>
          <w:p w:rsidR="00000000" w:rsidDel="00000000" w:rsidP="00000000" w:rsidRDefault="00000000" w:rsidRPr="00000000" w14:paraId="00000019">
            <w:pPr>
              <w:rPr>
                <w:i w:val="1"/>
                <w:iCs w:val="1"/>
                <w:sz w:val="18"/>
                <w:szCs w:val="18"/>
              </w:rPr>
            </w:pPr>
            <w:r w:rsidDel="00000000" w:rsidR="00000000" w:rsidRPr="00000000">
              <w:rPr>
                <w:rtl w:val="0"/>
              </w:rPr>
            </w:r>
          </w:p>
          <w:p w:rsidR="00000000" w:rsidDel="00000000" w:rsidP="00000000" w:rsidRDefault="00000000" w:rsidRPr="00000000" w14:paraId="0000001A">
            <w:pPr>
              <w:rPr>
                <w:i w:val="1"/>
                <w:iCs w:val="1"/>
                <w:sz w:val="18"/>
                <w:szCs w:val="18"/>
              </w:rPr>
            </w:pPr>
            <w:r w:rsidDel="00000000" w:rsidR="00000000" w:rsidRPr="00000000">
              <w:rPr>
                <w:b w:val="1"/>
                <w:bCs w:val="1"/>
                <w:i w:val="1"/>
                <w:iCs w:val="1"/>
                <w:sz w:val="18"/>
                <w:szCs w:val="18"/>
                <w:rtl w:val="0"/>
              </w:rPr>
              <w:t xml:space="preserve">Relevancia laboral:</w:t>
            </w:r>
            <w:r w:rsidDel="00000000" w:rsidR="00000000" w:rsidRPr="00000000">
              <w:rPr>
                <w:i w:val="1"/>
                <w:iCs w:val="1"/>
                <w:sz w:val="18"/>
                <w:szCs w:val="18"/>
                <w:rtl w:val="0"/>
              </w:rPr>
              <w:t xml:space="preserve"> Demuestra capacidad para transformar reglas de negocio complejas o mecánicas de juego en soluciones de software funcionales, integrando BBDD y UI/UX moderna.</w:t>
            </w:r>
          </w:p>
          <w:p w:rsidR="00000000" w:rsidDel="00000000" w:rsidP="00000000" w:rsidRDefault="00000000" w:rsidRPr="00000000" w14:paraId="0000001B">
            <w:pPr>
              <w:rPr>
                <w:i w:val="1"/>
                <w:iCs w:val="1"/>
                <w:sz w:val="18"/>
                <w:szCs w:val="18"/>
              </w:rPr>
            </w:pPr>
            <w:r w:rsidDel="00000000" w:rsidR="00000000" w:rsidRPr="00000000">
              <w:rPr>
                <w:rtl w:val="0"/>
              </w:rPr>
            </w:r>
          </w:p>
          <w:p w:rsidR="00000000" w:rsidDel="00000000" w:rsidP="00000000" w:rsidRDefault="00000000" w:rsidRPr="00000000" w14:paraId="0000001C">
            <w:pPr>
              <w:rPr>
                <w:i w:val="1"/>
                <w:iCs w:val="1"/>
                <w:sz w:val="18"/>
                <w:szCs w:val="18"/>
              </w:rPr>
            </w:pPr>
            <w:r w:rsidDel="00000000" w:rsidR="00000000" w:rsidRPr="00000000">
              <w:rPr>
                <w:b w:val="1"/>
                <w:bCs w:val="1"/>
                <w:i w:val="1"/>
                <w:iCs w:val="1"/>
                <w:sz w:val="18"/>
                <w:szCs w:val="18"/>
                <w:rtl w:val="0"/>
              </w:rPr>
              <w:t xml:space="preserve">Competencias:</w:t>
            </w:r>
            <w:r w:rsidDel="00000000" w:rsidR="00000000" w:rsidRPr="00000000">
              <w:rPr>
                <w:i w:val="1"/>
                <w:iCs w:val="1"/>
                <w:sz w:val="18"/>
                <w:szCs w:val="18"/>
                <w:rtl w:val="0"/>
              </w:rPr>
              <w:t xml:space="preserve"> </w:t>
            </w:r>
          </w:p>
          <w:p w:rsidR="00000000" w:rsidDel="00000000" w:rsidP="00000000" w:rsidRDefault="00000000" w:rsidRPr="00000000" w14:paraId="0000001D">
            <w:pPr>
              <w:rPr>
                <w:i w:val="1"/>
                <w:iCs w:val="1"/>
                <w:sz w:val="18"/>
                <w:szCs w:val="18"/>
              </w:rPr>
            </w:pPr>
            <w:r w:rsidDel="00000000" w:rsidR="00000000" w:rsidRPr="00000000">
              <w:rPr>
                <w:rtl w:val="0"/>
              </w:rPr>
            </w:r>
          </w:p>
          <w:p w:rsidR="00000000" w:rsidDel="00000000" w:rsidP="00000000" w:rsidRDefault="00000000" w:rsidRPr="00000000" w14:paraId="0000001E">
            <w:pPr>
              <w:rPr>
                <w:i w:val="1"/>
                <w:iCs w:val="1"/>
                <w:sz w:val="18"/>
                <w:szCs w:val="18"/>
              </w:rPr>
            </w:pPr>
            <w:r w:rsidDel="00000000" w:rsidR="00000000" w:rsidRPr="00000000">
              <w:rPr>
                <w:b w:val="1"/>
                <w:bCs w:val="1"/>
                <w:i w:val="1"/>
                <w:iCs w:val="1"/>
                <w:sz w:val="18"/>
                <w:szCs w:val="18"/>
                <w:rtl w:val="0"/>
              </w:rPr>
              <w:t xml:space="preserve">1.- Construir modelos de datos</w:t>
            </w:r>
            <w:r w:rsidDel="00000000" w:rsidR="00000000" w:rsidRPr="00000000">
              <w:rPr>
                <w:i w:val="1"/>
                <w:iCs w:val="1"/>
                <w:sz w:val="18"/>
                <w:szCs w:val="18"/>
                <w:rtl w:val="0"/>
              </w:rPr>
              <w:t xml:space="preserve"> (Diseño de Room y JSON) </w:t>
            </w:r>
          </w:p>
          <w:p w:rsidR="00000000" w:rsidDel="00000000" w:rsidP="00000000" w:rsidRDefault="00000000" w:rsidRPr="00000000" w14:paraId="0000001F">
            <w:pPr>
              <w:rPr>
                <w:i w:val="1"/>
                <w:iCs w:val="1"/>
                <w:sz w:val="18"/>
                <w:szCs w:val="18"/>
              </w:rPr>
            </w:pPr>
            <w:r w:rsidDel="00000000" w:rsidR="00000000" w:rsidRPr="00000000">
              <w:rPr>
                <w:rtl w:val="0"/>
              </w:rPr>
            </w:r>
          </w:p>
          <w:p w:rsidR="00000000" w:rsidDel="00000000" w:rsidP="00000000" w:rsidRDefault="00000000" w:rsidRPr="00000000" w14:paraId="00000020">
            <w:pPr>
              <w:rPr>
                <w:i w:val="1"/>
                <w:iCs w:val="1"/>
                <w:sz w:val="18"/>
                <w:szCs w:val="18"/>
              </w:rPr>
            </w:pP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2.- Desarrollo de aplicaciones móviles</w:t>
            </w:r>
            <w:r w:rsidDel="00000000" w:rsidR="00000000" w:rsidRPr="00000000">
              <w:rPr>
                <w:i w:val="1"/>
                <w:iCs w:val="1"/>
                <w:sz w:val="18"/>
                <w:szCs w:val="18"/>
                <w:rtl w:val="0"/>
              </w:rPr>
              <w:t xml:space="preserve"> (Kotlin/Jetpack Compose).</w:t>
            </w:r>
          </w:p>
          <w:p w:rsidR="00000000" w:rsidDel="00000000" w:rsidP="00000000" w:rsidRDefault="00000000" w:rsidRPr="00000000" w14:paraId="00000021">
            <w:pPr>
              <w:rPr>
                <w:i w:val="1"/>
                <w:iCs w:val="1"/>
                <w:sz w:val="18"/>
                <w:szCs w:val="18"/>
              </w:rPr>
            </w:pPr>
            <w:r w:rsidDel="00000000" w:rsidR="00000000" w:rsidRPr="00000000">
              <w:rPr>
                <w:rtl w:val="0"/>
              </w:rPr>
            </w:r>
          </w:p>
          <w:p w:rsidR="00000000" w:rsidDel="00000000" w:rsidP="00000000" w:rsidRDefault="00000000" w:rsidRPr="00000000" w14:paraId="00000022">
            <w:pPr>
              <w:rPr>
                <w:i w:val="1"/>
                <w:iCs w:val="1"/>
                <w:sz w:val="18"/>
                <w:szCs w:val="18"/>
              </w:rPr>
            </w:pPr>
            <w:r w:rsidDel="00000000" w:rsidR="00000000" w:rsidRPr="00000000">
              <w:rPr>
                <w:b w:val="1"/>
                <w:bCs w:val="1"/>
                <w:i w:val="1"/>
                <w:iCs w:val="1"/>
                <w:sz w:val="18"/>
                <w:szCs w:val="18"/>
                <w:rtl w:val="0"/>
              </w:rPr>
              <w:t xml:space="preserve">Intereses profesionales:</w:t>
            </w:r>
            <w:r w:rsidDel="00000000" w:rsidR="00000000" w:rsidRPr="00000000">
              <w:rPr>
                <w:i w:val="1"/>
                <w:iCs w:val="1"/>
                <w:sz w:val="18"/>
                <w:szCs w:val="18"/>
                <w:rtl w:val="0"/>
              </w:rPr>
              <w:t xml:space="preserve"> El proyecto refleja el interés por el desarrollo nativo en Android y la arquitectura de software escalable (MVVM).</w:t>
            </w:r>
          </w:p>
          <w:p w:rsidR="00000000" w:rsidDel="00000000" w:rsidP="00000000" w:rsidRDefault="00000000" w:rsidRPr="00000000" w14:paraId="00000023">
            <w:pPr>
              <w:rPr>
                <w:i w:val="1"/>
                <w:iCs w:val="1"/>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2. Objetivos </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spacing w:after="160" w:line="259" w:lineRule="auto"/>
              <w:ind w:left="0" w:firstLine="0"/>
              <w:jc w:val="both"/>
              <w:rPr>
                <w:i w:val="1"/>
                <w:iCs w:val="1"/>
                <w:sz w:val="18"/>
                <w:szCs w:val="18"/>
              </w:rPr>
            </w:pPr>
            <w:r w:rsidDel="00000000" w:rsidR="00000000" w:rsidRPr="00000000">
              <w:rPr>
                <w:b w:val="1"/>
                <w:bCs w:val="1"/>
                <w:i w:val="1"/>
                <w:iCs w:val="1"/>
                <w:sz w:val="18"/>
                <w:szCs w:val="18"/>
                <w:rtl w:val="0"/>
              </w:rPr>
              <w:t xml:space="preserve">Objetivo General:</w:t>
            </w:r>
            <w:r w:rsidDel="00000000" w:rsidR="00000000" w:rsidRPr="00000000">
              <w:rPr>
                <w:i w:val="1"/>
                <w:iCs w:val="1"/>
                <w:sz w:val="18"/>
                <w:szCs w:val="18"/>
                <w:rtl w:val="0"/>
              </w:rPr>
              <w:t xml:space="preserve"> Desarrollar una aplicación móvil nativa en Kotlin que optimice la toma de decisiones para jugadores de Stardew Valley mediante cálculos de rentabilidad y gestión de datos en tiempo real.</w:t>
            </w:r>
          </w:p>
          <w:p w:rsidR="00000000" w:rsidDel="00000000" w:rsidP="00000000" w:rsidRDefault="00000000" w:rsidRPr="00000000" w14:paraId="00000027">
            <w:pPr>
              <w:spacing w:after="160" w:line="259" w:lineRule="auto"/>
              <w:ind w:left="0" w:firstLine="0"/>
              <w:jc w:val="both"/>
              <w:rPr>
                <w:i w:val="1"/>
                <w:iCs w:val="1"/>
                <w:sz w:val="18"/>
                <w:szCs w:val="18"/>
              </w:rPr>
            </w:pPr>
            <w:r w:rsidDel="00000000" w:rsidR="00000000" w:rsidRPr="00000000">
              <w:rPr>
                <w:b w:val="1"/>
                <w:bCs w:val="1"/>
                <w:i w:val="1"/>
                <w:iCs w:val="1"/>
                <w:sz w:val="18"/>
                <w:szCs w:val="18"/>
                <w:rtl w:val="0"/>
              </w:rPr>
              <w:t xml:space="preserve">Objetivo Específicos:</w:t>
            </w:r>
            <w:r w:rsidDel="00000000" w:rsidR="00000000" w:rsidRPr="00000000">
              <w:rPr>
                <w:i w:val="1"/>
                <w:iCs w:val="1"/>
                <w:sz w:val="18"/>
                <w:szCs w:val="18"/>
                <w:rtl w:val="0"/>
              </w:rPr>
              <w:t xml:space="preserve"> </w:t>
            </w:r>
          </w:p>
          <w:p w:rsidR="00000000" w:rsidDel="00000000" w:rsidP="00000000" w:rsidRDefault="00000000" w:rsidRPr="00000000" w14:paraId="00000028">
            <w:pPr>
              <w:spacing w:after="160" w:line="259" w:lineRule="auto"/>
              <w:ind w:left="0" w:firstLine="0"/>
              <w:jc w:val="both"/>
              <w:rPr>
                <w:i w:val="1"/>
                <w:iCs w:val="1"/>
                <w:sz w:val="18"/>
                <w:szCs w:val="18"/>
              </w:rPr>
            </w:pPr>
            <w:r w:rsidDel="00000000" w:rsidR="00000000" w:rsidRPr="00000000">
              <w:rPr>
                <w:i w:val="1"/>
                <w:iCs w:val="1"/>
                <w:sz w:val="18"/>
                <w:szCs w:val="18"/>
                <w:rtl w:val="0"/>
              </w:rPr>
              <w:t xml:space="preserve">1. Implementar una base de datos local (Room) para persistencia de datos de la granja.</w:t>
            </w:r>
          </w:p>
          <w:p w:rsidR="00000000" w:rsidDel="00000000" w:rsidP="00000000" w:rsidRDefault="00000000" w:rsidRPr="00000000" w14:paraId="00000029">
            <w:pPr>
              <w:spacing w:after="160" w:line="259" w:lineRule="auto"/>
              <w:ind w:left="0" w:firstLine="0"/>
              <w:jc w:val="both"/>
              <w:rPr>
                <w:i w:val="1"/>
                <w:iCs w:val="1"/>
                <w:sz w:val="18"/>
                <w:szCs w:val="18"/>
              </w:rPr>
            </w:pPr>
            <w:r w:rsidDel="00000000" w:rsidR="00000000" w:rsidRPr="00000000">
              <w:rPr>
                <w:i w:val="1"/>
                <w:iCs w:val="1"/>
                <w:sz w:val="18"/>
                <w:szCs w:val="18"/>
                <w:rtl w:val="0"/>
              </w:rPr>
              <w:t xml:space="preserve"> 2. Desarrollar una calculadora de rentabilidad de cultivos basada en algoritmos de crecimiento del juego. </w:t>
            </w:r>
          </w:p>
          <w:p w:rsidR="00000000" w:rsidDel="00000000" w:rsidP="00000000" w:rsidRDefault="00000000" w:rsidRPr="00000000" w14:paraId="0000002A">
            <w:pPr>
              <w:spacing w:after="160" w:line="259" w:lineRule="auto"/>
              <w:ind w:left="0" w:firstLine="0"/>
              <w:jc w:val="both"/>
              <w:rPr>
                <w:i w:val="1"/>
                <w:iCs w:val="1"/>
                <w:sz w:val="18"/>
                <w:szCs w:val="18"/>
              </w:rPr>
            </w:pPr>
            <w:r w:rsidDel="00000000" w:rsidR="00000000" w:rsidRPr="00000000">
              <w:rPr>
                <w:i w:val="1"/>
                <w:iCs w:val="1"/>
                <w:sz w:val="18"/>
                <w:szCs w:val="18"/>
                <w:rtl w:val="0"/>
              </w:rPr>
              <w:t xml:space="preserve">3. Diseñar una interfaz de usuario responsiva utilizando recursos 9-patch para mantener la estética pixel art.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3. Metodología</w:t>
            </w:r>
          </w:p>
        </w:tc>
        <w:tc>
          <w:tcPr>
            <w:vAlign w:val="center"/>
          </w:tcPr>
          <w:p w:rsidR="00000000" w:rsidDel="00000000" w:rsidP="00000000" w:rsidRDefault="00000000" w:rsidRPr="00000000" w14:paraId="0000002D">
            <w:pPr>
              <w:ind w:left="0"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2E">
            <w:pPr>
              <w:ind w:left="0" w:firstLine="0"/>
              <w:rPr>
                <w:i w:val="1"/>
                <w:iCs w:val="1"/>
                <w:sz w:val="18"/>
                <w:szCs w:val="18"/>
              </w:rPr>
            </w:pPr>
            <w:r w:rsidDel="00000000" w:rsidR="00000000" w:rsidRPr="00000000">
              <w:rPr>
                <w:b w:val="1"/>
                <w:bCs w:val="1"/>
                <w:i w:val="1"/>
                <w:iCs w:val="1"/>
                <w:sz w:val="18"/>
                <w:szCs w:val="18"/>
                <w:rtl w:val="0"/>
              </w:rPr>
              <w:t xml:space="preserve">Metodología:</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Scrum</w:t>
            </w:r>
            <w:r w:rsidDel="00000000" w:rsidR="00000000" w:rsidRPr="00000000">
              <w:rPr>
                <w:i w:val="1"/>
                <w:iCs w:val="1"/>
                <w:sz w:val="18"/>
                <w:szCs w:val="18"/>
                <w:rtl w:val="0"/>
              </w:rPr>
              <w:t xml:space="preserve"> con Sprints quincenales.</w:t>
            </w:r>
          </w:p>
          <w:p w:rsidR="00000000" w:rsidDel="00000000" w:rsidP="00000000" w:rsidRDefault="00000000" w:rsidRPr="00000000" w14:paraId="0000002F">
            <w:pPr>
              <w:ind w:left="0" w:firstLine="0"/>
              <w:rPr>
                <w:i w:val="1"/>
                <w:iCs w:val="1"/>
                <w:sz w:val="18"/>
                <w:szCs w:val="18"/>
              </w:rPr>
            </w:pPr>
            <w:r w:rsidDel="00000000" w:rsidR="00000000" w:rsidRPr="00000000">
              <w:rPr>
                <w:rtl w:val="0"/>
              </w:rPr>
            </w:r>
          </w:p>
          <w:p w:rsidR="00000000" w:rsidDel="00000000" w:rsidP="00000000" w:rsidRDefault="00000000" w:rsidRPr="00000000" w14:paraId="00000030">
            <w:pPr>
              <w:ind w:left="0" w:firstLine="0"/>
              <w:rPr>
                <w:i w:val="1"/>
                <w:iCs w:val="1"/>
                <w:sz w:val="18"/>
                <w:szCs w:val="18"/>
              </w:rPr>
            </w:pPr>
            <w:r w:rsidDel="00000000" w:rsidR="00000000" w:rsidRPr="00000000">
              <w:rPr>
                <w:b w:val="1"/>
                <w:bCs w:val="1"/>
                <w:i w:val="1"/>
                <w:iCs w:val="1"/>
                <w:sz w:val="18"/>
                <w:szCs w:val="18"/>
                <w:rtl w:val="0"/>
              </w:rPr>
              <w:t xml:space="preserve">Pertinencia:</w:t>
            </w:r>
            <w:r w:rsidDel="00000000" w:rsidR="00000000" w:rsidRPr="00000000">
              <w:rPr>
                <w:i w:val="1"/>
                <w:iCs w:val="1"/>
                <w:sz w:val="18"/>
                <w:szCs w:val="18"/>
                <w:rtl w:val="0"/>
              </w:rPr>
              <w:t xml:space="preserve"> Es ideal para el desarrollo de software ya que permite entregas incrementales (como las vistas de Primavera o Centro Cívico) y ajustes rápidos ante errores de lógica o cambios en los requisitos técnicos.</w:t>
            </w:r>
          </w:p>
          <w:p w:rsidR="00000000" w:rsidDel="00000000" w:rsidP="00000000" w:rsidRDefault="00000000" w:rsidRPr="00000000" w14:paraId="00000031">
            <w:pPr>
              <w:ind w:left="720" w:firstLine="0"/>
              <w:rPr>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4. Desarrollo</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34">
            <w:pPr>
              <w:ind w:left="0" w:firstLine="0"/>
              <w:rPr>
                <w:b w:val="1"/>
                <w:bCs w:val="1"/>
                <w:i w:val="1"/>
                <w:iCs w:val="1"/>
                <w:sz w:val="18"/>
                <w:szCs w:val="18"/>
              </w:rPr>
            </w:pPr>
            <w:r w:rsidDel="00000000" w:rsidR="00000000" w:rsidRPr="00000000">
              <w:rPr>
                <w:b w:val="1"/>
                <w:bCs w:val="1"/>
                <w:i w:val="1"/>
                <w:iCs w:val="1"/>
                <w:sz w:val="18"/>
                <w:szCs w:val="18"/>
                <w:rtl w:val="0"/>
              </w:rPr>
              <w:t xml:space="preserve">Etapas significativas:</w:t>
            </w:r>
          </w:p>
          <w:p w:rsidR="00000000" w:rsidDel="00000000" w:rsidP="00000000" w:rsidRDefault="00000000" w:rsidRPr="00000000" w14:paraId="00000035">
            <w:pPr>
              <w:ind w:left="0" w:firstLine="0"/>
              <w:rPr>
                <w:i w:val="1"/>
                <w:iCs w:val="1"/>
                <w:sz w:val="18"/>
                <w:szCs w:val="18"/>
              </w:rPr>
            </w:pPr>
            <w:r w:rsidDel="00000000" w:rsidR="00000000" w:rsidRPr="00000000">
              <w:rPr>
                <w:i w:val="1"/>
                <w:iCs w:val="1"/>
                <w:sz w:val="18"/>
                <w:szCs w:val="18"/>
                <w:rtl w:val="0"/>
              </w:rPr>
              <w:t xml:space="preserve"> 1. Diseño del modelo de datos (JSON/Room).</w:t>
            </w:r>
          </w:p>
          <w:p w:rsidR="00000000" w:rsidDel="00000000" w:rsidP="00000000" w:rsidRDefault="00000000" w:rsidRPr="00000000" w14:paraId="00000036">
            <w:pPr>
              <w:ind w:left="0" w:firstLine="0"/>
              <w:rPr>
                <w:i w:val="1"/>
                <w:iCs w:val="1"/>
                <w:sz w:val="18"/>
                <w:szCs w:val="18"/>
              </w:rPr>
            </w:pPr>
            <w:r w:rsidDel="00000000" w:rsidR="00000000" w:rsidRPr="00000000">
              <w:rPr>
                <w:i w:val="1"/>
                <w:iCs w:val="1"/>
                <w:sz w:val="18"/>
                <w:szCs w:val="18"/>
                <w:rtl w:val="0"/>
              </w:rPr>
              <w:t xml:space="preserve"> 2. Desarrollo del Core lógico (Calculadora).</w:t>
            </w:r>
          </w:p>
          <w:p w:rsidR="00000000" w:rsidDel="00000000" w:rsidP="00000000" w:rsidRDefault="00000000" w:rsidRPr="00000000" w14:paraId="00000037">
            <w:pPr>
              <w:ind w:left="0" w:firstLine="0"/>
              <w:rPr>
                <w:i w:val="1"/>
                <w:iCs w:val="1"/>
                <w:sz w:val="18"/>
                <w:szCs w:val="18"/>
              </w:rPr>
            </w:pPr>
            <w:r w:rsidDel="00000000" w:rsidR="00000000" w:rsidRPr="00000000">
              <w:rPr>
                <w:i w:val="1"/>
                <w:iCs w:val="1"/>
                <w:sz w:val="18"/>
                <w:szCs w:val="18"/>
                <w:rtl w:val="0"/>
              </w:rPr>
              <w:t xml:space="preserve"> 3. Implementación de UI/UX con Jetpack Compose.</w:t>
            </w:r>
          </w:p>
          <w:p w:rsidR="00000000" w:rsidDel="00000000" w:rsidP="00000000" w:rsidRDefault="00000000" w:rsidRPr="00000000" w14:paraId="00000038">
            <w:pPr>
              <w:ind w:left="0" w:firstLine="0"/>
              <w:rPr>
                <w:i w:val="1"/>
                <w:iCs w:val="1"/>
                <w:sz w:val="18"/>
                <w:szCs w:val="18"/>
              </w:rPr>
            </w:pPr>
            <w:r w:rsidDel="00000000" w:rsidR="00000000" w:rsidRPr="00000000">
              <w:rPr>
                <w:rtl w:val="0"/>
              </w:rPr>
            </w:r>
          </w:p>
          <w:p w:rsidR="00000000" w:rsidDel="00000000" w:rsidP="00000000" w:rsidRDefault="00000000" w:rsidRPr="00000000" w14:paraId="00000039">
            <w:pPr>
              <w:ind w:left="0" w:firstLine="0"/>
              <w:rPr>
                <w:i w:val="1"/>
                <w:iCs w:val="1"/>
                <w:sz w:val="18"/>
                <w:szCs w:val="18"/>
              </w:rPr>
            </w:pPr>
            <w:r w:rsidDel="00000000" w:rsidR="00000000" w:rsidRPr="00000000">
              <w:rPr>
                <w:b w:val="1"/>
                <w:bCs w:val="1"/>
                <w:i w:val="1"/>
                <w:iCs w:val="1"/>
                <w:sz w:val="18"/>
                <w:szCs w:val="18"/>
                <w:rtl w:val="0"/>
              </w:rPr>
              <w:t xml:space="preserve">Facilitadores:</w:t>
            </w:r>
            <w:r w:rsidDel="00000000" w:rsidR="00000000" w:rsidRPr="00000000">
              <w:rPr>
                <w:i w:val="1"/>
                <w:iCs w:val="1"/>
                <w:sz w:val="18"/>
                <w:szCs w:val="18"/>
                <w:rtl w:val="0"/>
              </w:rPr>
              <w:t xml:space="preserve"> La documentación oficial de Stardew Valley Wiki y la flexibilidad de Kotlin para manejar colecciones de datos.</w:t>
            </w:r>
          </w:p>
          <w:p w:rsidR="00000000" w:rsidDel="00000000" w:rsidP="00000000" w:rsidRDefault="00000000" w:rsidRPr="00000000" w14:paraId="0000003A">
            <w:pPr>
              <w:ind w:left="0" w:firstLine="0"/>
              <w:rPr>
                <w:i w:val="1"/>
                <w:iCs w:val="1"/>
                <w:sz w:val="18"/>
                <w:szCs w:val="18"/>
              </w:rPr>
            </w:pPr>
            <w:r w:rsidDel="00000000" w:rsidR="00000000" w:rsidRPr="00000000">
              <w:rPr>
                <w:rtl w:val="0"/>
              </w:rPr>
            </w:r>
          </w:p>
          <w:p w:rsidR="00000000" w:rsidDel="00000000" w:rsidP="00000000" w:rsidRDefault="00000000" w:rsidRPr="00000000" w14:paraId="0000003B">
            <w:pPr>
              <w:ind w:left="0" w:firstLine="0"/>
              <w:rPr>
                <w:i w:val="1"/>
                <w:iCs w:val="1"/>
                <w:sz w:val="18"/>
                <w:szCs w:val="18"/>
              </w:rPr>
            </w:pPr>
            <w:r w:rsidDel="00000000" w:rsidR="00000000" w:rsidRPr="00000000">
              <w:rPr>
                <w:b w:val="1"/>
                <w:bCs w:val="1"/>
                <w:i w:val="1"/>
                <w:iCs w:val="1"/>
                <w:sz w:val="18"/>
                <w:szCs w:val="18"/>
                <w:rtl w:val="0"/>
              </w:rPr>
              <w:t xml:space="preserve">Dificultades:</w:t>
            </w:r>
            <w:r w:rsidDel="00000000" w:rsidR="00000000" w:rsidRPr="00000000">
              <w:rPr>
                <w:i w:val="1"/>
                <w:iCs w:val="1"/>
                <w:sz w:val="18"/>
                <w:szCs w:val="18"/>
                <w:rtl w:val="0"/>
              </w:rPr>
              <w:t xml:space="preserve"> Retiro de un integrante del equipo y fallo técnico del hardware principal.</w:t>
            </w:r>
          </w:p>
          <w:p w:rsidR="00000000" w:rsidDel="00000000" w:rsidP="00000000" w:rsidRDefault="00000000" w:rsidRPr="00000000" w14:paraId="0000003C">
            <w:pPr>
              <w:ind w:left="0" w:firstLine="0"/>
              <w:rPr>
                <w:i w:val="1"/>
                <w:iCs w:val="1"/>
                <w:sz w:val="18"/>
                <w:szCs w:val="18"/>
              </w:rPr>
            </w:pPr>
            <w:r w:rsidDel="00000000" w:rsidR="00000000" w:rsidRPr="00000000">
              <w:rPr>
                <w:rtl w:val="0"/>
              </w:rPr>
            </w:r>
          </w:p>
          <w:p w:rsidR="00000000" w:rsidDel="00000000" w:rsidP="00000000" w:rsidRDefault="00000000" w:rsidRPr="00000000" w14:paraId="0000003D">
            <w:pPr>
              <w:ind w:left="0" w:firstLine="0"/>
              <w:rPr>
                <w:i w:val="1"/>
                <w:iCs w:val="1"/>
                <w:sz w:val="18"/>
                <w:szCs w:val="18"/>
              </w:rPr>
            </w:pPr>
            <w:r w:rsidDel="00000000" w:rsidR="00000000" w:rsidRPr="00000000">
              <w:rPr>
                <w:b w:val="1"/>
                <w:bCs w:val="1"/>
                <w:i w:val="1"/>
                <w:iCs w:val="1"/>
                <w:sz w:val="18"/>
                <w:szCs w:val="18"/>
                <w:rtl w:val="0"/>
              </w:rPr>
              <w:t xml:space="preserve">Plan de acción/Ajustes:</w:t>
            </w:r>
            <w:r w:rsidDel="00000000" w:rsidR="00000000" w:rsidRPr="00000000">
              <w:rPr>
                <w:i w:val="1"/>
                <w:iCs w:val="1"/>
                <w:sz w:val="18"/>
                <w:szCs w:val="18"/>
                <w:rtl w:val="0"/>
              </w:rPr>
              <w:t xml:space="preserve"> Se realizó una re-planificación total de tareas para trabajo individual, priorizando los módulos críticos (BBDD y Calculadora) y posponiendo módulos secundarios (Mercajoja).</w:t>
            </w:r>
          </w:p>
          <w:p w:rsidR="00000000" w:rsidDel="00000000" w:rsidP="00000000" w:rsidRDefault="00000000" w:rsidRPr="00000000" w14:paraId="0000003E">
            <w:pPr>
              <w:ind w:left="720" w:firstLine="0"/>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F">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5. Evidencias</w:t>
            </w:r>
          </w:p>
        </w:tc>
        <w:tc>
          <w:tcPr>
            <w:vAlign w:val="center"/>
          </w:tcPr>
          <w:p w:rsidR="00000000" w:rsidDel="00000000" w:rsidP="00000000" w:rsidRDefault="00000000" w:rsidRPr="00000000" w14:paraId="00000040">
            <w:pPr>
              <w:ind w:left="0" w:firstLine="0"/>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1">
            <w:pPr>
              <w:ind w:left="0" w:firstLine="0"/>
              <w:rPr>
                <w:i w:val="1"/>
                <w:iCs w:val="1"/>
                <w:sz w:val="20"/>
                <w:szCs w:val="20"/>
              </w:rPr>
            </w:pPr>
            <w:r w:rsidDel="00000000" w:rsidR="00000000" w:rsidRPr="00000000">
              <w:rPr>
                <w:b w:val="1"/>
                <w:bCs w:val="1"/>
                <w:i w:val="1"/>
                <w:iCs w:val="1"/>
                <w:sz w:val="20"/>
                <w:szCs w:val="20"/>
                <w:rtl w:val="0"/>
              </w:rPr>
              <w:t xml:space="preserve">Técnicas:</w:t>
            </w:r>
            <w:r w:rsidDel="00000000" w:rsidR="00000000" w:rsidRPr="00000000">
              <w:rPr>
                <w:i w:val="1"/>
                <w:iCs w:val="1"/>
                <w:sz w:val="20"/>
                <w:szCs w:val="20"/>
                <w:rtl w:val="0"/>
              </w:rPr>
              <w:t xml:space="preserve"> Repositorio en </w:t>
            </w:r>
            <w:r w:rsidDel="00000000" w:rsidR="00000000" w:rsidRPr="00000000">
              <w:rPr>
                <w:b w:val="1"/>
                <w:bCs w:val="1"/>
                <w:i w:val="1"/>
                <w:iCs w:val="1"/>
                <w:sz w:val="20"/>
                <w:szCs w:val="20"/>
                <w:rtl w:val="0"/>
              </w:rPr>
              <w:t xml:space="preserve">GitHub</w:t>
            </w:r>
            <w:r w:rsidDel="00000000" w:rsidR="00000000" w:rsidRPr="00000000">
              <w:rPr>
                <w:i w:val="1"/>
                <w:iCs w:val="1"/>
                <w:sz w:val="20"/>
                <w:szCs w:val="20"/>
                <w:rtl w:val="0"/>
              </w:rPr>
              <w:t xml:space="preserve"> con el historial de commits, fragmentos de código del </w:t>
            </w:r>
            <w:r w:rsidDel="00000000" w:rsidR="00000000" w:rsidRPr="00000000">
              <w:rPr>
                <w:b w:val="1"/>
                <w:bCs w:val="1"/>
                <w:i w:val="1"/>
                <w:iCs w:val="1"/>
                <w:sz w:val="20"/>
                <w:szCs w:val="20"/>
                <w:rtl w:val="0"/>
              </w:rPr>
              <w:t xml:space="preserve">ViewModel</w:t>
            </w:r>
            <w:r w:rsidDel="00000000" w:rsidR="00000000" w:rsidRPr="00000000">
              <w:rPr>
                <w:i w:val="1"/>
                <w:iCs w:val="1"/>
                <w:sz w:val="20"/>
                <w:szCs w:val="20"/>
                <w:rtl w:val="0"/>
              </w:rPr>
              <w:t xml:space="preserve"> (lógica) y el archivo de configuración de </w:t>
            </w:r>
            <w:r w:rsidDel="00000000" w:rsidR="00000000" w:rsidRPr="00000000">
              <w:rPr>
                <w:b w:val="1"/>
                <w:bCs w:val="1"/>
                <w:i w:val="1"/>
                <w:iCs w:val="1"/>
                <w:sz w:val="20"/>
                <w:szCs w:val="20"/>
                <w:rtl w:val="0"/>
              </w:rPr>
              <w:t xml:space="preserve">Room</w:t>
            </w:r>
            <w:r w:rsidDel="00000000" w:rsidR="00000000" w:rsidRPr="00000000">
              <w:rPr>
                <w:i w:val="1"/>
                <w:iCs w:val="1"/>
                <w:sz w:val="20"/>
                <w:szCs w:val="20"/>
                <w:rtl w:val="0"/>
              </w:rPr>
              <w:t xml:space="preserve">.</w:t>
            </w:r>
          </w:p>
          <w:p w:rsidR="00000000" w:rsidDel="00000000" w:rsidP="00000000" w:rsidRDefault="00000000" w:rsidRPr="00000000" w14:paraId="00000042">
            <w:pPr>
              <w:ind w:left="0" w:firstLine="0"/>
              <w:rPr>
                <w:i w:val="1"/>
                <w:iCs w:val="1"/>
                <w:sz w:val="20"/>
                <w:szCs w:val="20"/>
              </w:rPr>
            </w:pPr>
            <w:r w:rsidDel="00000000" w:rsidR="00000000" w:rsidRPr="00000000">
              <w:rPr>
                <w:b w:val="1"/>
                <w:bCs w:val="1"/>
                <w:i w:val="1"/>
                <w:iCs w:val="1"/>
                <w:sz w:val="20"/>
                <w:szCs w:val="20"/>
                <w:rtl w:val="0"/>
              </w:rPr>
              <w:t xml:space="preserve">Visuales:</w:t>
            </w:r>
            <w:r w:rsidDel="00000000" w:rsidR="00000000" w:rsidRPr="00000000">
              <w:rPr>
                <w:i w:val="1"/>
                <w:iCs w:val="1"/>
                <w:sz w:val="20"/>
                <w:szCs w:val="20"/>
                <w:rtl w:val="0"/>
              </w:rPr>
              <w:t xml:space="preserve"> Capturas de pantalla de la App funcionando (Vistas Primavera, Centro Cívico y Calculadora) y diagramas de arquitectura MVVM.</w:t>
            </w:r>
          </w:p>
          <w:p w:rsidR="00000000" w:rsidDel="00000000" w:rsidP="00000000" w:rsidRDefault="00000000" w:rsidRPr="00000000" w14:paraId="00000043">
            <w:pPr>
              <w:ind w:left="743" w:firstLine="0"/>
              <w:rPr>
                <w:i w:val="1"/>
                <w:iCs w:val="1"/>
                <w:sz w:val="20"/>
                <w:szCs w:val="20"/>
              </w:rPr>
            </w:pPr>
            <w:r w:rsidDel="00000000" w:rsidR="00000000" w:rsidRPr="00000000">
              <w:rPr>
                <w:rtl w:val="0"/>
              </w:rPr>
            </w:r>
          </w:p>
        </w:tc>
      </w:tr>
      <w:tr>
        <w:trPr>
          <w:cantSplit w:val="0"/>
          <w:trHeight w:val="1128" w:hRule="atLeast"/>
          <w:tblHeader w:val="0"/>
        </w:trPr>
        <w:tc>
          <w:tcPr>
            <w:vAlign w:val="center"/>
          </w:tcPr>
          <w:p w:rsidR="00000000" w:rsidDel="00000000" w:rsidP="00000000" w:rsidRDefault="00000000" w:rsidRPr="00000000" w14:paraId="00000044">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6. Resultados (impacto)</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spacing w:after="160" w:line="259" w:lineRule="auto"/>
              <w:ind w:left="0" w:firstLine="0"/>
              <w:jc w:val="both"/>
              <w:rPr>
                <w:i w:val="1"/>
                <w:iCs w:val="1"/>
                <w:sz w:val="20"/>
                <w:szCs w:val="20"/>
              </w:rPr>
            </w:pPr>
            <w:r w:rsidDel="00000000" w:rsidR="00000000" w:rsidRPr="00000000">
              <w:rPr>
                <w:b w:val="1"/>
                <w:bCs w:val="1"/>
                <w:i w:val="1"/>
                <w:iCs w:val="1"/>
                <w:sz w:val="20"/>
                <w:szCs w:val="20"/>
                <w:rtl w:val="0"/>
              </w:rPr>
              <w:t xml:space="preserve">Impacto:</w:t>
            </w:r>
            <w:r w:rsidDel="00000000" w:rsidR="00000000" w:rsidRPr="00000000">
              <w:rPr>
                <w:i w:val="1"/>
                <w:iCs w:val="1"/>
                <w:sz w:val="20"/>
                <w:szCs w:val="20"/>
                <w:rtl w:val="0"/>
              </w:rPr>
              <w:t xml:space="preserve"> Potencialmente reduce el margen de error del jugador en un 40% mediante la automatización de cálculos.</w:t>
            </w:r>
          </w:p>
          <w:p w:rsidR="00000000" w:rsidDel="00000000" w:rsidP="00000000" w:rsidRDefault="00000000" w:rsidRPr="00000000" w14:paraId="00000047">
            <w:pPr>
              <w:spacing w:after="160" w:line="259" w:lineRule="auto"/>
              <w:ind w:left="0" w:firstLine="0"/>
              <w:jc w:val="both"/>
              <w:rPr>
                <w:i w:val="1"/>
                <w:iCs w:val="1"/>
                <w:sz w:val="20"/>
                <w:szCs w:val="20"/>
              </w:rPr>
            </w:pPr>
            <w:r w:rsidDel="00000000" w:rsidR="00000000" w:rsidRPr="00000000">
              <w:rPr>
                <w:b w:val="1"/>
                <w:bCs w:val="1"/>
                <w:i w:val="1"/>
                <w:iCs w:val="1"/>
                <w:sz w:val="20"/>
                <w:szCs w:val="20"/>
                <w:rtl w:val="0"/>
              </w:rPr>
              <w:t xml:space="preserve">Valor laboral:</w:t>
            </w:r>
            <w:r w:rsidDel="00000000" w:rsidR="00000000" w:rsidRPr="00000000">
              <w:rPr>
                <w:i w:val="1"/>
                <w:iCs w:val="1"/>
                <w:sz w:val="20"/>
                <w:szCs w:val="20"/>
                <w:rtl w:val="0"/>
              </w:rPr>
              <w:t xml:space="preserve"> El valor agregado reside en la </w:t>
            </w:r>
            <w:r w:rsidDel="00000000" w:rsidR="00000000" w:rsidRPr="00000000">
              <w:rPr>
                <w:b w:val="1"/>
                <w:bCs w:val="1"/>
                <w:i w:val="1"/>
                <w:iCs w:val="1"/>
                <w:sz w:val="20"/>
                <w:szCs w:val="20"/>
                <w:rtl w:val="0"/>
              </w:rPr>
              <w:t xml:space="preserve">optimización de recursos</w:t>
            </w:r>
            <w:r w:rsidDel="00000000" w:rsidR="00000000" w:rsidRPr="00000000">
              <w:rPr>
                <w:i w:val="1"/>
                <w:iCs w:val="1"/>
                <w:sz w:val="20"/>
                <w:szCs w:val="20"/>
                <w:rtl w:val="0"/>
              </w:rPr>
              <w:t xml:space="preserve">. Como profesional, demuestra la habilidad de aplicar lógica matemática en entornos móviles, una competencia altamente valorada en apps financieras o de gestión.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20"/>
                <w:szCs w:val="2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9">
            <w:pP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7. Cierre y proyecciones</w:t>
            </w:r>
          </w:p>
        </w:tc>
        <w:tc>
          <w:tcPr>
            <w:vAlign w:val="center"/>
          </w:tcPr>
          <w:p w:rsidR="00000000" w:rsidDel="00000000" w:rsidP="00000000" w:rsidRDefault="00000000" w:rsidRPr="00000000" w14:paraId="0000004A">
            <w:pPr>
              <w:spacing w:after="160" w:line="259" w:lineRule="auto"/>
              <w:ind w:left="0" w:firstLine="0"/>
              <w:jc w:val="both"/>
              <w:rPr>
                <w:i w:val="1"/>
                <w:iCs w:val="1"/>
                <w:sz w:val="20"/>
                <w:szCs w:val="20"/>
              </w:rPr>
            </w:pPr>
            <w:r w:rsidDel="00000000" w:rsidR="00000000" w:rsidRPr="00000000">
              <w:rPr>
                <w:b w:val="1"/>
                <w:bCs w:val="1"/>
                <w:i w:val="1"/>
                <w:iCs w:val="1"/>
                <w:sz w:val="20"/>
                <w:szCs w:val="20"/>
                <w:rtl w:val="0"/>
              </w:rPr>
              <w:t xml:space="preserve">Reflexión:</w:t>
            </w:r>
            <w:r w:rsidDel="00000000" w:rsidR="00000000" w:rsidRPr="00000000">
              <w:rPr>
                <w:i w:val="1"/>
                <w:iCs w:val="1"/>
                <w:sz w:val="20"/>
                <w:szCs w:val="20"/>
                <w:rtl w:val="0"/>
              </w:rPr>
              <w:t xml:space="preserve"> El proyecto confirmó el interés por el desarrollo móvil y la importancia de una arquitectura limpia para enfrentar imprevistos (como el reinicio del proyecto por falla técnica). Los intereses siguen siendo los mismos, pero con un enfoque más profundo en la </w:t>
            </w:r>
            <w:r w:rsidDel="00000000" w:rsidR="00000000" w:rsidRPr="00000000">
              <w:rPr>
                <w:b w:val="1"/>
                <w:bCs w:val="1"/>
                <w:i w:val="1"/>
                <w:iCs w:val="1"/>
                <w:sz w:val="20"/>
                <w:szCs w:val="20"/>
                <w:rtl w:val="0"/>
              </w:rPr>
              <w:t xml:space="preserve">resiliencia del código</w:t>
            </w:r>
            <w:r w:rsidDel="00000000" w:rsidR="00000000" w:rsidRPr="00000000">
              <w:rPr>
                <w:i w:val="1"/>
                <w:iCs w:val="1"/>
                <w:sz w:val="20"/>
                <w:szCs w:val="20"/>
                <w:rtl w:val="0"/>
              </w:rPr>
              <w:t xml:space="preserve">.</w:t>
            </w:r>
          </w:p>
          <w:p w:rsidR="00000000" w:rsidDel="00000000" w:rsidP="00000000" w:rsidRDefault="00000000" w:rsidRPr="00000000" w14:paraId="0000004B">
            <w:pPr>
              <w:spacing w:after="160" w:line="259" w:lineRule="auto"/>
              <w:ind w:left="0" w:firstLine="0"/>
              <w:jc w:val="both"/>
              <w:rPr>
                <w:i w:val="1"/>
                <w:iCs w:val="1"/>
                <w:sz w:val="20"/>
                <w:szCs w:val="20"/>
              </w:rPr>
            </w:pPr>
            <w:r w:rsidDel="00000000" w:rsidR="00000000" w:rsidRPr="00000000">
              <w:rPr>
                <w:b w:val="1"/>
                <w:bCs w:val="1"/>
                <w:i w:val="1"/>
                <w:iCs w:val="1"/>
                <w:sz w:val="20"/>
                <w:szCs w:val="20"/>
                <w:rtl w:val="0"/>
              </w:rPr>
              <w:t xml:space="preserve">Proyecciones:</w:t>
            </w:r>
            <w:r w:rsidDel="00000000" w:rsidR="00000000" w:rsidRPr="00000000">
              <w:rPr>
                <w:i w:val="1"/>
                <w:iCs w:val="1"/>
                <w:sz w:val="20"/>
                <w:szCs w:val="20"/>
                <w:rtl w:val="0"/>
              </w:rPr>
              <w:t xml:space="preserve"> </w:t>
            </w:r>
          </w:p>
          <w:p w:rsidR="00000000" w:rsidDel="00000000" w:rsidP="00000000" w:rsidRDefault="00000000" w:rsidRPr="00000000" w14:paraId="0000004C">
            <w:pPr>
              <w:spacing w:after="160" w:line="259" w:lineRule="auto"/>
              <w:ind w:left="0" w:firstLine="0"/>
              <w:jc w:val="both"/>
              <w:rPr>
                <w:i w:val="1"/>
                <w:iCs w:val="1"/>
                <w:sz w:val="20"/>
                <w:szCs w:val="20"/>
              </w:rPr>
            </w:pPr>
            <w:r w:rsidDel="00000000" w:rsidR="00000000" w:rsidRPr="00000000">
              <w:rPr>
                <w:i w:val="1"/>
                <w:iCs w:val="1"/>
                <w:sz w:val="20"/>
                <w:szCs w:val="20"/>
                <w:rtl w:val="0"/>
              </w:rPr>
              <w:t xml:space="preserve">1. Profundizar en </w:t>
            </w:r>
            <w:r w:rsidDel="00000000" w:rsidR="00000000" w:rsidRPr="00000000">
              <w:rPr>
                <w:b w:val="1"/>
                <w:bCs w:val="1"/>
                <w:i w:val="1"/>
                <w:iCs w:val="1"/>
                <w:sz w:val="20"/>
                <w:szCs w:val="20"/>
                <w:rtl w:val="0"/>
              </w:rPr>
              <w:t xml:space="preserve">Notificaciones Push</w:t>
            </w:r>
            <w:r w:rsidDel="00000000" w:rsidR="00000000" w:rsidRPr="00000000">
              <w:rPr>
                <w:i w:val="1"/>
                <w:iCs w:val="1"/>
                <w:sz w:val="20"/>
                <w:szCs w:val="20"/>
                <w:rtl w:val="0"/>
              </w:rPr>
              <w:t xml:space="preserve"> y sincronización en la nube.</w:t>
            </w:r>
          </w:p>
          <w:p w:rsidR="00000000" w:rsidDel="00000000" w:rsidP="00000000" w:rsidRDefault="00000000" w:rsidRPr="00000000" w14:paraId="0000004D">
            <w:pPr>
              <w:spacing w:after="160" w:line="259" w:lineRule="auto"/>
              <w:ind w:left="0" w:firstLine="0"/>
              <w:jc w:val="both"/>
              <w:rPr>
                <w:i w:val="1"/>
                <w:iCs w:val="1"/>
                <w:sz w:val="20"/>
                <w:szCs w:val="20"/>
              </w:rPr>
            </w:pPr>
            <w:r w:rsidDel="00000000" w:rsidR="00000000" w:rsidRPr="00000000">
              <w:rPr>
                <w:i w:val="1"/>
                <w:iCs w:val="1"/>
                <w:sz w:val="20"/>
                <w:szCs w:val="20"/>
                <w:rtl w:val="0"/>
              </w:rPr>
              <w:t xml:space="preserve"> 2. Me proyecto laboralmente como </w:t>
            </w:r>
            <w:r w:rsidDel="00000000" w:rsidR="00000000" w:rsidRPr="00000000">
              <w:rPr>
                <w:b w:val="1"/>
                <w:bCs w:val="1"/>
                <w:i w:val="1"/>
                <w:iCs w:val="1"/>
                <w:sz w:val="20"/>
                <w:szCs w:val="20"/>
                <w:rtl w:val="0"/>
              </w:rPr>
              <w:t xml:space="preserve">Desarrollador analista de datos</w:t>
            </w:r>
            <w:r w:rsidDel="00000000" w:rsidR="00000000" w:rsidRPr="00000000">
              <w:rPr>
                <w:i w:val="1"/>
                <w:iCs w:val="1"/>
                <w:sz w:val="20"/>
                <w:szCs w:val="20"/>
                <w:rtl w:val="0"/>
              </w:rPr>
              <w:t xml:space="preserve">, con capacidad de gestionar proyectos con temáticas atípicas, trabajando desde el cálculo, UIX  hasta la BBDD.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20"/>
                <w:szCs w:val="20"/>
              </w:rPr>
            </w:pPr>
            <w:r w:rsidDel="00000000" w:rsidR="00000000" w:rsidRPr="00000000">
              <w:rPr>
                <w:rtl w:val="0"/>
              </w:rPr>
            </w:r>
          </w:p>
        </w:tc>
      </w:tr>
    </w:tbl>
    <w:p w:rsidR="00000000" w:rsidDel="00000000" w:rsidP="00000000" w:rsidRDefault="00000000" w:rsidRPr="00000000" w14:paraId="0000004F">
      <w:pPr>
        <w:rPr>
          <w:rFonts w:ascii="Calibri" w:cs="Calibri" w:eastAsia="Calibri" w:hAnsi="Calibri"/>
          <w:b w:val="1"/>
          <w:bCs w:val="1"/>
          <w:color w:val="2e75b5"/>
          <w:sz w:val="26"/>
          <w:szCs w:val="26"/>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4e79"/>
                <w:sz w:val="28"/>
                <w:szCs w:val="28"/>
              </w:rPr>
            </w:pPr>
            <w:r w:rsidDel="00000000" w:rsidR="00000000" w:rsidRPr="00000000">
              <w:rPr>
                <w:b w:val="1"/>
                <w:bCs w:val="1"/>
                <w:color w:val="1f4e79"/>
                <w:sz w:val="28"/>
                <w:szCs w:val="28"/>
                <w:rtl w:val="0"/>
              </w:rPr>
              <w:t xml:space="preserve">2. Evaluación formativa final</w:t>
            </w:r>
          </w:p>
        </w:tc>
      </w:tr>
      <w:tr>
        <w:trPr>
          <w:cantSplit w:val="0"/>
          <w:trHeight w:val="440" w:hRule="atLeast"/>
          <w:tblHeader w:val="0"/>
        </w:trPr>
        <w:tc>
          <w:tcPr>
            <w:shd w:fill="deebf6" w:val="clear"/>
            <w:vAlign w:val="center"/>
          </w:tcPr>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una pauta de Coevaluación (rúbrica) que tiene como objetivo orientar a los estudiantes sobre los elementos a evaluar en su presentación.</w:t>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276"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054">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055">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4"/>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gridSpan w:val="7"/>
          </w:tcPr>
          <w:p w:rsidR="00000000" w:rsidDel="00000000" w:rsidP="00000000" w:rsidRDefault="00000000" w:rsidRPr="00000000" w14:paraId="00000056">
            <w:pPr>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Final </w:t>
            </w:r>
            <w:r w:rsidDel="00000000" w:rsidR="00000000" w:rsidRPr="00000000">
              <w:rPr>
                <w:rtl w:val="0"/>
              </w:rPr>
            </w:r>
          </w:p>
        </w:tc>
      </w:tr>
      <w:tr>
        <w:trPr>
          <w:cantSplit w:val="0"/>
          <w:trHeight w:val="670" w:hRule="atLeast"/>
          <w:tblHeader w:val="0"/>
        </w:trPr>
        <w:tc>
          <w:tcPr/>
          <w:p w:rsidR="00000000" w:rsidDel="00000000" w:rsidP="00000000" w:rsidRDefault="00000000" w:rsidRPr="00000000" w14:paraId="0000005D">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5E">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5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06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061">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062">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06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06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06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06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067">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rHeight w:val="1509" w:hRule="atLeast"/>
          <w:tblHeader w:val="0"/>
        </w:trPr>
        <w:tc>
          <w:tcPr>
            <w:vMerge w:val="restart"/>
          </w:tcPr>
          <w:p w:rsidR="00000000" w:rsidDel="00000000" w:rsidP="00000000" w:rsidRDefault="00000000" w:rsidRPr="00000000" w14:paraId="00000068">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Justificación</w:t>
            </w:r>
            <w:r w:rsidDel="00000000" w:rsidR="00000000" w:rsidRPr="00000000">
              <w:rPr>
                <w:rtl w:val="0"/>
              </w:rPr>
            </w:r>
          </w:p>
        </w:tc>
        <w:tc>
          <w:tcPr/>
          <w:p w:rsidR="00000000" w:rsidDel="00000000" w:rsidP="00000000" w:rsidRDefault="00000000" w:rsidRPr="00000000" w14:paraId="00000069">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1.Desarrollar un Proyecto APT que tiene </w:t>
            </w:r>
            <w:r w:rsidDel="00000000" w:rsidR="00000000" w:rsidRPr="00000000">
              <w:rPr>
                <w:rFonts w:ascii="Calibri" w:cs="Calibri" w:eastAsia="Calibri" w:hAnsi="Calibri"/>
                <w:b w:val="1"/>
                <w:bCs w:val="1"/>
                <w:color w:val="767171"/>
                <w:sz w:val="18"/>
                <w:szCs w:val="18"/>
                <w:rtl w:val="0"/>
              </w:rPr>
              <w:t xml:space="preserve">pertinencia</w:t>
            </w:r>
            <w:r w:rsidDel="00000000" w:rsidR="00000000" w:rsidRPr="00000000">
              <w:rPr>
                <w:rFonts w:ascii="Calibri" w:cs="Calibri" w:eastAsia="Calibri" w:hAnsi="Calibri"/>
                <w:color w:val="767171"/>
                <w:sz w:val="18"/>
                <w:szCs w:val="18"/>
                <w:rtl w:val="0"/>
              </w:rPr>
              <w:t xml:space="preserve"> para el área de desempeño seleccionada para el proyecto. </w:t>
            </w:r>
            <w:r w:rsidDel="00000000" w:rsidR="00000000" w:rsidRPr="00000000">
              <w:rPr>
                <w:rtl w:val="0"/>
              </w:rPr>
            </w:r>
          </w:p>
        </w:tc>
        <w:tc>
          <w:tcPr/>
          <w:p w:rsidR="00000000" w:rsidDel="00000000" w:rsidP="00000000" w:rsidRDefault="00000000" w:rsidRPr="00000000" w14:paraId="0000006A">
            <w:pPr>
              <w:rPr>
                <w:rFonts w:ascii="Calibri" w:cs="Calibri" w:eastAsia="Calibri" w:hAnsi="Calibri"/>
                <w:b w:val="1"/>
                <w:bCs w:val="1"/>
                <w:color w:val="1f4e79"/>
                <w:sz w:val="16"/>
                <w:szCs w:val="16"/>
              </w:rPr>
            </w:pPr>
            <w:bookmarkStart w:colFirst="0" w:colLast="0" w:name="_heading=h.uj2va2pg1mrv" w:id="2"/>
            <w:bookmarkEnd w:id="2"/>
            <w:r w:rsidDel="00000000" w:rsidR="00000000" w:rsidRPr="00000000">
              <w:rPr>
                <w:rFonts w:ascii="Calibri" w:cs="Calibri" w:eastAsia="Calibri" w:hAnsi="Calibri"/>
                <w:color w:val="767171"/>
                <w:sz w:val="18"/>
                <w:szCs w:val="18"/>
                <w:rtl w:val="0"/>
              </w:rPr>
              <w:t xml:space="preserve">Desarrollamos  un Proyecto APT que se sitúa en un contexto real o simulado semejante al que me podría enfrentar en el área de desempeño seleccionada.</w:t>
            </w:r>
            <w:r w:rsidDel="00000000" w:rsidR="00000000" w:rsidRPr="00000000">
              <w:rPr>
                <w:rtl w:val="0"/>
              </w:rPr>
            </w:r>
          </w:p>
        </w:tc>
        <w:tc>
          <w:tcPr/>
          <w:p w:rsidR="00000000" w:rsidDel="00000000" w:rsidP="00000000" w:rsidRDefault="00000000" w:rsidRPr="00000000" w14:paraId="0000006B">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algunas modificaciones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6C">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requiere de modificaciones relevantes para situarse en un contexto real o simulado del área de desempeño seleccionada.</w:t>
            </w:r>
            <w:r w:rsidDel="00000000" w:rsidR="00000000" w:rsidRPr="00000000">
              <w:rPr>
                <w:rtl w:val="0"/>
              </w:rPr>
            </w:r>
          </w:p>
        </w:tc>
        <w:tc>
          <w:tcPr/>
          <w:p w:rsidR="00000000" w:rsidDel="00000000" w:rsidP="00000000" w:rsidRDefault="00000000" w:rsidRPr="00000000" w14:paraId="0000006D">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Desarrollamos un Proyecto APT que no se sitúa en un contexto real o simulado del área de desempeño seleccionada.</w:t>
            </w:r>
            <w:r w:rsidDel="00000000" w:rsidR="00000000" w:rsidRPr="00000000">
              <w:rPr>
                <w:rtl w:val="0"/>
              </w:rPr>
            </w:r>
          </w:p>
        </w:tc>
        <w:tc>
          <w:tcPr/>
          <w:p w:rsidR="00000000" w:rsidDel="00000000" w:rsidP="00000000" w:rsidRDefault="00000000" w:rsidRPr="00000000" w14:paraId="0000006E">
            <w:pPr>
              <w:rPr>
                <w:rFonts w:ascii="Calibri" w:cs="Calibri" w:eastAsia="Calibri" w:hAnsi="Calibri"/>
                <w:color w:val="1f4e79"/>
                <w:sz w:val="14"/>
                <w:szCs w:val="14"/>
              </w:rPr>
            </w:pPr>
            <w:r w:rsidDel="00000000" w:rsidR="00000000" w:rsidRPr="00000000">
              <w:rPr>
                <w:rtl w:val="0"/>
              </w:rPr>
            </w:r>
          </w:p>
        </w:tc>
      </w:tr>
      <w:tr>
        <w:trPr>
          <w:cantSplit w:val="0"/>
          <w:trHeight w:val="1833"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70">
            <w:pPr>
              <w:tabs>
                <w:tab w:val="left" w:leader="none" w:pos="505"/>
              </w:tabs>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2. Realizar un Proyecto APT que integra las competencias/ unidades de competencia seleccionadas.</w:t>
            </w:r>
            <w:r w:rsidDel="00000000" w:rsidR="00000000" w:rsidRPr="00000000">
              <w:rPr>
                <w:rtl w:val="0"/>
              </w:rPr>
            </w:r>
          </w:p>
        </w:tc>
        <w:tc>
          <w:tcPr/>
          <w:p w:rsidR="00000000" w:rsidDel="00000000" w:rsidP="00000000" w:rsidRDefault="00000000" w:rsidRPr="00000000" w14:paraId="00000071">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todas las competencias/ unidades de competencia seleccionadas. </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integra al menos dos de las competencias/ unidades de competencia seleccionadas.</w:t>
            </w:r>
            <w:r w:rsidDel="00000000" w:rsidR="00000000" w:rsidRPr="00000000">
              <w:rPr>
                <w:rtl w:val="0"/>
              </w:rPr>
            </w:r>
          </w:p>
        </w:tc>
        <w:tc>
          <w:tcPr/>
          <w:p w:rsidR="00000000" w:rsidDel="00000000" w:rsidP="00000000" w:rsidRDefault="00000000" w:rsidRPr="00000000" w14:paraId="00000073">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desarrolla solo una de las competencias/ unidades de competencia seleccionadas.</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Realizamos  un Proyecto APT que no desarrolla ninguna de las competencias/ unidades de competencia seleccionadas.</w:t>
            </w:r>
            <w:r w:rsidDel="00000000" w:rsidR="00000000" w:rsidRPr="00000000">
              <w:rPr>
                <w:rtl w:val="0"/>
              </w:rPr>
            </w:r>
          </w:p>
        </w:tc>
        <w:tc>
          <w:tcPr/>
          <w:p w:rsidR="00000000" w:rsidDel="00000000" w:rsidP="00000000" w:rsidRDefault="00000000" w:rsidRPr="00000000" w14:paraId="00000075">
            <w:pPr>
              <w:rPr>
                <w:rFonts w:ascii="Calibri" w:cs="Calibri" w:eastAsia="Calibri" w:hAnsi="Calibri"/>
                <w:color w:val="1f4e79"/>
                <w:sz w:val="14"/>
                <w:szCs w:val="14"/>
              </w:rPr>
            </w:pPr>
            <w:r w:rsidDel="00000000" w:rsidR="00000000" w:rsidRPr="00000000">
              <w:rPr>
                <w:rtl w:val="0"/>
              </w:rPr>
            </w:r>
          </w:p>
        </w:tc>
      </w:tr>
      <w:tr>
        <w:trPr>
          <w:cantSplit w:val="1"/>
          <w:trHeight w:val="1201" w:hRule="atLeast"/>
          <w:tblHeader w:val="0"/>
        </w:trPr>
        <w:tc>
          <w:tcPr/>
          <w:p w:rsidR="00000000" w:rsidDel="00000000" w:rsidP="00000000" w:rsidRDefault="00000000" w:rsidRPr="00000000" w14:paraId="00000076">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Objetivos</w:t>
            </w:r>
          </w:p>
        </w:tc>
        <w:tc>
          <w:tcPr/>
          <w:p w:rsidR="00000000" w:rsidDel="00000000" w:rsidP="00000000" w:rsidRDefault="00000000" w:rsidRPr="00000000" w14:paraId="00000077">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3.Cumplir con los </w:t>
            </w:r>
            <w:r w:rsidDel="00000000" w:rsidR="00000000" w:rsidRPr="00000000">
              <w:rPr>
                <w:rFonts w:ascii="Calibri" w:cs="Calibri" w:eastAsia="Calibri" w:hAnsi="Calibri"/>
                <w:b w:val="1"/>
                <w:bCs w:val="1"/>
                <w:color w:val="767171"/>
                <w:sz w:val="18"/>
                <w:szCs w:val="18"/>
                <w:rtl w:val="0"/>
              </w:rPr>
              <w:t xml:space="preserve">objetivos</w:t>
            </w:r>
            <w:r w:rsidDel="00000000" w:rsidR="00000000" w:rsidRPr="00000000">
              <w:rPr>
                <w:rFonts w:ascii="Calibri" w:cs="Calibri" w:eastAsia="Calibri" w:hAnsi="Calibri"/>
                <w:color w:val="767171"/>
                <w:sz w:val="18"/>
                <w:szCs w:val="18"/>
                <w:rtl w:val="0"/>
              </w:rPr>
              <w:t xml:space="preserve"> propuestos de su Proyecto APT.</w:t>
            </w:r>
          </w:p>
        </w:tc>
        <w:tc>
          <w:tcPr/>
          <w:p w:rsidR="00000000" w:rsidDel="00000000" w:rsidP="00000000" w:rsidRDefault="00000000" w:rsidRPr="00000000" w14:paraId="0000007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todos los objetivos propuestos para mi Proyecto APT.</w:t>
            </w:r>
          </w:p>
        </w:tc>
        <w:tc>
          <w:tcPr/>
          <w:p w:rsidR="00000000" w:rsidDel="00000000" w:rsidP="00000000" w:rsidRDefault="00000000" w:rsidRPr="00000000" w14:paraId="0000007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más de la mitad de los objetivos propuestos para mi Proyecto APT.</w:t>
            </w:r>
          </w:p>
        </w:tc>
        <w:tc>
          <w:tcPr/>
          <w:p w:rsidR="00000000" w:rsidDel="00000000" w:rsidP="00000000" w:rsidRDefault="00000000" w:rsidRPr="00000000" w14:paraId="0000007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menos de la mitad de los objetivos propuestos para mi Proyecto APT.</w:t>
            </w:r>
          </w:p>
        </w:tc>
        <w:tc>
          <w:tcPr/>
          <w:p w:rsidR="00000000" w:rsidDel="00000000" w:rsidP="00000000" w:rsidRDefault="00000000" w:rsidRPr="00000000" w14:paraId="0000007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ninguno de los objetivos propuestos para mi Proyecto APT.</w:t>
            </w:r>
          </w:p>
        </w:tc>
        <w:tc>
          <w:tcPr/>
          <w:p w:rsidR="00000000" w:rsidDel="00000000" w:rsidP="00000000" w:rsidRDefault="00000000" w:rsidRPr="00000000" w14:paraId="0000007C">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7D">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Metodología</w:t>
            </w:r>
          </w:p>
        </w:tc>
        <w:tc>
          <w:tcPr/>
          <w:p w:rsidR="00000000" w:rsidDel="00000000" w:rsidP="00000000" w:rsidRDefault="00000000" w:rsidRPr="00000000" w14:paraId="0000007E">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4.Utilizar una </w:t>
            </w:r>
            <w:r w:rsidDel="00000000" w:rsidR="00000000" w:rsidRPr="00000000">
              <w:rPr>
                <w:rFonts w:ascii="Calibri" w:cs="Calibri" w:eastAsia="Calibri" w:hAnsi="Calibri"/>
                <w:b w:val="1"/>
                <w:bCs w:val="1"/>
                <w:color w:val="767171"/>
                <w:sz w:val="18"/>
                <w:szCs w:val="18"/>
                <w:rtl w:val="0"/>
              </w:rPr>
              <w:t xml:space="preserve">metodología</w:t>
            </w:r>
            <w:r w:rsidDel="00000000" w:rsidR="00000000" w:rsidRPr="00000000">
              <w:rPr>
                <w:rFonts w:ascii="Calibri" w:cs="Calibri" w:eastAsia="Calibri" w:hAnsi="Calibri"/>
                <w:color w:val="767171"/>
                <w:sz w:val="18"/>
                <w:szCs w:val="18"/>
                <w:rtl w:val="0"/>
              </w:rPr>
              <w:t xml:space="preserve"> pertinente con los requerimientos disciplinares y con los objetivos propuestos.</w:t>
            </w:r>
          </w:p>
        </w:tc>
        <w:tc>
          <w:tcPr/>
          <w:p w:rsidR="00000000" w:rsidDel="00000000" w:rsidP="00000000" w:rsidRDefault="00000000" w:rsidRPr="00000000" w14:paraId="0000007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todos los objetivos propuestos.</w:t>
            </w:r>
          </w:p>
          <w:p w:rsidR="00000000" w:rsidDel="00000000" w:rsidP="00000000" w:rsidRDefault="00000000" w:rsidRPr="00000000" w14:paraId="00000080">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8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pertinente con los requerimientos disciplinares y con la mayoría de los objetivos propuestos.</w:t>
            </w:r>
          </w:p>
        </w:tc>
        <w:tc>
          <w:tcPr/>
          <w:p w:rsidR="00000000" w:rsidDel="00000000" w:rsidP="00000000" w:rsidRDefault="00000000" w:rsidRPr="00000000" w14:paraId="0000008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poco pertinente con los requerimientos disciplinares y con los objetivos propuestos.</w:t>
            </w:r>
          </w:p>
        </w:tc>
        <w:tc>
          <w:tcPr/>
          <w:p w:rsidR="00000000" w:rsidDel="00000000" w:rsidP="00000000" w:rsidRDefault="00000000" w:rsidRPr="00000000" w14:paraId="0000008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una metodología que no es pertinente con los requerimientos disciplinares y con los objetivos propuestos.</w:t>
            </w:r>
          </w:p>
        </w:tc>
        <w:tc>
          <w:tcPr/>
          <w:p w:rsidR="00000000" w:rsidDel="00000000" w:rsidP="00000000" w:rsidRDefault="00000000" w:rsidRPr="00000000" w14:paraId="00000084">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5">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Resultados (impacto)</w:t>
            </w:r>
          </w:p>
        </w:tc>
        <w:tc>
          <w:tcPr/>
          <w:p w:rsidR="00000000" w:rsidDel="00000000" w:rsidP="00000000" w:rsidRDefault="00000000" w:rsidRPr="00000000" w14:paraId="00000086">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5.Realizar un Proyecto APT que es un </w:t>
            </w:r>
            <w:r w:rsidDel="00000000" w:rsidR="00000000" w:rsidRPr="00000000">
              <w:rPr>
                <w:rFonts w:ascii="Calibri" w:cs="Calibri" w:eastAsia="Calibri" w:hAnsi="Calibri"/>
                <w:b w:val="1"/>
                <w:bCs w:val="1"/>
                <w:color w:val="767171"/>
                <w:sz w:val="18"/>
                <w:szCs w:val="18"/>
                <w:rtl w:val="0"/>
              </w:rPr>
              <w:t xml:space="preserve">aporte de valor</w:t>
            </w:r>
            <w:r w:rsidDel="00000000" w:rsidR="00000000" w:rsidRPr="00000000">
              <w:rPr>
                <w:rFonts w:ascii="Calibri" w:cs="Calibri" w:eastAsia="Calibri" w:hAnsi="Calibri"/>
                <w:color w:val="767171"/>
                <w:sz w:val="18"/>
                <w:szCs w:val="18"/>
                <w:rtl w:val="0"/>
              </w:rPr>
              <w:t xml:space="preserve"> para el contexto laboral y/o social en que se sitúa.</w:t>
            </w:r>
          </w:p>
        </w:tc>
        <w:tc>
          <w:tcPr/>
          <w:p w:rsidR="00000000" w:rsidDel="00000000" w:rsidP="00000000" w:rsidRDefault="00000000" w:rsidRPr="00000000" w14:paraId="0000008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es un aporte de valor para el contexto laboral y/o social en que se sitúa.</w:t>
            </w:r>
          </w:p>
        </w:tc>
        <w:tc>
          <w:tcPr/>
          <w:p w:rsidR="00000000" w:rsidDel="00000000" w:rsidP="00000000" w:rsidRDefault="00000000" w:rsidRPr="00000000" w14:paraId="0000008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ciertas modificaciones podría ser un aporte de valor para el contexto laboral y/o social.</w:t>
            </w:r>
          </w:p>
        </w:tc>
        <w:tc>
          <w:tcPr/>
          <w:p w:rsidR="00000000" w:rsidDel="00000000" w:rsidP="00000000" w:rsidRDefault="00000000" w:rsidRPr="00000000" w14:paraId="0000008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con modificaciones importantes podría ser un aporte de valor para el contexto laboral y/o social en que se sitúa.</w:t>
            </w:r>
          </w:p>
        </w:tc>
        <w:tc>
          <w:tcPr/>
          <w:p w:rsidR="00000000" w:rsidDel="00000000" w:rsidP="00000000" w:rsidRDefault="00000000" w:rsidRPr="00000000" w14:paraId="0000008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Proyecto APT que no es un aporte de valor para el contexto laboral y/o social en que se sitúa.</w:t>
            </w:r>
          </w:p>
        </w:tc>
        <w:tc>
          <w:tcPr/>
          <w:p w:rsidR="00000000" w:rsidDel="00000000" w:rsidP="00000000" w:rsidRDefault="00000000" w:rsidRPr="00000000" w14:paraId="0000008B">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8C">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Evidencias</w:t>
            </w:r>
          </w:p>
        </w:tc>
        <w:tc>
          <w:tcPr/>
          <w:p w:rsidR="00000000" w:rsidDel="00000000" w:rsidP="00000000" w:rsidRDefault="00000000" w:rsidRPr="00000000" w14:paraId="0000008D">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6.Presentar </w:t>
            </w:r>
            <w:r w:rsidDel="00000000" w:rsidR="00000000" w:rsidRPr="00000000">
              <w:rPr>
                <w:rFonts w:ascii="Calibri" w:cs="Calibri" w:eastAsia="Calibri" w:hAnsi="Calibri"/>
                <w:b w:val="1"/>
                <w:bCs w:val="1"/>
                <w:color w:val="767171"/>
                <w:sz w:val="18"/>
                <w:szCs w:val="18"/>
                <w:rtl w:val="0"/>
              </w:rPr>
              <w:t xml:space="preserve">evidencias</w:t>
            </w:r>
            <w:r w:rsidDel="00000000" w:rsidR="00000000" w:rsidRPr="00000000">
              <w:rPr>
                <w:rFonts w:ascii="Calibri" w:cs="Calibri" w:eastAsia="Calibri" w:hAnsi="Calibri"/>
                <w:color w:val="767171"/>
                <w:sz w:val="18"/>
                <w:szCs w:val="18"/>
                <w:rtl w:val="0"/>
              </w:rPr>
              <w:t xml:space="preserve"> que cumplen los estándares de calidad de la disciplina.</w:t>
            </w:r>
          </w:p>
        </w:tc>
        <w:tc>
          <w:tcPr/>
          <w:p w:rsidR="00000000" w:rsidDel="00000000" w:rsidP="00000000" w:rsidRDefault="00000000" w:rsidRPr="00000000" w14:paraId="0000008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con excelencia.</w:t>
            </w:r>
          </w:p>
        </w:tc>
        <w:tc>
          <w:tcPr/>
          <w:p w:rsidR="00000000" w:rsidDel="00000000" w:rsidP="00000000" w:rsidRDefault="00000000" w:rsidRPr="00000000" w14:paraId="0000008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aceptable, es decir alcanzando mínimos de calidad.</w:t>
            </w:r>
          </w:p>
        </w:tc>
        <w:tc>
          <w:tcPr/>
          <w:p w:rsidR="00000000" w:rsidDel="00000000" w:rsidP="00000000" w:rsidRDefault="00000000" w:rsidRPr="00000000" w14:paraId="0000009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evidencias que cumplen los estándares de calidad de la disciplina de manera insatisfactoria. </w:t>
            </w:r>
          </w:p>
        </w:tc>
        <w:tc>
          <w:tcPr/>
          <w:p w:rsidR="00000000" w:rsidDel="00000000" w:rsidP="00000000" w:rsidRDefault="00000000" w:rsidRPr="00000000" w14:paraId="0000009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presentamos evidencias del Proyecto APT. </w:t>
            </w:r>
          </w:p>
        </w:tc>
        <w:tc>
          <w:tcPr/>
          <w:p w:rsidR="00000000" w:rsidDel="00000000" w:rsidP="00000000" w:rsidRDefault="00000000" w:rsidRPr="00000000" w14:paraId="00000092">
            <w:pPr>
              <w:rPr>
                <w:rFonts w:ascii="Calibri" w:cs="Calibri" w:eastAsia="Calibri" w:hAnsi="Calibri"/>
                <w:color w:val="1f4e79"/>
                <w:sz w:val="14"/>
                <w:szCs w:val="14"/>
              </w:rPr>
            </w:pPr>
            <w:r w:rsidDel="00000000" w:rsidR="00000000" w:rsidRPr="00000000">
              <w:rPr>
                <w:rtl w:val="0"/>
              </w:rPr>
            </w:r>
          </w:p>
        </w:tc>
      </w:tr>
      <w:tr>
        <w:trPr>
          <w:cantSplit w:val="1"/>
          <w:trHeight w:val="2126" w:hRule="atLeast"/>
          <w:tblHeader w:val="0"/>
        </w:trPr>
        <w:tc>
          <w:tcPr/>
          <w:p w:rsidR="00000000" w:rsidDel="00000000" w:rsidP="00000000" w:rsidRDefault="00000000" w:rsidRPr="00000000" w14:paraId="00000093">
            <w:pPr>
              <w:tabs>
                <w:tab w:val="left" w:leader="none" w:pos="505"/>
              </w:tabs>
              <w:spacing w:line="360" w:lineRule="auto"/>
              <w:ind w:left="113" w:right="113" w:firstLine="0"/>
              <w:jc w:val="center"/>
              <w:rPr>
                <w:rFonts w:ascii="Calibri" w:cs="Calibri" w:eastAsia="Calibri" w:hAnsi="Calibri"/>
                <w:b w:val="1"/>
                <w:bCs w:val="1"/>
              </w:rPr>
            </w:pPr>
            <w:r w:rsidDel="00000000" w:rsidR="00000000" w:rsidRPr="00000000">
              <w:rPr>
                <w:rFonts w:ascii="Calibri" w:cs="Calibri" w:eastAsia="Calibri" w:hAnsi="Calibri"/>
                <w:color w:val="767171"/>
                <w:sz w:val="18"/>
                <w:szCs w:val="18"/>
                <w:rtl w:val="0"/>
              </w:rPr>
              <w:t xml:space="preserve">Retroalimentación</w:t>
            </w:r>
            <w:r w:rsidDel="00000000" w:rsidR="00000000" w:rsidRPr="00000000">
              <w:rPr>
                <w:rtl w:val="0"/>
              </w:rPr>
            </w:r>
          </w:p>
        </w:tc>
        <w:tc>
          <w:tcPr/>
          <w:p w:rsidR="00000000" w:rsidDel="00000000" w:rsidP="00000000" w:rsidRDefault="00000000" w:rsidRPr="00000000" w14:paraId="00000094">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7.Realizar ajustes de mi Proyecto APT a partir de la retroalimentación del docente en el informe final.  </w:t>
            </w:r>
          </w:p>
        </w:tc>
        <w:tc>
          <w:tcPr/>
          <w:p w:rsidR="00000000" w:rsidDel="00000000" w:rsidP="00000000" w:rsidRDefault="00000000" w:rsidRPr="00000000" w14:paraId="0000009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todos los ajustes pertinentes a partir de la retroalimentación del docente en el informe final, o no necesité realizar ajustes.  </w:t>
            </w:r>
          </w:p>
        </w:tc>
        <w:tc>
          <w:tcPr/>
          <w:p w:rsidR="00000000" w:rsidDel="00000000" w:rsidP="00000000" w:rsidRDefault="00000000" w:rsidRPr="00000000" w14:paraId="0000009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los ajustes más relevantes a partir de la retroalimentación del docente en el informe final.  </w:t>
            </w:r>
          </w:p>
        </w:tc>
        <w:tc>
          <w:tcPr/>
          <w:p w:rsidR="00000000" w:rsidDel="00000000" w:rsidP="00000000" w:rsidRDefault="00000000" w:rsidRPr="00000000" w14:paraId="0000009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pocos ajustes a partir de la retroalimentación del docente en el informe final.  </w:t>
            </w:r>
          </w:p>
        </w:tc>
        <w:tc>
          <w:tcPr/>
          <w:p w:rsidR="00000000" w:rsidDel="00000000" w:rsidP="00000000" w:rsidRDefault="00000000" w:rsidRPr="00000000" w14:paraId="0000009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ajustes a partir de la retroalimentación del docente en el informe final.  </w:t>
            </w:r>
          </w:p>
        </w:tc>
        <w:tc>
          <w:tcPr/>
          <w:p w:rsidR="00000000" w:rsidDel="00000000" w:rsidP="00000000" w:rsidRDefault="00000000" w:rsidRPr="00000000" w14:paraId="00000099">
            <w:pPr>
              <w:rPr>
                <w:rFonts w:ascii="Calibri" w:cs="Calibri" w:eastAsia="Calibri" w:hAnsi="Calibri"/>
                <w:color w:val="1f4e79"/>
                <w:sz w:val="14"/>
                <w:szCs w:val="14"/>
              </w:rPr>
            </w:pPr>
            <w:r w:rsidDel="00000000" w:rsidR="00000000" w:rsidRPr="00000000">
              <w:rPr>
                <w:rtl w:val="0"/>
              </w:rPr>
            </w:r>
          </w:p>
        </w:tc>
      </w:tr>
      <w:tr>
        <w:trPr>
          <w:cantSplit w:val="0"/>
          <w:trHeight w:val="1445" w:hRule="atLeast"/>
          <w:tblHeader w:val="0"/>
        </w:trPr>
        <w:tc>
          <w:tcPr>
            <w:vMerge w:val="restart"/>
          </w:tcPr>
          <w:p w:rsidR="00000000" w:rsidDel="00000000" w:rsidP="00000000" w:rsidRDefault="00000000" w:rsidRPr="00000000" w14:paraId="0000009A">
            <w:pPr>
              <w:tabs>
                <w:tab w:val="left" w:leader="none" w:pos="505"/>
              </w:tabs>
              <w:spacing w:line="360" w:lineRule="auto"/>
              <w:ind w:left="113" w:right="113" w:firstLine="0"/>
              <w:jc w:val="center"/>
              <w:rPr>
                <w:rFonts w:ascii="Calibri" w:cs="Calibri" w:eastAsia="Calibri" w:hAnsi="Calibri"/>
                <w:b w:val="1"/>
                <w:bCs w:val="1"/>
                <w:highlight w:val="green"/>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Utilizar un lenguaje técnico y pertinente de su disciplina, tanto en las presentaciones </w:t>
            </w:r>
          </w:p>
          <w:p w:rsidR="00000000" w:rsidDel="00000000" w:rsidP="00000000" w:rsidRDefault="00000000" w:rsidRPr="00000000" w14:paraId="0000009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orales como en el contenido de los documentos</w:t>
            </w:r>
          </w:p>
          <w:p w:rsidR="00000000" w:rsidDel="00000000" w:rsidP="00000000" w:rsidRDefault="00000000" w:rsidRPr="00000000" w14:paraId="0000009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9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A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0A2">
            <w:pPr>
              <w:rPr>
                <w:rFonts w:ascii="Calibri" w:cs="Calibri" w:eastAsia="Calibri" w:hAnsi="Calibri"/>
                <w:color w:val="1f4e79"/>
                <w:sz w:val="14"/>
                <w:szCs w:val="14"/>
              </w:rPr>
            </w:pPr>
            <w:r w:rsidDel="00000000" w:rsidR="00000000" w:rsidRPr="00000000">
              <w:rPr>
                <w:rtl w:val="0"/>
              </w:rPr>
            </w:r>
          </w:p>
        </w:tc>
      </w:tr>
      <w:tr>
        <w:trPr>
          <w:cantSplit w:val="0"/>
          <w:trHeight w:val="1695"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A4">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9.Presentar su Proyecto APT de acuerdo a los aspectos formales (</w:t>
            </w:r>
            <w:r w:rsidDel="00000000" w:rsidR="00000000" w:rsidRPr="00000000">
              <w:rPr>
                <w:rFonts w:ascii="Calibri" w:cs="Calibri" w:eastAsia="Calibri" w:hAnsi="Calibri"/>
                <w:b w:val="1"/>
                <w:bCs w:val="1"/>
                <w:color w:val="767171"/>
                <w:sz w:val="18"/>
                <w:szCs w:val="18"/>
                <w:rtl w:val="0"/>
              </w:rPr>
              <w:t xml:space="preserve">contenidos y formato</w:t>
            </w:r>
            <w:r w:rsidDel="00000000" w:rsidR="00000000" w:rsidRPr="00000000">
              <w:rPr>
                <w:rFonts w:ascii="Calibri" w:cs="Calibri" w:eastAsia="Calibri" w:hAnsi="Calibri"/>
                <w:color w:val="767171"/>
                <w:sz w:val="18"/>
                <w:szCs w:val="18"/>
                <w:rtl w:val="0"/>
              </w:rPr>
              <w:t xml:space="preserve">) solicitado por mi Escuela </w:t>
            </w:r>
          </w:p>
        </w:tc>
        <w:tc>
          <w:tcPr/>
          <w:p w:rsidR="00000000" w:rsidDel="00000000" w:rsidP="00000000" w:rsidRDefault="00000000" w:rsidRPr="00000000" w14:paraId="000000A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la totalidad de los aspectos formales solicitados por mi Escuela. </w:t>
            </w:r>
          </w:p>
        </w:tc>
        <w:tc>
          <w:tcPr/>
          <w:p w:rsidR="00000000" w:rsidDel="00000000" w:rsidP="00000000" w:rsidRDefault="00000000" w:rsidRPr="00000000" w14:paraId="000000A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más de la mitad de los aspectos formales solicitados por mi Escuela.</w:t>
            </w:r>
          </w:p>
        </w:tc>
        <w:tc>
          <w:tcPr/>
          <w:p w:rsidR="00000000" w:rsidDel="00000000" w:rsidP="00000000" w:rsidRDefault="00000000" w:rsidRPr="00000000" w14:paraId="000000A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con menos de la mitad de los aspectos formales solicitados por mi Escuela.</w:t>
            </w:r>
          </w:p>
        </w:tc>
        <w:tc>
          <w:tcPr/>
          <w:p w:rsidR="00000000" w:rsidDel="00000000" w:rsidP="00000000" w:rsidRDefault="00000000" w:rsidRPr="00000000" w14:paraId="000000A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Presentamos el Proyecto APT sin ninguno de los aspectos formales solicitados por mi Escuela.</w:t>
            </w:r>
          </w:p>
        </w:tc>
        <w:tc>
          <w:tcPr/>
          <w:p w:rsidR="00000000" w:rsidDel="00000000" w:rsidP="00000000" w:rsidRDefault="00000000" w:rsidRPr="00000000" w14:paraId="000000A9">
            <w:pPr>
              <w:rPr>
                <w:rFonts w:ascii="Calibri" w:cs="Calibri" w:eastAsia="Calibri" w:hAnsi="Calibri"/>
                <w:color w:val="1f4e79"/>
                <w:sz w:val="14"/>
                <w:szCs w:val="14"/>
              </w:rPr>
            </w:pPr>
            <w:r w:rsidDel="00000000" w:rsidR="00000000" w:rsidRPr="00000000">
              <w:rPr>
                <w:rtl w:val="0"/>
              </w:rPr>
            </w:r>
          </w:p>
        </w:tc>
      </w:tr>
      <w:tr>
        <w:trPr>
          <w:cantSplit w:val="0"/>
          <w:trHeight w:val="750" w:hRule="atLeast"/>
          <w:tblHeader w:val="0"/>
        </w:trPr>
        <w:tc>
          <w:tcPr>
            <w:vMerge w:val="restart"/>
          </w:tcPr>
          <w:p w:rsidR="00000000" w:rsidDel="00000000" w:rsidP="00000000" w:rsidRDefault="00000000" w:rsidRPr="00000000" w14:paraId="000000AA">
            <w:pPr>
              <w:tabs>
                <w:tab w:val="left" w:leader="none" w:pos="505"/>
              </w:tabs>
              <w:spacing w:line="360" w:lineRule="auto"/>
              <w:ind w:left="113" w:right="113" w:firstLine="0"/>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10.Implementa la solución de integración de acuerdo al modelado de negocio y arquitectura propuestos, que dan respuesta a los requerimientos de la fase 2.</w:t>
            </w:r>
          </w:p>
          <w:p w:rsidR="00000000" w:rsidDel="00000000" w:rsidP="00000000" w:rsidRDefault="00000000" w:rsidRPr="00000000" w14:paraId="000000AC">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A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la totalidad de los componentes del Front End con el Back End comprometidos para la fase 2.</w:t>
            </w:r>
          </w:p>
          <w:p w:rsidR="00000000" w:rsidDel="00000000" w:rsidP="00000000" w:rsidRDefault="00000000" w:rsidRPr="00000000" w14:paraId="000000AE">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A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entre el 79% y el 50% de los componentes del Front End con el Back End comprometidos para la fase 2</w:t>
            </w:r>
          </w:p>
        </w:tc>
        <w:tc>
          <w:tcPr/>
          <w:p w:rsidR="00000000" w:rsidDel="00000000" w:rsidP="00000000" w:rsidRDefault="00000000" w:rsidRPr="00000000" w14:paraId="000000B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Se implementamos entre el 49% y el 25% de los componentes del Front End con el Back End comprometidos para la fase 2.</w:t>
            </w:r>
          </w:p>
          <w:p w:rsidR="00000000" w:rsidDel="00000000" w:rsidP="00000000" w:rsidRDefault="00000000" w:rsidRPr="00000000" w14:paraId="000000B1">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Implementamos menos del 25% de los componentes del Front End con el Back End comprometidos para la fase 2.</w:t>
            </w:r>
          </w:p>
          <w:p w:rsidR="00000000" w:rsidDel="00000000" w:rsidP="00000000" w:rsidRDefault="00000000" w:rsidRPr="00000000" w14:paraId="000000B3">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B4">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 Efectúa la manipulación de los datos de acuerdo a los requerimientos de la fase 2 </w:t>
            </w:r>
          </w:p>
        </w:tc>
        <w:tc>
          <w:tcPr/>
          <w:p w:rsidR="00000000" w:rsidDel="00000000" w:rsidP="00000000" w:rsidRDefault="00000000" w:rsidRPr="00000000" w14:paraId="000000B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de la totalidad de requerimientos comprometidos para la fase 2</w:t>
            </w:r>
          </w:p>
        </w:tc>
        <w:tc>
          <w:tcPr/>
          <w:p w:rsidR="00000000" w:rsidDel="00000000" w:rsidP="00000000" w:rsidRDefault="00000000" w:rsidRPr="00000000" w14:paraId="000000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79% y el 50% de requerimientos comprometidos para la fase 2.</w:t>
            </w:r>
          </w:p>
        </w:tc>
        <w:tc>
          <w:tcPr/>
          <w:p w:rsidR="00000000" w:rsidDel="00000000" w:rsidP="00000000" w:rsidRDefault="00000000" w:rsidRPr="00000000" w14:paraId="000000B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entre el 49% y el 25% de requerimientos comprometidos para la fase 2 .</w:t>
            </w:r>
          </w:p>
        </w:tc>
        <w:tc>
          <w:tcPr/>
          <w:p w:rsidR="00000000" w:rsidDel="00000000" w:rsidP="00000000" w:rsidRDefault="00000000" w:rsidRPr="00000000" w14:paraId="000000B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Efectuamos la manipulación de los datos en menos del 25% de requerimientos comprometidos para la fase 2 .</w:t>
            </w:r>
          </w:p>
        </w:tc>
        <w:tc>
          <w:tcPr/>
          <w:p w:rsidR="00000000" w:rsidDel="00000000" w:rsidP="00000000" w:rsidRDefault="00000000" w:rsidRPr="00000000" w14:paraId="000000BB">
            <w:pPr>
              <w:rPr>
                <w:rFonts w:ascii="Calibri" w:cs="Calibri" w:eastAsia="Calibri" w:hAnsi="Calibri"/>
                <w:color w:val="1f4e79"/>
                <w:sz w:val="14"/>
                <w:szCs w:val="14"/>
              </w:rPr>
            </w:pPr>
            <w:r w:rsidDel="00000000" w:rsidR="00000000" w:rsidRPr="00000000">
              <w:rPr>
                <w:rtl w:val="0"/>
              </w:rPr>
            </w:r>
          </w:p>
        </w:tc>
      </w:tr>
      <w:tr>
        <w:trPr>
          <w:cantSplit w:val="0"/>
          <w:trHeight w:val="706" w:hRule="atLeast"/>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14"/>
                <w:szCs w:val="14"/>
              </w:rPr>
            </w:pPr>
            <w:r w:rsidDel="00000000" w:rsidR="00000000" w:rsidRPr="00000000">
              <w:rPr>
                <w:rtl w:val="0"/>
              </w:rPr>
            </w:r>
          </w:p>
        </w:tc>
        <w:tc>
          <w:tcPr/>
          <w:p w:rsidR="00000000" w:rsidDel="00000000" w:rsidP="00000000" w:rsidRDefault="00000000" w:rsidRPr="00000000" w14:paraId="000000BD">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12.Realiza un proceso de verificación de la calidad del sistema. </w:t>
            </w:r>
          </w:p>
        </w:tc>
        <w:tc>
          <w:tcPr/>
          <w:p w:rsidR="00000000" w:rsidDel="00000000" w:rsidP="00000000" w:rsidRDefault="00000000" w:rsidRPr="00000000" w14:paraId="000000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el 100% los requerimientos del proyecto. </w:t>
            </w:r>
          </w:p>
        </w:tc>
        <w:tc>
          <w:tcPr/>
          <w:p w:rsidR="00000000" w:rsidDel="00000000" w:rsidP="00000000" w:rsidRDefault="00000000" w:rsidRPr="00000000" w14:paraId="000000B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más del 60% de  los requerimientos del proyecto</w:t>
            </w:r>
          </w:p>
        </w:tc>
        <w:tc>
          <w:tcPr/>
          <w:p w:rsidR="00000000" w:rsidDel="00000000" w:rsidP="00000000" w:rsidRDefault="00000000" w:rsidRPr="00000000" w14:paraId="000000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Realizamos un proceso de verificación de la calidad del sistema aplicando pruebas funcionales, unitarias o de automatización validando   menos del 60% requerimientos del proyecto</w:t>
            </w:r>
          </w:p>
        </w:tc>
        <w:tc>
          <w:tcPr/>
          <w:p w:rsidR="00000000" w:rsidDel="00000000" w:rsidP="00000000" w:rsidRDefault="00000000" w:rsidRPr="00000000" w14:paraId="000000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realizamos un proceso de verificación de la calidad del sistema.</w:t>
            </w:r>
          </w:p>
        </w:tc>
        <w:tc>
          <w:tcPr/>
          <w:p w:rsidR="00000000" w:rsidDel="00000000" w:rsidP="00000000" w:rsidRDefault="00000000" w:rsidRPr="00000000" w14:paraId="000000C2">
            <w:pPr>
              <w:rPr>
                <w:rFonts w:ascii="Calibri" w:cs="Calibri" w:eastAsia="Calibri" w:hAnsi="Calibri"/>
                <w:color w:val="1f4e79"/>
                <w:sz w:val="14"/>
                <w:szCs w:val="14"/>
              </w:rPr>
            </w:pPr>
            <w:r w:rsidDel="00000000" w:rsidR="00000000" w:rsidRPr="00000000">
              <w:rPr>
                <w:rtl w:val="0"/>
              </w:rPr>
            </w:r>
          </w:p>
        </w:tc>
      </w:tr>
    </w:tbl>
    <w:p w:rsidR="00000000" w:rsidDel="00000000" w:rsidP="00000000" w:rsidRDefault="00000000" w:rsidRPr="00000000" w14:paraId="000000C3">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4">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C7">
      <w:pP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p>
    <w:tbl>
      <w:tblPr>
        <w:tblStyle w:val="Table5"/>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761"/>
        <w:gridCol w:w="1546"/>
        <w:gridCol w:w="1572"/>
        <w:gridCol w:w="1701"/>
        <w:gridCol w:w="1705"/>
        <w:gridCol w:w="1272"/>
        <w:tblGridChange w:id="0">
          <w:tblGrid>
            <w:gridCol w:w="928"/>
            <w:gridCol w:w="1761"/>
            <w:gridCol w:w="1546"/>
            <w:gridCol w:w="1572"/>
            <w:gridCol w:w="1701"/>
            <w:gridCol w:w="1705"/>
            <w:gridCol w:w="1272"/>
          </w:tblGrid>
        </w:tblGridChange>
      </w:tblGrid>
      <w:tr>
        <w:trPr>
          <w:cantSplit w:val="0"/>
          <w:trHeight w:val="670" w:hRule="atLeast"/>
          <w:tblHeader w:val="0"/>
        </w:trPr>
        <w:tc>
          <w:tcPr/>
          <w:p w:rsidR="00000000" w:rsidDel="00000000" w:rsidP="00000000" w:rsidRDefault="00000000" w:rsidRPr="00000000" w14:paraId="000000C8">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0C9">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0C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0CB">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100% Logro</w:t>
            </w:r>
            <w:r w:rsidDel="00000000" w:rsidR="00000000" w:rsidRPr="00000000">
              <w:rPr>
                <w:rtl w:val="0"/>
              </w:rPr>
            </w:r>
          </w:p>
        </w:tc>
        <w:tc>
          <w:tcPr/>
          <w:p w:rsidR="00000000" w:rsidDel="00000000" w:rsidP="00000000" w:rsidRDefault="00000000" w:rsidRPr="00000000" w14:paraId="000000CC">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0CD">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80% Logro</w:t>
            </w:r>
            <w:r w:rsidDel="00000000" w:rsidR="00000000" w:rsidRPr="00000000">
              <w:rPr>
                <w:rtl w:val="0"/>
              </w:rPr>
            </w:r>
          </w:p>
        </w:tc>
        <w:tc>
          <w:tcPr/>
          <w:p w:rsidR="00000000" w:rsidDel="00000000" w:rsidP="00000000" w:rsidRDefault="00000000" w:rsidRPr="00000000" w14:paraId="000000CE">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0CF">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60% Logro</w:t>
            </w:r>
            <w:r w:rsidDel="00000000" w:rsidR="00000000" w:rsidRPr="00000000">
              <w:rPr>
                <w:rtl w:val="0"/>
              </w:rPr>
            </w:r>
          </w:p>
        </w:tc>
        <w:tc>
          <w:tcPr/>
          <w:p w:rsidR="00000000" w:rsidDel="00000000" w:rsidP="00000000" w:rsidRDefault="00000000" w:rsidRPr="00000000" w14:paraId="000000D0">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0D1">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30% Logro</w:t>
            </w:r>
            <w:r w:rsidDel="00000000" w:rsidR="00000000" w:rsidRPr="00000000">
              <w:rPr>
                <w:rtl w:val="0"/>
              </w:rPr>
            </w:r>
          </w:p>
        </w:tc>
        <w:tc>
          <w:tcPr/>
          <w:p w:rsidR="00000000" w:rsidDel="00000000" w:rsidP="00000000" w:rsidRDefault="00000000" w:rsidRPr="00000000" w14:paraId="000000D2">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0D3">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0% Logro</w:t>
            </w:r>
          </w:p>
        </w:tc>
      </w:tr>
      <w:tr>
        <w:trPr>
          <w:cantSplit w:val="1"/>
          <w:trHeight w:val="1282" w:hRule="atLeast"/>
          <w:tblHeader w:val="0"/>
        </w:trPr>
        <w:tc>
          <w:tcPr/>
          <w:p w:rsidR="00000000" w:rsidDel="00000000" w:rsidP="00000000" w:rsidRDefault="00000000" w:rsidRPr="00000000" w14:paraId="000000D4">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Trabajo en Equipo</w:t>
            </w:r>
          </w:p>
          <w:p w:rsidR="00000000" w:rsidDel="00000000" w:rsidP="00000000" w:rsidRDefault="00000000" w:rsidRPr="00000000" w14:paraId="000000D5">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(N1)</w:t>
            </w:r>
          </w:p>
          <w:p w:rsidR="00000000" w:rsidDel="00000000" w:rsidP="00000000" w:rsidRDefault="00000000" w:rsidRPr="00000000" w14:paraId="000000D6">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0D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14.Cumple las tareas que le son asignadas, con autonomía dentro del equipo, en los plazos requeridos.</w:t>
            </w:r>
          </w:p>
        </w:tc>
        <w:tc>
          <w:tcPr/>
          <w:p w:rsidR="00000000" w:rsidDel="00000000" w:rsidP="00000000" w:rsidRDefault="00000000" w:rsidRPr="00000000" w14:paraId="000000D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las tareas que le son asignadas al interior del equipo, cumpliendo las de forma autónoma y cumpliendo los plazos en las que deben estar finalizadas estas tareas.</w:t>
            </w:r>
          </w:p>
        </w:tc>
        <w:tc>
          <w:tcPr/>
          <w:p w:rsidR="00000000" w:rsidDel="00000000" w:rsidP="00000000" w:rsidRDefault="00000000" w:rsidRPr="00000000" w14:paraId="000000D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que son requeridos, con apoyo acotado del equipo. </w:t>
            </w:r>
          </w:p>
        </w:tc>
        <w:tc>
          <w:tcPr/>
          <w:p w:rsidR="00000000" w:rsidDel="00000000" w:rsidP="00000000" w:rsidRDefault="00000000" w:rsidRPr="00000000" w14:paraId="000000D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con las tareas que le son asignadas en los plazos requeridos, con apoyo del equipo. </w:t>
            </w:r>
          </w:p>
        </w:tc>
        <w:tc>
          <w:tcPr/>
          <w:p w:rsidR="00000000" w:rsidDel="00000000" w:rsidP="00000000" w:rsidRDefault="00000000" w:rsidRPr="00000000" w14:paraId="000000DB">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las tareas asignadas, requiriendo apoyo para lograr los plazos.</w:t>
            </w:r>
          </w:p>
        </w:tc>
        <w:tc>
          <w:tcPr/>
          <w:p w:rsidR="00000000" w:rsidDel="00000000" w:rsidP="00000000" w:rsidRDefault="00000000" w:rsidRPr="00000000" w14:paraId="000000D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las tareas asignadas. </w:t>
            </w:r>
          </w:p>
        </w:tc>
      </w:tr>
      <w:tr>
        <w:trPr>
          <w:cantSplit w:val="1"/>
          <w:trHeight w:val="1509" w:hRule="atLeast"/>
          <w:tblHeader w:val="0"/>
        </w:trPr>
        <w:tc>
          <w:tcPr/>
          <w:p w:rsidR="00000000" w:rsidDel="00000000" w:rsidP="00000000" w:rsidRDefault="00000000" w:rsidRPr="00000000" w14:paraId="000000DD">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Resolución de Problemas   (N1)</w:t>
            </w:r>
          </w:p>
          <w:p w:rsidR="00000000" w:rsidDel="00000000" w:rsidP="00000000" w:rsidRDefault="00000000" w:rsidRPr="00000000" w14:paraId="000000DE">
            <w:pPr>
              <w:tabs>
                <w:tab w:val="left" w:leader="none" w:pos="505"/>
              </w:tabs>
              <w:spacing w:line="360" w:lineRule="auto"/>
              <w:ind w:left="113" w:right="113" w:firstLine="0"/>
              <w:jc w:val="cente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w:t>
            </w:r>
          </w:p>
        </w:tc>
        <w:tc>
          <w:tcPr/>
          <w:p w:rsidR="00000000" w:rsidDel="00000000" w:rsidP="00000000" w:rsidRDefault="00000000" w:rsidRPr="00000000" w14:paraId="000000DF">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15. Aplica en su totalidad la alternativa de solución escogida para el problema planteado.</w:t>
            </w:r>
          </w:p>
        </w:tc>
        <w:tc>
          <w:tcPr/>
          <w:p w:rsidR="00000000" w:rsidDel="00000000" w:rsidP="00000000" w:rsidRDefault="00000000" w:rsidRPr="00000000" w14:paraId="000000E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total todos los elementos de la alternativa escogida, para poder solucionar el problema planteado. </w:t>
            </w:r>
          </w:p>
        </w:tc>
        <w:tc>
          <w:tcPr/>
          <w:p w:rsidR="00000000" w:rsidDel="00000000" w:rsidP="00000000" w:rsidRDefault="00000000" w:rsidRPr="00000000" w14:paraId="000000E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la alternativa de solución escogida para el problema planteado, dejando fuera algunos puntos menores del problema.</w:t>
            </w:r>
          </w:p>
        </w:tc>
        <w:tc>
          <w:tcPr/>
          <w:p w:rsidR="00000000" w:rsidDel="00000000" w:rsidP="00000000" w:rsidRDefault="00000000" w:rsidRPr="00000000" w14:paraId="000000E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de manera parcial la alternativa de solución escogida para el problema planteado dejando fuera puntos menores del problema.</w:t>
            </w:r>
          </w:p>
        </w:tc>
        <w:tc>
          <w:tcPr/>
          <w:p w:rsidR="00000000" w:rsidDel="00000000" w:rsidP="00000000" w:rsidRDefault="00000000" w:rsidRPr="00000000" w14:paraId="000000E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Aplicamos  algunos pasos superficiales para solucionar el problema planteado, más no la alternativa de solución escogida.</w:t>
            </w:r>
          </w:p>
        </w:tc>
        <w:tc>
          <w:tcPr/>
          <w:p w:rsidR="00000000" w:rsidDel="00000000" w:rsidP="00000000" w:rsidRDefault="00000000" w:rsidRPr="00000000" w14:paraId="000000E4">
            <w:pPr>
              <w:tabs>
                <w:tab w:val="left" w:leader="none" w:pos="505"/>
              </w:tabs>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aplicamos la alternativa de solución escogida para el problema planteado, o no ha elegido una alternativa de solución. </w:t>
            </w:r>
          </w:p>
        </w:tc>
      </w:tr>
    </w:tbl>
    <w:p w:rsidR="00000000" w:rsidDel="00000000" w:rsidP="00000000" w:rsidRDefault="00000000" w:rsidRPr="00000000" w14:paraId="000000E5">
      <w:pPr>
        <w:jc w:val="both"/>
        <w:rPr>
          <w:rFonts w:ascii="Calibri" w:cs="Calibri" w:eastAsia="Calibri" w:hAnsi="Calibri"/>
          <w:color w:val="76717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5" w:top="1440" w:left="1077" w:right="1077" w:header="567" w:footer="465"/>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5</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3"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HWClYTZ9V5oKOJXPhK9BYcmgbw==">CgMxLjAyDmguY28xbHgwY2d6czRlMg5oLnloZ3pqZWxoMTdrcjIOaC51ajJ2YTJwZzFtcnY4AHIhMXZRMmhSYnpJVDZlRzA0ZE9HUms3NHlXLTU2eUpSdm12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0x010100540D93CFA3C06649B648D09825F0F998</vt:lpwstr>
  </property>
</Properties>
</file>