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245" w:rsidRDefault="005C3866">
      <w:pPr>
        <w:jc w:val="center"/>
        <w:rPr>
          <w:b/>
          <w:bCs/>
          <w:sz w:val="32"/>
          <w:szCs w:val="32"/>
        </w:rPr>
      </w:pPr>
      <w:r>
        <w:rPr>
          <w:rFonts w:hint="eastAsia"/>
          <w:b/>
          <w:bCs/>
          <w:sz w:val="32"/>
          <w:szCs w:val="32"/>
        </w:rPr>
        <w:t>基于朴素贝叶斯算法的垃圾邮件分类方法研究</w:t>
      </w:r>
    </w:p>
    <w:p w:rsidR="00250245" w:rsidRDefault="00250245">
      <w:pPr>
        <w:rPr>
          <w:b/>
          <w:bCs/>
          <w:sz w:val="32"/>
          <w:szCs w:val="32"/>
        </w:rPr>
      </w:pPr>
    </w:p>
    <w:p w:rsidR="00250245" w:rsidRDefault="005C3866">
      <w:pPr>
        <w:spacing w:line="360" w:lineRule="auto"/>
        <w:rPr>
          <w:sz w:val="24"/>
          <w:szCs w:val="24"/>
        </w:rPr>
      </w:pPr>
      <w:r>
        <w:rPr>
          <w:rFonts w:hint="eastAsia"/>
          <w:b/>
          <w:sz w:val="24"/>
          <w:szCs w:val="24"/>
        </w:rPr>
        <w:t>摘要：</w:t>
      </w:r>
      <w:r>
        <w:rPr>
          <w:rFonts w:hint="eastAsia"/>
          <w:sz w:val="24"/>
          <w:szCs w:val="24"/>
        </w:rPr>
        <w:t>随着因特网的发展和普及，电子邮件也得到了广泛的使用。电子邮件在给人们带来了方便的同时也产生了一个新的问题，即大量垃圾邮件的出现。垃圾邮件作为电子邮件的副产物日益影响着人们的日常生活，因此研究垃圾邮件的分类具有重要意义。</w:t>
      </w:r>
    </w:p>
    <w:p w:rsidR="00250245" w:rsidRDefault="005C3866">
      <w:pPr>
        <w:spacing w:line="360" w:lineRule="auto"/>
        <w:ind w:firstLineChars="200" w:firstLine="480"/>
        <w:rPr>
          <w:sz w:val="24"/>
          <w:szCs w:val="24"/>
        </w:rPr>
      </w:pPr>
      <w:r>
        <w:rPr>
          <w:rFonts w:hint="eastAsia"/>
          <w:sz w:val="24"/>
          <w:szCs w:val="24"/>
        </w:rPr>
        <w:t>基于此，本文实验采用</w:t>
      </w:r>
      <w:r>
        <w:rPr>
          <w:rFonts w:hint="eastAsia"/>
          <w:sz w:val="24"/>
          <w:szCs w:val="24"/>
        </w:rPr>
        <w:t>5</w:t>
      </w:r>
      <w:r>
        <w:rPr>
          <w:rFonts w:hint="eastAsia"/>
          <w:sz w:val="24"/>
          <w:szCs w:val="24"/>
        </w:rPr>
        <w:t>折交叉验证法，首先收集的一些邮件为样本，</w:t>
      </w:r>
      <w:r w:rsidR="00DF77EA">
        <w:rPr>
          <w:rFonts w:hint="eastAsia"/>
          <w:sz w:val="24"/>
          <w:szCs w:val="24"/>
        </w:rPr>
        <w:t>其次，提取文本特征，然后，使用</w:t>
      </w:r>
      <w:r>
        <w:rPr>
          <w:rFonts w:hint="eastAsia"/>
          <w:sz w:val="24"/>
          <w:szCs w:val="24"/>
        </w:rPr>
        <w:t>朴素贝叶斯分类算法，通过训练得到垃圾邮件以及非垃圾邮件分类器，</w:t>
      </w:r>
      <w:r w:rsidR="00DF77EA">
        <w:rPr>
          <w:rFonts w:hint="eastAsia"/>
          <w:sz w:val="24"/>
          <w:szCs w:val="24"/>
        </w:rPr>
        <w:t>从而对测试集的邮件进行分类。</w:t>
      </w:r>
      <w:r>
        <w:rPr>
          <w:rFonts w:hint="eastAsia"/>
          <w:sz w:val="24"/>
          <w:szCs w:val="24"/>
        </w:rPr>
        <w:t>实验证明</w:t>
      </w:r>
      <w:r w:rsidR="00DF77EA">
        <w:rPr>
          <w:rFonts w:hint="eastAsia"/>
          <w:sz w:val="24"/>
          <w:szCs w:val="24"/>
        </w:rPr>
        <w:t>：</w:t>
      </w:r>
      <w:r>
        <w:rPr>
          <w:rFonts w:hint="eastAsia"/>
          <w:sz w:val="24"/>
          <w:szCs w:val="24"/>
        </w:rPr>
        <w:t>该方法具有良好的效果。</w:t>
      </w:r>
    </w:p>
    <w:p w:rsidR="00DF77EA" w:rsidRDefault="00DF77EA">
      <w:pPr>
        <w:spacing w:line="360" w:lineRule="auto"/>
        <w:ind w:firstLineChars="200" w:firstLine="480"/>
        <w:rPr>
          <w:sz w:val="24"/>
          <w:szCs w:val="24"/>
        </w:rPr>
      </w:pPr>
    </w:p>
    <w:p w:rsidR="00250245" w:rsidRDefault="005C3866">
      <w:pPr>
        <w:rPr>
          <w:sz w:val="24"/>
          <w:szCs w:val="24"/>
        </w:rPr>
      </w:pPr>
      <w:r>
        <w:rPr>
          <w:rFonts w:hint="eastAsia"/>
          <w:b/>
          <w:bCs/>
          <w:sz w:val="24"/>
          <w:szCs w:val="24"/>
        </w:rPr>
        <w:t>关键词：</w:t>
      </w:r>
      <w:r>
        <w:rPr>
          <w:rFonts w:hint="eastAsia"/>
          <w:sz w:val="24"/>
          <w:szCs w:val="24"/>
        </w:rPr>
        <w:t>邮件分类，朴素贝叶斯，垃圾邮件</w:t>
      </w:r>
      <w:r w:rsidR="00016218">
        <w:rPr>
          <w:rFonts w:hint="eastAsia"/>
          <w:sz w:val="24"/>
          <w:szCs w:val="24"/>
        </w:rPr>
        <w:t>，特征提取</w:t>
      </w:r>
    </w:p>
    <w:p w:rsidR="00250245" w:rsidRPr="00016218" w:rsidRDefault="00250245">
      <w:pPr>
        <w:rPr>
          <w:sz w:val="24"/>
          <w:szCs w:val="24"/>
        </w:rPr>
      </w:pPr>
    </w:p>
    <w:p w:rsidR="00DF77EA" w:rsidRDefault="005C3866" w:rsidP="00DF77EA">
      <w:pPr>
        <w:spacing w:line="360" w:lineRule="auto"/>
        <w:rPr>
          <w:rFonts w:ascii="Times New Roman" w:hAnsi="Times New Roman" w:cs="Times New Roman"/>
          <w:sz w:val="24"/>
          <w:szCs w:val="24"/>
        </w:rPr>
      </w:pPr>
      <w:r w:rsidRPr="00DF77EA">
        <w:rPr>
          <w:rFonts w:ascii="Times New Roman" w:hAnsi="Times New Roman" w:cs="Times New Roman"/>
          <w:b/>
          <w:sz w:val="24"/>
          <w:szCs w:val="24"/>
        </w:rPr>
        <w:t>Abstract:</w:t>
      </w:r>
      <w:r w:rsidR="00DF77EA" w:rsidRPr="00DF77EA">
        <w:rPr>
          <w:rFonts w:ascii="Times New Roman" w:hAnsi="Times New Roman" w:cs="Times New Roman"/>
          <w:sz w:val="24"/>
          <w:szCs w:val="24"/>
        </w:rPr>
        <w:t xml:space="preserve"> </w:t>
      </w:r>
      <w:r w:rsidRPr="00DF77EA">
        <w:rPr>
          <w:rFonts w:ascii="Times New Roman" w:hAnsi="Times New Roman" w:cs="Times New Roman"/>
          <w:sz w:val="24"/>
          <w:szCs w:val="24"/>
        </w:rPr>
        <w:t>With the development and popularization of internet, E-mail has been widely applied. It also bring</w:t>
      </w:r>
      <w:r w:rsidR="00DF77EA" w:rsidRPr="00DF77EA">
        <w:rPr>
          <w:rFonts w:ascii="Times New Roman" w:hAnsi="Times New Roman" w:cs="Times New Roman"/>
          <w:sz w:val="24"/>
          <w:szCs w:val="24"/>
        </w:rPr>
        <w:t>s</w:t>
      </w:r>
      <w:r w:rsidRPr="00DF77EA">
        <w:rPr>
          <w:rFonts w:ascii="Times New Roman" w:hAnsi="Times New Roman" w:cs="Times New Roman"/>
          <w:sz w:val="24"/>
          <w:szCs w:val="24"/>
        </w:rPr>
        <w:t xml:space="preserve"> convenience to the people but have a new problem--there is a lot of spam. Spam is increasingly affecting people’s daily life, so research spam classification is very great significance.</w:t>
      </w:r>
      <w:bookmarkStart w:id="0" w:name="_GoBack"/>
      <w:bookmarkEnd w:id="0"/>
    </w:p>
    <w:p w:rsidR="00DF77EA" w:rsidRDefault="00DF77EA" w:rsidP="00DF77EA">
      <w:pPr>
        <w:spacing w:line="360" w:lineRule="auto"/>
        <w:ind w:firstLineChars="300" w:firstLine="720"/>
        <w:rPr>
          <w:rFonts w:ascii="Times New Roman" w:hAnsi="Times New Roman" w:cs="Times New Roman"/>
          <w:sz w:val="24"/>
          <w:szCs w:val="24"/>
        </w:rPr>
      </w:pPr>
      <w:r w:rsidRPr="00DF77EA">
        <w:rPr>
          <w:rFonts w:ascii="Times New Roman" w:hAnsi="Times New Roman" w:cs="Times New Roman"/>
          <w:sz w:val="24"/>
          <w:szCs w:val="24"/>
        </w:rPr>
        <w:t>Based on this, the experiment uses 5 fold cross validation method</w:t>
      </w:r>
      <w:r>
        <w:rPr>
          <w:rFonts w:ascii="Times New Roman" w:hAnsi="Times New Roman" w:cs="Times New Roman" w:hint="eastAsia"/>
          <w:sz w:val="24"/>
          <w:szCs w:val="24"/>
        </w:rPr>
        <w:t xml:space="preserve">. </w:t>
      </w:r>
      <w:r>
        <w:rPr>
          <w:rFonts w:ascii="Times New Roman" w:hAnsi="Times New Roman" w:cs="Times New Roman"/>
          <w:sz w:val="24"/>
          <w:szCs w:val="24"/>
        </w:rPr>
        <w:t>First</w:t>
      </w:r>
      <w:r>
        <w:rPr>
          <w:rFonts w:ascii="Times New Roman" w:hAnsi="Times New Roman" w:cs="Times New Roman" w:hint="eastAsia"/>
          <w:sz w:val="24"/>
          <w:szCs w:val="24"/>
        </w:rPr>
        <w:t xml:space="preserve">ly </w:t>
      </w:r>
      <w:r w:rsidRPr="00DF77EA">
        <w:rPr>
          <w:rFonts w:ascii="Times New Roman" w:hAnsi="Times New Roman" w:cs="Times New Roman"/>
          <w:sz w:val="24"/>
          <w:szCs w:val="24"/>
        </w:rPr>
        <w:t>collected so</w:t>
      </w:r>
      <w:r>
        <w:rPr>
          <w:rFonts w:ascii="Times New Roman" w:hAnsi="Times New Roman" w:cs="Times New Roman"/>
          <w:sz w:val="24"/>
          <w:szCs w:val="24"/>
        </w:rPr>
        <w:t xml:space="preserve">me of the mail as a sample, </w:t>
      </w:r>
      <w:r w:rsidRPr="00DF77EA">
        <w:rPr>
          <w:rFonts w:ascii="Times New Roman" w:hAnsi="Times New Roman" w:cs="Times New Roman"/>
          <w:sz w:val="24"/>
          <w:szCs w:val="24"/>
        </w:rPr>
        <w:t>secondly</w:t>
      </w:r>
      <w:r>
        <w:rPr>
          <w:rFonts w:ascii="Times New Roman" w:hAnsi="Times New Roman" w:cs="Times New Roman"/>
          <w:sz w:val="24"/>
          <w:szCs w:val="24"/>
        </w:rPr>
        <w:t>, extract</w:t>
      </w:r>
      <w:r>
        <w:rPr>
          <w:rFonts w:ascii="Times New Roman" w:hAnsi="Times New Roman" w:cs="Times New Roman" w:hint="eastAsia"/>
          <w:sz w:val="24"/>
          <w:szCs w:val="24"/>
        </w:rPr>
        <w:t>ed</w:t>
      </w:r>
      <w:r>
        <w:rPr>
          <w:rFonts w:ascii="Times New Roman" w:hAnsi="Times New Roman" w:cs="Times New Roman"/>
          <w:sz w:val="24"/>
          <w:szCs w:val="24"/>
        </w:rPr>
        <w:t xml:space="preserve"> the text feature, </w:t>
      </w:r>
      <w:r w:rsidR="00016218">
        <w:rPr>
          <w:rFonts w:ascii="Times New Roman" w:hAnsi="Times New Roman" w:cs="Times New Roman" w:hint="eastAsia"/>
          <w:sz w:val="24"/>
          <w:szCs w:val="24"/>
        </w:rPr>
        <w:t>then,</w:t>
      </w:r>
      <w:r w:rsidRPr="00DF77EA">
        <w:rPr>
          <w:rFonts w:ascii="Times New Roman" w:hAnsi="Times New Roman" w:cs="Times New Roman"/>
          <w:sz w:val="24"/>
          <w:szCs w:val="24"/>
        </w:rPr>
        <w:t xml:space="preserve"> use</w:t>
      </w:r>
      <w:r>
        <w:rPr>
          <w:rFonts w:ascii="Times New Roman" w:hAnsi="Times New Roman" w:cs="Times New Roman" w:hint="eastAsia"/>
          <w:sz w:val="24"/>
          <w:szCs w:val="24"/>
        </w:rPr>
        <w:t>d</w:t>
      </w:r>
      <w:r w:rsidRPr="00DF77EA">
        <w:rPr>
          <w:rFonts w:ascii="Times New Roman" w:hAnsi="Times New Roman" w:cs="Times New Roman"/>
          <w:sz w:val="24"/>
          <w:szCs w:val="24"/>
        </w:rPr>
        <w:t xml:space="preserve"> the naive Bayesian classification algorithm, through training to get spam and non-spam classifier, Test set of messages for classification. Experiments show that this method </w:t>
      </w:r>
      <w:r w:rsidR="00016218">
        <w:rPr>
          <w:rFonts w:ascii="Times New Roman" w:hAnsi="Times New Roman" w:cs="Times New Roman" w:hint="eastAsia"/>
          <w:sz w:val="24"/>
          <w:szCs w:val="24"/>
        </w:rPr>
        <w:t xml:space="preserve">is </w:t>
      </w:r>
      <w:r w:rsidRPr="00DF77EA">
        <w:rPr>
          <w:rFonts w:ascii="Times New Roman" w:hAnsi="Times New Roman" w:cs="Times New Roman"/>
          <w:sz w:val="24"/>
          <w:szCs w:val="24"/>
        </w:rPr>
        <w:t xml:space="preserve">a good </w:t>
      </w:r>
      <w:r w:rsidR="00016218">
        <w:rPr>
          <w:rFonts w:ascii="Times New Roman" w:hAnsi="Times New Roman" w:cs="Times New Roman" w:hint="eastAsia"/>
          <w:sz w:val="24"/>
          <w:szCs w:val="24"/>
        </w:rPr>
        <w:t xml:space="preserve">for </w:t>
      </w:r>
      <w:r w:rsidR="00016218" w:rsidRPr="00016218">
        <w:rPr>
          <w:rFonts w:ascii="Times New Roman" w:hAnsi="Times New Roman" w:cs="Times New Roman"/>
          <w:sz w:val="24"/>
          <w:szCs w:val="24"/>
        </w:rPr>
        <w:t xml:space="preserve">identifying </w:t>
      </w:r>
      <w:r w:rsidR="00016218" w:rsidRPr="00016218">
        <w:rPr>
          <w:rFonts w:ascii="Times New Roman" w:hAnsi="Times New Roman" w:cs="Times New Roman" w:hint="eastAsia"/>
          <w:sz w:val="24"/>
          <w:szCs w:val="24"/>
        </w:rPr>
        <w:t>s</w:t>
      </w:r>
      <w:r w:rsidR="00016218" w:rsidRPr="00016218">
        <w:rPr>
          <w:rFonts w:ascii="Times New Roman" w:hAnsi="Times New Roman" w:cs="Times New Roman"/>
          <w:sz w:val="24"/>
          <w:szCs w:val="24"/>
        </w:rPr>
        <w:t>pam</w:t>
      </w:r>
      <w:r w:rsidR="00016218" w:rsidRPr="00016218">
        <w:rPr>
          <w:rFonts w:ascii="Times New Roman" w:hAnsi="Times New Roman" w:cs="Times New Roman" w:hint="eastAsia"/>
          <w:sz w:val="24"/>
          <w:szCs w:val="24"/>
        </w:rPr>
        <w:t xml:space="preserve"> e</w:t>
      </w:r>
      <w:r w:rsidR="00016218" w:rsidRPr="00016218">
        <w:rPr>
          <w:rFonts w:ascii="Times New Roman" w:hAnsi="Times New Roman" w:cs="Times New Roman"/>
          <w:sz w:val="24"/>
          <w:szCs w:val="24"/>
        </w:rPr>
        <w:t>mail</w:t>
      </w:r>
      <w:r w:rsidRPr="00DF77EA">
        <w:rPr>
          <w:rFonts w:ascii="Times New Roman" w:hAnsi="Times New Roman" w:cs="Times New Roman"/>
          <w:sz w:val="24"/>
          <w:szCs w:val="24"/>
        </w:rPr>
        <w:t>.</w:t>
      </w:r>
    </w:p>
    <w:p w:rsidR="00016218" w:rsidRDefault="00016218" w:rsidP="00DF77EA">
      <w:pPr>
        <w:spacing w:line="360" w:lineRule="auto"/>
        <w:ind w:firstLineChars="300" w:firstLine="720"/>
        <w:rPr>
          <w:rFonts w:ascii="Times New Roman" w:hAnsi="Times New Roman" w:cs="Times New Roman"/>
          <w:sz w:val="24"/>
          <w:szCs w:val="24"/>
        </w:rPr>
      </w:pPr>
    </w:p>
    <w:p w:rsidR="00016218" w:rsidRDefault="00016218" w:rsidP="00016218">
      <w:pPr>
        <w:spacing w:line="360" w:lineRule="auto"/>
        <w:rPr>
          <w:rFonts w:ascii="Times New Roman" w:hAnsi="Times New Roman" w:cs="Times New Roman"/>
          <w:sz w:val="24"/>
          <w:szCs w:val="24"/>
        </w:rPr>
      </w:pPr>
      <w:r w:rsidRPr="00016218">
        <w:rPr>
          <w:rFonts w:ascii="Times New Roman" w:hAnsi="Times New Roman" w:cs="Times New Roman"/>
          <w:b/>
          <w:sz w:val="24"/>
          <w:szCs w:val="24"/>
        </w:rPr>
        <w:t>K</w:t>
      </w:r>
      <w:r w:rsidRPr="00016218">
        <w:rPr>
          <w:rFonts w:ascii="Times New Roman" w:hAnsi="Times New Roman" w:cs="Times New Roman" w:hint="eastAsia"/>
          <w:b/>
          <w:sz w:val="24"/>
          <w:szCs w:val="24"/>
        </w:rPr>
        <w:t xml:space="preserve">eywords: </w:t>
      </w:r>
      <w:r>
        <w:rPr>
          <w:rFonts w:ascii="Times New Roman" w:hAnsi="Times New Roman" w:cs="Times New Roman" w:hint="eastAsia"/>
          <w:sz w:val="24"/>
          <w:szCs w:val="24"/>
        </w:rPr>
        <w:t xml:space="preserve">email classification, </w:t>
      </w:r>
      <w:r>
        <w:rPr>
          <w:rFonts w:ascii="Times New Roman" w:hAnsi="Times New Roman" w:cs="Times New Roman"/>
          <w:sz w:val="24"/>
          <w:szCs w:val="24"/>
        </w:rPr>
        <w:t>naïve</w:t>
      </w:r>
      <w:r>
        <w:rPr>
          <w:rFonts w:ascii="Times New Roman" w:hAnsi="Times New Roman" w:cs="Times New Roman" w:hint="eastAsia"/>
          <w:sz w:val="24"/>
          <w:szCs w:val="24"/>
        </w:rPr>
        <w:t xml:space="preserve"> Bayesian, spam, feature select</w:t>
      </w:r>
    </w:p>
    <w:p w:rsidR="00016218" w:rsidRDefault="00016218" w:rsidP="00016218">
      <w:pPr>
        <w:spacing w:line="360" w:lineRule="auto"/>
        <w:rPr>
          <w:rFonts w:ascii="Times New Roman" w:hAnsi="Times New Roman" w:cs="Times New Roman"/>
          <w:sz w:val="24"/>
          <w:szCs w:val="24"/>
        </w:rPr>
      </w:pPr>
    </w:p>
    <w:p w:rsidR="00016218" w:rsidRDefault="00016218" w:rsidP="00016218">
      <w:pPr>
        <w:spacing w:line="360" w:lineRule="auto"/>
        <w:jc w:val="center"/>
        <w:rPr>
          <w:rFonts w:ascii="Times New Roman" w:hAnsi="Times New Roman" w:cs="Times New Roman"/>
          <w:b/>
          <w:sz w:val="28"/>
          <w:szCs w:val="28"/>
        </w:rPr>
      </w:pPr>
      <w:r w:rsidRPr="00016218">
        <w:rPr>
          <w:rFonts w:ascii="Times New Roman" w:hAnsi="Times New Roman" w:cs="Times New Roman" w:hint="eastAsia"/>
          <w:b/>
          <w:sz w:val="28"/>
          <w:szCs w:val="28"/>
        </w:rPr>
        <w:t>1</w:t>
      </w:r>
      <w:r w:rsidR="00B42EFC">
        <w:rPr>
          <w:rFonts w:ascii="Times New Roman" w:hAnsi="Times New Roman" w:cs="Times New Roman" w:hint="eastAsia"/>
          <w:b/>
          <w:sz w:val="28"/>
          <w:szCs w:val="28"/>
        </w:rPr>
        <w:t>绪论</w:t>
      </w:r>
    </w:p>
    <w:p w:rsidR="00B42EFC" w:rsidRPr="00B42EFC" w:rsidRDefault="00B42EFC" w:rsidP="00B42EFC">
      <w:pPr>
        <w:spacing w:line="360" w:lineRule="auto"/>
        <w:jc w:val="left"/>
        <w:rPr>
          <w:rFonts w:ascii="Times New Roman" w:hAnsi="Times New Roman" w:cs="Times New Roman"/>
          <w:b/>
          <w:sz w:val="24"/>
          <w:szCs w:val="24"/>
        </w:rPr>
      </w:pPr>
      <w:r w:rsidRPr="00B42EFC">
        <w:rPr>
          <w:rFonts w:ascii="Times New Roman" w:hAnsi="Times New Roman" w:cs="Times New Roman" w:hint="eastAsia"/>
          <w:b/>
          <w:sz w:val="24"/>
          <w:szCs w:val="24"/>
        </w:rPr>
        <w:t>1.1</w:t>
      </w:r>
      <w:r w:rsidRPr="00B42EFC">
        <w:rPr>
          <w:rFonts w:ascii="Times New Roman" w:hAnsi="Times New Roman" w:cs="Times New Roman" w:hint="eastAsia"/>
          <w:b/>
          <w:sz w:val="24"/>
          <w:szCs w:val="24"/>
        </w:rPr>
        <w:t>研究背景</w:t>
      </w:r>
    </w:p>
    <w:p w:rsidR="00641F4B" w:rsidRPr="00B502A7" w:rsidRDefault="00641F4B" w:rsidP="00641F4B">
      <w:pPr>
        <w:spacing w:line="360" w:lineRule="auto"/>
        <w:ind w:firstLineChars="200" w:firstLine="480"/>
        <w:rPr>
          <w:sz w:val="24"/>
        </w:rPr>
      </w:pPr>
      <w:r w:rsidRPr="00B502A7">
        <w:rPr>
          <w:sz w:val="24"/>
        </w:rPr>
        <w:t>I</w:t>
      </w:r>
      <w:r w:rsidRPr="00B502A7">
        <w:rPr>
          <w:rFonts w:hint="eastAsia"/>
          <w:sz w:val="24"/>
        </w:rPr>
        <w:t>nternet</w:t>
      </w:r>
      <w:r w:rsidRPr="00B502A7">
        <w:rPr>
          <w:rFonts w:hint="eastAsia"/>
          <w:sz w:val="24"/>
        </w:rPr>
        <w:t>的迅速发展，人与人的交往更加方便，电子邮件以其快捷低廉的特性逐渐成为人们信息交互的重要工具。人们用它来交流思想，传输文件，发表意</w:t>
      </w:r>
      <w:r w:rsidRPr="00B502A7">
        <w:rPr>
          <w:rFonts w:hint="eastAsia"/>
          <w:sz w:val="24"/>
        </w:rPr>
        <w:lastRenderedPageBreak/>
        <w:t>见等，逐渐成为日常生活中不可缺少的通信工具。但是电子邮件在其给人们带来极大便利的同时也带来了一些负面影响，那就是我们每天收到的邮件有很大一部分是不请自来的。它们有些是商业广告，有些是政治宣传，有些是色情广告，还有一些甚至是病毒，这就是我们俗称的垃圾邮件。</w:t>
      </w:r>
    </w:p>
    <w:p w:rsidR="00641F4B" w:rsidRPr="00B502A7" w:rsidRDefault="00641F4B" w:rsidP="00641F4B">
      <w:pPr>
        <w:spacing w:line="360" w:lineRule="auto"/>
        <w:ind w:firstLineChars="200" w:firstLine="480"/>
        <w:rPr>
          <w:sz w:val="24"/>
        </w:rPr>
      </w:pPr>
      <w:r w:rsidRPr="00B502A7">
        <w:rPr>
          <w:rFonts w:hint="eastAsia"/>
          <w:sz w:val="24"/>
        </w:rPr>
        <w:t>根据美国</w:t>
      </w:r>
      <w:r w:rsidRPr="00B502A7">
        <w:rPr>
          <w:rFonts w:hint="eastAsia"/>
          <w:sz w:val="24"/>
        </w:rPr>
        <w:t xml:space="preserve">nucleus  research </w:t>
      </w:r>
      <w:r w:rsidRPr="00B502A7">
        <w:rPr>
          <w:rFonts w:hint="eastAsia"/>
          <w:sz w:val="24"/>
        </w:rPr>
        <w:t>公司公布的数据，全球每天大约有</w:t>
      </w:r>
      <w:r w:rsidRPr="00B502A7">
        <w:rPr>
          <w:rFonts w:hint="eastAsia"/>
          <w:sz w:val="24"/>
        </w:rPr>
        <w:t>140</w:t>
      </w:r>
      <w:r w:rsidRPr="00B502A7">
        <w:rPr>
          <w:rFonts w:hint="eastAsia"/>
          <w:sz w:val="24"/>
        </w:rPr>
        <w:t>亿封垃圾邮件在网上传播，相当于地球上每个人每天都要收到两封以上的垃圾邮件。</w:t>
      </w:r>
    </w:p>
    <w:p w:rsidR="00641F4B" w:rsidRPr="00067705" w:rsidRDefault="00641F4B" w:rsidP="00641F4B">
      <w:pPr>
        <w:spacing w:line="360" w:lineRule="auto"/>
        <w:ind w:firstLineChars="200" w:firstLine="480"/>
      </w:pPr>
      <w:r w:rsidRPr="00B502A7">
        <w:rPr>
          <w:rFonts w:hint="eastAsia"/>
          <w:sz w:val="24"/>
        </w:rPr>
        <w:t>垃圾邮件给网民造成的经济损失是相当惊人的：据统计仅下载它们所花费的上网费和电话费用等费用，每年就会花掉全球网民</w:t>
      </w:r>
      <w:r w:rsidRPr="00B502A7">
        <w:rPr>
          <w:rFonts w:hint="eastAsia"/>
          <w:sz w:val="24"/>
        </w:rPr>
        <w:t>94</w:t>
      </w:r>
      <w:r w:rsidRPr="00B502A7">
        <w:rPr>
          <w:rFonts w:hint="eastAsia"/>
          <w:sz w:val="24"/>
        </w:rPr>
        <w:t>美元。作为垃圾邮件的发送方，价格是及其低廉的，通常是通过各种方式群发。而对于电子邮件服务提供商和用户来说，垃圾邮件却给他们带来了很大的危害和损失，而且如色情，电脑病毒等造成的损失更是造成难以评估。</w:t>
      </w:r>
    </w:p>
    <w:p w:rsidR="00B42EFC" w:rsidRDefault="00B42EFC" w:rsidP="00B42EFC">
      <w:pPr>
        <w:spacing w:line="360" w:lineRule="auto"/>
        <w:jc w:val="left"/>
        <w:rPr>
          <w:rFonts w:ascii="Times New Roman" w:hAnsi="Times New Roman" w:cs="Times New Roman"/>
          <w:b/>
          <w:sz w:val="24"/>
          <w:szCs w:val="24"/>
        </w:rPr>
      </w:pPr>
      <w:r w:rsidRPr="00B42EFC">
        <w:rPr>
          <w:rFonts w:ascii="Times New Roman" w:hAnsi="Times New Roman" w:cs="Times New Roman" w:hint="eastAsia"/>
          <w:b/>
          <w:sz w:val="24"/>
          <w:szCs w:val="24"/>
        </w:rPr>
        <w:t>1.</w:t>
      </w:r>
      <w:r>
        <w:rPr>
          <w:rFonts w:ascii="Times New Roman" w:hAnsi="Times New Roman" w:cs="Times New Roman" w:hint="eastAsia"/>
          <w:b/>
          <w:sz w:val="24"/>
          <w:szCs w:val="24"/>
        </w:rPr>
        <w:t>2</w:t>
      </w:r>
      <w:r>
        <w:rPr>
          <w:rFonts w:ascii="Times New Roman" w:hAnsi="Times New Roman" w:cs="Times New Roman" w:hint="eastAsia"/>
          <w:b/>
          <w:sz w:val="24"/>
          <w:szCs w:val="24"/>
        </w:rPr>
        <w:t>贝叶斯研究简介</w:t>
      </w:r>
    </w:p>
    <w:p w:rsidR="00B42EFC" w:rsidRPr="00B502A7" w:rsidRDefault="00B42EFC" w:rsidP="00B42EFC">
      <w:pPr>
        <w:spacing w:line="360" w:lineRule="auto"/>
        <w:ind w:firstLineChars="150" w:firstLine="360"/>
        <w:rPr>
          <w:sz w:val="24"/>
        </w:rPr>
      </w:pPr>
      <w:r w:rsidRPr="00B502A7">
        <w:rPr>
          <w:rFonts w:hint="eastAsia"/>
          <w:sz w:val="24"/>
        </w:rPr>
        <w:t>贝叶斯的论文</w:t>
      </w:r>
      <w:r>
        <w:rPr>
          <w:rFonts w:hint="eastAsia"/>
          <w:sz w:val="24"/>
        </w:rPr>
        <w:t>“</w:t>
      </w:r>
      <w:r w:rsidRPr="00B502A7">
        <w:rPr>
          <w:rFonts w:hint="eastAsia"/>
          <w:sz w:val="24"/>
        </w:rPr>
        <w:t>关于几率性问题求解的理论</w:t>
      </w:r>
      <w:r>
        <w:rPr>
          <w:rFonts w:hint="eastAsia"/>
          <w:sz w:val="24"/>
        </w:rPr>
        <w:t>”</w:t>
      </w:r>
      <w:r w:rsidRPr="00B502A7">
        <w:rPr>
          <w:rFonts w:hint="eastAsia"/>
          <w:sz w:val="24"/>
        </w:rPr>
        <w:t>奠定了贝叶斯学派的基础。而后著名数学家</w:t>
      </w:r>
      <w:r w:rsidRPr="00B502A7">
        <w:rPr>
          <w:rFonts w:hint="eastAsia"/>
          <w:sz w:val="24"/>
        </w:rPr>
        <w:t>laplace</w:t>
      </w:r>
      <w:r w:rsidRPr="00B502A7">
        <w:rPr>
          <w:rFonts w:hint="eastAsia"/>
          <w:sz w:val="24"/>
        </w:rPr>
        <w:t>用贝叶斯理论导出的</w:t>
      </w:r>
      <w:r>
        <w:rPr>
          <w:rFonts w:hint="eastAsia"/>
          <w:sz w:val="24"/>
        </w:rPr>
        <w:t>”</w:t>
      </w:r>
      <w:r w:rsidRPr="00B502A7">
        <w:rPr>
          <w:rFonts w:hint="eastAsia"/>
          <w:sz w:val="24"/>
        </w:rPr>
        <w:t>相继律</w:t>
      </w:r>
      <w:r>
        <w:rPr>
          <w:rFonts w:hint="eastAsia"/>
          <w:sz w:val="24"/>
        </w:rPr>
        <w:t>”</w:t>
      </w:r>
      <w:r w:rsidRPr="00B502A7">
        <w:rPr>
          <w:rFonts w:hint="eastAsia"/>
          <w:sz w:val="24"/>
        </w:rPr>
        <w:t>使得贝叶斯理论受到人们的关注。但是由于当时贝叶斯方法在理论和实际的应用中还存在很多不完善的地方，因而在十九世纪并未被人接受。八十年代以后，人工智能的发展尤其是机器学习，数据挖掘等兴起，为贝叶斯理论的发展和应用提供了更为广阔的空间。</w:t>
      </w:r>
    </w:p>
    <w:p w:rsidR="00B42EFC" w:rsidRDefault="00B42EFC" w:rsidP="00B42EFC">
      <w:pPr>
        <w:spacing w:line="360" w:lineRule="auto"/>
        <w:ind w:firstLineChars="200" w:firstLine="480"/>
        <w:rPr>
          <w:sz w:val="24"/>
        </w:rPr>
      </w:pPr>
      <w:r w:rsidRPr="00B502A7">
        <w:rPr>
          <w:rFonts w:hint="eastAsia"/>
          <w:sz w:val="24"/>
        </w:rPr>
        <w:t>尽管对于贝叶斯学派哲学上的观点还是存在很多的异议，然而它的思想和方法在社会生活和生产实践中得到越来越广泛的应用确实不争的事实。尤其是近年来，贝叶斯方法以其独特的不确定知识表达形式，丰富的概率表达能力，综合先验知识的增量学习特性等成为当前数据挖掘众多方法中最为引人注目的焦点之一。</w:t>
      </w:r>
    </w:p>
    <w:p w:rsidR="00B42EFC" w:rsidRDefault="00B42EFC" w:rsidP="00B42EFC">
      <w:pPr>
        <w:spacing w:line="360" w:lineRule="auto"/>
        <w:jc w:val="left"/>
        <w:rPr>
          <w:rFonts w:ascii="Times New Roman" w:hAnsi="Times New Roman" w:cs="Times New Roman"/>
          <w:b/>
          <w:sz w:val="24"/>
          <w:szCs w:val="24"/>
        </w:rPr>
      </w:pPr>
      <w:r w:rsidRPr="00B42EFC">
        <w:rPr>
          <w:rFonts w:ascii="Times New Roman" w:hAnsi="Times New Roman" w:cs="Times New Roman" w:hint="eastAsia"/>
          <w:b/>
          <w:sz w:val="24"/>
          <w:szCs w:val="24"/>
        </w:rPr>
        <w:t>1.</w:t>
      </w:r>
      <w:r>
        <w:rPr>
          <w:rFonts w:ascii="Times New Roman" w:hAnsi="Times New Roman" w:cs="Times New Roman" w:hint="eastAsia"/>
          <w:b/>
          <w:sz w:val="24"/>
          <w:szCs w:val="24"/>
        </w:rPr>
        <w:t>3</w:t>
      </w:r>
      <w:r w:rsidRPr="00B42EFC">
        <w:rPr>
          <w:rFonts w:ascii="Times New Roman" w:hAnsi="Times New Roman" w:cs="Times New Roman" w:hint="eastAsia"/>
          <w:b/>
          <w:sz w:val="24"/>
          <w:szCs w:val="24"/>
        </w:rPr>
        <w:t>贝叶斯垃圾邮件过滤发展史</w:t>
      </w:r>
    </w:p>
    <w:p w:rsidR="00B42EFC" w:rsidRPr="00A36CB5" w:rsidRDefault="00B42EFC" w:rsidP="00B42EFC">
      <w:pPr>
        <w:spacing w:line="360" w:lineRule="auto"/>
        <w:ind w:firstLineChars="200" w:firstLine="480"/>
        <w:jc w:val="left"/>
        <w:rPr>
          <w:color w:val="000000"/>
          <w:sz w:val="24"/>
        </w:rPr>
      </w:pPr>
      <w:r w:rsidRPr="00A36CB5">
        <w:rPr>
          <w:rFonts w:hint="eastAsia"/>
          <w:sz w:val="24"/>
        </w:rPr>
        <w:t>1996</w:t>
      </w:r>
      <w:r w:rsidRPr="00A36CB5">
        <w:rPr>
          <w:rFonts w:hint="eastAsia"/>
          <w:sz w:val="24"/>
        </w:rPr>
        <w:t>年，</w:t>
      </w:r>
      <w:r w:rsidRPr="00A36CB5">
        <w:rPr>
          <w:rFonts w:hint="eastAsia"/>
          <w:sz w:val="24"/>
        </w:rPr>
        <w:t>Rvennie</w:t>
      </w:r>
      <w:r w:rsidRPr="00A36CB5">
        <w:rPr>
          <w:rFonts w:hint="eastAsia"/>
          <w:color w:val="000000"/>
          <w:sz w:val="24"/>
        </w:rPr>
        <w:t>基于贝叶斯算法建立了一个用于邮件过滤的机器学习应用系统</w:t>
      </w:r>
      <w:r>
        <w:rPr>
          <w:rFonts w:hint="eastAsia"/>
          <w:color w:val="000000"/>
          <w:sz w:val="24"/>
        </w:rPr>
        <w:t>ifile</w:t>
      </w:r>
      <w:r w:rsidRPr="00FC0D6C">
        <w:rPr>
          <w:rFonts w:hint="eastAsia"/>
          <w:color w:val="000000"/>
          <w:sz w:val="24"/>
          <w:vertAlign w:val="superscript"/>
        </w:rPr>
        <w:t>[1]</w:t>
      </w:r>
      <w:r>
        <w:rPr>
          <w:rFonts w:hint="eastAsia"/>
          <w:color w:val="000000"/>
          <w:sz w:val="24"/>
        </w:rPr>
        <w:t>，</w:t>
      </w:r>
      <w:r w:rsidRPr="00A36CB5">
        <w:rPr>
          <w:rFonts w:hint="eastAsia"/>
          <w:color w:val="000000"/>
          <w:sz w:val="24"/>
        </w:rPr>
        <w:t>利用贝叶斯算法对邮件进行分类</w:t>
      </w:r>
      <w:r>
        <w:rPr>
          <w:rFonts w:hint="eastAsia"/>
          <w:color w:val="000000"/>
          <w:sz w:val="24"/>
        </w:rPr>
        <w:t>。</w:t>
      </w:r>
      <w:r w:rsidRPr="00A36CB5">
        <w:rPr>
          <w:rFonts w:hint="eastAsia"/>
          <w:color w:val="000000"/>
          <w:sz w:val="24"/>
        </w:rPr>
        <w:t>在建立</w:t>
      </w:r>
      <w:r w:rsidRPr="00A36CB5">
        <w:rPr>
          <w:rFonts w:hint="eastAsia"/>
          <w:color w:val="000000"/>
          <w:sz w:val="24"/>
        </w:rPr>
        <w:t>ifile</w:t>
      </w:r>
      <w:r w:rsidRPr="00A36CB5">
        <w:rPr>
          <w:rFonts w:hint="eastAsia"/>
          <w:color w:val="000000"/>
          <w:sz w:val="24"/>
        </w:rPr>
        <w:t>系统的过程中</w:t>
      </w:r>
      <w:r>
        <w:rPr>
          <w:rFonts w:hint="eastAsia"/>
          <w:color w:val="000000"/>
          <w:sz w:val="24"/>
        </w:rPr>
        <w:t>，</w:t>
      </w:r>
      <w:r w:rsidRPr="00A36CB5">
        <w:rPr>
          <w:rFonts w:hint="eastAsia"/>
          <w:color w:val="000000"/>
          <w:sz w:val="24"/>
        </w:rPr>
        <w:t>Rennie</w:t>
      </w:r>
      <w:r w:rsidRPr="00A36CB5">
        <w:rPr>
          <w:rFonts w:hint="eastAsia"/>
          <w:color w:val="000000"/>
          <w:sz w:val="24"/>
        </w:rPr>
        <w:t>注意到每个用户有不同的邮件集</w:t>
      </w:r>
      <w:r>
        <w:rPr>
          <w:rFonts w:hint="eastAsia"/>
          <w:color w:val="000000"/>
          <w:sz w:val="24"/>
        </w:rPr>
        <w:t>，</w:t>
      </w:r>
      <w:r w:rsidRPr="00A36CB5">
        <w:rPr>
          <w:rFonts w:hint="eastAsia"/>
          <w:color w:val="000000"/>
          <w:sz w:val="24"/>
        </w:rPr>
        <w:t>并且组织邮件</w:t>
      </w:r>
      <w:r w:rsidRPr="00A36CB5">
        <w:rPr>
          <w:rFonts w:hint="eastAsia"/>
          <w:color w:val="000000"/>
          <w:sz w:val="24"/>
        </w:rPr>
        <w:t xml:space="preserve"> </w:t>
      </w:r>
      <w:r w:rsidRPr="00A36CB5">
        <w:rPr>
          <w:rFonts w:hint="eastAsia"/>
          <w:color w:val="000000"/>
          <w:sz w:val="24"/>
        </w:rPr>
        <w:t>的方式也各不相同</w:t>
      </w:r>
      <w:r>
        <w:rPr>
          <w:rFonts w:hint="eastAsia"/>
          <w:color w:val="000000"/>
          <w:sz w:val="24"/>
        </w:rPr>
        <w:t>，</w:t>
      </w:r>
      <w:r w:rsidRPr="00A36CB5">
        <w:rPr>
          <w:rFonts w:hint="eastAsia"/>
          <w:color w:val="000000"/>
          <w:sz w:val="24"/>
        </w:rPr>
        <w:t>因此允许用户手工调整被误判的邮件</w:t>
      </w:r>
      <w:r>
        <w:rPr>
          <w:rFonts w:hint="eastAsia"/>
          <w:color w:val="000000"/>
          <w:sz w:val="24"/>
        </w:rPr>
        <w:t>。</w:t>
      </w:r>
    </w:p>
    <w:p w:rsidR="00B42EFC" w:rsidRPr="00A36CB5" w:rsidRDefault="00B42EFC" w:rsidP="00B42EFC">
      <w:pPr>
        <w:spacing w:line="360" w:lineRule="auto"/>
        <w:ind w:firstLineChars="50" w:firstLine="120"/>
        <w:rPr>
          <w:sz w:val="24"/>
        </w:rPr>
      </w:pPr>
      <w:r w:rsidRPr="00A36CB5">
        <w:rPr>
          <w:rFonts w:hint="eastAsia"/>
          <w:color w:val="000000"/>
          <w:sz w:val="24"/>
        </w:rPr>
        <w:t xml:space="preserve">     1998</w:t>
      </w:r>
      <w:r w:rsidRPr="00A36CB5">
        <w:rPr>
          <w:rFonts w:hint="eastAsia"/>
          <w:color w:val="000000"/>
          <w:sz w:val="24"/>
        </w:rPr>
        <w:t>年</w:t>
      </w:r>
      <w:r>
        <w:rPr>
          <w:rFonts w:hint="eastAsia"/>
          <w:color w:val="000000"/>
          <w:sz w:val="24"/>
        </w:rPr>
        <w:t>，</w:t>
      </w:r>
      <w:r w:rsidRPr="00A36CB5">
        <w:rPr>
          <w:rFonts w:hint="eastAsia"/>
          <w:color w:val="000000"/>
          <w:sz w:val="24"/>
        </w:rPr>
        <w:t>Sahami</w:t>
      </w:r>
      <w:r w:rsidRPr="00A36CB5">
        <w:rPr>
          <w:rFonts w:hint="eastAsia"/>
          <w:color w:val="000000"/>
          <w:sz w:val="24"/>
        </w:rPr>
        <w:t>利用贝叶斯算法对邮件进行过滤时</w:t>
      </w:r>
      <w:r>
        <w:rPr>
          <w:rFonts w:hint="eastAsia"/>
          <w:color w:val="000000"/>
          <w:sz w:val="24"/>
        </w:rPr>
        <w:t>，</w:t>
      </w:r>
      <w:r w:rsidRPr="00A36CB5">
        <w:rPr>
          <w:rFonts w:hint="eastAsia"/>
          <w:color w:val="000000"/>
          <w:sz w:val="24"/>
        </w:rPr>
        <w:t>注意到垃圾邮件具有不同于合法</w:t>
      </w:r>
      <w:r>
        <w:rPr>
          <w:rFonts w:hint="eastAsia"/>
          <w:color w:val="000000"/>
          <w:sz w:val="24"/>
        </w:rPr>
        <w:t>邮件</w:t>
      </w:r>
      <w:r w:rsidRPr="00A36CB5">
        <w:rPr>
          <w:rFonts w:hint="eastAsia"/>
          <w:color w:val="000000"/>
          <w:sz w:val="24"/>
        </w:rPr>
        <w:t>的特有属性</w:t>
      </w:r>
      <w:r>
        <w:rPr>
          <w:rFonts w:hint="eastAsia"/>
          <w:color w:val="000000"/>
          <w:sz w:val="24"/>
        </w:rPr>
        <w:t>：</w:t>
      </w:r>
      <w:r w:rsidRPr="00A36CB5">
        <w:rPr>
          <w:rFonts w:hint="eastAsia"/>
          <w:color w:val="000000"/>
          <w:sz w:val="24"/>
        </w:rPr>
        <w:t>例如</w:t>
      </w:r>
      <w:r>
        <w:rPr>
          <w:rFonts w:hint="eastAsia"/>
          <w:color w:val="000000"/>
          <w:sz w:val="24"/>
        </w:rPr>
        <w:t>，</w:t>
      </w:r>
      <w:r w:rsidRPr="00A36CB5">
        <w:rPr>
          <w:rFonts w:hint="eastAsia"/>
          <w:color w:val="000000"/>
          <w:sz w:val="24"/>
        </w:rPr>
        <w:t>在快速致富类的垃圾邮件中</w:t>
      </w:r>
      <w:r>
        <w:rPr>
          <w:rFonts w:hint="eastAsia"/>
          <w:color w:val="000000"/>
          <w:sz w:val="24"/>
        </w:rPr>
        <w:t>，</w:t>
      </w:r>
      <w:r w:rsidRPr="00A36CB5">
        <w:rPr>
          <w:rFonts w:hint="eastAsia"/>
          <w:color w:val="000000"/>
          <w:sz w:val="24"/>
        </w:rPr>
        <w:t>除了邮件的</w:t>
      </w:r>
      <w:r w:rsidRPr="00A36CB5">
        <w:rPr>
          <w:rFonts w:hint="eastAsia"/>
          <w:color w:val="000000"/>
          <w:sz w:val="24"/>
        </w:rPr>
        <w:lastRenderedPageBreak/>
        <w:t>文本中会含有许多</w:t>
      </w:r>
      <w:r w:rsidRPr="00A36CB5">
        <w:rPr>
          <w:rFonts w:hint="eastAsia"/>
          <w:color w:val="000000"/>
          <w:sz w:val="24"/>
        </w:rPr>
        <w:t>free  money</w:t>
      </w:r>
      <w:r w:rsidRPr="00A36CB5">
        <w:rPr>
          <w:rFonts w:hint="eastAsia"/>
          <w:color w:val="000000"/>
          <w:sz w:val="24"/>
        </w:rPr>
        <w:t>之类的文本信息之外</w:t>
      </w:r>
      <w:r>
        <w:rPr>
          <w:rFonts w:hint="eastAsia"/>
          <w:color w:val="000000"/>
          <w:sz w:val="24"/>
        </w:rPr>
        <w:t>，</w:t>
      </w:r>
      <w:r w:rsidRPr="00A36CB5">
        <w:rPr>
          <w:rFonts w:hint="eastAsia"/>
          <w:color w:val="000000"/>
          <w:sz w:val="24"/>
        </w:rPr>
        <w:t>还会有大量类似于</w:t>
      </w:r>
      <w:r w:rsidRPr="00A36CB5">
        <w:rPr>
          <w:rFonts w:hint="eastAsia"/>
          <w:color w:val="000000"/>
          <w:sz w:val="24"/>
        </w:rPr>
        <w:t xml:space="preserve"> </w:t>
      </w:r>
      <w:r>
        <w:rPr>
          <w:rFonts w:hint="eastAsia"/>
          <w:color w:val="000000"/>
          <w:sz w:val="24"/>
        </w:rPr>
        <w:t>“</w:t>
      </w:r>
      <w:r w:rsidRPr="00A36CB5">
        <w:rPr>
          <w:rFonts w:hint="eastAsia"/>
          <w:color w:val="000000"/>
          <w:sz w:val="24"/>
        </w:rPr>
        <w:t>!!!</w:t>
      </w:r>
      <w:r>
        <w:rPr>
          <w:rFonts w:hint="eastAsia"/>
          <w:color w:val="000000"/>
          <w:sz w:val="24"/>
        </w:rPr>
        <w:t>”</w:t>
      </w:r>
      <w:r w:rsidRPr="00A36CB5">
        <w:rPr>
          <w:rFonts w:hint="eastAsia"/>
          <w:color w:val="000000"/>
          <w:sz w:val="24"/>
        </w:rPr>
        <w:t>的强调符号以及</w:t>
      </w:r>
      <w:r>
        <w:rPr>
          <w:rFonts w:hint="eastAsia"/>
          <w:color w:val="000000"/>
          <w:sz w:val="24"/>
        </w:rPr>
        <w:t>“</w:t>
      </w:r>
      <w:r w:rsidRPr="00A36CB5">
        <w:rPr>
          <w:rFonts w:hint="eastAsia"/>
          <w:color w:val="000000"/>
          <w:sz w:val="24"/>
        </w:rPr>
        <w:t>$</w:t>
      </w:r>
      <w:r>
        <w:rPr>
          <w:rFonts w:hint="eastAsia"/>
          <w:color w:val="000000"/>
          <w:sz w:val="24"/>
        </w:rPr>
        <w:t>”</w:t>
      </w:r>
      <w:r w:rsidRPr="00A36CB5">
        <w:rPr>
          <w:rFonts w:hint="eastAsia"/>
          <w:color w:val="000000"/>
          <w:sz w:val="24"/>
        </w:rPr>
        <w:t>这种表征线的符号。所以</w:t>
      </w:r>
      <w:r w:rsidRPr="00A36CB5">
        <w:rPr>
          <w:rFonts w:hint="eastAsia"/>
          <w:color w:val="000000"/>
          <w:sz w:val="24"/>
        </w:rPr>
        <w:t>Sahamiliy</w:t>
      </w:r>
      <w:r w:rsidRPr="00A36CB5">
        <w:rPr>
          <w:rFonts w:hint="eastAsia"/>
          <w:color w:val="000000"/>
          <w:sz w:val="24"/>
        </w:rPr>
        <w:t>利用朴素贝叶斯算法滤邮件时，手工加入了这些特定任务的域信息短语以及具有垃圾邮件特征的字符到过滤器中，提高了过滤垃圾邮件的精确度</w:t>
      </w:r>
      <w:r>
        <w:rPr>
          <w:rFonts w:hint="eastAsia"/>
          <w:color w:val="000000"/>
          <w:sz w:val="24"/>
        </w:rPr>
        <w:t>；</w:t>
      </w:r>
      <w:r w:rsidRPr="00A36CB5">
        <w:rPr>
          <w:rFonts w:hint="eastAsia"/>
          <w:color w:val="000000"/>
          <w:sz w:val="24"/>
        </w:rPr>
        <w:t>另外，他还利用一个表征损失率的门槛值来降低合法邮件的误判率。</w:t>
      </w:r>
    </w:p>
    <w:p w:rsidR="00B42EFC" w:rsidRDefault="00B42EFC" w:rsidP="00B42EFC">
      <w:pPr>
        <w:spacing w:line="360" w:lineRule="auto"/>
        <w:ind w:firstLineChars="50" w:firstLine="105"/>
        <w:rPr>
          <w:sz w:val="24"/>
        </w:rPr>
      </w:pPr>
      <w:r>
        <w:rPr>
          <w:rFonts w:hint="eastAsia"/>
        </w:rPr>
        <w:t xml:space="preserve"> </w:t>
      </w:r>
      <w:r w:rsidRPr="006F2C30">
        <w:rPr>
          <w:rFonts w:hint="eastAsia"/>
          <w:sz w:val="24"/>
        </w:rPr>
        <w:t xml:space="preserve"> </w:t>
      </w:r>
      <w:r>
        <w:rPr>
          <w:rFonts w:hint="eastAsia"/>
          <w:sz w:val="24"/>
        </w:rPr>
        <w:t xml:space="preserve">  </w:t>
      </w:r>
      <w:r w:rsidRPr="006F2C30">
        <w:rPr>
          <w:rFonts w:hint="eastAsia"/>
          <w:sz w:val="24"/>
        </w:rPr>
        <w:t>2001</w:t>
      </w:r>
      <w:r w:rsidRPr="006F2C30">
        <w:rPr>
          <w:rFonts w:hint="eastAsia"/>
          <w:sz w:val="24"/>
        </w:rPr>
        <w:t>年，</w:t>
      </w:r>
      <w:r w:rsidRPr="006F2C30">
        <w:rPr>
          <w:rFonts w:hint="eastAsia"/>
          <w:sz w:val="24"/>
        </w:rPr>
        <w:t>Matthew</w:t>
      </w:r>
      <w:r w:rsidRPr="006F2C30">
        <w:rPr>
          <w:rFonts w:hint="eastAsia"/>
          <w:sz w:val="24"/>
        </w:rPr>
        <w:t>等人开发了一个垃圾邮件过滤器</w:t>
      </w:r>
      <w:r w:rsidRPr="006F2C30">
        <w:rPr>
          <w:rFonts w:hint="eastAsia"/>
          <w:sz w:val="24"/>
        </w:rPr>
        <w:t>MEF</w:t>
      </w:r>
      <w:r w:rsidRPr="006F2C30">
        <w:rPr>
          <w:rFonts w:hint="eastAsia"/>
          <w:sz w:val="24"/>
        </w:rPr>
        <w:t>。</w:t>
      </w:r>
      <w:r w:rsidRPr="006F2C30">
        <w:rPr>
          <w:rFonts w:hint="eastAsia"/>
          <w:sz w:val="24"/>
        </w:rPr>
        <w:t>MEF</w:t>
      </w:r>
      <w:r w:rsidRPr="006F2C30">
        <w:rPr>
          <w:rFonts w:hint="eastAsia"/>
          <w:sz w:val="24"/>
        </w:rPr>
        <w:t>可以在</w:t>
      </w:r>
      <w:r w:rsidRPr="006F2C30">
        <w:rPr>
          <w:rFonts w:hint="eastAsia"/>
          <w:sz w:val="24"/>
        </w:rPr>
        <w:t>UNIX</w:t>
      </w:r>
      <w:r w:rsidRPr="006F2C30">
        <w:rPr>
          <w:rFonts w:hint="eastAsia"/>
          <w:sz w:val="24"/>
        </w:rPr>
        <w:t>中过滤掉附件中有可执行程序的病毒邮件。该邮件过滤器首先对可执行程序的二进制码进行解码，然后把它与现有病毒的二进制码进行比较，利用朴素贝叶斯算法计算出它属于垃圾邮件的概率值，并据此作出决策。</w:t>
      </w:r>
    </w:p>
    <w:p w:rsidR="00B42EFC" w:rsidRPr="00991EAA" w:rsidRDefault="00B42EFC" w:rsidP="00B42EFC">
      <w:pPr>
        <w:tabs>
          <w:tab w:val="left" w:pos="6510"/>
        </w:tabs>
        <w:spacing w:line="360" w:lineRule="auto"/>
        <w:ind w:firstLineChars="200" w:firstLine="480"/>
        <w:rPr>
          <w:color w:val="000000"/>
          <w:sz w:val="24"/>
        </w:rPr>
      </w:pPr>
      <w:r>
        <w:rPr>
          <w:rFonts w:hint="eastAsia"/>
          <w:sz w:val="24"/>
        </w:rPr>
        <w:t>文献</w:t>
      </w:r>
      <w:r w:rsidRPr="002556D9">
        <w:rPr>
          <w:rFonts w:hint="eastAsia"/>
          <w:color w:val="000000"/>
          <w:sz w:val="24"/>
        </w:rPr>
        <w:t>利用</w:t>
      </w:r>
      <w:r>
        <w:rPr>
          <w:rFonts w:hint="eastAsia"/>
          <w:color w:val="000000"/>
          <w:sz w:val="24"/>
        </w:rPr>
        <w:t>朴素贝叶斯算法设计了垃圾邮件过滤系统</w:t>
      </w:r>
      <w:r>
        <w:rPr>
          <w:rFonts w:hint="eastAsia"/>
          <w:color w:val="000000"/>
          <w:sz w:val="24"/>
        </w:rPr>
        <w:t>SpamCop</w:t>
      </w:r>
      <w:r w:rsidRPr="00FA376C">
        <w:rPr>
          <w:rFonts w:hint="eastAsia"/>
          <w:color w:val="000000"/>
          <w:sz w:val="24"/>
          <w:vertAlign w:val="superscript"/>
        </w:rPr>
        <w:t>[2]</w:t>
      </w:r>
      <w:r>
        <w:rPr>
          <w:rFonts w:hint="eastAsia"/>
          <w:color w:val="000000"/>
          <w:sz w:val="24"/>
        </w:rPr>
        <w:t>。该系统能够识别大约</w:t>
      </w:r>
      <w:r>
        <w:rPr>
          <w:rFonts w:hint="eastAsia"/>
          <w:color w:val="000000"/>
          <w:sz w:val="24"/>
        </w:rPr>
        <w:t>92%</w:t>
      </w:r>
      <w:r>
        <w:rPr>
          <w:rFonts w:hint="eastAsia"/>
          <w:color w:val="000000"/>
          <w:sz w:val="24"/>
        </w:rPr>
        <w:t>的垃圾邮件，并且有</w:t>
      </w:r>
      <w:r>
        <w:rPr>
          <w:rFonts w:hint="eastAsia"/>
          <w:color w:val="000000"/>
          <w:sz w:val="24"/>
        </w:rPr>
        <w:t>1.16%</w:t>
      </w:r>
      <w:r>
        <w:rPr>
          <w:rFonts w:hint="eastAsia"/>
          <w:color w:val="000000"/>
          <w:sz w:val="24"/>
        </w:rPr>
        <w:t>的错纠率。</w:t>
      </w:r>
      <w:r>
        <w:rPr>
          <w:rFonts w:hint="eastAsia"/>
          <w:color w:val="000000"/>
          <w:sz w:val="24"/>
        </w:rPr>
        <w:t>SpamCop</w:t>
      </w:r>
      <w:r>
        <w:rPr>
          <w:rFonts w:hint="eastAsia"/>
          <w:color w:val="000000"/>
          <w:sz w:val="24"/>
        </w:rPr>
        <w:t>系统在关键词的选取原则上进行了改进，忽略掉空格，连续序列的字母和数字，以及除掉上述字符之外的不超过长度为</w:t>
      </w:r>
      <w:r>
        <w:rPr>
          <w:rFonts w:hint="eastAsia"/>
          <w:color w:val="000000"/>
          <w:sz w:val="24"/>
        </w:rPr>
        <w:t>3</w:t>
      </w:r>
      <w:r>
        <w:rPr>
          <w:rFonts w:hint="eastAsia"/>
          <w:color w:val="000000"/>
          <w:sz w:val="24"/>
        </w:rPr>
        <w:t>的连续序列字符。并且该系统对特征类概率的计算使用了</w:t>
      </w:r>
      <w:r>
        <w:rPr>
          <w:rFonts w:hint="eastAsia"/>
          <w:color w:val="000000"/>
          <w:sz w:val="24"/>
        </w:rPr>
        <w:t>m</w:t>
      </w:r>
      <w:r>
        <w:rPr>
          <w:rFonts w:hint="eastAsia"/>
          <w:color w:val="000000"/>
          <w:sz w:val="24"/>
        </w:rPr>
        <w:t>估计，采用了如下的公式：</w:t>
      </w:r>
    </w:p>
    <w:p w:rsidR="00B42EFC" w:rsidRDefault="00B42EFC" w:rsidP="00F73A71">
      <w:pPr>
        <w:tabs>
          <w:tab w:val="left" w:pos="6510"/>
        </w:tabs>
        <w:spacing w:beforeLines="50" w:afterLines="50" w:line="360" w:lineRule="auto"/>
        <w:ind w:leftChars="741" w:left="1556"/>
        <w:rPr>
          <w:sz w:val="24"/>
        </w:rPr>
      </w:pPr>
      <w:r w:rsidRPr="00821A71">
        <w:rPr>
          <w:position w:val="-28"/>
          <w:sz w:val="24"/>
        </w:rPr>
        <w:object w:dxaOrig="3860" w:dyaOrig="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9pt;height:46.85pt" o:ole="">
            <v:imagedata r:id="rId8" o:title=""/>
          </v:shape>
          <o:OLEObject Type="Embed" ProgID="Equation.3" ShapeID="_x0000_i1025" DrawAspect="Content" ObjectID="_1555275582" r:id="rId9"/>
        </w:object>
      </w:r>
      <w:r>
        <w:rPr>
          <w:rFonts w:hint="eastAsia"/>
          <w:position w:val="-28"/>
          <w:sz w:val="24"/>
        </w:rPr>
        <w:t xml:space="preserve">        </w:t>
      </w:r>
      <w:r>
        <w:rPr>
          <w:rFonts w:hint="eastAsia"/>
          <w:sz w:val="24"/>
        </w:rPr>
        <w:t xml:space="preserve"> (1-1)</w:t>
      </w:r>
      <w:r w:rsidRPr="00837446">
        <w:rPr>
          <w:position w:val="-28"/>
          <w:sz w:val="24"/>
        </w:rPr>
        <w:object w:dxaOrig="4000" w:dyaOrig="940">
          <v:shape id="_x0000_i1026" type="#_x0000_t75" style="width:200.4pt;height:46.85pt" o:ole="">
            <v:imagedata r:id="rId10" o:title=""/>
          </v:shape>
          <o:OLEObject Type="Embed" ProgID="Equation.3" ShapeID="_x0000_i1026" DrawAspect="Content" ObjectID="_1555275583" r:id="rId11"/>
        </w:object>
      </w:r>
      <w:r>
        <w:rPr>
          <w:rFonts w:hint="eastAsia"/>
          <w:sz w:val="24"/>
        </w:rPr>
        <w:t xml:space="preserve">                   (1-2)</w:t>
      </w:r>
    </w:p>
    <w:p w:rsidR="00B42EFC" w:rsidRDefault="00B42EFC" w:rsidP="00F73A71">
      <w:pPr>
        <w:tabs>
          <w:tab w:val="left" w:pos="6510"/>
        </w:tabs>
        <w:spacing w:beforeLines="50" w:afterLines="50" w:line="360" w:lineRule="auto"/>
        <w:ind w:firstLineChars="450" w:firstLine="1080"/>
        <w:rPr>
          <w:sz w:val="24"/>
        </w:rPr>
      </w:pPr>
      <w:r w:rsidRPr="00837446">
        <w:rPr>
          <w:position w:val="-28"/>
          <w:sz w:val="24"/>
        </w:rPr>
        <w:object w:dxaOrig="5260" w:dyaOrig="660">
          <v:shape id="_x0000_i1027" type="#_x0000_t75" style="width:262.85pt;height:33.3pt" o:ole="">
            <v:imagedata r:id="rId12" o:title=""/>
          </v:shape>
          <o:OLEObject Type="Embed" ProgID="Equation.3" ShapeID="_x0000_i1027" DrawAspect="Content" ObjectID="_1555275584" r:id="rId13"/>
        </w:object>
      </w:r>
      <w:r>
        <w:rPr>
          <w:rFonts w:hint="eastAsia"/>
          <w:sz w:val="24"/>
        </w:rPr>
        <w:t xml:space="preserve">            (1-3)</w:t>
      </w:r>
    </w:p>
    <w:p w:rsidR="00B42EFC" w:rsidRDefault="00B42EFC" w:rsidP="00B42EFC">
      <w:pPr>
        <w:tabs>
          <w:tab w:val="left" w:pos="6510"/>
        </w:tabs>
        <w:spacing w:line="360" w:lineRule="auto"/>
        <w:ind w:firstLineChars="250" w:firstLine="600"/>
        <w:rPr>
          <w:sz w:val="24"/>
        </w:rPr>
      </w:pPr>
      <w:r>
        <w:rPr>
          <w:rFonts w:hint="eastAsia"/>
          <w:sz w:val="24"/>
        </w:rPr>
        <w:t>其中，</w:t>
      </w:r>
      <w:r w:rsidRPr="00D259BA">
        <w:rPr>
          <w:position w:val="-10"/>
          <w:sz w:val="24"/>
        </w:rPr>
        <w:object w:dxaOrig="1660" w:dyaOrig="320">
          <v:shape id="_x0000_i1028" type="#_x0000_t75" style="width:83.55pt;height:15.6pt" o:ole="">
            <v:imagedata r:id="rId14" o:title=""/>
          </v:shape>
          <o:OLEObject Type="Embed" ProgID="Equation.3" ShapeID="_x0000_i1028" DrawAspect="Content" ObjectID="_1555275585" r:id="rId15"/>
        </w:object>
      </w:r>
      <w:r>
        <w:rPr>
          <w:rFonts w:hint="eastAsia"/>
          <w:sz w:val="24"/>
        </w:rPr>
        <w:t>表示特征</w:t>
      </w:r>
      <w:r>
        <w:rPr>
          <w:rFonts w:hint="eastAsia"/>
          <w:sz w:val="24"/>
        </w:rPr>
        <w:t>Token</w:t>
      </w:r>
      <w:r>
        <w:rPr>
          <w:rFonts w:hint="eastAsia"/>
          <w:sz w:val="24"/>
        </w:rPr>
        <w:t>属于垃圾类别的后验概率。</w:t>
      </w:r>
      <w:r w:rsidRPr="009E6295">
        <w:rPr>
          <w:position w:val="-10"/>
          <w:sz w:val="24"/>
        </w:rPr>
        <w:object w:dxaOrig="1640" w:dyaOrig="320">
          <v:shape id="_x0000_i1029" type="#_x0000_t75" style="width:82.2pt;height:15.6pt" o:ole="">
            <v:imagedata r:id="rId16" o:title=""/>
          </v:shape>
          <o:OLEObject Type="Embed" ProgID="Equation.3" ShapeID="_x0000_i1029" DrawAspect="Content" ObjectID="_1555275586" r:id="rId17"/>
        </w:object>
      </w:r>
      <w:r>
        <w:rPr>
          <w:rFonts w:hint="eastAsia"/>
          <w:sz w:val="24"/>
        </w:rPr>
        <w:t>代表该关键字在垃圾邮件中出现的次数，</w:t>
      </w:r>
      <w:r w:rsidRPr="009E6295">
        <w:rPr>
          <w:position w:val="-10"/>
          <w:sz w:val="24"/>
        </w:rPr>
        <w:object w:dxaOrig="1520" w:dyaOrig="320">
          <v:shape id="_x0000_i1030" type="#_x0000_t75" style="width:76.1pt;height:15.6pt" o:ole="">
            <v:imagedata r:id="rId18" o:title=""/>
          </v:shape>
          <o:OLEObject Type="Embed" ProgID="Equation.3" ShapeID="_x0000_i1030" DrawAspect="Content" ObjectID="_1555275587" r:id="rId19"/>
        </w:object>
      </w:r>
      <w:r>
        <w:rPr>
          <w:rFonts w:hint="eastAsia"/>
          <w:sz w:val="24"/>
        </w:rPr>
        <w:t>表示关键词在正常出现的次数。</w:t>
      </w:r>
      <w:r w:rsidRPr="00B912B6">
        <w:rPr>
          <w:position w:val="-10"/>
          <w:sz w:val="24"/>
        </w:rPr>
        <w:object w:dxaOrig="920" w:dyaOrig="320">
          <v:shape id="_x0000_i1031" type="#_x0000_t75" style="width:45.5pt;height:15.6pt" o:ole="">
            <v:imagedata r:id="rId20" o:title=""/>
          </v:shape>
          <o:OLEObject Type="Embed" ProgID="Equation.3" ShapeID="_x0000_i1031" DrawAspect="Content" ObjectID="_1555275588" r:id="rId21"/>
        </w:object>
      </w:r>
      <w:r>
        <w:rPr>
          <w:rFonts w:hint="eastAsia"/>
          <w:sz w:val="24"/>
        </w:rPr>
        <w:t>表示正常邮件的个数，</w:t>
      </w:r>
      <w:r w:rsidRPr="00B912B6">
        <w:rPr>
          <w:position w:val="-10"/>
          <w:sz w:val="24"/>
        </w:rPr>
        <w:object w:dxaOrig="980" w:dyaOrig="320">
          <v:shape id="_x0000_i1032" type="#_x0000_t75" style="width:48.9pt;height:15.6pt" o:ole="">
            <v:imagedata r:id="rId22" o:title=""/>
          </v:shape>
          <o:OLEObject Type="Embed" ProgID="Equation.3" ShapeID="_x0000_i1032" DrawAspect="Content" ObjectID="_1555275589" r:id="rId23"/>
        </w:object>
      </w:r>
      <w:r>
        <w:rPr>
          <w:rFonts w:hint="eastAsia"/>
          <w:sz w:val="24"/>
        </w:rPr>
        <w:t>代表垃圾邮件的个数。</w:t>
      </w:r>
      <w:r>
        <w:rPr>
          <w:sz w:val="24"/>
        </w:rPr>
        <w:t>K</w:t>
      </w:r>
      <w:r>
        <w:rPr>
          <w:rFonts w:hint="eastAsia"/>
          <w:sz w:val="24"/>
        </w:rPr>
        <w:t>代表待检邮件中不同关键字的个数，从而解决了零概率问题。</w:t>
      </w:r>
    </w:p>
    <w:p w:rsidR="00B42EFC" w:rsidRDefault="00B42EFC" w:rsidP="00B42EFC">
      <w:pPr>
        <w:tabs>
          <w:tab w:val="left" w:pos="6510"/>
        </w:tabs>
        <w:spacing w:line="360" w:lineRule="auto"/>
        <w:ind w:firstLineChars="200" w:firstLine="480"/>
        <w:rPr>
          <w:color w:val="000000"/>
          <w:sz w:val="24"/>
        </w:rPr>
      </w:pPr>
      <w:r>
        <w:rPr>
          <w:rFonts w:hint="eastAsia"/>
          <w:sz w:val="24"/>
        </w:rPr>
        <w:t>文献</w:t>
      </w:r>
      <w:r w:rsidRPr="00A75CF1">
        <w:rPr>
          <w:rFonts w:hint="eastAsia"/>
          <w:color w:val="000000"/>
          <w:sz w:val="24"/>
        </w:rPr>
        <w:t>提供</w:t>
      </w:r>
      <w:r>
        <w:rPr>
          <w:rFonts w:hint="eastAsia"/>
          <w:color w:val="000000"/>
          <w:sz w:val="24"/>
        </w:rPr>
        <w:t>了一个有效的过滤垃圾邮件的贝叶斯方法</w:t>
      </w:r>
      <w:r w:rsidRPr="00FA376C">
        <w:rPr>
          <w:rFonts w:hint="eastAsia"/>
          <w:color w:val="000000"/>
          <w:sz w:val="24"/>
          <w:vertAlign w:val="superscript"/>
        </w:rPr>
        <w:t>[3]</w:t>
      </w:r>
      <w:r>
        <w:rPr>
          <w:rFonts w:hint="eastAsia"/>
          <w:color w:val="000000"/>
          <w:sz w:val="24"/>
        </w:rPr>
        <w:t>，该过滤器抓住了</w:t>
      </w:r>
      <w:r>
        <w:rPr>
          <w:rFonts w:hint="eastAsia"/>
          <w:color w:val="000000"/>
          <w:sz w:val="24"/>
        </w:rPr>
        <w:t>99.5%</w:t>
      </w:r>
      <w:r>
        <w:rPr>
          <w:rFonts w:hint="eastAsia"/>
          <w:color w:val="000000"/>
          <w:sz w:val="24"/>
        </w:rPr>
        <w:lastRenderedPageBreak/>
        <w:t>的垃圾邮件，且错纠率低于</w:t>
      </w:r>
      <w:r>
        <w:rPr>
          <w:rFonts w:hint="eastAsia"/>
          <w:color w:val="000000"/>
          <w:sz w:val="24"/>
        </w:rPr>
        <w:t xml:space="preserve">0.03% </w:t>
      </w:r>
      <w:r>
        <w:rPr>
          <w:rFonts w:hint="eastAsia"/>
          <w:color w:val="000000"/>
          <w:sz w:val="24"/>
        </w:rPr>
        <w:t>。该过滤器对垃圾邮件和正常邮件集分别建立两个哈希表，用于统计相应得语料库的关键词及其出现的次数。计算每一个关键词的概率，使用以下的公式：</w:t>
      </w:r>
    </w:p>
    <w:p w:rsidR="00B42EFC" w:rsidRPr="00B42EFC" w:rsidRDefault="00B42EFC" w:rsidP="00F73A71">
      <w:pPr>
        <w:tabs>
          <w:tab w:val="left" w:pos="6510"/>
        </w:tabs>
        <w:spacing w:beforeLines="50" w:afterLines="50" w:line="360" w:lineRule="auto"/>
        <w:ind w:firstLineChars="750" w:firstLine="1800"/>
        <w:rPr>
          <w:sz w:val="24"/>
        </w:rPr>
      </w:pPr>
      <w:r w:rsidRPr="000264EF">
        <w:rPr>
          <w:position w:val="-28"/>
          <w:sz w:val="24"/>
        </w:rPr>
        <w:object w:dxaOrig="3440" w:dyaOrig="660">
          <v:shape id="_x0000_i1033" type="#_x0000_t75" style="width:171.15pt;height:33.3pt" o:ole="">
            <v:imagedata r:id="rId24" o:title=""/>
          </v:shape>
          <o:OLEObject Type="Embed" ProgID="Equation.3" ShapeID="_x0000_i1033" DrawAspect="Content" ObjectID="_1555275590" r:id="rId25"/>
        </w:object>
      </w:r>
      <w:r>
        <w:rPr>
          <w:rFonts w:hint="eastAsia"/>
          <w:sz w:val="24"/>
        </w:rPr>
        <w:t xml:space="preserve">                </w:t>
      </w:r>
      <w:r>
        <w:rPr>
          <w:rFonts w:hint="eastAsia"/>
          <w:color w:val="000000"/>
          <w:sz w:val="24"/>
        </w:rPr>
        <w:t xml:space="preserve">  (</w:t>
      </w:r>
      <w:r w:rsidRPr="00FA5345">
        <w:rPr>
          <w:rFonts w:hint="eastAsia"/>
          <w:color w:val="000000"/>
          <w:sz w:val="24"/>
        </w:rPr>
        <w:t>1-4</w:t>
      </w:r>
      <w:r>
        <w:rPr>
          <w:rFonts w:hint="eastAsia"/>
          <w:color w:val="000000"/>
          <w:sz w:val="24"/>
        </w:rPr>
        <w:t>)</w:t>
      </w:r>
    </w:p>
    <w:p w:rsidR="00B42EFC" w:rsidRPr="00167412" w:rsidRDefault="00B42EFC" w:rsidP="00B42EFC">
      <w:pPr>
        <w:spacing w:line="360" w:lineRule="auto"/>
        <w:ind w:firstLineChars="200" w:firstLine="480"/>
        <w:rPr>
          <w:sz w:val="24"/>
        </w:rPr>
      </w:pPr>
      <w:r>
        <w:rPr>
          <w:rFonts w:hint="eastAsia"/>
          <w:sz w:val="24"/>
        </w:rPr>
        <w:t>其中</w:t>
      </w:r>
      <w:r>
        <w:rPr>
          <w:rFonts w:hint="eastAsia"/>
          <w:sz w:val="24"/>
        </w:rPr>
        <w:t>b</w:t>
      </w:r>
      <w:r>
        <w:rPr>
          <w:rFonts w:hint="eastAsia"/>
          <w:sz w:val="24"/>
        </w:rPr>
        <w:t>代表该关键词在垃圾邮件集中出现的次数，</w:t>
      </w:r>
      <w:r>
        <w:rPr>
          <w:rFonts w:hint="eastAsia"/>
          <w:sz w:val="24"/>
        </w:rPr>
        <w:t>g</w:t>
      </w:r>
      <w:r>
        <w:rPr>
          <w:rFonts w:hint="eastAsia"/>
          <w:sz w:val="24"/>
        </w:rPr>
        <w:t>代表该关键词在正常邮件集中出现的次数，</w:t>
      </w:r>
      <w:r>
        <w:rPr>
          <w:rFonts w:hint="eastAsia"/>
          <w:sz w:val="24"/>
        </w:rPr>
        <w:t>nbad</w:t>
      </w:r>
      <w:r>
        <w:rPr>
          <w:rFonts w:hint="eastAsia"/>
          <w:sz w:val="24"/>
        </w:rPr>
        <w:t>代表垃圾邮件的总数，</w:t>
      </w:r>
      <w:r>
        <w:rPr>
          <w:rFonts w:hint="eastAsia"/>
          <w:sz w:val="24"/>
        </w:rPr>
        <w:t>ngood</w:t>
      </w:r>
      <w:r>
        <w:rPr>
          <w:rFonts w:hint="eastAsia"/>
          <w:sz w:val="24"/>
        </w:rPr>
        <w:t>代表正常邮件的总数。在分母中的系数</w:t>
      </w:r>
      <w:r>
        <w:rPr>
          <w:rFonts w:hint="eastAsia"/>
          <w:sz w:val="24"/>
        </w:rPr>
        <w:t>2</w:t>
      </w:r>
      <w:r>
        <w:rPr>
          <w:rFonts w:hint="eastAsia"/>
          <w:sz w:val="24"/>
        </w:rPr>
        <w:t>是一个推荐的经验值，用于减少把正常邮件当作垃圾邮件的概率。</w:t>
      </w:r>
      <w:r w:rsidRPr="00167412">
        <w:rPr>
          <w:rFonts w:hint="eastAsia"/>
          <w:sz w:val="24"/>
        </w:rPr>
        <w:t>在计算联合概率时，</w:t>
      </w:r>
      <w:r>
        <w:rPr>
          <w:rFonts w:hint="eastAsia"/>
          <w:sz w:val="24"/>
        </w:rPr>
        <w:t>过滤器</w:t>
      </w:r>
      <w:r w:rsidRPr="00167412">
        <w:rPr>
          <w:rFonts w:hint="eastAsia"/>
          <w:sz w:val="24"/>
        </w:rPr>
        <w:t>使用如下的公式：</w:t>
      </w:r>
    </w:p>
    <w:p w:rsidR="00B42EFC" w:rsidRPr="00B42EFC" w:rsidRDefault="00B42EFC" w:rsidP="00F73A71">
      <w:pPr>
        <w:spacing w:beforeLines="50" w:afterLines="50" w:line="360" w:lineRule="auto"/>
        <w:ind w:firstLineChars="450" w:firstLine="945"/>
      </w:pPr>
      <w:r w:rsidRPr="008169D5">
        <w:rPr>
          <w:position w:val="-30"/>
        </w:rPr>
        <w:object w:dxaOrig="5020" w:dyaOrig="700">
          <v:shape id="_x0000_i1034" type="#_x0000_t75" style="width:251.3pt;height:35.3pt" o:ole="">
            <v:imagedata r:id="rId26" o:title=""/>
          </v:shape>
          <o:OLEObject Type="Embed" ProgID="Equation.3" ShapeID="_x0000_i1034" DrawAspect="Content" ObjectID="_1555275591" r:id="rId27"/>
        </w:object>
      </w:r>
      <w:r>
        <w:rPr>
          <w:rFonts w:hint="eastAsia"/>
        </w:rPr>
        <w:t xml:space="preserve">              </w:t>
      </w:r>
      <w:r>
        <w:rPr>
          <w:rFonts w:hint="eastAsia"/>
          <w:sz w:val="24"/>
        </w:rPr>
        <w:t>(</w:t>
      </w:r>
      <w:r w:rsidRPr="00BF0A89">
        <w:rPr>
          <w:rFonts w:hint="eastAsia"/>
          <w:sz w:val="24"/>
        </w:rPr>
        <w:t>1-5</w:t>
      </w:r>
      <w:r>
        <w:rPr>
          <w:rFonts w:hint="eastAsia"/>
          <w:sz w:val="24"/>
        </w:rPr>
        <w:t>)</w:t>
      </w:r>
    </w:p>
    <w:p w:rsidR="00B42EFC" w:rsidRPr="00167412" w:rsidRDefault="00B42EFC" w:rsidP="00B42EFC">
      <w:pPr>
        <w:spacing w:line="360" w:lineRule="auto"/>
        <w:ind w:firstLineChars="200" w:firstLine="480"/>
        <w:rPr>
          <w:sz w:val="24"/>
        </w:rPr>
      </w:pPr>
      <w:r w:rsidRPr="00167412">
        <w:rPr>
          <w:rFonts w:hint="eastAsia"/>
          <w:sz w:val="24"/>
        </w:rPr>
        <w:t>其中</w:t>
      </w:r>
      <w:r w:rsidRPr="00167412">
        <w:rPr>
          <w:position w:val="-12"/>
          <w:sz w:val="24"/>
        </w:rPr>
        <w:object w:dxaOrig="279" w:dyaOrig="360">
          <v:shape id="_x0000_i1035" type="#_x0000_t75" style="width:14.25pt;height:18.35pt" o:ole="">
            <v:imagedata r:id="rId28" o:title=""/>
          </v:shape>
          <o:OLEObject Type="Embed" ProgID="Equation.3" ShapeID="_x0000_i1035" DrawAspect="Content" ObjectID="_1555275592" r:id="rId29"/>
        </w:object>
      </w:r>
      <w:r w:rsidRPr="00167412">
        <w:rPr>
          <w:rFonts w:hint="eastAsia"/>
          <w:sz w:val="24"/>
        </w:rPr>
        <w:t>（</w:t>
      </w:r>
      <w:r w:rsidRPr="00167412">
        <w:rPr>
          <w:rFonts w:hint="eastAsia"/>
          <w:sz w:val="24"/>
        </w:rPr>
        <w:t>i=1</w:t>
      </w:r>
      <w:r>
        <w:rPr>
          <w:rFonts w:hint="eastAsia"/>
          <w:sz w:val="24"/>
        </w:rPr>
        <w:t>，</w:t>
      </w:r>
      <w:r w:rsidRPr="00167412">
        <w:rPr>
          <w:rFonts w:hint="eastAsia"/>
          <w:sz w:val="24"/>
        </w:rPr>
        <w:t>2</w:t>
      </w:r>
      <w:r>
        <w:rPr>
          <w:rFonts w:hint="eastAsia"/>
          <w:sz w:val="24"/>
        </w:rPr>
        <w:t>，</w:t>
      </w:r>
      <w:r w:rsidRPr="00167412">
        <w:rPr>
          <w:sz w:val="24"/>
        </w:rPr>
        <w:t>…</w:t>
      </w:r>
      <w:r>
        <w:rPr>
          <w:rFonts w:hint="eastAsia"/>
          <w:sz w:val="24"/>
        </w:rPr>
        <w:t>，</w:t>
      </w:r>
      <w:r w:rsidRPr="00167412">
        <w:rPr>
          <w:rFonts w:hint="eastAsia"/>
          <w:sz w:val="24"/>
        </w:rPr>
        <w:t>n</w:t>
      </w:r>
      <w:r w:rsidRPr="00167412">
        <w:rPr>
          <w:rFonts w:hint="eastAsia"/>
          <w:sz w:val="24"/>
        </w:rPr>
        <w:t>）表示已经计算出来的第</w:t>
      </w:r>
      <w:r w:rsidRPr="00167412">
        <w:rPr>
          <w:rFonts w:hint="eastAsia"/>
          <w:sz w:val="24"/>
        </w:rPr>
        <w:t>i</w:t>
      </w:r>
      <w:r w:rsidRPr="00167412">
        <w:rPr>
          <w:rFonts w:hint="eastAsia"/>
          <w:sz w:val="24"/>
        </w:rPr>
        <w:t>个关键词的概率。</w:t>
      </w:r>
    </w:p>
    <w:p w:rsidR="00B42EFC" w:rsidRPr="00037E00" w:rsidRDefault="00B42EFC" w:rsidP="00B42EFC">
      <w:pPr>
        <w:spacing w:line="360" w:lineRule="auto"/>
        <w:ind w:firstLineChars="200" w:firstLine="480"/>
        <w:rPr>
          <w:color w:val="FF0000"/>
        </w:rPr>
      </w:pPr>
      <w:r w:rsidRPr="00167412">
        <w:rPr>
          <w:rFonts w:hint="eastAsia"/>
          <w:sz w:val="24"/>
        </w:rPr>
        <w:t>当使用</w:t>
      </w:r>
      <w:r w:rsidRPr="00FA5345">
        <w:rPr>
          <w:rFonts w:hint="eastAsia"/>
          <w:color w:val="000000"/>
          <w:sz w:val="24"/>
        </w:rPr>
        <w:t>公式</w:t>
      </w:r>
      <w:r>
        <w:rPr>
          <w:rFonts w:hint="eastAsia"/>
          <w:color w:val="000000"/>
          <w:sz w:val="24"/>
        </w:rPr>
        <w:t>(</w:t>
      </w:r>
      <w:r w:rsidRPr="00FA5345">
        <w:rPr>
          <w:rFonts w:hint="eastAsia"/>
          <w:color w:val="000000"/>
          <w:sz w:val="24"/>
        </w:rPr>
        <w:t>1-5</w:t>
      </w:r>
      <w:r>
        <w:rPr>
          <w:rFonts w:hint="eastAsia"/>
          <w:color w:val="000000"/>
          <w:sz w:val="24"/>
        </w:rPr>
        <w:t>)</w:t>
      </w:r>
      <w:r w:rsidRPr="00167412">
        <w:rPr>
          <w:rFonts w:hint="eastAsia"/>
          <w:sz w:val="24"/>
        </w:rPr>
        <w:t>计算一个</w:t>
      </w:r>
      <w:r>
        <w:rPr>
          <w:rFonts w:hint="eastAsia"/>
          <w:sz w:val="24"/>
        </w:rPr>
        <w:t>邮件</w:t>
      </w:r>
      <w:r w:rsidRPr="00167412">
        <w:rPr>
          <w:rFonts w:hint="eastAsia"/>
          <w:sz w:val="24"/>
        </w:rPr>
        <w:t>属于垃圾邮件的概率时，会经常遇到数据稀疏问题，即如果邮件中包含一个新出现的特征项，则不管这封邮件中包含的其他特征项的条件概率有多高，都会导致条件概率的零概率问题。这是个不容忽略的问题。其中文献</w:t>
      </w:r>
      <w:r>
        <w:rPr>
          <w:rFonts w:hint="eastAsia"/>
          <w:color w:val="000000"/>
          <w:sz w:val="24"/>
        </w:rPr>
        <w:t>[3]</w:t>
      </w:r>
      <w:r w:rsidRPr="00167412">
        <w:rPr>
          <w:rFonts w:hint="eastAsia"/>
          <w:sz w:val="24"/>
        </w:rPr>
        <w:t>给出了一个零概率平滑公式，较好的解决了零概率问题。公式如下所示：</w:t>
      </w:r>
    </w:p>
    <w:p w:rsidR="00B42EFC" w:rsidRDefault="00B42EFC" w:rsidP="00F73A71">
      <w:pPr>
        <w:spacing w:beforeLines="50" w:afterLines="50" w:line="360" w:lineRule="auto"/>
        <w:ind w:firstLineChars="1050" w:firstLine="2205"/>
      </w:pPr>
      <w:r w:rsidRPr="00F37777">
        <w:rPr>
          <w:position w:val="-24"/>
        </w:rPr>
        <w:object w:dxaOrig="2480" w:dyaOrig="620">
          <v:shape id="_x0000_i1036" type="#_x0000_t75" style="width:124.3pt;height:30.55pt" o:ole="">
            <v:imagedata r:id="rId30" o:title=""/>
          </v:shape>
          <o:OLEObject Type="Embed" ProgID="Equation.3" ShapeID="_x0000_i1036" DrawAspect="Content" ObjectID="_1555275593" r:id="rId31"/>
        </w:object>
      </w:r>
      <w:r>
        <w:rPr>
          <w:rFonts w:hint="eastAsia"/>
        </w:rPr>
        <w:t xml:space="preserve">                         </w:t>
      </w:r>
      <w:r w:rsidRPr="00B42EFC">
        <w:rPr>
          <w:rFonts w:hint="eastAsia"/>
          <w:sz w:val="24"/>
        </w:rPr>
        <w:t xml:space="preserve"> </w:t>
      </w:r>
      <w:r>
        <w:rPr>
          <w:rFonts w:hint="eastAsia"/>
          <w:sz w:val="24"/>
        </w:rPr>
        <w:t>(</w:t>
      </w:r>
      <w:r w:rsidRPr="00B42EFC">
        <w:rPr>
          <w:rFonts w:hint="eastAsia"/>
          <w:sz w:val="24"/>
        </w:rPr>
        <w:t>1-6</w:t>
      </w:r>
      <w:r>
        <w:rPr>
          <w:rFonts w:hint="eastAsia"/>
          <w:sz w:val="24"/>
        </w:rPr>
        <w:t>)</w:t>
      </w:r>
    </w:p>
    <w:p w:rsidR="00B42EFC" w:rsidRPr="00167412" w:rsidRDefault="00B42EFC" w:rsidP="00B42EFC">
      <w:pPr>
        <w:spacing w:line="360" w:lineRule="auto"/>
        <w:ind w:firstLineChars="200" w:firstLine="480"/>
        <w:rPr>
          <w:color w:val="333300"/>
          <w:sz w:val="24"/>
        </w:rPr>
      </w:pPr>
      <w:r w:rsidRPr="00167412">
        <w:rPr>
          <w:rFonts w:hint="eastAsia"/>
          <w:sz w:val="24"/>
        </w:rPr>
        <w:t>其中</w:t>
      </w:r>
      <w:r w:rsidRPr="00167412">
        <w:rPr>
          <w:rFonts w:hint="eastAsia"/>
          <w:sz w:val="24"/>
        </w:rPr>
        <w:t>a</w:t>
      </w:r>
      <w:r w:rsidRPr="00167412">
        <w:rPr>
          <w:rFonts w:hint="eastAsia"/>
          <w:sz w:val="24"/>
        </w:rPr>
        <w:t>是一个可调节的常量，</w:t>
      </w:r>
      <w:r w:rsidRPr="00167412">
        <w:rPr>
          <w:rFonts w:hint="eastAsia"/>
          <w:sz w:val="24"/>
        </w:rPr>
        <w:t>n</w:t>
      </w:r>
      <w:r w:rsidRPr="00167412">
        <w:rPr>
          <w:rFonts w:hint="eastAsia"/>
          <w:sz w:val="24"/>
        </w:rPr>
        <w:t>为包含特征</w:t>
      </w:r>
      <w:r w:rsidRPr="00167412">
        <w:rPr>
          <w:rFonts w:hint="eastAsia"/>
          <w:sz w:val="24"/>
        </w:rPr>
        <w:t>w</w:t>
      </w:r>
      <w:r w:rsidRPr="00167412">
        <w:rPr>
          <w:rFonts w:hint="eastAsia"/>
          <w:sz w:val="24"/>
        </w:rPr>
        <w:t>的垃圾邮件和正常邮件的总合，</w:t>
      </w:r>
      <w:r w:rsidRPr="00167412">
        <w:rPr>
          <w:rFonts w:hint="eastAsia"/>
          <w:sz w:val="24"/>
        </w:rPr>
        <w:t>x</w:t>
      </w:r>
      <w:r w:rsidRPr="00167412">
        <w:rPr>
          <w:rFonts w:hint="eastAsia"/>
          <w:sz w:val="24"/>
        </w:rPr>
        <w:t>是初始概率，当</w:t>
      </w:r>
      <w:r w:rsidRPr="00167412">
        <w:rPr>
          <w:rFonts w:hint="eastAsia"/>
          <w:sz w:val="24"/>
        </w:rPr>
        <w:t>n=0</w:t>
      </w:r>
      <w:r w:rsidRPr="00167412">
        <w:rPr>
          <w:rFonts w:hint="eastAsia"/>
          <w:sz w:val="24"/>
        </w:rPr>
        <w:t>时，</w:t>
      </w:r>
      <w:r w:rsidRPr="00167412">
        <w:rPr>
          <w:rFonts w:hint="eastAsia"/>
          <w:sz w:val="24"/>
        </w:rPr>
        <w:t>f(w)</w:t>
      </w:r>
      <w:r w:rsidRPr="00167412">
        <w:rPr>
          <w:rFonts w:hint="eastAsia"/>
          <w:sz w:val="24"/>
        </w:rPr>
        <w:t>等于初始概率，随着</w:t>
      </w:r>
      <w:r w:rsidRPr="00167412">
        <w:rPr>
          <w:rFonts w:hint="eastAsia"/>
          <w:sz w:val="24"/>
        </w:rPr>
        <w:t>n</w:t>
      </w:r>
      <w:r w:rsidRPr="00167412">
        <w:rPr>
          <w:rFonts w:hint="eastAsia"/>
          <w:sz w:val="24"/>
        </w:rPr>
        <w:t>的增大，</w:t>
      </w:r>
      <w:r w:rsidRPr="00167412">
        <w:rPr>
          <w:rFonts w:hint="eastAsia"/>
          <w:sz w:val="24"/>
        </w:rPr>
        <w:t>f</w:t>
      </w:r>
      <w:r w:rsidRPr="00167412">
        <w:rPr>
          <w:rFonts w:hint="eastAsia"/>
          <w:sz w:val="24"/>
        </w:rPr>
        <w:t>（</w:t>
      </w:r>
      <w:r w:rsidRPr="00167412">
        <w:rPr>
          <w:rFonts w:hint="eastAsia"/>
          <w:sz w:val="24"/>
        </w:rPr>
        <w:t>w</w:t>
      </w:r>
      <w:r w:rsidRPr="00167412">
        <w:rPr>
          <w:rFonts w:hint="eastAsia"/>
          <w:sz w:val="24"/>
        </w:rPr>
        <w:t>）越来越接近</w:t>
      </w:r>
      <w:r w:rsidRPr="00167412">
        <w:rPr>
          <w:rFonts w:hint="eastAsia"/>
          <w:sz w:val="24"/>
        </w:rPr>
        <w:t>p</w:t>
      </w:r>
      <w:r w:rsidRPr="00167412">
        <w:rPr>
          <w:rFonts w:hint="eastAsia"/>
          <w:sz w:val="24"/>
        </w:rPr>
        <w:t>（</w:t>
      </w:r>
      <w:r w:rsidRPr="00167412">
        <w:rPr>
          <w:rFonts w:hint="eastAsia"/>
          <w:sz w:val="24"/>
        </w:rPr>
        <w:t>w</w:t>
      </w:r>
      <w:r w:rsidRPr="00167412">
        <w:rPr>
          <w:rFonts w:hint="eastAsia"/>
          <w:sz w:val="24"/>
        </w:rPr>
        <w:t>）。根据经验，一般设置初始概率为</w:t>
      </w:r>
      <w:r w:rsidRPr="00167412">
        <w:rPr>
          <w:rFonts w:hint="eastAsia"/>
          <w:sz w:val="24"/>
        </w:rPr>
        <w:t>0.52</w:t>
      </w:r>
      <w:r w:rsidRPr="00167412">
        <w:rPr>
          <w:rFonts w:hint="eastAsia"/>
          <w:sz w:val="24"/>
        </w:rPr>
        <w:t>，</w:t>
      </w:r>
      <w:r w:rsidRPr="00167412">
        <w:rPr>
          <w:rFonts w:hint="eastAsia"/>
          <w:sz w:val="24"/>
        </w:rPr>
        <w:t>a</w:t>
      </w:r>
      <w:r w:rsidRPr="00167412">
        <w:rPr>
          <w:rFonts w:hint="eastAsia"/>
          <w:sz w:val="24"/>
        </w:rPr>
        <w:t>值为</w:t>
      </w:r>
      <w:r w:rsidRPr="00167412">
        <w:rPr>
          <w:rFonts w:hint="eastAsia"/>
          <w:sz w:val="24"/>
        </w:rPr>
        <w:t>0.0178</w:t>
      </w:r>
      <w:r w:rsidRPr="00167412">
        <w:rPr>
          <w:rFonts w:hint="eastAsia"/>
          <w:sz w:val="24"/>
        </w:rPr>
        <w:t>。</w:t>
      </w:r>
      <w:r>
        <w:rPr>
          <w:rFonts w:hint="eastAsia"/>
          <w:sz w:val="24"/>
        </w:rPr>
        <w:t>文献</w:t>
      </w:r>
      <w:r>
        <w:rPr>
          <w:rFonts w:hint="eastAsia"/>
          <w:sz w:val="24"/>
        </w:rPr>
        <w:t>[4]</w:t>
      </w:r>
      <w:r w:rsidRPr="00167412">
        <w:rPr>
          <w:rFonts w:hint="eastAsia"/>
          <w:color w:val="333300"/>
          <w:sz w:val="24"/>
        </w:rPr>
        <w:t>对</w:t>
      </w:r>
      <w:r>
        <w:rPr>
          <w:rFonts w:hint="eastAsia"/>
          <w:color w:val="333300"/>
          <w:sz w:val="24"/>
        </w:rPr>
        <w:t>公式</w:t>
      </w:r>
      <w:r>
        <w:rPr>
          <w:rFonts w:hint="eastAsia"/>
          <w:color w:val="333300"/>
          <w:sz w:val="24"/>
        </w:rPr>
        <w:t>1-5</w:t>
      </w:r>
      <w:r w:rsidRPr="00167412">
        <w:rPr>
          <w:rFonts w:hint="eastAsia"/>
          <w:color w:val="000000"/>
          <w:sz w:val="24"/>
        </w:rPr>
        <w:t>也进行了改进。给出了计算关键词联合概率的新方法。</w:t>
      </w:r>
    </w:p>
    <w:p w:rsidR="00B42EFC" w:rsidRDefault="00B42EFC" w:rsidP="00F73A71">
      <w:pPr>
        <w:spacing w:beforeLines="50" w:afterLines="50" w:line="360" w:lineRule="auto"/>
        <w:ind w:firstLineChars="900" w:firstLine="1890"/>
      </w:pPr>
      <w:r w:rsidRPr="00721D65">
        <w:rPr>
          <w:position w:val="-14"/>
        </w:rPr>
        <w:object w:dxaOrig="3840" w:dyaOrig="420">
          <v:shape id="_x0000_i1037" type="#_x0000_t75" style="width:192.25pt;height:21.05pt" o:ole="">
            <v:imagedata r:id="rId32" o:title=""/>
          </v:shape>
          <o:OLEObject Type="Embed" ProgID="Equation.3" ShapeID="_x0000_i1037" DrawAspect="Content" ObjectID="_1555275594" r:id="rId33"/>
        </w:object>
      </w:r>
      <w:r>
        <w:rPr>
          <w:rFonts w:hint="eastAsia"/>
        </w:rPr>
        <w:t xml:space="preserve">                 </w:t>
      </w:r>
      <w:r w:rsidRPr="00B42EFC">
        <w:rPr>
          <w:rFonts w:hint="eastAsia"/>
          <w:sz w:val="24"/>
          <w:szCs w:val="24"/>
        </w:rPr>
        <w:t>(1-7)</w:t>
      </w:r>
    </w:p>
    <w:p w:rsidR="00B42EFC" w:rsidRDefault="00B42EFC" w:rsidP="00F73A71">
      <w:pPr>
        <w:spacing w:beforeLines="50" w:afterLines="50" w:line="360" w:lineRule="auto"/>
        <w:ind w:firstLineChars="950" w:firstLine="1995"/>
      </w:pPr>
      <w:r w:rsidRPr="00721D65">
        <w:rPr>
          <w:position w:val="-14"/>
        </w:rPr>
        <w:object w:dxaOrig="2460" w:dyaOrig="420">
          <v:shape id="_x0000_i1038" type="#_x0000_t75" style="width:122.95pt;height:21.05pt" o:ole="">
            <v:imagedata r:id="rId34" o:title=""/>
          </v:shape>
          <o:OLEObject Type="Embed" ProgID="Equation.3" ShapeID="_x0000_i1038" DrawAspect="Content" ObjectID="_1555275595" r:id="rId35"/>
        </w:object>
      </w:r>
      <w:r>
        <w:rPr>
          <w:rFonts w:hint="eastAsia"/>
        </w:rPr>
        <w:t xml:space="preserve">                            </w:t>
      </w:r>
      <w:r w:rsidRPr="00B42EFC">
        <w:rPr>
          <w:rFonts w:hint="eastAsia"/>
          <w:sz w:val="24"/>
          <w:szCs w:val="24"/>
        </w:rPr>
        <w:t xml:space="preserve"> (1-8)</w:t>
      </w:r>
    </w:p>
    <w:p w:rsidR="00B42EFC" w:rsidRPr="000A4607" w:rsidRDefault="00B42EFC" w:rsidP="00F73A71">
      <w:pPr>
        <w:spacing w:beforeLines="50" w:afterLines="50" w:line="360" w:lineRule="auto"/>
        <w:ind w:firstLineChars="1250" w:firstLine="2625"/>
      </w:pPr>
      <w:r w:rsidRPr="00721D65">
        <w:rPr>
          <w:position w:val="-28"/>
        </w:rPr>
        <w:object w:dxaOrig="1080" w:dyaOrig="660">
          <v:shape id="_x0000_i1039" type="#_x0000_t75" style="width:53.65pt;height:33.3pt" o:ole="">
            <v:imagedata r:id="rId36" o:title=""/>
          </v:shape>
          <o:OLEObject Type="Embed" ProgID="Equation.3" ShapeID="_x0000_i1039" DrawAspect="Content" ObjectID="_1555275596" r:id="rId37"/>
        </w:object>
      </w:r>
      <w:r>
        <w:rPr>
          <w:rFonts w:hint="eastAsia"/>
        </w:rPr>
        <w:t xml:space="preserve">                                    </w:t>
      </w:r>
      <w:r w:rsidRPr="00B42EFC">
        <w:rPr>
          <w:rFonts w:hint="eastAsia"/>
          <w:sz w:val="24"/>
          <w:szCs w:val="24"/>
        </w:rPr>
        <w:t>(1-9)</w:t>
      </w:r>
    </w:p>
    <w:p w:rsidR="00B42EFC" w:rsidRPr="00167412" w:rsidRDefault="00B42EFC" w:rsidP="00B42EFC">
      <w:pPr>
        <w:spacing w:line="360" w:lineRule="auto"/>
        <w:ind w:firstLineChars="200" w:firstLine="480"/>
        <w:rPr>
          <w:sz w:val="24"/>
        </w:rPr>
      </w:pPr>
      <w:r w:rsidRPr="00167412">
        <w:rPr>
          <w:rFonts w:hint="eastAsia"/>
          <w:sz w:val="24"/>
        </w:rPr>
        <w:t>S</w:t>
      </w:r>
      <w:r w:rsidRPr="00167412">
        <w:rPr>
          <w:rFonts w:hint="eastAsia"/>
          <w:sz w:val="24"/>
        </w:rPr>
        <w:t>的值介于</w:t>
      </w:r>
      <w:r w:rsidRPr="00167412">
        <w:rPr>
          <w:rFonts w:hint="eastAsia"/>
          <w:sz w:val="24"/>
        </w:rPr>
        <w:t>-1</w:t>
      </w:r>
      <w:r w:rsidRPr="00167412">
        <w:rPr>
          <w:rFonts w:hint="eastAsia"/>
          <w:sz w:val="24"/>
        </w:rPr>
        <w:t>和</w:t>
      </w:r>
      <w:r w:rsidRPr="00167412">
        <w:rPr>
          <w:rFonts w:hint="eastAsia"/>
          <w:sz w:val="24"/>
        </w:rPr>
        <w:t>1</w:t>
      </w:r>
      <w:r>
        <w:rPr>
          <w:rFonts w:hint="eastAsia"/>
          <w:sz w:val="24"/>
        </w:rPr>
        <w:t>之间，高的值意味着垃圾邮件，低的意味着</w:t>
      </w:r>
      <w:r w:rsidRPr="00167412">
        <w:rPr>
          <w:rFonts w:hint="eastAsia"/>
          <w:sz w:val="24"/>
        </w:rPr>
        <w:t>正常邮件。</w:t>
      </w:r>
      <w:r w:rsidRPr="00167412">
        <w:rPr>
          <w:rFonts w:hint="eastAsia"/>
          <w:sz w:val="24"/>
        </w:rPr>
        <w:t>0</w:t>
      </w:r>
      <w:r>
        <w:rPr>
          <w:rFonts w:hint="eastAsia"/>
          <w:sz w:val="24"/>
        </w:rPr>
        <w:t>意味</w:t>
      </w:r>
      <w:r w:rsidRPr="00167412">
        <w:rPr>
          <w:rFonts w:hint="eastAsia"/>
          <w:sz w:val="24"/>
        </w:rPr>
        <w:t>着介于两者之间</w:t>
      </w:r>
      <w:r>
        <w:rPr>
          <w:rFonts w:hint="eastAsia"/>
          <w:sz w:val="24"/>
        </w:rPr>
        <w:t>。</w:t>
      </w:r>
    </w:p>
    <w:p w:rsidR="00B42EFC" w:rsidRDefault="00B42EFC" w:rsidP="00B42EFC">
      <w:pPr>
        <w:tabs>
          <w:tab w:val="left" w:pos="6510"/>
        </w:tabs>
        <w:spacing w:line="360" w:lineRule="auto"/>
        <w:ind w:firstLineChars="200" w:firstLine="480"/>
        <w:rPr>
          <w:sz w:val="24"/>
        </w:rPr>
      </w:pPr>
      <w:r>
        <w:rPr>
          <w:rFonts w:hint="eastAsia"/>
          <w:sz w:val="24"/>
        </w:rPr>
        <w:t>上述利用朴素贝叶斯构建的过滤器大多在贝叶斯的计算公式上进行改进，没有考虑到邮件过滤与普通的文本分类的区别，另一方面，这些传统的贝叶斯方法都是基于最小错误率的决策方法，没有考虑到合法邮件与垃圾邮件具有的不同特性，即合法邮件误判为垃圾邮件可能给用户带来更大的损失。另外传统的贝叶斯学习算法使用给定的训练样本学习分类参数，它所处理的训练样本必须是带有类别标注的，并且随机选择样本，被动接受这些样本的信息。</w:t>
      </w:r>
    </w:p>
    <w:p w:rsidR="00B92622" w:rsidRDefault="00B92622" w:rsidP="00CF1DBF">
      <w:pPr>
        <w:spacing w:line="360" w:lineRule="auto"/>
        <w:jc w:val="center"/>
        <w:rPr>
          <w:rFonts w:ascii="Times New Roman" w:hAnsi="Times New Roman" w:cs="Times New Roman"/>
          <w:b/>
          <w:sz w:val="28"/>
          <w:szCs w:val="28"/>
        </w:rPr>
      </w:pPr>
      <w:bookmarkStart w:id="1" w:name="_Toc199522967"/>
      <w:r w:rsidRPr="00CF1DBF">
        <w:rPr>
          <w:rFonts w:ascii="Times New Roman" w:hAnsi="Times New Roman" w:cs="Times New Roman" w:hint="eastAsia"/>
          <w:b/>
          <w:sz w:val="28"/>
          <w:szCs w:val="28"/>
        </w:rPr>
        <w:t xml:space="preserve">2 </w:t>
      </w:r>
      <w:bookmarkEnd w:id="1"/>
      <w:r w:rsidR="00C45002">
        <w:rPr>
          <w:rFonts w:ascii="Times New Roman" w:hAnsi="Times New Roman" w:cs="Times New Roman" w:hint="eastAsia"/>
          <w:b/>
          <w:sz w:val="28"/>
          <w:szCs w:val="28"/>
        </w:rPr>
        <w:t>相关技术简介</w:t>
      </w:r>
    </w:p>
    <w:p w:rsidR="0082227A" w:rsidRPr="0082227A" w:rsidRDefault="0082227A" w:rsidP="0082227A">
      <w:pPr>
        <w:spacing w:line="360" w:lineRule="auto"/>
        <w:jc w:val="left"/>
        <w:rPr>
          <w:rFonts w:ascii="Times New Roman" w:hAnsi="Times New Roman" w:cs="Times New Roman"/>
          <w:b/>
          <w:sz w:val="24"/>
          <w:szCs w:val="24"/>
        </w:rPr>
      </w:pPr>
      <w:bookmarkStart w:id="2" w:name="_Toc199522968"/>
      <w:r w:rsidRPr="0082227A">
        <w:rPr>
          <w:rFonts w:ascii="Times New Roman" w:hAnsi="Times New Roman" w:cs="Times New Roman" w:hint="eastAsia"/>
          <w:b/>
          <w:sz w:val="24"/>
          <w:szCs w:val="24"/>
        </w:rPr>
        <w:t xml:space="preserve">2.1 </w:t>
      </w:r>
      <w:r w:rsidRPr="0082227A">
        <w:rPr>
          <w:rFonts w:ascii="Times New Roman" w:hAnsi="Times New Roman" w:cs="Times New Roman" w:hint="eastAsia"/>
          <w:b/>
          <w:sz w:val="24"/>
          <w:szCs w:val="24"/>
        </w:rPr>
        <w:t>贝叶斯定理</w:t>
      </w:r>
      <w:bookmarkEnd w:id="2"/>
      <w:r w:rsidRPr="0082227A">
        <w:rPr>
          <w:rFonts w:ascii="Times New Roman" w:hAnsi="Times New Roman" w:cs="Times New Roman" w:hint="eastAsia"/>
          <w:b/>
          <w:sz w:val="24"/>
          <w:szCs w:val="24"/>
        </w:rPr>
        <w:t xml:space="preserve"> </w:t>
      </w:r>
    </w:p>
    <w:p w:rsidR="0082227A" w:rsidRPr="00AC11B2" w:rsidRDefault="0082227A" w:rsidP="0082227A">
      <w:pPr>
        <w:spacing w:line="360" w:lineRule="auto"/>
        <w:ind w:firstLineChars="200" w:firstLine="480"/>
        <w:rPr>
          <w:sz w:val="24"/>
        </w:rPr>
      </w:pPr>
      <w:r w:rsidRPr="00AC11B2">
        <w:rPr>
          <w:rFonts w:hint="eastAsia"/>
          <w:sz w:val="24"/>
        </w:rPr>
        <w:t>贝叶斯定理是决策逻辑学的一个分支，使用理论统计学研究概率推论，即根据已经发生的事件来预测将来可能发生的事件。贝叶斯理论假设，如果过去试验中事件的出现的概率己知，那么根据数学方法可以计算出未来试验中事件出现的概率。贝叶斯理论指出，如果事件的结果不确定，那么量化它的唯一方法就是事件的发生概率。</w:t>
      </w:r>
    </w:p>
    <w:p w:rsidR="0082227A" w:rsidRPr="00AC11B2" w:rsidRDefault="0082227A" w:rsidP="0082227A">
      <w:pPr>
        <w:spacing w:line="360" w:lineRule="auto"/>
        <w:ind w:firstLineChars="200" w:firstLine="420"/>
        <w:rPr>
          <w:sz w:val="24"/>
        </w:rPr>
      </w:pPr>
      <w:r>
        <w:rPr>
          <w:rFonts w:hint="eastAsia"/>
        </w:rPr>
        <w:t xml:space="preserve"> </w:t>
      </w:r>
      <w:r w:rsidRPr="00AC11B2">
        <w:rPr>
          <w:rFonts w:hint="eastAsia"/>
          <w:sz w:val="24"/>
        </w:rPr>
        <w:t>垃圾邮件过滤其实就是邮件分类问题，把邮件分为垃圾邮件和正常邮件。这就可以应用贝叶斯定理，通过对己经正确分类的邮件来预测新接收的邮件是否为垃圾邮件。</w:t>
      </w:r>
    </w:p>
    <w:p w:rsidR="0082227A" w:rsidRPr="00AC11B2" w:rsidRDefault="0082227A" w:rsidP="0082227A">
      <w:pPr>
        <w:spacing w:line="360" w:lineRule="auto"/>
        <w:ind w:firstLineChars="200" w:firstLine="480"/>
        <w:rPr>
          <w:sz w:val="24"/>
        </w:rPr>
      </w:pPr>
      <w:r w:rsidRPr="00AC11B2">
        <w:rPr>
          <w:rFonts w:hint="eastAsia"/>
          <w:sz w:val="24"/>
        </w:rPr>
        <w:t>贝叶斯定理的描述如下</w:t>
      </w:r>
      <w:r>
        <w:rPr>
          <w:rFonts w:hint="eastAsia"/>
          <w:sz w:val="24"/>
        </w:rPr>
        <w:t>：</w:t>
      </w:r>
    </w:p>
    <w:p w:rsidR="0082227A" w:rsidRPr="00AC11B2" w:rsidRDefault="0082227A" w:rsidP="0082227A">
      <w:pPr>
        <w:spacing w:line="360" w:lineRule="auto"/>
        <w:ind w:firstLineChars="200" w:firstLine="420"/>
        <w:rPr>
          <w:sz w:val="24"/>
        </w:rPr>
      </w:pPr>
      <w:r>
        <w:rPr>
          <w:rFonts w:hint="eastAsia"/>
        </w:rPr>
        <w:t xml:space="preserve"> </w:t>
      </w:r>
      <w:r w:rsidRPr="00AC11B2">
        <w:rPr>
          <w:rFonts w:hint="eastAsia"/>
          <w:sz w:val="24"/>
        </w:rPr>
        <w:t>对于一个统计实验</w:t>
      </w:r>
      <w:r w:rsidRPr="00AC11B2">
        <w:rPr>
          <w:position w:val="-6"/>
          <w:sz w:val="24"/>
        </w:rPr>
        <w:object w:dxaOrig="200" w:dyaOrig="220">
          <v:shape id="_x0000_i1040" type="#_x0000_t75" style="width:9.5pt;height:11.55pt" o:ole="">
            <v:imagedata r:id="rId38" o:title=""/>
          </v:shape>
          <o:OLEObject Type="Embed" ProgID="Equation.3" ShapeID="_x0000_i1040" DrawAspect="Content" ObjectID="_1555275597" r:id="rId39"/>
        </w:object>
      </w:r>
      <w:r w:rsidRPr="00AC11B2">
        <w:rPr>
          <w:rFonts w:hint="eastAsia"/>
          <w:sz w:val="24"/>
        </w:rPr>
        <w:t>，样本空间</w:t>
      </w:r>
      <w:r w:rsidRPr="00AC11B2">
        <w:rPr>
          <w:rFonts w:hint="eastAsia"/>
          <w:sz w:val="24"/>
        </w:rPr>
        <w:t>s</w:t>
      </w:r>
      <w:r w:rsidRPr="00AC11B2">
        <w:rPr>
          <w:rFonts w:hint="eastAsia"/>
          <w:sz w:val="24"/>
        </w:rPr>
        <w:t>是所有可能结果的集合，并且</w:t>
      </w:r>
    </w:p>
    <w:p w:rsidR="0082227A" w:rsidRPr="00AC11B2" w:rsidRDefault="0082227A" w:rsidP="00F73A71">
      <w:pPr>
        <w:spacing w:beforeLines="50" w:afterLines="50" w:line="360" w:lineRule="auto"/>
        <w:ind w:firstLineChars="50" w:firstLine="120"/>
        <w:rPr>
          <w:sz w:val="24"/>
        </w:rPr>
      </w:pPr>
      <w:r w:rsidRPr="00AC11B2">
        <w:rPr>
          <w:position w:val="-10"/>
          <w:sz w:val="24"/>
        </w:rPr>
        <w:object w:dxaOrig="1420" w:dyaOrig="340">
          <v:shape id="_x0000_i1041" type="#_x0000_t75" style="width:71.3pt;height:17pt" o:ole="">
            <v:imagedata r:id="rId40" o:title=""/>
          </v:shape>
          <o:OLEObject Type="Embed" ProgID="Equation.3" ShapeID="_x0000_i1041" DrawAspect="Content" ObjectID="_1555275598" r:id="rId41"/>
        </w:object>
      </w:r>
      <w:r w:rsidRPr="00AC11B2">
        <w:rPr>
          <w:position w:val="-14"/>
          <w:sz w:val="24"/>
        </w:rPr>
        <w:object w:dxaOrig="139" w:dyaOrig="380">
          <v:shape id="_x0000_i1042" type="#_x0000_t75" style="width:6.8pt;height:19pt" o:ole="">
            <v:imagedata r:id="rId42" o:title=""/>
          </v:shape>
          <o:OLEObject Type="Embed" ProgID="Equation.3" ShapeID="_x0000_i1042" DrawAspect="Content" ObjectID="_1555275599" r:id="rId43"/>
        </w:object>
      </w:r>
      <w:r w:rsidRPr="00AC11B2">
        <w:rPr>
          <w:rFonts w:hint="eastAsia"/>
          <w:sz w:val="24"/>
        </w:rPr>
        <w:t>是</w:t>
      </w:r>
      <w:r w:rsidRPr="00AC11B2">
        <w:rPr>
          <w:rFonts w:hint="eastAsia"/>
          <w:sz w:val="24"/>
        </w:rPr>
        <w:t>s</w:t>
      </w:r>
      <w:r w:rsidRPr="00AC11B2">
        <w:rPr>
          <w:rFonts w:hint="eastAsia"/>
          <w:sz w:val="24"/>
        </w:rPr>
        <w:t>的一个划分。令</w:t>
      </w:r>
      <w:r w:rsidRPr="00AC11B2">
        <w:rPr>
          <w:rFonts w:hint="eastAsia"/>
          <w:sz w:val="24"/>
        </w:rPr>
        <w:t>{p(A)</w:t>
      </w:r>
      <w:r>
        <w:rPr>
          <w:rFonts w:hint="eastAsia"/>
          <w:sz w:val="24"/>
        </w:rPr>
        <w:t>；</w:t>
      </w:r>
      <w:r w:rsidRPr="00AC11B2">
        <w:rPr>
          <w:rFonts w:hint="eastAsia"/>
          <w:sz w:val="24"/>
        </w:rPr>
        <w:t xml:space="preserve"> A </w:t>
      </w:r>
      <w:r w:rsidRPr="00AC11B2">
        <w:rPr>
          <w:position w:val="-8"/>
          <w:sz w:val="24"/>
        </w:rPr>
        <w:object w:dxaOrig="240" w:dyaOrig="240">
          <v:shape id="_x0000_i1043" type="#_x0000_t75" style="width:12.25pt;height:12.25pt" o:ole="">
            <v:imagedata r:id="rId44" o:title=""/>
          </v:shape>
          <o:OLEObject Type="Embed" ProgID="Equation.3" ShapeID="_x0000_i1043" DrawAspect="Content" ObjectID="_1555275600" r:id="rId45"/>
        </w:object>
      </w:r>
      <w:r w:rsidRPr="00AC11B2">
        <w:rPr>
          <w:rFonts w:hint="eastAsia"/>
          <w:sz w:val="24"/>
        </w:rPr>
        <w:t>S}</w:t>
      </w:r>
      <w:r w:rsidRPr="00AC11B2">
        <w:rPr>
          <w:rFonts w:hint="eastAsia"/>
          <w:sz w:val="24"/>
        </w:rPr>
        <w:t>表示定义在</w:t>
      </w:r>
      <w:r w:rsidRPr="00AC11B2">
        <w:rPr>
          <w:rFonts w:hint="eastAsia"/>
          <w:sz w:val="24"/>
        </w:rPr>
        <w:t>s</w:t>
      </w:r>
      <w:r w:rsidRPr="00AC11B2">
        <w:rPr>
          <w:rFonts w:hint="eastAsia"/>
          <w:sz w:val="24"/>
        </w:rPr>
        <w:t>中所有事件上的一个概率分布，则对于</w:t>
      </w:r>
      <w:r w:rsidRPr="00AC11B2">
        <w:rPr>
          <w:rFonts w:hint="eastAsia"/>
          <w:sz w:val="24"/>
        </w:rPr>
        <w:t>s</w:t>
      </w:r>
      <w:r w:rsidRPr="00AC11B2">
        <w:rPr>
          <w:rFonts w:hint="eastAsia"/>
          <w:sz w:val="24"/>
        </w:rPr>
        <w:t>中的任意事件</w:t>
      </w:r>
      <w:r w:rsidRPr="00AC11B2">
        <w:rPr>
          <w:rFonts w:hint="eastAsia"/>
          <w:sz w:val="24"/>
        </w:rPr>
        <w:t>A</w:t>
      </w:r>
      <w:r w:rsidRPr="00AC11B2">
        <w:rPr>
          <w:rFonts w:hint="eastAsia"/>
          <w:sz w:val="24"/>
        </w:rPr>
        <w:t>和</w:t>
      </w:r>
      <w:r w:rsidRPr="00AC11B2">
        <w:rPr>
          <w:rFonts w:hint="eastAsia"/>
          <w:sz w:val="24"/>
        </w:rPr>
        <w:t>B</w:t>
      </w:r>
      <w:r w:rsidRPr="00AC11B2">
        <w:rPr>
          <w:rFonts w:hint="eastAsia"/>
          <w:sz w:val="24"/>
        </w:rPr>
        <w:t>，有</w:t>
      </w:r>
      <w:r w:rsidRPr="00AC11B2">
        <w:rPr>
          <w:rFonts w:hint="eastAsia"/>
          <w:sz w:val="24"/>
        </w:rPr>
        <w:t>p(A) &gt; 0</w:t>
      </w:r>
      <w:r w:rsidRPr="00AC11B2">
        <w:rPr>
          <w:rFonts w:hint="eastAsia"/>
          <w:sz w:val="24"/>
        </w:rPr>
        <w:t>，</w:t>
      </w:r>
      <w:r w:rsidRPr="00AC11B2">
        <w:rPr>
          <w:position w:val="-10"/>
          <w:sz w:val="24"/>
        </w:rPr>
        <w:object w:dxaOrig="2680" w:dyaOrig="320">
          <v:shape id="_x0000_i1044" type="#_x0000_t75" style="width:134.5pt;height:15.6pt" o:ole="">
            <v:imagedata r:id="rId46" o:title=""/>
          </v:shape>
          <o:OLEObject Type="Embed" ProgID="Equation.3" ShapeID="_x0000_i1044" DrawAspect="Content" ObjectID="_1555275601" r:id="rId47"/>
        </w:object>
      </w:r>
      <w:r w:rsidRPr="00AC11B2">
        <w:rPr>
          <w:position w:val="-10"/>
          <w:sz w:val="24"/>
        </w:rPr>
        <w:object w:dxaOrig="180" w:dyaOrig="340">
          <v:shape id="_x0000_i1045" type="#_x0000_t75" style="width:8.85pt;height:17pt" o:ole="">
            <v:imagedata r:id="rId48" o:title=""/>
          </v:shape>
          <o:OLEObject Type="Embed" ProgID="Equation.3" ShapeID="_x0000_i1045" DrawAspect="Content" ObjectID="_1555275602" r:id="rId49"/>
        </w:object>
      </w:r>
      <w:r w:rsidRPr="00AC11B2">
        <w:rPr>
          <w:rFonts w:hint="eastAsia"/>
          <w:sz w:val="24"/>
        </w:rPr>
        <w:t>表示条件概率，即在己知</w:t>
      </w:r>
      <w:r w:rsidRPr="00AC11B2">
        <w:rPr>
          <w:rFonts w:hint="eastAsia"/>
          <w:sz w:val="24"/>
        </w:rPr>
        <w:t>A</w:t>
      </w:r>
      <w:r w:rsidRPr="00AC11B2">
        <w:rPr>
          <w:rFonts w:hint="eastAsia"/>
          <w:sz w:val="24"/>
        </w:rPr>
        <w:t>发生的情况</w:t>
      </w:r>
    </w:p>
    <w:p w:rsidR="0082227A" w:rsidRPr="00AC11B2" w:rsidRDefault="0082227A" w:rsidP="00F73A71">
      <w:pPr>
        <w:spacing w:beforeLines="50" w:afterLines="50" w:line="360" w:lineRule="auto"/>
        <w:ind w:firstLineChars="50" w:firstLine="120"/>
        <w:rPr>
          <w:sz w:val="24"/>
        </w:rPr>
      </w:pPr>
      <w:r w:rsidRPr="00AC11B2">
        <w:rPr>
          <w:rFonts w:hint="eastAsia"/>
          <w:sz w:val="24"/>
        </w:rPr>
        <w:t>下</w:t>
      </w:r>
      <w:r w:rsidRPr="00AC11B2">
        <w:rPr>
          <w:rFonts w:hint="eastAsia"/>
          <w:sz w:val="24"/>
        </w:rPr>
        <w:t>B</w:t>
      </w:r>
      <w:r w:rsidRPr="00AC11B2">
        <w:rPr>
          <w:rFonts w:hint="eastAsia"/>
          <w:sz w:val="24"/>
        </w:rPr>
        <w:t>发生的概率。贝叶斯定理可以表示为</w:t>
      </w:r>
      <w:r>
        <w:rPr>
          <w:rFonts w:hint="eastAsia"/>
          <w:sz w:val="24"/>
        </w:rPr>
        <w:t>：</w:t>
      </w:r>
    </w:p>
    <w:p w:rsidR="0082227A" w:rsidRPr="00AC11B2" w:rsidRDefault="0082227A" w:rsidP="00F73A71">
      <w:pPr>
        <w:spacing w:beforeLines="50" w:afterLines="50" w:line="360" w:lineRule="auto"/>
        <w:ind w:firstLineChars="50" w:firstLine="120"/>
        <w:rPr>
          <w:sz w:val="24"/>
        </w:rPr>
      </w:pPr>
      <w:r>
        <w:rPr>
          <w:rFonts w:hint="eastAsia"/>
          <w:position w:val="-12"/>
          <w:sz w:val="24"/>
        </w:rPr>
        <w:t xml:space="preserve">   </w:t>
      </w:r>
      <w:r w:rsidRPr="00AC11B2">
        <w:rPr>
          <w:position w:val="-12"/>
          <w:sz w:val="24"/>
        </w:rPr>
        <w:object w:dxaOrig="3260" w:dyaOrig="360">
          <v:shape id="_x0000_i1046" type="#_x0000_t75" style="width:162.35pt;height:18.35pt" o:ole="">
            <v:imagedata r:id="rId50" o:title=""/>
          </v:shape>
          <o:OLEObject Type="Embed" ProgID="Equation.3" ShapeID="_x0000_i1046" DrawAspect="Content" ObjectID="_1555275603" r:id="rId51"/>
        </w:object>
      </w:r>
      <w:r w:rsidRPr="00AC11B2">
        <w:rPr>
          <w:rFonts w:hint="eastAsia"/>
          <w:sz w:val="24"/>
        </w:rPr>
        <w:t xml:space="preserve">     (i=1</w:t>
      </w:r>
      <w:r>
        <w:rPr>
          <w:rFonts w:hint="eastAsia"/>
          <w:sz w:val="24"/>
        </w:rPr>
        <w:t>，</w:t>
      </w:r>
      <w:r w:rsidRPr="00AC11B2">
        <w:rPr>
          <w:rFonts w:hint="eastAsia"/>
          <w:sz w:val="24"/>
        </w:rPr>
        <w:t xml:space="preserve"> 2</w:t>
      </w:r>
      <w:r>
        <w:rPr>
          <w:rFonts w:hint="eastAsia"/>
          <w:sz w:val="24"/>
        </w:rPr>
        <w:t>，</w:t>
      </w:r>
      <w:r w:rsidRPr="00AC11B2">
        <w:rPr>
          <w:rFonts w:hint="eastAsia"/>
          <w:sz w:val="24"/>
        </w:rPr>
        <w:t>…，</w:t>
      </w:r>
      <w:r>
        <w:rPr>
          <w:rFonts w:hint="eastAsia"/>
          <w:sz w:val="24"/>
        </w:rPr>
        <w:t>r)        (2-1)</w:t>
      </w:r>
    </w:p>
    <w:p w:rsidR="0082227A" w:rsidRPr="00AC11B2" w:rsidRDefault="0082227A" w:rsidP="00F73A71">
      <w:pPr>
        <w:spacing w:beforeLines="50" w:afterLines="50" w:line="360" w:lineRule="auto"/>
        <w:ind w:firstLineChars="50" w:firstLine="120"/>
        <w:rPr>
          <w:sz w:val="24"/>
        </w:rPr>
      </w:pPr>
      <w:r w:rsidRPr="00AC11B2">
        <w:rPr>
          <w:rFonts w:hint="eastAsia"/>
          <w:sz w:val="24"/>
        </w:rPr>
        <w:lastRenderedPageBreak/>
        <w:t>其中</w:t>
      </w:r>
      <w:r w:rsidRPr="00AC11B2">
        <w:rPr>
          <w:rFonts w:hint="eastAsia"/>
          <w:sz w:val="24"/>
        </w:rPr>
        <w:t>p(A) &gt;0</w:t>
      </w:r>
      <w:r w:rsidRPr="00AC11B2">
        <w:rPr>
          <w:rFonts w:hint="eastAsia"/>
          <w:sz w:val="24"/>
        </w:rPr>
        <w:t>，由全概率公式可得</w:t>
      </w:r>
    </w:p>
    <w:p w:rsidR="0082227A" w:rsidRPr="00AC11B2" w:rsidRDefault="0082227A" w:rsidP="00F73A71">
      <w:pPr>
        <w:spacing w:beforeLines="50" w:afterLines="50" w:line="360" w:lineRule="auto"/>
        <w:ind w:firstLineChars="50" w:firstLine="120"/>
        <w:rPr>
          <w:sz w:val="24"/>
        </w:rPr>
      </w:pPr>
      <w:r w:rsidRPr="00AC11B2">
        <w:rPr>
          <w:sz w:val="24"/>
        </w:rPr>
        <w:t xml:space="preserve"> </w:t>
      </w:r>
      <w:r>
        <w:rPr>
          <w:rFonts w:hint="eastAsia"/>
          <w:sz w:val="24"/>
        </w:rPr>
        <w:t xml:space="preserve">   </w:t>
      </w:r>
      <w:r w:rsidRPr="00AC11B2">
        <w:rPr>
          <w:position w:val="-30"/>
          <w:sz w:val="24"/>
        </w:rPr>
        <w:object w:dxaOrig="2600" w:dyaOrig="700">
          <v:shape id="_x0000_i1047" type="#_x0000_t75" style="width:129.75pt;height:35.3pt" o:ole="">
            <v:imagedata r:id="rId52" o:title=""/>
          </v:shape>
          <o:OLEObject Type="Embed" ProgID="Equation.3" ShapeID="_x0000_i1047" DrawAspect="Content" ObjectID="_1555275604" r:id="rId53"/>
        </w:object>
      </w:r>
      <w:r w:rsidRPr="00AC11B2">
        <w:rPr>
          <w:sz w:val="24"/>
        </w:rPr>
        <w:t xml:space="preserve"> </w:t>
      </w:r>
      <w:r w:rsidRPr="00AC11B2">
        <w:rPr>
          <w:position w:val="-10"/>
          <w:sz w:val="24"/>
        </w:rPr>
        <w:object w:dxaOrig="180" w:dyaOrig="340">
          <v:shape id="_x0000_i1048" type="#_x0000_t75" style="width:8.85pt;height:17pt" o:ole="">
            <v:imagedata r:id="rId48" o:title=""/>
          </v:shape>
          <o:OLEObject Type="Embed" ProgID="Equation.3" ShapeID="_x0000_i1048" DrawAspect="Content" ObjectID="_1555275605" r:id="rId54"/>
        </w:object>
      </w:r>
      <w:r>
        <w:rPr>
          <w:rFonts w:hint="eastAsia"/>
          <w:sz w:val="24"/>
        </w:rPr>
        <w:t xml:space="preserve">                              (2-2)</w:t>
      </w:r>
    </w:p>
    <w:p w:rsidR="0082227A" w:rsidRDefault="0082227A" w:rsidP="00F73A71">
      <w:pPr>
        <w:spacing w:beforeLines="50" w:afterLines="50" w:line="360" w:lineRule="auto"/>
        <w:ind w:firstLineChars="50" w:firstLine="120"/>
        <w:rPr>
          <w:b/>
          <w:bCs/>
        </w:rPr>
      </w:pPr>
      <w:r w:rsidRPr="00AC11B2">
        <w:rPr>
          <w:rFonts w:hint="eastAsia"/>
          <w:sz w:val="24"/>
        </w:rPr>
        <w:t>在公式</w:t>
      </w:r>
      <w:r>
        <w:rPr>
          <w:rFonts w:hint="eastAsia"/>
          <w:sz w:val="24"/>
        </w:rPr>
        <w:t>(2-1)</w:t>
      </w:r>
      <w:r w:rsidRPr="00AC11B2">
        <w:rPr>
          <w:rFonts w:hint="eastAsia"/>
          <w:sz w:val="24"/>
        </w:rPr>
        <w:t>中，</w:t>
      </w:r>
      <w:r w:rsidRPr="00AC11B2">
        <w:rPr>
          <w:rFonts w:hint="eastAsia"/>
          <w:sz w:val="24"/>
        </w:rPr>
        <w:t>p(Bi / A)</w:t>
      </w:r>
      <w:r w:rsidRPr="00AC11B2">
        <w:rPr>
          <w:rFonts w:hint="eastAsia"/>
          <w:sz w:val="24"/>
        </w:rPr>
        <w:t>为后验概率，</w:t>
      </w:r>
      <w:r w:rsidRPr="00AC11B2">
        <w:rPr>
          <w:position w:val="-12"/>
          <w:sz w:val="24"/>
        </w:rPr>
        <w:object w:dxaOrig="940" w:dyaOrig="360">
          <v:shape id="_x0000_i1049" type="#_x0000_t75" style="width:47.55pt;height:18.35pt" o:ole="">
            <v:imagedata r:id="rId55" o:title=""/>
          </v:shape>
          <o:OLEObject Type="Embed" ProgID="Equation.3" ShapeID="_x0000_i1049" DrawAspect="Content" ObjectID="_1555275606" r:id="rId56"/>
        </w:object>
      </w:r>
      <w:r w:rsidRPr="00AC11B2">
        <w:rPr>
          <w:rFonts w:hint="eastAsia"/>
          <w:sz w:val="24"/>
        </w:rPr>
        <w:t>为似然</w:t>
      </w:r>
      <w:r>
        <w:rPr>
          <w:rFonts w:hint="eastAsia"/>
          <w:sz w:val="24"/>
        </w:rPr>
        <w:t>概率</w:t>
      </w:r>
      <w:r w:rsidRPr="00AC11B2">
        <w:rPr>
          <w:rFonts w:hint="eastAsia"/>
          <w:sz w:val="24"/>
        </w:rPr>
        <w:t>，</w:t>
      </w:r>
      <w:r w:rsidRPr="00AC11B2">
        <w:rPr>
          <w:position w:val="-12"/>
          <w:sz w:val="24"/>
        </w:rPr>
        <w:object w:dxaOrig="639" w:dyaOrig="360">
          <v:shape id="_x0000_i1050" type="#_x0000_t75" style="width:31.9pt;height:18.35pt" o:ole="">
            <v:imagedata r:id="rId57" o:title=""/>
          </v:shape>
          <o:OLEObject Type="Embed" ProgID="Equation.3" ShapeID="_x0000_i1050" DrawAspect="Content" ObjectID="_1555275607" r:id="rId58"/>
        </w:object>
      </w:r>
      <w:r w:rsidRPr="00AC11B2">
        <w:rPr>
          <w:rFonts w:hint="eastAsia"/>
          <w:sz w:val="24"/>
        </w:rPr>
        <w:t>为先验概率。</w:t>
      </w:r>
    </w:p>
    <w:p w:rsidR="0082227A" w:rsidRPr="0082227A" w:rsidRDefault="0082227A" w:rsidP="0082227A">
      <w:pPr>
        <w:spacing w:line="360" w:lineRule="auto"/>
        <w:jc w:val="left"/>
        <w:rPr>
          <w:rFonts w:ascii="Times New Roman" w:hAnsi="Times New Roman" w:cs="Times New Roman"/>
          <w:b/>
          <w:sz w:val="24"/>
          <w:szCs w:val="24"/>
        </w:rPr>
      </w:pPr>
      <w:bookmarkStart w:id="3" w:name="_Toc199522969"/>
      <w:r w:rsidRPr="0082227A">
        <w:rPr>
          <w:rFonts w:ascii="Times New Roman" w:hAnsi="Times New Roman" w:cs="Times New Roman" w:hint="eastAsia"/>
          <w:b/>
          <w:sz w:val="24"/>
          <w:szCs w:val="24"/>
        </w:rPr>
        <w:t>2.2</w:t>
      </w:r>
      <w:r w:rsidRPr="0082227A">
        <w:rPr>
          <w:rFonts w:ascii="Times New Roman" w:hAnsi="Times New Roman" w:cs="Times New Roman" w:hint="eastAsia"/>
          <w:b/>
          <w:sz w:val="24"/>
          <w:szCs w:val="24"/>
        </w:rPr>
        <w:t>朴素贝叶斯的原理</w:t>
      </w:r>
      <w:bookmarkEnd w:id="3"/>
    </w:p>
    <w:p w:rsidR="0082227A" w:rsidRPr="000D0654" w:rsidRDefault="0082227A" w:rsidP="0082227A">
      <w:pPr>
        <w:spacing w:line="360" w:lineRule="auto"/>
        <w:ind w:firstLineChars="200" w:firstLine="480"/>
        <w:rPr>
          <w:sz w:val="24"/>
        </w:rPr>
      </w:pPr>
      <w:r>
        <w:rPr>
          <w:rFonts w:hint="eastAsia"/>
          <w:sz w:val="24"/>
        </w:rPr>
        <w:t>贝叶斯</w:t>
      </w:r>
      <w:r w:rsidRPr="000D0654">
        <w:rPr>
          <w:rFonts w:hint="eastAsia"/>
          <w:sz w:val="24"/>
        </w:rPr>
        <w:t>方法是垃圾邮件过滤中一个重要的方法，该方法的实质是把邮件确定为垃圾邮件或者正常邮件，这是一个分类问题。</w:t>
      </w:r>
    </w:p>
    <w:p w:rsidR="0082227A" w:rsidRDefault="0082227A" w:rsidP="00F73A71">
      <w:pPr>
        <w:spacing w:beforeLines="50" w:afterLines="50" w:line="360" w:lineRule="auto"/>
        <w:ind w:firstLineChars="200" w:firstLine="480"/>
        <w:rPr>
          <w:sz w:val="24"/>
        </w:rPr>
      </w:pPr>
      <w:r w:rsidRPr="000D0654">
        <w:rPr>
          <w:rFonts w:hint="eastAsia"/>
          <w:sz w:val="24"/>
        </w:rPr>
        <w:t>设有</w:t>
      </w:r>
      <w:r w:rsidRPr="000D0654">
        <w:rPr>
          <w:rFonts w:hint="eastAsia"/>
          <w:sz w:val="24"/>
        </w:rPr>
        <w:t>m</w:t>
      </w:r>
      <w:r w:rsidRPr="000D0654">
        <w:rPr>
          <w:rFonts w:hint="eastAsia"/>
          <w:sz w:val="24"/>
        </w:rPr>
        <w:t>个样本空间</w:t>
      </w:r>
      <w:r w:rsidRPr="000D0654">
        <w:rPr>
          <w:position w:val="-12"/>
          <w:sz w:val="24"/>
        </w:rPr>
        <w:object w:dxaOrig="1280" w:dyaOrig="360">
          <v:shape id="_x0000_i1051" type="#_x0000_t75" style="width:63.85pt;height:18.35pt" o:ole="">
            <v:imagedata r:id="rId59" o:title=""/>
          </v:shape>
          <o:OLEObject Type="Embed" ProgID="Equation.3" ShapeID="_x0000_i1051" DrawAspect="Content" ObjectID="_1555275608" r:id="rId60"/>
        </w:object>
      </w:r>
      <w:r w:rsidRPr="000D0654">
        <w:rPr>
          <w:rFonts w:hint="eastAsia"/>
          <w:sz w:val="24"/>
        </w:rPr>
        <w:t>，邮件</w:t>
      </w:r>
      <w:r w:rsidRPr="000D0654">
        <w:rPr>
          <w:rFonts w:hint="eastAsia"/>
          <w:sz w:val="24"/>
        </w:rPr>
        <w:t>d</w:t>
      </w:r>
      <w:r w:rsidRPr="000D0654">
        <w:rPr>
          <w:rFonts w:hint="eastAsia"/>
          <w:sz w:val="24"/>
        </w:rPr>
        <w:t>中有</w:t>
      </w:r>
      <w:r w:rsidRPr="000D0654">
        <w:rPr>
          <w:rFonts w:hint="eastAsia"/>
          <w:sz w:val="24"/>
        </w:rPr>
        <w:t>n</w:t>
      </w:r>
      <w:r w:rsidRPr="000D0654">
        <w:rPr>
          <w:rFonts w:hint="eastAsia"/>
          <w:sz w:val="24"/>
        </w:rPr>
        <w:t>个特征项</w:t>
      </w:r>
      <w:r w:rsidRPr="000D0654">
        <w:rPr>
          <w:position w:val="-12"/>
          <w:sz w:val="24"/>
        </w:rPr>
        <w:object w:dxaOrig="1440" w:dyaOrig="360">
          <v:shape id="_x0000_i1052" type="#_x0000_t75" style="width:1in;height:18.35pt" o:ole="">
            <v:imagedata r:id="rId61" o:title=""/>
          </v:shape>
          <o:OLEObject Type="Embed" ProgID="Equation.3" ShapeID="_x0000_i1052" DrawAspect="Content" ObjectID="_1555275609" r:id="rId62"/>
        </w:object>
      </w:r>
      <w:r w:rsidRPr="000D0654">
        <w:rPr>
          <w:rFonts w:hint="eastAsia"/>
          <w:sz w:val="24"/>
        </w:rPr>
        <w:t>，对于给定的类</w:t>
      </w:r>
      <w:r w:rsidRPr="000D0654">
        <w:rPr>
          <w:position w:val="-14"/>
          <w:sz w:val="24"/>
        </w:rPr>
        <w:object w:dxaOrig="139" w:dyaOrig="380">
          <v:shape id="_x0000_i1053" type="#_x0000_t75" style="width:6.8pt;height:19pt" o:ole="">
            <v:imagedata r:id="rId42" o:title=""/>
          </v:shape>
          <o:OLEObject Type="Embed" ProgID="Equation.3" ShapeID="_x0000_i1053" DrawAspect="Content" ObjectID="_1555275610" r:id="rId63"/>
        </w:object>
      </w:r>
      <w:r w:rsidRPr="000D0654">
        <w:rPr>
          <w:position w:val="-12"/>
          <w:sz w:val="24"/>
        </w:rPr>
        <w:object w:dxaOrig="260" w:dyaOrig="360">
          <v:shape id="_x0000_i1054" type="#_x0000_t75" style="width:12.9pt;height:18.35pt" o:ole="">
            <v:imagedata r:id="rId64" o:title=""/>
          </v:shape>
          <o:OLEObject Type="Embed" ProgID="Equation.3" ShapeID="_x0000_i1054" DrawAspect="Content" ObjectID="_1555275611" r:id="rId65"/>
        </w:object>
      </w:r>
      <w:r>
        <w:rPr>
          <w:rFonts w:hint="eastAsia"/>
          <w:sz w:val="24"/>
        </w:rPr>
        <w:t>(</w:t>
      </w:r>
      <w:r w:rsidRPr="000D0654">
        <w:rPr>
          <w:rFonts w:hint="eastAsia"/>
          <w:sz w:val="24"/>
        </w:rPr>
        <w:t>k=1</w:t>
      </w:r>
      <w:r>
        <w:rPr>
          <w:rFonts w:hint="eastAsia"/>
          <w:sz w:val="24"/>
        </w:rPr>
        <w:t>,</w:t>
      </w:r>
      <w:r w:rsidRPr="000D0654">
        <w:rPr>
          <w:rFonts w:hint="eastAsia"/>
          <w:sz w:val="24"/>
        </w:rPr>
        <w:t>2</w:t>
      </w:r>
      <w:r>
        <w:rPr>
          <w:rFonts w:hint="eastAsia"/>
          <w:sz w:val="24"/>
        </w:rPr>
        <w:t>,</w:t>
      </w:r>
      <w:r w:rsidRPr="000D0654">
        <w:rPr>
          <w:sz w:val="24"/>
        </w:rPr>
        <w:t>…</w:t>
      </w:r>
      <w:r>
        <w:rPr>
          <w:rFonts w:hint="eastAsia"/>
          <w:sz w:val="24"/>
        </w:rPr>
        <w:t>,</w:t>
      </w:r>
      <w:r w:rsidRPr="000D0654">
        <w:rPr>
          <w:rFonts w:hint="eastAsia"/>
          <w:sz w:val="24"/>
        </w:rPr>
        <w:t>m</w:t>
      </w:r>
      <w:r>
        <w:rPr>
          <w:rFonts w:hint="eastAsia"/>
          <w:sz w:val="24"/>
        </w:rPr>
        <w:t>)</w:t>
      </w:r>
      <w:r>
        <w:rPr>
          <w:rFonts w:hint="eastAsia"/>
          <w:sz w:val="24"/>
        </w:rPr>
        <w:t>，</w:t>
      </w:r>
      <w:r w:rsidRPr="000D0654">
        <w:rPr>
          <w:rFonts w:hint="eastAsia"/>
          <w:sz w:val="24"/>
        </w:rPr>
        <w:t>d</w:t>
      </w:r>
      <w:r w:rsidRPr="000D0654">
        <w:rPr>
          <w:rFonts w:hint="eastAsia"/>
          <w:sz w:val="24"/>
        </w:rPr>
        <w:t>属于类</w:t>
      </w:r>
      <w:r w:rsidRPr="000D0654">
        <w:rPr>
          <w:position w:val="-12"/>
          <w:sz w:val="24"/>
        </w:rPr>
        <w:object w:dxaOrig="260" w:dyaOrig="360">
          <v:shape id="_x0000_i1055" type="#_x0000_t75" style="width:12.9pt;height:18.35pt" o:ole="">
            <v:imagedata r:id="rId64" o:title=""/>
          </v:shape>
          <o:OLEObject Type="Embed" ProgID="Equation.3" ShapeID="_x0000_i1055" DrawAspect="Content" ObjectID="_1555275612" r:id="rId66"/>
        </w:object>
      </w:r>
      <w:r w:rsidRPr="000D0654">
        <w:rPr>
          <w:rFonts w:hint="eastAsia"/>
          <w:sz w:val="24"/>
        </w:rPr>
        <w:t>的概率为</w:t>
      </w:r>
    </w:p>
    <w:p w:rsidR="0082227A" w:rsidRPr="000D0654" w:rsidRDefault="0082227A" w:rsidP="00F73A71">
      <w:pPr>
        <w:spacing w:beforeLines="50" w:afterLines="50" w:line="360" w:lineRule="auto"/>
        <w:ind w:firstLineChars="200" w:firstLine="480"/>
        <w:rPr>
          <w:sz w:val="24"/>
        </w:rPr>
      </w:pPr>
      <w:r>
        <w:rPr>
          <w:rFonts w:hint="eastAsia"/>
          <w:position w:val="-12"/>
          <w:sz w:val="24"/>
        </w:rPr>
        <w:t xml:space="preserve">    </w:t>
      </w:r>
      <w:r w:rsidRPr="000D0654">
        <w:rPr>
          <w:position w:val="-12"/>
          <w:sz w:val="24"/>
        </w:rPr>
        <w:object w:dxaOrig="4680" w:dyaOrig="360">
          <v:shape id="_x0000_i1056" type="#_x0000_t75" style="width:234.35pt;height:18.35pt" o:ole="">
            <v:imagedata r:id="rId67" o:title=""/>
          </v:shape>
          <o:OLEObject Type="Embed" ProgID="Equation.3" ShapeID="_x0000_i1056" DrawAspect="Content" ObjectID="_1555275613" r:id="rId68"/>
        </w:object>
      </w:r>
      <w:r w:rsidRPr="000D0654">
        <w:rPr>
          <w:rFonts w:hint="eastAsia"/>
          <w:sz w:val="24"/>
        </w:rPr>
        <w:t xml:space="preserve">    </w:t>
      </w:r>
      <w:r>
        <w:rPr>
          <w:rFonts w:hint="eastAsia"/>
          <w:sz w:val="24"/>
        </w:rPr>
        <w:t xml:space="preserve">          (2-3)</w:t>
      </w:r>
    </w:p>
    <w:p w:rsidR="0082227A" w:rsidRPr="000D0654" w:rsidRDefault="0082227A" w:rsidP="00F73A71">
      <w:pPr>
        <w:spacing w:beforeLines="50" w:afterLines="50" w:line="360" w:lineRule="auto"/>
        <w:ind w:firstLineChars="50" w:firstLine="120"/>
        <w:rPr>
          <w:sz w:val="24"/>
        </w:rPr>
      </w:pPr>
      <w:r w:rsidRPr="000D0654">
        <w:rPr>
          <w:rFonts w:hint="eastAsia"/>
          <w:sz w:val="24"/>
        </w:rPr>
        <w:t>通过</w:t>
      </w:r>
      <w:r>
        <w:rPr>
          <w:rFonts w:hint="eastAsia"/>
          <w:sz w:val="24"/>
        </w:rPr>
        <w:t>贝叶斯</w:t>
      </w:r>
      <w:r w:rsidRPr="000D0654">
        <w:rPr>
          <w:rFonts w:hint="eastAsia"/>
          <w:sz w:val="24"/>
        </w:rPr>
        <w:t>概率公式可得：</w:t>
      </w:r>
    </w:p>
    <w:p w:rsidR="0082227A" w:rsidRPr="000D0654" w:rsidRDefault="0082227A" w:rsidP="00F73A71">
      <w:pPr>
        <w:spacing w:beforeLines="50" w:afterLines="50" w:line="360" w:lineRule="auto"/>
        <w:ind w:firstLineChars="50" w:firstLine="120"/>
        <w:rPr>
          <w:sz w:val="24"/>
        </w:rPr>
      </w:pPr>
      <w:r>
        <w:rPr>
          <w:rFonts w:hint="eastAsia"/>
          <w:position w:val="-28"/>
          <w:sz w:val="24"/>
        </w:rPr>
        <w:t xml:space="preserve">    </w:t>
      </w:r>
      <w:r w:rsidRPr="000D0654">
        <w:rPr>
          <w:position w:val="-28"/>
          <w:sz w:val="24"/>
        </w:rPr>
        <w:object w:dxaOrig="2600" w:dyaOrig="680">
          <v:shape id="_x0000_i1057" type="#_x0000_t75" style="width:129.75pt;height:33.95pt" o:ole="">
            <v:imagedata r:id="rId69" o:title=""/>
          </v:shape>
          <o:OLEObject Type="Embed" ProgID="Equation.3" ShapeID="_x0000_i1057" DrawAspect="Content" ObjectID="_1555275614" r:id="rId70"/>
        </w:object>
      </w:r>
      <w:r w:rsidRPr="000D0654">
        <w:rPr>
          <w:rFonts w:hint="eastAsia"/>
          <w:sz w:val="24"/>
        </w:rPr>
        <w:t xml:space="preserve">  </w:t>
      </w:r>
      <w:r>
        <w:rPr>
          <w:rFonts w:hint="eastAsia"/>
          <w:sz w:val="24"/>
        </w:rPr>
        <w:t>(</w:t>
      </w:r>
      <w:r w:rsidRPr="000D0654">
        <w:rPr>
          <w:rFonts w:hint="eastAsia"/>
          <w:sz w:val="24"/>
        </w:rPr>
        <w:t>k=1</w:t>
      </w:r>
      <w:r>
        <w:rPr>
          <w:rFonts w:hint="eastAsia"/>
          <w:sz w:val="24"/>
        </w:rPr>
        <w:t>,</w:t>
      </w:r>
      <w:r w:rsidRPr="000D0654">
        <w:rPr>
          <w:rFonts w:hint="eastAsia"/>
          <w:sz w:val="24"/>
        </w:rPr>
        <w:t>2</w:t>
      </w:r>
      <w:r>
        <w:rPr>
          <w:rFonts w:hint="eastAsia"/>
          <w:sz w:val="24"/>
        </w:rPr>
        <w:t>,</w:t>
      </w:r>
      <w:r w:rsidRPr="000D0654">
        <w:rPr>
          <w:sz w:val="24"/>
        </w:rPr>
        <w:t>…</w:t>
      </w:r>
      <w:r>
        <w:rPr>
          <w:rFonts w:hint="eastAsia"/>
          <w:sz w:val="24"/>
        </w:rPr>
        <w:t>，</w:t>
      </w:r>
      <w:r w:rsidRPr="000D0654">
        <w:rPr>
          <w:rFonts w:hint="eastAsia"/>
          <w:sz w:val="24"/>
        </w:rPr>
        <w:t>m</w:t>
      </w:r>
      <w:r>
        <w:rPr>
          <w:rFonts w:hint="eastAsia"/>
          <w:sz w:val="24"/>
        </w:rPr>
        <w:t>)                     (2-4)</w:t>
      </w:r>
    </w:p>
    <w:p w:rsidR="0082227A" w:rsidRPr="000D0654" w:rsidRDefault="0082227A" w:rsidP="00F73A71">
      <w:pPr>
        <w:spacing w:beforeLines="50" w:afterLines="50" w:line="360" w:lineRule="auto"/>
        <w:ind w:firstLineChars="50" w:firstLine="120"/>
        <w:rPr>
          <w:sz w:val="24"/>
        </w:rPr>
      </w:pPr>
      <w:r w:rsidRPr="000D0654">
        <w:rPr>
          <w:rFonts w:hint="eastAsia"/>
          <w:sz w:val="24"/>
        </w:rPr>
        <w:t>其中：</w:t>
      </w:r>
    </w:p>
    <w:p w:rsidR="0082227A" w:rsidRPr="000D0654" w:rsidRDefault="0082227A" w:rsidP="00F73A71">
      <w:pPr>
        <w:spacing w:beforeLines="50" w:afterLines="50" w:line="360" w:lineRule="auto"/>
        <w:ind w:firstLineChars="50" w:firstLine="120"/>
        <w:rPr>
          <w:sz w:val="24"/>
        </w:rPr>
      </w:pPr>
      <w:r w:rsidRPr="000D0654">
        <w:rPr>
          <w:rFonts w:hint="eastAsia"/>
          <w:sz w:val="24"/>
        </w:rPr>
        <w:t xml:space="preserve">  </w:t>
      </w:r>
      <w:r>
        <w:rPr>
          <w:rFonts w:hint="eastAsia"/>
          <w:sz w:val="24"/>
        </w:rPr>
        <w:t xml:space="preserve">    </w:t>
      </w:r>
      <w:r w:rsidRPr="000D0654">
        <w:rPr>
          <w:position w:val="-12"/>
          <w:sz w:val="24"/>
        </w:rPr>
        <w:object w:dxaOrig="3060" w:dyaOrig="360">
          <v:shape id="_x0000_i1058" type="#_x0000_t75" style="width:152.85pt;height:18.35pt" o:ole="">
            <v:imagedata r:id="rId71" o:title=""/>
          </v:shape>
          <o:OLEObject Type="Embed" ProgID="Equation.3" ShapeID="_x0000_i1058" DrawAspect="Content" ObjectID="_1555275615" r:id="rId72"/>
        </w:object>
      </w:r>
      <w:r w:rsidRPr="000D0654">
        <w:rPr>
          <w:rFonts w:hint="eastAsia"/>
          <w:sz w:val="24"/>
        </w:rPr>
        <w:t xml:space="preserve">                </w:t>
      </w:r>
      <w:r>
        <w:rPr>
          <w:rFonts w:hint="eastAsia"/>
          <w:sz w:val="24"/>
        </w:rPr>
        <w:t xml:space="preserve">             (2-5)</w:t>
      </w:r>
    </w:p>
    <w:p w:rsidR="0082227A" w:rsidRPr="000D0654" w:rsidRDefault="0082227A" w:rsidP="0082227A">
      <w:pPr>
        <w:spacing w:line="360" w:lineRule="auto"/>
        <w:ind w:firstLineChars="200" w:firstLine="480"/>
        <w:rPr>
          <w:sz w:val="24"/>
        </w:rPr>
      </w:pPr>
      <w:r w:rsidRPr="000D0654">
        <w:rPr>
          <w:rFonts w:hint="eastAsia"/>
          <w:sz w:val="24"/>
        </w:rPr>
        <w:t>公式</w:t>
      </w:r>
      <w:r>
        <w:rPr>
          <w:rFonts w:hint="eastAsia"/>
          <w:sz w:val="24"/>
        </w:rPr>
        <w:t>(2-4)</w:t>
      </w:r>
      <w:r w:rsidRPr="000D0654">
        <w:rPr>
          <w:rFonts w:hint="eastAsia"/>
          <w:sz w:val="24"/>
        </w:rPr>
        <w:t>中的分母</w:t>
      </w:r>
      <w:r w:rsidRPr="000D0654">
        <w:rPr>
          <w:rFonts w:hint="eastAsia"/>
          <w:sz w:val="24"/>
        </w:rPr>
        <w:t>p(d)</w:t>
      </w:r>
      <w:r w:rsidRPr="000D0654">
        <w:rPr>
          <w:rFonts w:hint="eastAsia"/>
          <w:sz w:val="24"/>
        </w:rPr>
        <w:t>与类别无关，因而在公式</w:t>
      </w:r>
      <w:r>
        <w:rPr>
          <w:rFonts w:hint="eastAsia"/>
          <w:sz w:val="24"/>
        </w:rPr>
        <w:t>(2-3)</w:t>
      </w:r>
      <w:r w:rsidRPr="000D0654">
        <w:rPr>
          <w:rFonts w:hint="eastAsia"/>
          <w:sz w:val="24"/>
        </w:rPr>
        <w:t>中比较最大值的时候可以忽略，所以只需计算概率</w:t>
      </w:r>
      <w:r w:rsidRPr="000D0654">
        <w:rPr>
          <w:position w:val="-12"/>
          <w:sz w:val="24"/>
        </w:rPr>
        <w:object w:dxaOrig="620" w:dyaOrig="360">
          <v:shape id="_x0000_i1059" type="#_x0000_t75" style="width:30.55pt;height:18.35pt" o:ole="">
            <v:imagedata r:id="rId73" o:title=""/>
          </v:shape>
          <o:OLEObject Type="Embed" ProgID="Equation.3" ShapeID="_x0000_i1059" DrawAspect="Content" ObjectID="_1555275616" r:id="rId74"/>
        </w:object>
      </w:r>
      <w:r w:rsidRPr="000D0654">
        <w:rPr>
          <w:rFonts w:hint="eastAsia"/>
          <w:sz w:val="24"/>
        </w:rPr>
        <w:t>和</w:t>
      </w:r>
      <w:r w:rsidRPr="000D0654">
        <w:rPr>
          <w:position w:val="-12"/>
          <w:sz w:val="24"/>
        </w:rPr>
        <w:object w:dxaOrig="920" w:dyaOrig="360">
          <v:shape id="_x0000_i1060" type="#_x0000_t75" style="width:45.5pt;height:18.35pt" o:ole="">
            <v:imagedata r:id="rId75" o:title=""/>
          </v:shape>
          <o:OLEObject Type="Embed" ProgID="Equation.3" ShapeID="_x0000_i1060" DrawAspect="Content" ObjectID="_1555275617" r:id="rId76"/>
        </w:object>
      </w:r>
      <w:r w:rsidRPr="000D0654">
        <w:rPr>
          <w:rFonts w:hint="eastAsia"/>
          <w:sz w:val="24"/>
        </w:rPr>
        <w:t>即可划分邮件</w:t>
      </w:r>
      <w:r w:rsidRPr="000D0654">
        <w:rPr>
          <w:rFonts w:hint="eastAsia"/>
          <w:sz w:val="24"/>
        </w:rPr>
        <w:t>d</w:t>
      </w:r>
      <w:r w:rsidRPr="000D0654">
        <w:rPr>
          <w:rFonts w:hint="eastAsia"/>
          <w:sz w:val="24"/>
        </w:rPr>
        <w:t>的类别</w:t>
      </w:r>
      <w:r>
        <w:rPr>
          <w:rFonts w:hint="eastAsia"/>
          <w:sz w:val="24"/>
        </w:rPr>
        <w:t>。</w:t>
      </w:r>
    </w:p>
    <w:p w:rsidR="0082227A" w:rsidRPr="000D0654" w:rsidRDefault="0082227A" w:rsidP="0082227A">
      <w:pPr>
        <w:spacing w:line="360" w:lineRule="auto"/>
        <w:ind w:firstLineChars="200" w:firstLine="480"/>
        <w:rPr>
          <w:sz w:val="24"/>
        </w:rPr>
      </w:pPr>
      <w:r w:rsidRPr="000D0654">
        <w:rPr>
          <w:rFonts w:hint="eastAsia"/>
          <w:sz w:val="24"/>
        </w:rPr>
        <w:t>公式</w:t>
      </w:r>
      <w:r>
        <w:rPr>
          <w:rFonts w:hint="eastAsia"/>
          <w:sz w:val="24"/>
        </w:rPr>
        <w:t>(2-4)</w:t>
      </w:r>
      <w:r w:rsidRPr="000D0654">
        <w:rPr>
          <w:rFonts w:hint="eastAsia"/>
          <w:sz w:val="24"/>
        </w:rPr>
        <w:t>中，</w:t>
      </w:r>
      <w:r w:rsidRPr="000D0654">
        <w:rPr>
          <w:position w:val="-12"/>
          <w:sz w:val="24"/>
        </w:rPr>
        <w:object w:dxaOrig="620" w:dyaOrig="360">
          <v:shape id="_x0000_i1061" type="#_x0000_t75" style="width:30.55pt;height:18.35pt" o:ole="">
            <v:imagedata r:id="rId77" o:title=""/>
          </v:shape>
          <o:OLEObject Type="Embed" ProgID="Equation.3" ShapeID="_x0000_i1061" DrawAspect="Content" ObjectID="_1555275618" r:id="rId78"/>
        </w:object>
      </w:r>
      <w:r w:rsidRPr="000D0654">
        <w:rPr>
          <w:rFonts w:hint="eastAsia"/>
          <w:sz w:val="24"/>
        </w:rPr>
        <w:t>为先验概率，很容易计算，但</w:t>
      </w:r>
      <w:r w:rsidRPr="000D0654">
        <w:rPr>
          <w:position w:val="-12"/>
          <w:sz w:val="24"/>
        </w:rPr>
        <w:object w:dxaOrig="920" w:dyaOrig="360">
          <v:shape id="_x0000_i1062" type="#_x0000_t75" style="width:45.5pt;height:18.35pt" o:ole="">
            <v:imagedata r:id="rId79" o:title=""/>
          </v:shape>
          <o:OLEObject Type="Embed" ProgID="Equation.3" ShapeID="_x0000_i1062" DrawAspect="Content" ObjectID="_1555275619" r:id="rId80"/>
        </w:object>
      </w:r>
      <w:r w:rsidRPr="000D0654">
        <w:rPr>
          <w:rFonts w:hint="eastAsia"/>
          <w:sz w:val="24"/>
        </w:rPr>
        <w:t>的计算比较困难，特别是在特征项的数量较大，且特征项之间相依程度较高时，其计算将是极其费时间的。为了简化计算，引入了条件概率独立假设，即假定各特征项之间是相互独立的，这就是朴素贝叶斯</w:t>
      </w:r>
      <w:r>
        <w:rPr>
          <w:rFonts w:hint="eastAsia"/>
          <w:sz w:val="24"/>
        </w:rPr>
        <w:t>过滤器</w:t>
      </w:r>
      <w:r>
        <w:rPr>
          <w:rFonts w:hint="eastAsia"/>
          <w:color w:val="000000"/>
          <w:sz w:val="24"/>
        </w:rPr>
        <w:t>，</w:t>
      </w:r>
      <w:r w:rsidRPr="000D0654">
        <w:rPr>
          <w:rFonts w:hint="eastAsia"/>
          <w:sz w:val="24"/>
        </w:rPr>
        <w:t>那么公式</w:t>
      </w:r>
      <w:r>
        <w:rPr>
          <w:rFonts w:hint="eastAsia"/>
          <w:sz w:val="24"/>
        </w:rPr>
        <w:t>(2-5)</w:t>
      </w:r>
      <w:r w:rsidRPr="000D0654">
        <w:rPr>
          <w:rFonts w:hint="eastAsia"/>
          <w:sz w:val="24"/>
        </w:rPr>
        <w:t>就可以转换为</w:t>
      </w:r>
      <w:r>
        <w:rPr>
          <w:rFonts w:hint="eastAsia"/>
          <w:sz w:val="24"/>
        </w:rPr>
        <w:t>：</w:t>
      </w:r>
    </w:p>
    <w:p w:rsidR="0082227A" w:rsidRPr="000D0654" w:rsidRDefault="0082227A" w:rsidP="00F73A71">
      <w:pPr>
        <w:spacing w:beforeLines="50" w:afterLines="50" w:line="360" w:lineRule="auto"/>
        <w:ind w:firstLineChars="50" w:firstLine="120"/>
        <w:rPr>
          <w:sz w:val="24"/>
        </w:rPr>
      </w:pPr>
      <w:r w:rsidRPr="000D0654">
        <w:rPr>
          <w:rFonts w:hint="eastAsia"/>
          <w:sz w:val="24"/>
        </w:rPr>
        <w:t xml:space="preserve"> </w:t>
      </w:r>
      <w:r>
        <w:rPr>
          <w:rFonts w:hint="eastAsia"/>
          <w:sz w:val="24"/>
        </w:rPr>
        <w:t xml:space="preserve">   </w:t>
      </w:r>
      <w:r w:rsidRPr="000D0654">
        <w:rPr>
          <w:rFonts w:hint="eastAsia"/>
          <w:sz w:val="24"/>
        </w:rPr>
        <w:t xml:space="preserve"> </w:t>
      </w:r>
      <w:r>
        <w:rPr>
          <w:rFonts w:hint="eastAsia"/>
          <w:sz w:val="24"/>
        </w:rPr>
        <w:t xml:space="preserve">   </w:t>
      </w:r>
      <w:r w:rsidRPr="000D0654">
        <w:rPr>
          <w:position w:val="-28"/>
          <w:sz w:val="24"/>
        </w:rPr>
        <w:object w:dxaOrig="4560" w:dyaOrig="680">
          <v:shape id="_x0000_i1063" type="#_x0000_t75" style="width:228.25pt;height:33.95pt" o:ole="">
            <v:imagedata r:id="rId81" o:title=""/>
          </v:shape>
          <o:OLEObject Type="Embed" ProgID="Equation.3" ShapeID="_x0000_i1063" DrawAspect="Content" ObjectID="_1555275620" r:id="rId82"/>
        </w:object>
      </w:r>
      <w:r w:rsidRPr="000D0654">
        <w:rPr>
          <w:rFonts w:hint="eastAsia"/>
          <w:sz w:val="24"/>
        </w:rPr>
        <w:t xml:space="preserve">      </w:t>
      </w:r>
      <w:r>
        <w:rPr>
          <w:rFonts w:hint="eastAsia"/>
          <w:sz w:val="24"/>
        </w:rPr>
        <w:t xml:space="preserve">       (2-6)</w:t>
      </w:r>
    </w:p>
    <w:p w:rsidR="0082227A" w:rsidRPr="000D0654" w:rsidRDefault="0082227A" w:rsidP="0082227A">
      <w:pPr>
        <w:spacing w:line="360" w:lineRule="auto"/>
        <w:ind w:firstLineChars="200" w:firstLine="480"/>
        <w:rPr>
          <w:sz w:val="24"/>
        </w:rPr>
      </w:pPr>
      <w:r w:rsidRPr="000D0654">
        <w:rPr>
          <w:rFonts w:hint="eastAsia"/>
          <w:sz w:val="24"/>
        </w:rPr>
        <w:lastRenderedPageBreak/>
        <w:t>朴素贝叶斯</w:t>
      </w:r>
      <w:r>
        <w:rPr>
          <w:rFonts w:hint="eastAsia"/>
          <w:sz w:val="24"/>
        </w:rPr>
        <w:t>过滤器</w:t>
      </w:r>
      <w:r w:rsidRPr="000D0654">
        <w:rPr>
          <w:rFonts w:hint="eastAsia"/>
          <w:sz w:val="24"/>
        </w:rPr>
        <w:t>的结构如图所示</w:t>
      </w:r>
      <w:r>
        <w:rPr>
          <w:rFonts w:hint="eastAsia"/>
          <w:sz w:val="24"/>
        </w:rPr>
        <w:t>：</w:t>
      </w:r>
    </w:p>
    <w:p w:rsidR="0082227A" w:rsidRDefault="0082227A" w:rsidP="00F73A71">
      <w:pPr>
        <w:spacing w:beforeLines="50" w:afterLines="50" w:line="360" w:lineRule="auto"/>
        <w:ind w:firstLineChars="800" w:firstLine="1680"/>
      </w:pPr>
      <w:r>
        <w:rPr>
          <w:noProof/>
        </w:rPr>
        <w:drawing>
          <wp:inline distT="0" distB="0" distL="0" distR="0">
            <wp:extent cx="3269615" cy="1518285"/>
            <wp:effectExtent l="19050" t="0" r="6985" b="0"/>
            <wp:docPr id="58" name="图片 40" descr="Drawing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descr="Drawing8"/>
                    <pic:cNvPicPr>
                      <a:picLocks noChangeAspect="1" noChangeArrowheads="1"/>
                    </pic:cNvPicPr>
                  </pic:nvPicPr>
                  <pic:blipFill>
                    <a:blip r:embed="rId83" cstate="print"/>
                    <a:srcRect/>
                    <a:stretch>
                      <a:fillRect/>
                    </a:stretch>
                  </pic:blipFill>
                  <pic:spPr bwMode="auto">
                    <a:xfrm>
                      <a:off x="0" y="0"/>
                      <a:ext cx="3269615" cy="1518285"/>
                    </a:xfrm>
                    <a:prstGeom prst="rect">
                      <a:avLst/>
                    </a:prstGeom>
                    <a:noFill/>
                    <a:ln w="9525">
                      <a:noFill/>
                      <a:miter lim="800000"/>
                      <a:headEnd/>
                      <a:tailEnd/>
                    </a:ln>
                  </pic:spPr>
                </pic:pic>
              </a:graphicData>
            </a:graphic>
          </wp:inline>
        </w:drawing>
      </w:r>
    </w:p>
    <w:p w:rsidR="0082227A" w:rsidRPr="0082227A" w:rsidRDefault="0082227A" w:rsidP="0082227A">
      <w:pPr>
        <w:spacing w:line="360" w:lineRule="auto"/>
        <w:ind w:firstLineChars="50" w:firstLine="105"/>
        <w:rPr>
          <w:b/>
          <w:color w:val="FF0000"/>
          <w:sz w:val="24"/>
        </w:rPr>
      </w:pPr>
      <w:r>
        <w:rPr>
          <w:rFonts w:hint="eastAsia"/>
        </w:rPr>
        <w:t xml:space="preserve">                        </w:t>
      </w:r>
      <w:r w:rsidRPr="0082227A">
        <w:rPr>
          <w:rFonts w:hint="eastAsia"/>
          <w:b/>
          <w:sz w:val="24"/>
        </w:rPr>
        <w:t>图</w:t>
      </w:r>
      <w:r w:rsidRPr="0082227A">
        <w:rPr>
          <w:rFonts w:hint="eastAsia"/>
          <w:b/>
          <w:sz w:val="24"/>
        </w:rPr>
        <w:t xml:space="preserve"> 2-1 </w:t>
      </w:r>
      <w:r w:rsidRPr="0082227A">
        <w:rPr>
          <w:rFonts w:hint="eastAsia"/>
          <w:b/>
          <w:color w:val="000000"/>
          <w:sz w:val="24"/>
        </w:rPr>
        <w:t>朴素贝叶斯过滤器结构图</w:t>
      </w:r>
    </w:p>
    <w:p w:rsidR="0082227A" w:rsidRDefault="0082227A" w:rsidP="0082227A">
      <w:pPr>
        <w:spacing w:line="360" w:lineRule="auto"/>
        <w:ind w:firstLineChars="200" w:firstLine="480"/>
        <w:rPr>
          <w:sz w:val="24"/>
        </w:rPr>
      </w:pPr>
      <w:r>
        <w:rPr>
          <w:rFonts w:hint="eastAsia"/>
          <w:sz w:val="24"/>
        </w:rPr>
        <w:t>朴素贝叶斯过滤器主要是利用先验概率求出后验概率</w:t>
      </w:r>
      <w:r>
        <w:rPr>
          <w:rFonts w:hint="eastAsia"/>
          <w:color w:val="000000"/>
          <w:sz w:val="24"/>
        </w:rPr>
        <w:t>，</w:t>
      </w:r>
      <w:r>
        <w:rPr>
          <w:rFonts w:hint="eastAsia"/>
          <w:sz w:val="24"/>
        </w:rPr>
        <w:t>并且根据训练样本集构造过滤器</w:t>
      </w:r>
      <w:r>
        <w:rPr>
          <w:rFonts w:hint="eastAsia"/>
          <w:color w:val="000000"/>
          <w:sz w:val="24"/>
        </w:rPr>
        <w:t>，</w:t>
      </w:r>
      <w:r>
        <w:rPr>
          <w:rFonts w:hint="eastAsia"/>
          <w:sz w:val="24"/>
        </w:rPr>
        <w:t>过滤器根据邮件的后验概率对文本进行分类。</w:t>
      </w:r>
      <w:r>
        <w:rPr>
          <w:rFonts w:hint="eastAsia"/>
          <w:sz w:val="24"/>
        </w:rPr>
        <w:t xml:space="preserve"> </w:t>
      </w:r>
    </w:p>
    <w:p w:rsidR="0082227A" w:rsidRPr="0082227A" w:rsidRDefault="0082227A" w:rsidP="0082227A">
      <w:pPr>
        <w:spacing w:line="360" w:lineRule="auto"/>
        <w:jc w:val="left"/>
        <w:rPr>
          <w:rFonts w:ascii="Times New Roman" w:hAnsi="Times New Roman" w:cs="Times New Roman"/>
          <w:b/>
          <w:sz w:val="24"/>
          <w:szCs w:val="24"/>
        </w:rPr>
      </w:pPr>
      <w:bookmarkStart w:id="4" w:name="_Toc199522970"/>
      <w:r w:rsidRPr="0082227A">
        <w:rPr>
          <w:rFonts w:ascii="Times New Roman" w:hAnsi="Times New Roman" w:cs="Times New Roman" w:hint="eastAsia"/>
          <w:b/>
          <w:sz w:val="24"/>
          <w:szCs w:val="24"/>
        </w:rPr>
        <w:t xml:space="preserve">2.3 </w:t>
      </w:r>
      <w:r w:rsidRPr="0082227A">
        <w:rPr>
          <w:rFonts w:ascii="Times New Roman" w:hAnsi="Times New Roman" w:cs="Times New Roman" w:hint="eastAsia"/>
          <w:b/>
          <w:sz w:val="24"/>
          <w:szCs w:val="24"/>
        </w:rPr>
        <w:t>贝叶斯过滤器</w:t>
      </w:r>
      <w:bookmarkEnd w:id="4"/>
    </w:p>
    <w:p w:rsidR="0082227A" w:rsidRDefault="0082227A" w:rsidP="0082227A">
      <w:pPr>
        <w:spacing w:line="360" w:lineRule="auto"/>
        <w:ind w:firstLineChars="200" w:firstLine="420"/>
        <w:rPr>
          <w:sz w:val="24"/>
        </w:rPr>
      </w:pPr>
      <w:r>
        <w:rPr>
          <w:rFonts w:hint="eastAsia"/>
        </w:rPr>
        <w:t xml:space="preserve"> </w:t>
      </w:r>
      <w:r>
        <w:rPr>
          <w:rFonts w:hint="eastAsia"/>
          <w:sz w:val="24"/>
        </w:rPr>
        <w:t>B</w:t>
      </w:r>
      <w:r w:rsidRPr="006C122E">
        <w:rPr>
          <w:rFonts w:hint="eastAsia"/>
          <w:sz w:val="24"/>
        </w:rPr>
        <w:t>ogofilter</w:t>
      </w:r>
      <w:r w:rsidRPr="006C122E">
        <w:rPr>
          <w:rFonts w:hint="eastAsia"/>
          <w:sz w:val="24"/>
        </w:rPr>
        <w:t>是目前比较流行的贝叶斯过滤器</w:t>
      </w:r>
      <w:r>
        <w:rPr>
          <w:rFonts w:hint="eastAsia"/>
          <w:color w:val="000000"/>
          <w:sz w:val="24"/>
        </w:rPr>
        <w:t>，</w:t>
      </w:r>
      <w:r w:rsidRPr="006C122E">
        <w:rPr>
          <w:rFonts w:hint="eastAsia"/>
          <w:sz w:val="24"/>
        </w:rPr>
        <w:t>它的主要原理是朴素贝叶斯理论</w:t>
      </w:r>
      <w:r>
        <w:rPr>
          <w:rFonts w:hint="eastAsia"/>
          <w:sz w:val="24"/>
        </w:rPr>
        <w:t>。</w:t>
      </w:r>
      <w:r w:rsidRPr="006C122E">
        <w:rPr>
          <w:rFonts w:hint="eastAsia"/>
          <w:sz w:val="24"/>
        </w:rPr>
        <w:t>Bogofilter</w:t>
      </w:r>
      <w:r w:rsidRPr="006C122E">
        <w:rPr>
          <w:rFonts w:hint="eastAsia"/>
          <w:sz w:val="24"/>
        </w:rPr>
        <w:t>建立垃圾邮件和非垃圾邮件贝叶斯概率模型，在贝叶斯原理的实现上，加入了</w:t>
      </w:r>
      <w:r w:rsidRPr="006C122E">
        <w:rPr>
          <w:rFonts w:hint="eastAsia"/>
          <w:sz w:val="24"/>
        </w:rPr>
        <w:t xml:space="preserve">Paul Graham </w:t>
      </w:r>
      <w:r w:rsidRPr="006C122E">
        <w:rPr>
          <w:rFonts w:hint="eastAsia"/>
          <w:sz w:val="24"/>
        </w:rPr>
        <w:t>关于垃圾邮件的过滤理论。该理论大体思想是，在已知的垃圾邮件中，一些单词出现的频率较高，而在合法邮件中，另一些单词出现的频率较高。运用一些众所周知的数学知识，对于每个单词，可以生成一个</w:t>
      </w:r>
      <w:r>
        <w:rPr>
          <w:rFonts w:hint="eastAsia"/>
          <w:sz w:val="24"/>
        </w:rPr>
        <w:t>”</w:t>
      </w:r>
      <w:r w:rsidRPr="006C122E">
        <w:rPr>
          <w:rFonts w:hint="eastAsia"/>
          <w:sz w:val="24"/>
        </w:rPr>
        <w:t>垃圾邮件指示性概率</w:t>
      </w:r>
      <w:r>
        <w:rPr>
          <w:rFonts w:hint="eastAsia"/>
          <w:sz w:val="24"/>
        </w:rPr>
        <w:t>”</w:t>
      </w:r>
      <w:r w:rsidRPr="006C122E">
        <w:rPr>
          <w:rFonts w:hint="eastAsia"/>
          <w:sz w:val="24"/>
        </w:rPr>
        <w:t>。根据消息中所办含一组</w:t>
      </w:r>
      <w:r>
        <w:rPr>
          <w:rFonts w:hint="eastAsia"/>
          <w:sz w:val="24"/>
        </w:rPr>
        <w:t>词，可以用另一个简单的数学公式来确定文本消息的整体垃圾邮件概率。</w:t>
      </w:r>
    </w:p>
    <w:p w:rsidR="0082227A" w:rsidRDefault="0082227A" w:rsidP="0082227A">
      <w:pPr>
        <w:spacing w:line="360" w:lineRule="auto"/>
        <w:ind w:firstLineChars="200" w:firstLine="480"/>
        <w:rPr>
          <w:sz w:val="24"/>
        </w:rPr>
      </w:pPr>
      <w:r>
        <w:rPr>
          <w:rFonts w:hint="eastAsia"/>
          <w:sz w:val="24"/>
        </w:rPr>
        <w:t>B</w:t>
      </w:r>
      <w:r w:rsidRPr="006C122E">
        <w:rPr>
          <w:rFonts w:hint="eastAsia"/>
          <w:sz w:val="24"/>
        </w:rPr>
        <w:t>ogofilter</w:t>
      </w:r>
      <w:r>
        <w:rPr>
          <w:rFonts w:hint="eastAsia"/>
          <w:sz w:val="24"/>
        </w:rPr>
        <w:t>将由空格隔开的单词作为特征，并且对特征进行更加严格的定义，譬如，去除单纯包含数字的特征，对于</w:t>
      </w:r>
      <w:r>
        <w:rPr>
          <w:rFonts w:hint="eastAsia"/>
          <w:sz w:val="24"/>
        </w:rPr>
        <w:t>$20-25</w:t>
      </w:r>
      <w:r>
        <w:rPr>
          <w:rFonts w:hint="eastAsia"/>
          <w:sz w:val="24"/>
        </w:rPr>
        <w:t>这种形式的价格范围，被标记为两个关键词，</w:t>
      </w:r>
      <w:r>
        <w:rPr>
          <w:rFonts w:hint="eastAsia"/>
          <w:sz w:val="24"/>
        </w:rPr>
        <w:t>$20</w:t>
      </w:r>
      <w:r>
        <w:rPr>
          <w:rFonts w:hint="eastAsia"/>
          <w:sz w:val="24"/>
        </w:rPr>
        <w:t>和</w:t>
      </w:r>
      <w:r>
        <w:rPr>
          <w:rFonts w:hint="eastAsia"/>
          <w:sz w:val="24"/>
        </w:rPr>
        <w:t>$25</w:t>
      </w:r>
      <w:r>
        <w:rPr>
          <w:rFonts w:hint="eastAsia"/>
          <w:sz w:val="24"/>
        </w:rPr>
        <w:t>等。</w:t>
      </w:r>
      <w:r>
        <w:rPr>
          <w:rFonts w:hint="eastAsia"/>
          <w:sz w:val="24"/>
        </w:rPr>
        <w:t>B</w:t>
      </w:r>
      <w:r w:rsidRPr="006C122E">
        <w:rPr>
          <w:rFonts w:hint="eastAsia"/>
          <w:sz w:val="24"/>
        </w:rPr>
        <w:t>ogofilter</w:t>
      </w:r>
      <w:r>
        <w:rPr>
          <w:rFonts w:hint="eastAsia"/>
          <w:sz w:val="24"/>
        </w:rPr>
        <w:t>还使用了平滑技术，来加强过滤器的过滤精度。</w:t>
      </w:r>
    </w:p>
    <w:p w:rsidR="0082227A" w:rsidRPr="006C122E" w:rsidRDefault="0082227A" w:rsidP="0082227A">
      <w:pPr>
        <w:spacing w:line="360" w:lineRule="auto"/>
        <w:ind w:firstLineChars="200" w:firstLine="480"/>
        <w:rPr>
          <w:sz w:val="24"/>
        </w:rPr>
      </w:pPr>
      <w:r>
        <w:rPr>
          <w:rFonts w:hint="eastAsia"/>
          <w:sz w:val="24"/>
        </w:rPr>
        <w:t>在过滤效率上，</w:t>
      </w:r>
      <w:r>
        <w:rPr>
          <w:rFonts w:hint="eastAsia"/>
          <w:sz w:val="24"/>
        </w:rPr>
        <w:t>B</w:t>
      </w:r>
      <w:r w:rsidRPr="006C122E">
        <w:rPr>
          <w:rFonts w:hint="eastAsia"/>
          <w:sz w:val="24"/>
        </w:rPr>
        <w:t>ogofilter</w:t>
      </w:r>
      <w:r>
        <w:rPr>
          <w:rFonts w:hint="eastAsia"/>
          <w:sz w:val="24"/>
        </w:rPr>
        <w:t>采取有效的数据表示，和高效的数据存储技术，获得比较高的过滤效率。</w:t>
      </w:r>
      <w:r>
        <w:rPr>
          <w:rFonts w:hint="eastAsia"/>
          <w:sz w:val="24"/>
        </w:rPr>
        <w:t>B</w:t>
      </w:r>
      <w:r w:rsidRPr="006C122E">
        <w:rPr>
          <w:rFonts w:hint="eastAsia"/>
          <w:sz w:val="24"/>
        </w:rPr>
        <w:t>ogofilter</w:t>
      </w:r>
      <w:r>
        <w:rPr>
          <w:rFonts w:hint="eastAsia"/>
          <w:sz w:val="24"/>
        </w:rPr>
        <w:t>使用高性能的</w:t>
      </w:r>
      <w:r>
        <w:rPr>
          <w:rFonts w:hint="eastAsia"/>
          <w:sz w:val="24"/>
        </w:rPr>
        <w:t xml:space="preserve">Berkerly DB </w:t>
      </w:r>
      <w:r>
        <w:rPr>
          <w:rFonts w:hint="eastAsia"/>
          <w:sz w:val="24"/>
        </w:rPr>
        <w:t>数据库。</w:t>
      </w:r>
      <w:r>
        <w:rPr>
          <w:rFonts w:hint="eastAsia"/>
          <w:sz w:val="24"/>
        </w:rPr>
        <w:t>Berkerly DB</w:t>
      </w:r>
      <w:r>
        <w:rPr>
          <w:rFonts w:hint="eastAsia"/>
          <w:sz w:val="24"/>
        </w:rPr>
        <w:t>是历史悠久的嵌入式数据库系统，其小巧，可靠，性能高。</w:t>
      </w:r>
      <w:r>
        <w:rPr>
          <w:rFonts w:hint="eastAsia"/>
          <w:sz w:val="24"/>
        </w:rPr>
        <w:t xml:space="preserve">Berkerly DB </w:t>
      </w:r>
      <w:r>
        <w:rPr>
          <w:rFonts w:hint="eastAsia"/>
          <w:sz w:val="24"/>
        </w:rPr>
        <w:t>比</w:t>
      </w:r>
      <w:r>
        <w:rPr>
          <w:rFonts w:hint="eastAsia"/>
          <w:sz w:val="24"/>
        </w:rPr>
        <w:t xml:space="preserve">SQL SERVER </w:t>
      </w:r>
      <w:r>
        <w:rPr>
          <w:rFonts w:hint="eastAsia"/>
          <w:sz w:val="24"/>
        </w:rPr>
        <w:t>等数据库性能要高</w:t>
      </w:r>
      <w:r>
        <w:rPr>
          <w:rFonts w:hint="eastAsia"/>
          <w:sz w:val="24"/>
        </w:rPr>
        <w:t>10-20</w:t>
      </w:r>
      <w:r>
        <w:rPr>
          <w:rFonts w:hint="eastAsia"/>
          <w:sz w:val="24"/>
        </w:rPr>
        <w:t>倍。</w:t>
      </w:r>
    </w:p>
    <w:p w:rsidR="0082227A" w:rsidRPr="0082227A" w:rsidRDefault="0082227A" w:rsidP="0082227A">
      <w:pPr>
        <w:spacing w:line="360" w:lineRule="auto"/>
        <w:jc w:val="left"/>
        <w:rPr>
          <w:rFonts w:ascii="Times New Roman" w:hAnsi="Times New Roman" w:cs="Times New Roman"/>
          <w:b/>
          <w:sz w:val="24"/>
          <w:szCs w:val="24"/>
        </w:rPr>
      </w:pPr>
      <w:bookmarkStart w:id="5" w:name="_Toc199522971"/>
      <w:r w:rsidRPr="0082227A">
        <w:rPr>
          <w:rFonts w:ascii="Times New Roman" w:hAnsi="Times New Roman" w:cs="Times New Roman" w:hint="eastAsia"/>
          <w:b/>
          <w:sz w:val="24"/>
          <w:szCs w:val="24"/>
        </w:rPr>
        <w:t>2.4</w:t>
      </w:r>
      <w:r w:rsidRPr="0082227A">
        <w:rPr>
          <w:rFonts w:ascii="Times New Roman" w:hAnsi="Times New Roman" w:cs="Times New Roman" w:hint="eastAsia"/>
          <w:b/>
          <w:sz w:val="24"/>
          <w:szCs w:val="24"/>
        </w:rPr>
        <w:t>贝叶斯过滤器的优缺点</w:t>
      </w:r>
      <w:bookmarkEnd w:id="5"/>
    </w:p>
    <w:p w:rsidR="0082227A" w:rsidRPr="009E31E9" w:rsidRDefault="0082227A" w:rsidP="0082227A">
      <w:pPr>
        <w:spacing w:line="360" w:lineRule="auto"/>
        <w:ind w:firstLineChars="200" w:firstLine="420"/>
        <w:rPr>
          <w:rFonts w:ascii="宋体" w:hAnsi="宋体"/>
          <w:sz w:val="24"/>
        </w:rPr>
      </w:pPr>
      <w:r>
        <w:rPr>
          <w:rFonts w:hint="eastAsia"/>
        </w:rPr>
        <w:t xml:space="preserve"> </w:t>
      </w:r>
      <w:r w:rsidRPr="009E31E9">
        <w:rPr>
          <w:rFonts w:ascii="宋体" w:hAnsi="宋体" w:hint="eastAsia"/>
          <w:sz w:val="24"/>
        </w:rPr>
        <w:t>朴素</w:t>
      </w:r>
      <w:r>
        <w:rPr>
          <w:rFonts w:ascii="宋体" w:hAnsi="宋体" w:hint="eastAsia"/>
          <w:sz w:val="24"/>
        </w:rPr>
        <w:t>贝叶斯</w:t>
      </w:r>
      <w:r w:rsidRPr="009E31E9">
        <w:rPr>
          <w:rFonts w:ascii="宋体" w:hAnsi="宋体" w:hint="eastAsia"/>
          <w:sz w:val="24"/>
        </w:rPr>
        <w:t>算法</w:t>
      </w:r>
      <w:r>
        <w:rPr>
          <w:rFonts w:hint="eastAsia"/>
          <w:color w:val="000000"/>
          <w:sz w:val="24"/>
        </w:rPr>
        <w:t>，</w:t>
      </w:r>
      <w:r w:rsidRPr="009E31E9">
        <w:rPr>
          <w:rFonts w:ascii="宋体" w:hAnsi="宋体" w:hint="eastAsia"/>
          <w:sz w:val="24"/>
        </w:rPr>
        <w:t>其条件概率独立假设</w:t>
      </w:r>
      <w:r>
        <w:rPr>
          <w:rFonts w:hint="eastAsia"/>
          <w:color w:val="000000"/>
          <w:sz w:val="24"/>
        </w:rPr>
        <w:t>，</w:t>
      </w:r>
      <w:r w:rsidRPr="009E31E9">
        <w:rPr>
          <w:rFonts w:ascii="宋体" w:hAnsi="宋体" w:hint="eastAsia"/>
          <w:sz w:val="24"/>
        </w:rPr>
        <w:t>虽然忽略了特征的条件依赖性</w:t>
      </w:r>
      <w:r>
        <w:rPr>
          <w:rFonts w:hint="eastAsia"/>
          <w:color w:val="000000"/>
          <w:sz w:val="24"/>
        </w:rPr>
        <w:t>，</w:t>
      </w:r>
      <w:r w:rsidRPr="009E31E9">
        <w:rPr>
          <w:rFonts w:ascii="宋体" w:hAnsi="宋体" w:hint="eastAsia"/>
          <w:sz w:val="24"/>
        </w:rPr>
        <w:t>但是</w:t>
      </w:r>
      <w:r>
        <w:rPr>
          <w:rFonts w:hint="eastAsia"/>
          <w:color w:val="000000"/>
          <w:sz w:val="24"/>
        </w:rPr>
        <w:t>，</w:t>
      </w:r>
      <w:r w:rsidRPr="009E31E9">
        <w:rPr>
          <w:rFonts w:ascii="宋体" w:hAnsi="宋体" w:hint="eastAsia"/>
          <w:sz w:val="24"/>
        </w:rPr>
        <w:t>在许多实际应用领域中取得了很好的结果</w:t>
      </w:r>
      <w:r>
        <w:rPr>
          <w:rFonts w:hint="eastAsia"/>
          <w:color w:val="000000"/>
          <w:sz w:val="24"/>
        </w:rPr>
        <w:t>，</w:t>
      </w:r>
      <w:r w:rsidRPr="009E31E9">
        <w:rPr>
          <w:rFonts w:ascii="宋体" w:hAnsi="宋体" w:hint="eastAsia"/>
          <w:sz w:val="24"/>
        </w:rPr>
        <w:t>而且其计算简单</w:t>
      </w:r>
      <w:r>
        <w:rPr>
          <w:rFonts w:hint="eastAsia"/>
          <w:color w:val="000000"/>
          <w:sz w:val="24"/>
        </w:rPr>
        <w:t>，</w:t>
      </w:r>
      <w:r w:rsidRPr="009E31E9">
        <w:rPr>
          <w:rFonts w:ascii="宋体" w:hAnsi="宋体" w:hint="eastAsia"/>
          <w:sz w:val="24"/>
        </w:rPr>
        <w:t>降低了算法</w:t>
      </w:r>
      <w:r w:rsidRPr="009E31E9">
        <w:rPr>
          <w:rFonts w:ascii="宋体" w:hAnsi="宋体" w:hint="eastAsia"/>
          <w:sz w:val="24"/>
        </w:rPr>
        <w:lastRenderedPageBreak/>
        <w:t>的复杂性</w:t>
      </w:r>
      <w:r>
        <w:rPr>
          <w:rFonts w:ascii="宋体" w:hAnsi="宋体" w:hint="eastAsia"/>
          <w:sz w:val="24"/>
        </w:rPr>
        <w:t>。</w:t>
      </w:r>
    </w:p>
    <w:p w:rsidR="00B92622" w:rsidRDefault="0082227A" w:rsidP="0082227A">
      <w:pPr>
        <w:spacing w:line="360" w:lineRule="auto"/>
        <w:ind w:firstLineChars="200" w:firstLine="480"/>
        <w:rPr>
          <w:rFonts w:ascii="宋体" w:hAnsi="宋体"/>
          <w:sz w:val="24"/>
        </w:rPr>
      </w:pPr>
      <w:r>
        <w:rPr>
          <w:rFonts w:ascii="宋体" w:hAnsi="宋体" w:hint="eastAsia"/>
          <w:sz w:val="24"/>
        </w:rPr>
        <w:t xml:space="preserve"> </w:t>
      </w:r>
      <w:r w:rsidRPr="009E31E9">
        <w:rPr>
          <w:rFonts w:ascii="宋体" w:hAnsi="宋体" w:hint="eastAsia"/>
          <w:sz w:val="24"/>
        </w:rPr>
        <w:t>不同与对普通文本的分类</w:t>
      </w:r>
      <w:r>
        <w:rPr>
          <w:rFonts w:hint="eastAsia"/>
          <w:color w:val="000000"/>
          <w:sz w:val="24"/>
        </w:rPr>
        <w:t>，</w:t>
      </w:r>
      <w:r w:rsidRPr="009E31E9">
        <w:rPr>
          <w:rFonts w:ascii="宋体" w:hAnsi="宋体" w:hint="eastAsia"/>
          <w:sz w:val="24"/>
        </w:rPr>
        <w:t>在邮件过滤方面</w:t>
      </w:r>
      <w:r>
        <w:rPr>
          <w:rFonts w:hint="eastAsia"/>
          <w:color w:val="000000"/>
          <w:sz w:val="24"/>
        </w:rPr>
        <w:t>，</w:t>
      </w:r>
      <w:r w:rsidRPr="009E31E9">
        <w:rPr>
          <w:rFonts w:ascii="宋体" w:hAnsi="宋体" w:hint="eastAsia"/>
          <w:sz w:val="24"/>
        </w:rPr>
        <w:t>朴素贝叶斯</w:t>
      </w:r>
      <w:r>
        <w:rPr>
          <w:rFonts w:ascii="宋体" w:hAnsi="宋体" w:hint="eastAsia"/>
          <w:sz w:val="24"/>
        </w:rPr>
        <w:t>过滤器</w:t>
      </w:r>
      <w:r w:rsidRPr="009E31E9">
        <w:rPr>
          <w:rFonts w:ascii="宋体" w:hAnsi="宋体" w:hint="eastAsia"/>
          <w:sz w:val="24"/>
        </w:rPr>
        <w:t>也存在一些缺陷</w:t>
      </w:r>
      <w:r>
        <w:rPr>
          <w:rFonts w:ascii="宋体" w:hAnsi="宋体" w:hint="eastAsia"/>
          <w:sz w:val="24"/>
        </w:rPr>
        <w:t>。因为邮件分类</w:t>
      </w:r>
      <w:r w:rsidRPr="009E31E9">
        <w:rPr>
          <w:rFonts w:ascii="宋体" w:hAnsi="宋体" w:hint="eastAsia"/>
          <w:sz w:val="24"/>
        </w:rPr>
        <w:t>是一种二类分类问题</w:t>
      </w:r>
      <w:r>
        <w:rPr>
          <w:rFonts w:hint="eastAsia"/>
          <w:color w:val="000000"/>
          <w:sz w:val="24"/>
        </w:rPr>
        <w:t>，</w:t>
      </w:r>
      <w:r w:rsidRPr="009E31E9">
        <w:rPr>
          <w:rFonts w:ascii="宋体" w:hAnsi="宋体" w:hint="eastAsia"/>
          <w:sz w:val="24"/>
        </w:rPr>
        <w:t>且邮件不同于普通文本</w:t>
      </w:r>
      <w:r>
        <w:rPr>
          <w:rFonts w:hint="eastAsia"/>
          <w:color w:val="000000"/>
          <w:sz w:val="24"/>
        </w:rPr>
        <w:t>，</w:t>
      </w:r>
      <w:r w:rsidRPr="009E31E9">
        <w:rPr>
          <w:rFonts w:ascii="宋体" w:hAnsi="宋体" w:hint="eastAsia"/>
          <w:sz w:val="24"/>
        </w:rPr>
        <w:t>有其独特的结构</w:t>
      </w:r>
      <w:r>
        <w:rPr>
          <w:rFonts w:ascii="宋体" w:hAnsi="宋体" w:hint="eastAsia"/>
          <w:sz w:val="24"/>
        </w:rPr>
        <w:t>。</w:t>
      </w:r>
      <w:r w:rsidRPr="009E31E9">
        <w:rPr>
          <w:rFonts w:ascii="宋体" w:hAnsi="宋体" w:hint="eastAsia"/>
          <w:sz w:val="24"/>
        </w:rPr>
        <w:t>例如</w:t>
      </w:r>
      <w:r>
        <w:rPr>
          <w:rFonts w:ascii="宋体" w:hAnsi="宋体" w:hint="eastAsia"/>
          <w:sz w:val="24"/>
        </w:rPr>
        <w:t>：</w:t>
      </w:r>
      <w:r w:rsidRPr="009E31E9">
        <w:rPr>
          <w:rFonts w:ascii="宋体" w:hAnsi="宋体" w:hint="eastAsia"/>
          <w:sz w:val="24"/>
        </w:rPr>
        <w:t>邮件由邮件头和邮件正文组成</w:t>
      </w:r>
      <w:r>
        <w:rPr>
          <w:rFonts w:hint="eastAsia"/>
          <w:color w:val="000000"/>
          <w:sz w:val="24"/>
        </w:rPr>
        <w:t>，</w:t>
      </w:r>
      <w:r w:rsidRPr="009E31E9">
        <w:rPr>
          <w:rFonts w:ascii="宋体" w:hAnsi="宋体" w:hint="eastAsia"/>
          <w:sz w:val="24"/>
        </w:rPr>
        <w:t>普通的文本分类朴素贝叶斯算法会将邮件头和邮件正文不加区别</w:t>
      </w:r>
      <w:r>
        <w:rPr>
          <w:rFonts w:hint="eastAsia"/>
          <w:color w:val="000000"/>
          <w:sz w:val="24"/>
        </w:rPr>
        <w:t>，</w:t>
      </w:r>
      <w:r w:rsidRPr="009E31E9">
        <w:rPr>
          <w:rFonts w:ascii="宋体" w:hAnsi="宋体" w:hint="eastAsia"/>
          <w:sz w:val="24"/>
        </w:rPr>
        <w:t>而没有考虑到邮件头和邮件正文对邮件类别影响程度的不同</w:t>
      </w:r>
      <w:r>
        <w:rPr>
          <w:rFonts w:ascii="宋体" w:hAnsi="宋体" w:hint="eastAsia"/>
          <w:sz w:val="24"/>
        </w:rPr>
        <w:t>。</w:t>
      </w:r>
      <w:r w:rsidRPr="009E31E9">
        <w:rPr>
          <w:rFonts w:ascii="宋体" w:hAnsi="宋体" w:hint="eastAsia"/>
          <w:sz w:val="24"/>
        </w:rPr>
        <w:t>另外邮件分类是一种二类分类问题</w:t>
      </w:r>
      <w:r>
        <w:rPr>
          <w:rFonts w:hint="eastAsia"/>
          <w:color w:val="000000"/>
          <w:sz w:val="24"/>
        </w:rPr>
        <w:t>，</w:t>
      </w:r>
      <w:r w:rsidRPr="009E31E9">
        <w:rPr>
          <w:rFonts w:ascii="宋体" w:hAnsi="宋体" w:hint="eastAsia"/>
          <w:sz w:val="24"/>
        </w:rPr>
        <w:t>两个分类之间是互相影响的</w:t>
      </w:r>
      <w:r>
        <w:rPr>
          <w:rFonts w:hint="eastAsia"/>
          <w:color w:val="000000"/>
          <w:sz w:val="24"/>
        </w:rPr>
        <w:t>，</w:t>
      </w:r>
      <w:r w:rsidRPr="009E31E9">
        <w:rPr>
          <w:rFonts w:ascii="宋体" w:hAnsi="宋体" w:hint="eastAsia"/>
          <w:sz w:val="24"/>
        </w:rPr>
        <w:t>例如合法邮件的误判率低</w:t>
      </w:r>
      <w:r>
        <w:rPr>
          <w:rFonts w:hint="eastAsia"/>
          <w:color w:val="000000"/>
          <w:sz w:val="24"/>
        </w:rPr>
        <w:t>，</w:t>
      </w:r>
      <w:r w:rsidRPr="009E31E9">
        <w:rPr>
          <w:rFonts w:ascii="宋体" w:hAnsi="宋体" w:hint="eastAsia"/>
          <w:sz w:val="24"/>
        </w:rPr>
        <w:t>而非法邮件的误判率高</w:t>
      </w:r>
      <w:r>
        <w:rPr>
          <w:rFonts w:hint="eastAsia"/>
          <w:color w:val="000000"/>
          <w:sz w:val="24"/>
        </w:rPr>
        <w:t>，</w:t>
      </w:r>
      <w:r w:rsidRPr="009E31E9">
        <w:rPr>
          <w:rFonts w:ascii="宋体" w:hAnsi="宋体" w:hint="eastAsia"/>
          <w:sz w:val="24"/>
        </w:rPr>
        <w:t>说明判定一封邮件为非法邮件的阈值过高</w:t>
      </w:r>
      <w:r>
        <w:rPr>
          <w:rFonts w:hint="eastAsia"/>
          <w:color w:val="000000"/>
          <w:sz w:val="24"/>
        </w:rPr>
        <w:t>，</w:t>
      </w:r>
      <w:r>
        <w:rPr>
          <w:rFonts w:ascii="宋体" w:hAnsi="宋体" w:hint="eastAsia"/>
          <w:sz w:val="24"/>
        </w:rPr>
        <w:t>为合法邮件的阈值过低。</w:t>
      </w:r>
    </w:p>
    <w:p w:rsidR="000D372A" w:rsidRPr="000D372A" w:rsidRDefault="000D372A" w:rsidP="00F73A71">
      <w:pPr>
        <w:spacing w:line="360" w:lineRule="auto"/>
        <w:jc w:val="center"/>
        <w:rPr>
          <w:rFonts w:ascii="Times New Roman" w:hAnsi="Times New Roman" w:cs="Times New Roman"/>
          <w:b/>
          <w:sz w:val="28"/>
          <w:szCs w:val="28"/>
        </w:rPr>
      </w:pPr>
      <w:r>
        <w:rPr>
          <w:rFonts w:ascii="Times New Roman" w:hAnsi="Times New Roman" w:cs="Times New Roman" w:hint="eastAsia"/>
          <w:b/>
          <w:sz w:val="28"/>
          <w:szCs w:val="28"/>
        </w:rPr>
        <w:t>3</w:t>
      </w:r>
      <w:r w:rsidRPr="00CF1DBF">
        <w:rPr>
          <w:rFonts w:ascii="Times New Roman" w:hAnsi="Times New Roman" w:cs="Times New Roman" w:hint="eastAsia"/>
          <w:b/>
          <w:sz w:val="28"/>
          <w:szCs w:val="28"/>
        </w:rPr>
        <w:t xml:space="preserve"> </w:t>
      </w:r>
      <w:r>
        <w:rPr>
          <w:rFonts w:ascii="Times New Roman" w:hAnsi="Times New Roman" w:cs="Times New Roman" w:hint="eastAsia"/>
          <w:b/>
          <w:sz w:val="28"/>
          <w:szCs w:val="28"/>
        </w:rPr>
        <w:t>实验步骤简介与结果分析</w:t>
      </w:r>
    </w:p>
    <w:p w:rsidR="0082227A" w:rsidRPr="00F73A71" w:rsidRDefault="00F73A71" w:rsidP="00F73A71">
      <w:pPr>
        <w:spacing w:line="360" w:lineRule="auto"/>
        <w:jc w:val="left"/>
        <w:rPr>
          <w:rFonts w:ascii="Times New Roman" w:hAnsi="Times New Roman" w:cs="Times New Roman"/>
          <w:b/>
          <w:sz w:val="24"/>
          <w:szCs w:val="24"/>
        </w:rPr>
      </w:pPr>
      <w:r w:rsidRPr="00F73A71">
        <w:rPr>
          <w:rFonts w:ascii="Times New Roman" w:hAnsi="Times New Roman" w:cs="Times New Roman" w:hint="eastAsia"/>
          <w:b/>
          <w:sz w:val="24"/>
          <w:szCs w:val="24"/>
        </w:rPr>
        <w:t>3.1</w:t>
      </w:r>
      <w:r>
        <w:rPr>
          <w:rFonts w:ascii="Times New Roman" w:hAnsi="Times New Roman" w:cs="Times New Roman" w:hint="eastAsia"/>
          <w:b/>
          <w:sz w:val="24"/>
          <w:szCs w:val="24"/>
        </w:rPr>
        <w:t>实验步骤</w:t>
      </w:r>
    </w:p>
    <w:p w:rsidR="00F73A71" w:rsidRDefault="00037BCF" w:rsidP="00F73A71">
      <w:pPr>
        <w:tabs>
          <w:tab w:val="num" w:pos="1440"/>
        </w:tabs>
        <w:spacing w:line="360" w:lineRule="auto"/>
        <w:ind w:firstLineChars="200" w:firstLine="480"/>
        <w:rPr>
          <w:rFonts w:ascii="宋体" w:hAnsi="宋体" w:hint="eastAsia"/>
          <w:sz w:val="24"/>
        </w:rPr>
      </w:pPr>
      <w:r w:rsidRPr="00F73A71">
        <w:rPr>
          <w:rFonts w:ascii="宋体" w:hAnsi="宋体"/>
          <w:sz w:val="24"/>
        </w:rPr>
        <w:t>1</w:t>
      </w:r>
      <w:r w:rsidRPr="00F73A71">
        <w:rPr>
          <w:rFonts w:ascii="宋体" w:hAnsi="宋体" w:hint="eastAsia"/>
          <w:sz w:val="24"/>
        </w:rPr>
        <w:t>）分别收集</w:t>
      </w:r>
      <w:r w:rsidRPr="00F73A71">
        <w:rPr>
          <w:rFonts w:ascii="宋体" w:hAnsi="宋体" w:hint="eastAsia"/>
          <w:sz w:val="24"/>
        </w:rPr>
        <w:t xml:space="preserve"> </w:t>
      </w:r>
      <w:r w:rsidRPr="00F73A71">
        <w:rPr>
          <w:rFonts w:ascii="宋体" w:hAnsi="宋体"/>
          <w:sz w:val="24"/>
        </w:rPr>
        <w:t xml:space="preserve">150 </w:t>
      </w:r>
      <w:r w:rsidRPr="00F73A71">
        <w:rPr>
          <w:rFonts w:ascii="宋体" w:hAnsi="宋体" w:hint="eastAsia"/>
          <w:sz w:val="24"/>
        </w:rPr>
        <w:t>封垃圾邮件和</w:t>
      </w:r>
      <w:r w:rsidR="00F73A71">
        <w:rPr>
          <w:rFonts w:ascii="宋体" w:hAnsi="宋体" w:hint="eastAsia"/>
          <w:sz w:val="24"/>
        </w:rPr>
        <w:t>150封</w:t>
      </w:r>
      <w:r w:rsidRPr="00F73A71">
        <w:rPr>
          <w:rFonts w:ascii="宋体" w:hAnsi="宋体" w:hint="eastAsia"/>
          <w:sz w:val="24"/>
        </w:rPr>
        <w:t>非垃圾邮件，建立垃圾邮件和非垃圾邮件的数据集。</w:t>
      </w:r>
      <w:r w:rsidR="00F73A71">
        <w:rPr>
          <w:rFonts w:ascii="宋体" w:hAnsi="宋体" w:hint="eastAsia"/>
          <w:sz w:val="24"/>
        </w:rPr>
        <w:t>如下图所示：150封垃圾邮件及150封非垃圾邮件。</w:t>
      </w:r>
    </w:p>
    <w:p w:rsidR="00DF1B76" w:rsidRDefault="00DF1B76" w:rsidP="00F73A71">
      <w:pPr>
        <w:tabs>
          <w:tab w:val="num" w:pos="1440"/>
        </w:tabs>
        <w:spacing w:line="360" w:lineRule="auto"/>
        <w:ind w:firstLineChars="200" w:firstLine="480"/>
        <w:rPr>
          <w:rFonts w:ascii="宋体" w:hAnsi="宋体" w:hint="eastAsia"/>
          <w:sz w:val="24"/>
        </w:rPr>
      </w:pPr>
    </w:p>
    <w:p w:rsidR="00F73A71" w:rsidRPr="00F73A71" w:rsidRDefault="00F73A71" w:rsidP="00F73A71">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939617" cy="3726611"/>
            <wp:effectExtent l="19050" t="0" r="0" b="0"/>
            <wp:docPr id="42" name="图片 42" descr="C:\Users\Administrator\AppData\Roaming\Tencent\Users\397012758\QQ\WinTemp\RichOle\8RO_~CYY3]1Q9%ZPQV]}I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Roaming\Tencent\Users\397012758\QQ\WinTemp\RichOle\8RO_~CYY3]1Q9%ZPQV]}IUG.png"/>
                    <pic:cNvPicPr>
                      <a:picLocks noChangeAspect="1" noChangeArrowheads="1"/>
                    </pic:cNvPicPr>
                  </pic:nvPicPr>
                  <pic:blipFill>
                    <a:blip r:embed="rId84"/>
                    <a:srcRect/>
                    <a:stretch>
                      <a:fillRect/>
                    </a:stretch>
                  </pic:blipFill>
                  <pic:spPr bwMode="auto">
                    <a:xfrm>
                      <a:off x="0" y="0"/>
                      <a:ext cx="4941507" cy="3728037"/>
                    </a:xfrm>
                    <a:prstGeom prst="rect">
                      <a:avLst/>
                    </a:prstGeom>
                    <a:noFill/>
                    <a:ln w="9525">
                      <a:noFill/>
                      <a:miter lim="800000"/>
                      <a:headEnd/>
                      <a:tailEnd/>
                    </a:ln>
                  </pic:spPr>
                </pic:pic>
              </a:graphicData>
            </a:graphic>
          </wp:inline>
        </w:drawing>
      </w:r>
    </w:p>
    <w:p w:rsidR="00F73A71" w:rsidRDefault="00F73A71" w:rsidP="00F73A71">
      <w:pPr>
        <w:tabs>
          <w:tab w:val="num" w:pos="1440"/>
        </w:tabs>
        <w:spacing w:line="360" w:lineRule="auto"/>
        <w:ind w:firstLineChars="200" w:firstLine="480"/>
        <w:rPr>
          <w:rFonts w:ascii="宋体" w:hAnsi="宋体" w:hint="eastAsia"/>
          <w:sz w:val="24"/>
        </w:rPr>
      </w:pPr>
    </w:p>
    <w:p w:rsidR="00F73A71" w:rsidRDefault="00F73A71" w:rsidP="00DF1B76">
      <w:pPr>
        <w:widowControl/>
        <w:jc w:val="center"/>
        <w:rPr>
          <w:rFonts w:ascii="宋体" w:eastAsia="宋体" w:hAnsi="宋体" w:cs="宋体" w:hint="eastAsia"/>
          <w:kern w:val="0"/>
          <w:sz w:val="24"/>
          <w:szCs w:val="24"/>
        </w:rPr>
      </w:pPr>
      <w:r>
        <w:rPr>
          <w:rFonts w:ascii="宋体" w:eastAsia="宋体" w:hAnsi="宋体" w:cs="宋体"/>
          <w:noProof/>
          <w:kern w:val="0"/>
          <w:sz w:val="24"/>
          <w:szCs w:val="24"/>
        </w:rPr>
        <w:lastRenderedPageBreak/>
        <w:drawing>
          <wp:inline distT="0" distB="0" distL="0" distR="0">
            <wp:extent cx="4541116" cy="3899140"/>
            <wp:effectExtent l="19050" t="0" r="0" b="0"/>
            <wp:docPr id="40" name="图片 40" descr="C:\Users\Administrator\AppData\Roaming\Tencent\Users\397012758\QQ\WinTemp\RichOle\RD)${M(Y$FV@V))]LDNH7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dministrator\AppData\Roaming\Tencent\Users\397012758\QQ\WinTemp\RichOle\RD)${M(Y$FV@V))]LDNH7FT.png"/>
                    <pic:cNvPicPr>
                      <a:picLocks noChangeAspect="1" noChangeArrowheads="1"/>
                    </pic:cNvPicPr>
                  </pic:nvPicPr>
                  <pic:blipFill>
                    <a:blip r:embed="rId85"/>
                    <a:srcRect/>
                    <a:stretch>
                      <a:fillRect/>
                    </a:stretch>
                  </pic:blipFill>
                  <pic:spPr bwMode="auto">
                    <a:xfrm>
                      <a:off x="0" y="0"/>
                      <a:ext cx="4544606" cy="3902137"/>
                    </a:xfrm>
                    <a:prstGeom prst="rect">
                      <a:avLst/>
                    </a:prstGeom>
                    <a:noFill/>
                    <a:ln w="9525">
                      <a:noFill/>
                      <a:miter lim="800000"/>
                      <a:headEnd/>
                      <a:tailEnd/>
                    </a:ln>
                  </pic:spPr>
                </pic:pic>
              </a:graphicData>
            </a:graphic>
          </wp:inline>
        </w:drawing>
      </w:r>
    </w:p>
    <w:p w:rsidR="00DF1B76" w:rsidRPr="00DF1B76" w:rsidRDefault="00DF1B76" w:rsidP="00DF1B76">
      <w:pPr>
        <w:widowControl/>
        <w:jc w:val="center"/>
        <w:rPr>
          <w:rFonts w:ascii="宋体" w:eastAsia="宋体" w:hAnsi="宋体" w:cs="宋体" w:hint="eastAsia"/>
          <w:kern w:val="0"/>
          <w:sz w:val="24"/>
          <w:szCs w:val="24"/>
        </w:rPr>
      </w:pPr>
    </w:p>
    <w:p w:rsidR="00000000" w:rsidRDefault="00037BCF" w:rsidP="00F73A71">
      <w:pPr>
        <w:tabs>
          <w:tab w:val="num" w:pos="1440"/>
        </w:tabs>
        <w:spacing w:line="360" w:lineRule="auto"/>
        <w:ind w:firstLineChars="200" w:firstLine="480"/>
        <w:rPr>
          <w:rFonts w:ascii="宋体" w:hAnsi="宋体" w:hint="eastAsia"/>
          <w:sz w:val="24"/>
        </w:rPr>
      </w:pPr>
      <w:r w:rsidRPr="00F73A71">
        <w:rPr>
          <w:rFonts w:ascii="宋体" w:hAnsi="宋体"/>
          <w:sz w:val="24"/>
        </w:rPr>
        <w:t>2</w:t>
      </w:r>
      <w:r w:rsidRPr="00F73A71">
        <w:rPr>
          <w:rFonts w:ascii="宋体" w:hAnsi="宋体" w:hint="eastAsia"/>
          <w:sz w:val="24"/>
        </w:rPr>
        <w:t>）将垃圾邮件和非垃圾邮件组成一个文本，然后对其进行分词处理，去除掉里面重复单词，保证每个单词的唯一性，此处，在进行分词处理时只</w:t>
      </w:r>
      <w:r w:rsidRPr="00F73A71">
        <w:rPr>
          <w:rFonts w:ascii="宋体" w:hAnsi="宋体" w:hint="eastAsia"/>
          <w:sz w:val="24"/>
        </w:rPr>
        <w:t>考虑长度大于</w:t>
      </w:r>
      <w:r w:rsidRPr="00F73A71">
        <w:rPr>
          <w:rFonts w:ascii="宋体" w:hAnsi="宋体" w:hint="eastAsia"/>
          <w:sz w:val="24"/>
        </w:rPr>
        <w:t xml:space="preserve"> </w:t>
      </w:r>
      <w:r w:rsidRPr="00F73A71">
        <w:rPr>
          <w:rFonts w:ascii="宋体" w:hAnsi="宋体"/>
          <w:sz w:val="24"/>
        </w:rPr>
        <w:t xml:space="preserve">2 </w:t>
      </w:r>
      <w:r w:rsidRPr="00F73A71">
        <w:rPr>
          <w:rFonts w:ascii="宋体" w:hAnsi="宋体" w:hint="eastAsia"/>
          <w:sz w:val="24"/>
        </w:rPr>
        <w:t>的单词，这些单词组成了词汇字典。</w:t>
      </w:r>
      <w:r w:rsidRPr="00F73A71">
        <w:rPr>
          <w:rFonts w:ascii="宋体" w:hAnsi="宋体"/>
          <w:sz w:val="24"/>
        </w:rPr>
        <w:t xml:space="preserve"> </w:t>
      </w:r>
      <w:r w:rsidR="00DF1B76">
        <w:rPr>
          <w:rFonts w:ascii="宋体" w:hAnsi="宋体" w:hint="eastAsia"/>
          <w:sz w:val="24"/>
        </w:rPr>
        <w:t>实现代码如下图所示：</w:t>
      </w:r>
    </w:p>
    <w:p w:rsidR="00DF1B76" w:rsidRDefault="00DF1B76" w:rsidP="00F73A71">
      <w:pPr>
        <w:tabs>
          <w:tab w:val="num" w:pos="1440"/>
        </w:tabs>
        <w:spacing w:line="360" w:lineRule="auto"/>
        <w:ind w:firstLineChars="200" w:firstLine="480"/>
        <w:rPr>
          <w:rFonts w:ascii="宋体" w:hAnsi="宋体" w:hint="eastAsia"/>
          <w:sz w:val="24"/>
        </w:rPr>
      </w:pPr>
    </w:p>
    <w:p w:rsidR="00DF1B76" w:rsidRDefault="00DF1B76" w:rsidP="00DF1B76">
      <w:pPr>
        <w:widowControl/>
        <w:jc w:val="center"/>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4628211" cy="1216325"/>
            <wp:effectExtent l="19050" t="0" r="939" b="0"/>
            <wp:docPr id="44" name="图片 44" descr="C:\Users\Administrator\AppData\Roaming\Tencent\Users\397012758\QQ\WinTemp\RichOle\T8%ZQZSUQVHK7X%T6YFGC1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Administrator\AppData\Roaming\Tencent\Users\397012758\QQ\WinTemp\RichOle\T8%ZQZSUQVHK7X%T6YFGC1L.png"/>
                    <pic:cNvPicPr>
                      <a:picLocks noChangeAspect="1" noChangeArrowheads="1"/>
                    </pic:cNvPicPr>
                  </pic:nvPicPr>
                  <pic:blipFill>
                    <a:blip r:embed="rId86"/>
                    <a:srcRect/>
                    <a:stretch>
                      <a:fillRect/>
                    </a:stretch>
                  </pic:blipFill>
                  <pic:spPr bwMode="auto">
                    <a:xfrm>
                      <a:off x="0" y="0"/>
                      <a:ext cx="4629953" cy="1216324"/>
                    </a:xfrm>
                    <a:prstGeom prst="rect">
                      <a:avLst/>
                    </a:prstGeom>
                    <a:noFill/>
                    <a:ln w="9525">
                      <a:noFill/>
                      <a:miter lim="800000"/>
                      <a:headEnd/>
                      <a:tailEnd/>
                    </a:ln>
                  </pic:spPr>
                </pic:pic>
              </a:graphicData>
            </a:graphic>
          </wp:inline>
        </w:drawing>
      </w:r>
    </w:p>
    <w:p w:rsidR="00E554C9" w:rsidRDefault="00E554C9" w:rsidP="00E554C9">
      <w:pPr>
        <w:ind w:firstLine="465"/>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5202461" cy="2061714"/>
            <wp:effectExtent l="19050" t="0" r="0" b="0"/>
            <wp:docPr id="46" name="图片 46" descr="C:\Users\Administrator\AppData\Roaming\Tencent\Users\397012758\QQ\WinTemp\RichOle\(7EHX)O)Q@WZUQSJLQRU_F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Administrator\AppData\Roaming\Tencent\Users\397012758\QQ\WinTemp\RichOle\(7EHX)O)Q@WZUQSJLQRU_FX.png"/>
                    <pic:cNvPicPr>
                      <a:picLocks noChangeAspect="1" noChangeArrowheads="1"/>
                    </pic:cNvPicPr>
                  </pic:nvPicPr>
                  <pic:blipFill>
                    <a:blip r:embed="rId87"/>
                    <a:srcRect/>
                    <a:stretch>
                      <a:fillRect/>
                    </a:stretch>
                  </pic:blipFill>
                  <pic:spPr bwMode="auto">
                    <a:xfrm>
                      <a:off x="0" y="0"/>
                      <a:ext cx="5221882" cy="2069411"/>
                    </a:xfrm>
                    <a:prstGeom prst="rect">
                      <a:avLst/>
                    </a:prstGeom>
                    <a:noFill/>
                    <a:ln w="9525">
                      <a:noFill/>
                      <a:miter lim="800000"/>
                      <a:headEnd/>
                      <a:tailEnd/>
                    </a:ln>
                  </pic:spPr>
                </pic:pic>
              </a:graphicData>
            </a:graphic>
          </wp:inline>
        </w:drawing>
      </w:r>
    </w:p>
    <w:p w:rsidR="00C90253" w:rsidRDefault="00E554C9" w:rsidP="00E554C9">
      <w:pPr>
        <w:widowControl/>
        <w:jc w:val="left"/>
        <w:rPr>
          <w:rFonts w:ascii="宋体" w:eastAsia="宋体" w:hAnsi="宋体" w:cs="宋体" w:hint="eastAsia"/>
          <w:kern w:val="0"/>
          <w:sz w:val="24"/>
          <w:szCs w:val="24"/>
        </w:rPr>
      </w:pPr>
      <w:r>
        <w:rPr>
          <w:rFonts w:ascii="宋体" w:eastAsia="宋体" w:hAnsi="宋体" w:cs="宋体"/>
          <w:noProof/>
          <w:kern w:val="0"/>
          <w:sz w:val="24"/>
          <w:szCs w:val="24"/>
        </w:rPr>
        <w:lastRenderedPageBreak/>
        <w:drawing>
          <wp:inline distT="0" distB="0" distL="0" distR="0">
            <wp:extent cx="5259048" cy="2044460"/>
            <wp:effectExtent l="19050" t="0" r="0" b="0"/>
            <wp:docPr id="50" name="图片 50" descr="C:\Users\Administrator\AppData\Roaming\Tencent\Users\397012758\QQ\WinTemp\RichOle\ZA@6DF}1_%~WWW0PW5L~C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Administrator\AppData\Roaming\Tencent\Users\397012758\QQ\WinTemp\RichOle\ZA@6DF}1_%~WWW0PW5L~CMM.png"/>
                    <pic:cNvPicPr>
                      <a:picLocks noChangeAspect="1" noChangeArrowheads="1"/>
                    </pic:cNvPicPr>
                  </pic:nvPicPr>
                  <pic:blipFill>
                    <a:blip r:embed="rId88"/>
                    <a:srcRect/>
                    <a:stretch>
                      <a:fillRect/>
                    </a:stretch>
                  </pic:blipFill>
                  <pic:spPr bwMode="auto">
                    <a:xfrm>
                      <a:off x="0" y="0"/>
                      <a:ext cx="5262496" cy="2045800"/>
                    </a:xfrm>
                    <a:prstGeom prst="rect">
                      <a:avLst/>
                    </a:prstGeom>
                    <a:noFill/>
                    <a:ln w="9525">
                      <a:noFill/>
                      <a:miter lim="800000"/>
                      <a:headEnd/>
                      <a:tailEnd/>
                    </a:ln>
                  </pic:spPr>
                </pic:pic>
              </a:graphicData>
            </a:graphic>
          </wp:inline>
        </w:drawing>
      </w:r>
    </w:p>
    <w:p w:rsidR="00000000" w:rsidRDefault="00037BCF" w:rsidP="00DF1B76">
      <w:pPr>
        <w:tabs>
          <w:tab w:val="num" w:pos="1440"/>
        </w:tabs>
        <w:spacing w:line="360" w:lineRule="auto"/>
        <w:ind w:firstLineChars="200" w:firstLine="480"/>
        <w:rPr>
          <w:rFonts w:ascii="宋体" w:hAnsi="宋体" w:hint="eastAsia"/>
          <w:sz w:val="24"/>
        </w:rPr>
      </w:pPr>
      <w:r w:rsidRPr="00F73A71">
        <w:rPr>
          <w:rFonts w:ascii="宋体" w:hAnsi="宋体"/>
          <w:sz w:val="24"/>
        </w:rPr>
        <w:t>3</w:t>
      </w:r>
      <w:r w:rsidRPr="00F73A71">
        <w:rPr>
          <w:rFonts w:ascii="宋体" w:hAnsi="宋体" w:hint="eastAsia"/>
          <w:sz w:val="24"/>
        </w:rPr>
        <w:t>）对每封邮件进行分词处理，从而建立特征向量矩阵，该矩阵包含</w:t>
      </w:r>
      <w:r w:rsidRPr="00F73A71">
        <w:rPr>
          <w:rFonts w:ascii="宋体" w:hAnsi="宋体" w:hint="eastAsia"/>
          <w:sz w:val="24"/>
        </w:rPr>
        <w:t xml:space="preserve"> </w:t>
      </w:r>
      <w:r w:rsidRPr="00F73A71">
        <w:rPr>
          <w:rFonts w:ascii="宋体" w:hAnsi="宋体"/>
          <w:sz w:val="24"/>
        </w:rPr>
        <w:t xml:space="preserve">300 </w:t>
      </w:r>
      <w:r w:rsidRPr="00F73A71">
        <w:rPr>
          <w:rFonts w:ascii="宋体" w:hAnsi="宋体" w:hint="eastAsia"/>
          <w:sz w:val="24"/>
        </w:rPr>
        <w:t>个行向量，每个行向量代表一封邮件，每个行向量的列数等于词汇字典的长度，而每个元素具体的取值则取决于该邮件中的</w:t>
      </w:r>
      <w:r w:rsidRPr="00DF1B76">
        <w:rPr>
          <w:rFonts w:ascii="宋体" w:hAnsi="宋体" w:hint="eastAsia"/>
          <w:sz w:val="24"/>
        </w:rPr>
        <w:t>单词在词汇列表中出现的次数，每出现一次该元素的值自动加</w:t>
      </w:r>
      <w:r w:rsidRPr="00DF1B76">
        <w:rPr>
          <w:rFonts w:ascii="宋体" w:hAnsi="宋体"/>
          <w:sz w:val="24"/>
        </w:rPr>
        <w:t>1</w:t>
      </w:r>
      <w:r w:rsidRPr="00DF1B76">
        <w:rPr>
          <w:rFonts w:ascii="宋体" w:hAnsi="宋体" w:hint="eastAsia"/>
          <w:sz w:val="24"/>
        </w:rPr>
        <w:t>，若没出现，则该元素的值为</w:t>
      </w:r>
      <w:r w:rsidRPr="00DF1B76">
        <w:rPr>
          <w:rFonts w:ascii="宋体" w:hAnsi="宋体"/>
          <w:sz w:val="24"/>
        </w:rPr>
        <w:t>0</w:t>
      </w:r>
      <w:r w:rsidRPr="00DF1B76">
        <w:rPr>
          <w:rFonts w:ascii="宋体" w:hAnsi="宋体" w:hint="eastAsia"/>
          <w:sz w:val="24"/>
        </w:rPr>
        <w:t>；</w:t>
      </w:r>
      <w:r w:rsidRPr="00DF1B76">
        <w:rPr>
          <w:rFonts w:ascii="宋体" w:hAnsi="宋体"/>
          <w:sz w:val="24"/>
        </w:rPr>
        <w:t xml:space="preserve"> </w:t>
      </w:r>
      <w:r w:rsidR="00DF1B76">
        <w:rPr>
          <w:rFonts w:ascii="宋体" w:hAnsi="宋体" w:hint="eastAsia"/>
          <w:sz w:val="24"/>
        </w:rPr>
        <w:t>实现代码如下图所示：</w:t>
      </w:r>
    </w:p>
    <w:p w:rsidR="00E554C9" w:rsidRDefault="00E554C9" w:rsidP="00DF1B76">
      <w:pPr>
        <w:tabs>
          <w:tab w:val="num" w:pos="1440"/>
        </w:tabs>
        <w:spacing w:line="360" w:lineRule="auto"/>
        <w:ind w:firstLineChars="200" w:firstLine="480"/>
        <w:rPr>
          <w:rFonts w:ascii="宋体" w:hAnsi="宋体" w:hint="eastAsia"/>
          <w:sz w:val="24"/>
        </w:rPr>
      </w:pPr>
    </w:p>
    <w:p w:rsidR="00DF1B76" w:rsidRPr="00E554C9" w:rsidRDefault="00E554C9" w:rsidP="00E554C9">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318555" cy="2812212"/>
            <wp:effectExtent l="19050" t="0" r="0" b="0"/>
            <wp:docPr id="52" name="图片 52" descr="C:\Users\Administrator\AppData\Roaming\Tencent\Users\397012758\QQ\WinTemp\RichOle\RCV@E)`PE~8J@44QQFX)Y(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Administrator\AppData\Roaming\Tencent\Users\397012758\QQ\WinTemp\RichOle\RCV@E)`PE~8J@44QQFX)Y(W.png"/>
                    <pic:cNvPicPr>
                      <a:picLocks noChangeAspect="1" noChangeArrowheads="1"/>
                    </pic:cNvPicPr>
                  </pic:nvPicPr>
                  <pic:blipFill>
                    <a:blip r:embed="rId89"/>
                    <a:srcRect/>
                    <a:stretch>
                      <a:fillRect/>
                    </a:stretch>
                  </pic:blipFill>
                  <pic:spPr bwMode="auto">
                    <a:xfrm>
                      <a:off x="0" y="0"/>
                      <a:ext cx="5332821" cy="2819755"/>
                    </a:xfrm>
                    <a:prstGeom prst="rect">
                      <a:avLst/>
                    </a:prstGeom>
                    <a:noFill/>
                    <a:ln w="9525">
                      <a:noFill/>
                      <a:miter lim="800000"/>
                      <a:headEnd/>
                      <a:tailEnd/>
                    </a:ln>
                  </pic:spPr>
                </pic:pic>
              </a:graphicData>
            </a:graphic>
          </wp:inline>
        </w:drawing>
      </w:r>
    </w:p>
    <w:p w:rsidR="00000000" w:rsidRDefault="00037BCF" w:rsidP="00DF1B76">
      <w:pPr>
        <w:tabs>
          <w:tab w:val="num" w:pos="1440"/>
        </w:tabs>
        <w:spacing w:line="360" w:lineRule="auto"/>
        <w:ind w:firstLineChars="200" w:firstLine="480"/>
        <w:rPr>
          <w:rFonts w:ascii="宋体" w:hAnsi="宋体" w:hint="eastAsia"/>
          <w:sz w:val="24"/>
        </w:rPr>
      </w:pPr>
      <w:r w:rsidRPr="00DF1B76">
        <w:rPr>
          <w:rFonts w:ascii="宋体" w:hAnsi="宋体"/>
          <w:sz w:val="24"/>
        </w:rPr>
        <w:t>4</w:t>
      </w:r>
      <w:r w:rsidRPr="00DF1B76">
        <w:rPr>
          <w:rFonts w:ascii="宋体" w:hAnsi="宋体" w:hint="eastAsia"/>
          <w:sz w:val="24"/>
        </w:rPr>
        <w:t>）计算垃圾邮件的先验概率，即用所有的垃圾邮件除以所有邮件的个数，记为</w:t>
      </w:r>
      <w:r w:rsidRPr="00DF1B76">
        <w:rPr>
          <w:rFonts w:ascii="宋体" w:hAnsi="宋体"/>
          <w:sz w:val="24"/>
        </w:rPr>
        <w:t>Pg</w:t>
      </w:r>
      <w:r w:rsidRPr="00DF1B76">
        <w:rPr>
          <w:rFonts w:ascii="宋体" w:hAnsi="宋体" w:hint="eastAsia"/>
          <w:sz w:val="24"/>
        </w:rPr>
        <w:t>，正常邮件的概率为</w:t>
      </w:r>
      <w:r w:rsidRPr="00DF1B76">
        <w:rPr>
          <w:rFonts w:ascii="宋体" w:hAnsi="宋体"/>
          <w:sz w:val="24"/>
        </w:rPr>
        <w:t>1-Pg</w:t>
      </w:r>
      <w:r w:rsidRPr="00DF1B76">
        <w:rPr>
          <w:rFonts w:ascii="宋体" w:hAnsi="宋体" w:hint="eastAsia"/>
          <w:sz w:val="24"/>
        </w:rPr>
        <w:t>；</w:t>
      </w:r>
      <w:r w:rsidRPr="00DF1B76">
        <w:rPr>
          <w:rFonts w:ascii="宋体" w:hAnsi="宋体"/>
          <w:sz w:val="24"/>
        </w:rPr>
        <w:t xml:space="preserve"> </w:t>
      </w:r>
    </w:p>
    <w:p w:rsidR="00000000" w:rsidRDefault="00037BCF" w:rsidP="00DF1B76">
      <w:pPr>
        <w:tabs>
          <w:tab w:val="num" w:pos="1440"/>
        </w:tabs>
        <w:spacing w:line="360" w:lineRule="auto"/>
        <w:ind w:firstLineChars="200" w:firstLine="480"/>
        <w:rPr>
          <w:rFonts w:ascii="宋体" w:hAnsi="宋体" w:hint="eastAsia"/>
          <w:sz w:val="24"/>
        </w:rPr>
      </w:pPr>
      <w:r w:rsidRPr="00DF1B76">
        <w:rPr>
          <w:rFonts w:ascii="宋体" w:hAnsi="宋体"/>
          <w:sz w:val="24"/>
        </w:rPr>
        <w:t>5</w:t>
      </w:r>
      <w:r w:rsidRPr="00DF1B76">
        <w:rPr>
          <w:rFonts w:ascii="宋体" w:hAnsi="宋体" w:hint="eastAsia"/>
          <w:sz w:val="24"/>
        </w:rPr>
        <w:t>）计算词汇列表中每一个单词在垃圾邮件中出现的概率，用行向量</w:t>
      </w:r>
      <w:r w:rsidRPr="00DF1B76">
        <w:rPr>
          <w:rFonts w:ascii="宋体" w:hAnsi="宋体"/>
          <w:sz w:val="24"/>
        </w:rPr>
        <w:t>P1v</w:t>
      </w:r>
      <w:r w:rsidRPr="00DF1B76">
        <w:rPr>
          <w:rFonts w:ascii="宋体" w:hAnsi="宋体" w:hint="eastAsia"/>
          <w:sz w:val="24"/>
        </w:rPr>
        <w:t>表示，及在正常邮件中出现的概率，用行向量</w:t>
      </w:r>
      <w:r w:rsidRPr="00DF1B76">
        <w:rPr>
          <w:rFonts w:ascii="宋体" w:hAnsi="宋体"/>
          <w:sz w:val="24"/>
        </w:rPr>
        <w:t>P0v</w:t>
      </w:r>
      <w:r w:rsidRPr="00DF1B76">
        <w:rPr>
          <w:rFonts w:ascii="宋体" w:hAnsi="宋体" w:hint="eastAsia"/>
          <w:sz w:val="24"/>
        </w:rPr>
        <w:t>表示；</w:t>
      </w:r>
      <w:r w:rsidRPr="00DF1B76">
        <w:rPr>
          <w:rFonts w:ascii="宋体" w:hAnsi="宋体"/>
          <w:sz w:val="24"/>
        </w:rPr>
        <w:t xml:space="preserve"> </w:t>
      </w:r>
    </w:p>
    <w:p w:rsidR="00E554C9" w:rsidRDefault="00E554C9" w:rsidP="00DF1B76">
      <w:pPr>
        <w:tabs>
          <w:tab w:val="num" w:pos="1440"/>
        </w:tabs>
        <w:spacing w:line="360" w:lineRule="auto"/>
        <w:ind w:firstLineChars="200" w:firstLine="480"/>
        <w:rPr>
          <w:rFonts w:ascii="宋体" w:hAnsi="宋体" w:hint="eastAsia"/>
          <w:sz w:val="24"/>
        </w:rPr>
      </w:pPr>
      <w:r>
        <w:rPr>
          <w:rFonts w:ascii="宋体" w:hAnsi="宋体" w:hint="eastAsia"/>
          <w:sz w:val="24"/>
        </w:rPr>
        <w:t>步骤4）及步骤5）的实现代码如下图所示：</w:t>
      </w:r>
    </w:p>
    <w:p w:rsidR="00E554C9" w:rsidRPr="00E554C9" w:rsidRDefault="00E554C9" w:rsidP="00E554C9">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6008239" cy="4364966"/>
            <wp:effectExtent l="19050" t="0" r="0" b="0"/>
            <wp:docPr id="54" name="图片 54" descr="C:\Users\Administrator\AppData\Roaming\Tencent\Users\397012758\QQ\WinTemp\RichOle\8)]GCL@X]ISNYI848QC%]K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Administrator\AppData\Roaming\Tencent\Users\397012758\QQ\WinTemp\RichOle\8)]GCL@X]ISNYI848QC%]KU.png"/>
                    <pic:cNvPicPr>
                      <a:picLocks noChangeAspect="1" noChangeArrowheads="1"/>
                    </pic:cNvPicPr>
                  </pic:nvPicPr>
                  <pic:blipFill>
                    <a:blip r:embed="rId90"/>
                    <a:srcRect/>
                    <a:stretch>
                      <a:fillRect/>
                    </a:stretch>
                  </pic:blipFill>
                  <pic:spPr bwMode="auto">
                    <a:xfrm>
                      <a:off x="0" y="0"/>
                      <a:ext cx="6011415" cy="4367274"/>
                    </a:xfrm>
                    <a:prstGeom prst="rect">
                      <a:avLst/>
                    </a:prstGeom>
                    <a:noFill/>
                    <a:ln w="9525">
                      <a:noFill/>
                      <a:miter lim="800000"/>
                      <a:headEnd/>
                      <a:tailEnd/>
                    </a:ln>
                  </pic:spPr>
                </pic:pic>
              </a:graphicData>
            </a:graphic>
          </wp:inline>
        </w:drawing>
      </w:r>
    </w:p>
    <w:p w:rsidR="00E41497" w:rsidRDefault="00037BCF" w:rsidP="00E41497">
      <w:pPr>
        <w:tabs>
          <w:tab w:val="num" w:pos="1440"/>
        </w:tabs>
        <w:spacing w:line="360" w:lineRule="auto"/>
        <w:ind w:firstLineChars="200" w:firstLine="480"/>
        <w:rPr>
          <w:rFonts w:ascii="宋体" w:hAnsi="宋体" w:hint="eastAsia"/>
          <w:sz w:val="24"/>
        </w:rPr>
      </w:pPr>
      <w:r w:rsidRPr="00DF1B76">
        <w:rPr>
          <w:rFonts w:ascii="宋体" w:hAnsi="宋体"/>
          <w:sz w:val="24"/>
        </w:rPr>
        <w:t>6</w:t>
      </w:r>
      <w:r w:rsidRPr="00DF1B76">
        <w:rPr>
          <w:rFonts w:ascii="宋体" w:hAnsi="宋体" w:hint="eastAsia"/>
          <w:sz w:val="24"/>
        </w:rPr>
        <w:t>）对某封邮件而言，根据</w:t>
      </w:r>
      <w:r w:rsidRPr="00DF1B76">
        <w:rPr>
          <w:rFonts w:ascii="宋体" w:hAnsi="宋体" w:hint="eastAsia"/>
          <w:sz w:val="24"/>
        </w:rPr>
        <w:t xml:space="preserve"> </w:t>
      </w:r>
      <w:r w:rsidRPr="00DF1B76">
        <w:rPr>
          <w:rFonts w:ascii="宋体" w:hAnsi="宋体"/>
          <w:sz w:val="24"/>
        </w:rPr>
        <w:t>P0v</w:t>
      </w:r>
      <w:r w:rsidRPr="00DF1B76">
        <w:rPr>
          <w:rFonts w:ascii="宋体" w:hAnsi="宋体" w:hint="eastAsia"/>
          <w:sz w:val="24"/>
        </w:rPr>
        <w:t>，</w:t>
      </w:r>
      <w:r w:rsidRPr="00DF1B76">
        <w:rPr>
          <w:rFonts w:ascii="宋体" w:hAnsi="宋体"/>
          <w:sz w:val="24"/>
        </w:rPr>
        <w:t xml:space="preserve"> P1v</w:t>
      </w:r>
      <w:r w:rsidRPr="00DF1B76">
        <w:rPr>
          <w:rFonts w:ascii="宋体" w:hAnsi="宋体"/>
          <w:sz w:val="24"/>
        </w:rPr>
        <w:t xml:space="preserve"> </w:t>
      </w:r>
      <w:r w:rsidRPr="00DF1B76">
        <w:rPr>
          <w:rFonts w:ascii="宋体" w:hAnsi="宋体" w:hint="eastAsia"/>
          <w:sz w:val="24"/>
        </w:rPr>
        <w:t>分别计算出邮件在垃圾邮件中出现的概率以及正常邮件中出现的概率，然后比较这两个概率，若</w:t>
      </w:r>
      <w:r w:rsidRPr="00DF1B76">
        <w:rPr>
          <w:rFonts w:ascii="宋体" w:hAnsi="宋体"/>
          <w:sz w:val="24"/>
        </w:rPr>
        <w:t xml:space="preserve"> </w:t>
      </w:r>
      <w:r w:rsidRPr="00E41497">
        <w:rPr>
          <w:rFonts w:ascii="宋体" w:hAnsi="宋体" w:hint="eastAsia"/>
          <w:sz w:val="24"/>
        </w:rPr>
        <w:t>该邮件在垃圾邮件中出现的概率大于其在非垃圾邮件中的概率，则该封邮件属于垃圾邮件。</w:t>
      </w:r>
      <w:r w:rsidR="00E41497">
        <w:rPr>
          <w:rFonts w:ascii="宋体" w:hAnsi="宋体" w:hint="eastAsia"/>
          <w:sz w:val="24"/>
        </w:rPr>
        <w:t>实现代码如下图所示：</w:t>
      </w:r>
    </w:p>
    <w:p w:rsidR="00E41497" w:rsidRPr="00E41497" w:rsidRDefault="00E41497" w:rsidP="00E41497">
      <w:pPr>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921525" cy="1802921"/>
            <wp:effectExtent l="19050" t="0" r="0" b="0"/>
            <wp:docPr id="56" name="图片 56" descr="C:\Users\Administrator\AppData\Roaming\Tencent\Users\397012758\QQ\WinTemp\RichOle\W6GGBTL]A]{LFTF{WTEHWT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Administrator\AppData\Roaming\Tencent\Users\397012758\QQ\WinTemp\RichOle\W6GGBTL]A]{LFTF{WTEHWTL.png"/>
                    <pic:cNvPicPr>
                      <a:picLocks noChangeAspect="1" noChangeArrowheads="1"/>
                    </pic:cNvPicPr>
                  </pic:nvPicPr>
                  <pic:blipFill>
                    <a:blip r:embed="rId91"/>
                    <a:srcRect/>
                    <a:stretch>
                      <a:fillRect/>
                    </a:stretch>
                  </pic:blipFill>
                  <pic:spPr bwMode="auto">
                    <a:xfrm>
                      <a:off x="0" y="0"/>
                      <a:ext cx="4922391" cy="1803238"/>
                    </a:xfrm>
                    <a:prstGeom prst="rect">
                      <a:avLst/>
                    </a:prstGeom>
                    <a:noFill/>
                    <a:ln w="9525">
                      <a:noFill/>
                      <a:miter lim="800000"/>
                      <a:headEnd/>
                      <a:tailEnd/>
                    </a:ln>
                  </pic:spPr>
                </pic:pic>
              </a:graphicData>
            </a:graphic>
          </wp:inline>
        </w:drawing>
      </w:r>
    </w:p>
    <w:p w:rsidR="00000000" w:rsidRDefault="00E41497" w:rsidP="00E41497">
      <w:pPr>
        <w:tabs>
          <w:tab w:val="num" w:pos="1440"/>
        </w:tabs>
        <w:spacing w:line="360" w:lineRule="auto"/>
        <w:ind w:firstLineChars="200" w:firstLine="480"/>
        <w:rPr>
          <w:rFonts w:ascii="宋体" w:hAnsi="宋体" w:hint="eastAsia"/>
          <w:sz w:val="24"/>
        </w:rPr>
      </w:pPr>
      <w:r w:rsidRPr="00E41497">
        <w:rPr>
          <w:rFonts w:ascii="宋体" w:hAnsi="宋体"/>
          <w:sz w:val="24"/>
        </w:rPr>
        <w:t>7</w:t>
      </w:r>
      <w:r w:rsidRPr="00E41497">
        <w:rPr>
          <w:rFonts w:ascii="宋体" w:hAnsi="宋体" w:hint="eastAsia"/>
          <w:sz w:val="24"/>
        </w:rPr>
        <w:t>）将整个数据集分为</w:t>
      </w:r>
      <w:r w:rsidRPr="00E41497">
        <w:rPr>
          <w:rFonts w:ascii="宋体" w:hAnsi="宋体"/>
          <w:sz w:val="24"/>
        </w:rPr>
        <w:t>5</w:t>
      </w:r>
      <w:r w:rsidRPr="00E41497">
        <w:rPr>
          <w:rFonts w:ascii="宋体" w:hAnsi="宋体" w:hint="eastAsia"/>
          <w:sz w:val="24"/>
        </w:rPr>
        <w:t>份，每份</w:t>
      </w:r>
      <w:r w:rsidRPr="00E41497">
        <w:rPr>
          <w:rFonts w:ascii="宋体" w:hAnsi="宋体"/>
          <w:sz w:val="24"/>
        </w:rPr>
        <w:t>60</w:t>
      </w:r>
      <w:r w:rsidRPr="00E41497">
        <w:rPr>
          <w:rFonts w:ascii="宋体" w:hAnsi="宋体" w:hint="eastAsia"/>
          <w:sz w:val="24"/>
        </w:rPr>
        <w:t>封邮件，取</w:t>
      </w:r>
      <w:r w:rsidRPr="00E41497">
        <w:rPr>
          <w:rFonts w:ascii="宋体" w:hAnsi="宋体"/>
          <w:sz w:val="24"/>
        </w:rPr>
        <w:t>4</w:t>
      </w:r>
      <w:r w:rsidRPr="00E41497">
        <w:rPr>
          <w:rFonts w:ascii="宋体" w:hAnsi="宋体" w:hint="eastAsia"/>
          <w:sz w:val="24"/>
        </w:rPr>
        <w:t>份作为训练集，</w:t>
      </w:r>
      <w:r w:rsidRPr="00E41497">
        <w:rPr>
          <w:rFonts w:ascii="宋体" w:hAnsi="宋体"/>
          <w:sz w:val="24"/>
        </w:rPr>
        <w:t>1</w:t>
      </w:r>
      <w:r w:rsidRPr="00E41497">
        <w:rPr>
          <w:rFonts w:ascii="宋体" w:hAnsi="宋体" w:hint="eastAsia"/>
          <w:sz w:val="24"/>
        </w:rPr>
        <w:t>份作为测试集，取</w:t>
      </w:r>
      <w:r w:rsidRPr="00E41497">
        <w:rPr>
          <w:rFonts w:ascii="宋体" w:hAnsi="宋体"/>
          <w:sz w:val="24"/>
        </w:rPr>
        <w:t>3</w:t>
      </w:r>
      <w:r w:rsidRPr="00E41497">
        <w:rPr>
          <w:rFonts w:ascii="宋体" w:hAnsi="宋体" w:hint="eastAsia"/>
          <w:sz w:val="24"/>
        </w:rPr>
        <w:t>份作为训练集，</w:t>
      </w:r>
      <w:r w:rsidRPr="00E41497">
        <w:rPr>
          <w:rFonts w:ascii="宋体" w:hAnsi="宋体"/>
          <w:sz w:val="24"/>
        </w:rPr>
        <w:t>1</w:t>
      </w:r>
      <w:r w:rsidRPr="00E41497">
        <w:rPr>
          <w:rFonts w:ascii="宋体" w:hAnsi="宋体" w:hint="eastAsia"/>
          <w:sz w:val="24"/>
        </w:rPr>
        <w:t>份作为测试集，</w:t>
      </w:r>
      <w:r>
        <w:rPr>
          <w:rFonts w:ascii="宋体" w:hAnsi="宋体"/>
          <w:sz w:val="24"/>
        </w:rPr>
        <w:t>………</w:t>
      </w:r>
      <w:r>
        <w:rPr>
          <w:rFonts w:ascii="宋体" w:hAnsi="宋体" w:hint="eastAsia"/>
          <w:sz w:val="24"/>
        </w:rPr>
        <w:t>，</w:t>
      </w:r>
      <w:r w:rsidRPr="00E41497">
        <w:rPr>
          <w:rFonts w:ascii="宋体" w:hAnsi="宋体" w:hint="eastAsia"/>
          <w:sz w:val="24"/>
        </w:rPr>
        <w:t>求出上述测试集数据的</w:t>
      </w:r>
      <w:r w:rsidRPr="00E41497">
        <w:rPr>
          <w:rFonts w:ascii="宋体" w:hAnsi="宋体"/>
          <w:sz w:val="24"/>
        </w:rPr>
        <w:t>TP , TN,  FP, FN</w:t>
      </w:r>
      <w:r w:rsidRPr="00E41497">
        <w:rPr>
          <w:rFonts w:ascii="宋体" w:hAnsi="宋体" w:hint="eastAsia"/>
          <w:sz w:val="24"/>
        </w:rPr>
        <w:t>，然后根据</w:t>
      </w:r>
    </w:p>
    <w:p w:rsidR="00E41497" w:rsidRDefault="00E41497" w:rsidP="00E41497">
      <w:pPr>
        <w:tabs>
          <w:tab w:val="num" w:pos="1440"/>
        </w:tabs>
        <w:spacing w:line="360" w:lineRule="auto"/>
        <w:ind w:firstLineChars="350" w:firstLine="840"/>
        <w:rPr>
          <w:rFonts w:ascii="宋体" w:hAnsi="宋体" w:hint="eastAsia"/>
          <w:sz w:val="24"/>
        </w:rPr>
      </w:pPr>
      <w:r w:rsidRPr="00E41497">
        <w:rPr>
          <w:rFonts w:ascii="宋体" w:hAnsi="宋体"/>
          <w:sz w:val="24"/>
        </w:rPr>
        <w:lastRenderedPageBreak/>
        <w:drawing>
          <wp:inline distT="0" distB="0" distL="0" distR="0">
            <wp:extent cx="2397245" cy="756387"/>
            <wp:effectExtent l="19050" t="0" r="3055" b="0"/>
            <wp:docPr id="2" name="图片 1" descr="D:\amuse\qq\397012758\Image\C2C\7WTVSD)R35EMHTR]`[3V@64.png"/>
            <wp:cNvGraphicFramePr/>
            <a:graphic xmlns:a="http://schemas.openxmlformats.org/drawingml/2006/main">
              <a:graphicData uri="http://schemas.openxmlformats.org/drawingml/2006/picture">
                <pic:pic xmlns:pic="http://schemas.openxmlformats.org/drawingml/2006/picture">
                  <pic:nvPicPr>
                    <pic:cNvPr id="17413" name="Picture 4" descr="D:\amuse\qq\397012758\Image\C2C\7WTVSD)R35EMHTR]`[3V@64.png"/>
                    <pic:cNvPicPr>
                      <a:picLocks noChangeAspect="1" noChangeArrowheads="1"/>
                    </pic:cNvPicPr>
                  </pic:nvPicPr>
                  <pic:blipFill>
                    <a:blip r:embed="rId92"/>
                    <a:srcRect/>
                    <a:stretch>
                      <a:fillRect/>
                    </a:stretch>
                  </pic:blipFill>
                  <pic:spPr bwMode="auto">
                    <a:xfrm>
                      <a:off x="0" y="0"/>
                      <a:ext cx="2399939" cy="757237"/>
                    </a:xfrm>
                    <a:prstGeom prst="rect">
                      <a:avLst/>
                    </a:prstGeom>
                    <a:noFill/>
                    <a:ln w="9525">
                      <a:noFill/>
                      <a:miter lim="800000"/>
                      <a:headEnd/>
                      <a:tailEnd/>
                    </a:ln>
                  </pic:spPr>
                </pic:pic>
              </a:graphicData>
            </a:graphic>
          </wp:inline>
        </w:drawing>
      </w:r>
    </w:p>
    <w:p w:rsidR="00E41497" w:rsidRDefault="00E41497" w:rsidP="00E41497">
      <w:pPr>
        <w:tabs>
          <w:tab w:val="num" w:pos="1440"/>
        </w:tabs>
        <w:spacing w:line="360" w:lineRule="auto"/>
        <w:ind w:firstLineChars="200" w:firstLine="480"/>
        <w:rPr>
          <w:rFonts w:ascii="宋体" w:hAnsi="宋体" w:hint="eastAsia"/>
          <w:sz w:val="24"/>
        </w:rPr>
      </w:pPr>
      <w:r w:rsidRPr="00E41497">
        <w:rPr>
          <w:rFonts w:ascii="宋体" w:hAnsi="宋体"/>
          <w:sz w:val="24"/>
        </w:rPr>
        <w:drawing>
          <wp:inline distT="0" distB="0" distL="0" distR="0">
            <wp:extent cx="2907474" cy="914293"/>
            <wp:effectExtent l="19050" t="0" r="7176" b="0"/>
            <wp:docPr id="3" name="图片 2" descr="D:\amuse\qq\397012758\Image\C2C\`KK]F_A$Z34$U9EFB0_3RF8.png"/>
            <wp:cNvGraphicFramePr/>
            <a:graphic xmlns:a="http://schemas.openxmlformats.org/drawingml/2006/main">
              <a:graphicData uri="http://schemas.openxmlformats.org/drawingml/2006/picture">
                <pic:pic xmlns:pic="http://schemas.openxmlformats.org/drawingml/2006/picture">
                  <pic:nvPicPr>
                    <pic:cNvPr id="17412" name="Picture 3" descr="D:\amuse\qq\397012758\Image\C2C\`KK]F_A$Z34$U9EFB0_3RF8.png"/>
                    <pic:cNvPicPr>
                      <a:picLocks noChangeAspect="1" noChangeArrowheads="1"/>
                    </pic:cNvPicPr>
                  </pic:nvPicPr>
                  <pic:blipFill>
                    <a:blip r:embed="rId93"/>
                    <a:srcRect/>
                    <a:stretch>
                      <a:fillRect/>
                    </a:stretch>
                  </pic:blipFill>
                  <pic:spPr bwMode="auto">
                    <a:xfrm>
                      <a:off x="0" y="0"/>
                      <a:ext cx="2907813" cy="914400"/>
                    </a:xfrm>
                    <a:prstGeom prst="rect">
                      <a:avLst/>
                    </a:prstGeom>
                    <a:noFill/>
                    <a:ln w="9525">
                      <a:noFill/>
                      <a:miter lim="800000"/>
                      <a:headEnd/>
                      <a:tailEnd/>
                    </a:ln>
                  </pic:spPr>
                </pic:pic>
              </a:graphicData>
            </a:graphic>
          </wp:inline>
        </w:drawing>
      </w:r>
    </w:p>
    <w:p w:rsidR="00000000" w:rsidRDefault="00037BCF" w:rsidP="00E41497">
      <w:pPr>
        <w:tabs>
          <w:tab w:val="num" w:pos="1440"/>
        </w:tabs>
        <w:spacing w:line="360" w:lineRule="auto"/>
        <w:ind w:firstLineChars="200" w:firstLine="480"/>
        <w:rPr>
          <w:rFonts w:ascii="宋体" w:hAnsi="宋体" w:hint="eastAsia"/>
          <w:sz w:val="24"/>
        </w:rPr>
      </w:pPr>
      <w:r w:rsidRPr="00E41497">
        <w:rPr>
          <w:rFonts w:ascii="宋体" w:hAnsi="宋体" w:hint="eastAsia"/>
          <w:sz w:val="24"/>
        </w:rPr>
        <w:t>得到：平均</w:t>
      </w:r>
      <w:r w:rsidRPr="00E41497">
        <w:rPr>
          <w:rFonts w:ascii="宋体" w:hAnsi="宋体" w:hint="eastAsia"/>
          <w:sz w:val="24"/>
        </w:rPr>
        <w:t xml:space="preserve"> </w:t>
      </w:r>
      <w:r w:rsidRPr="00E41497">
        <w:rPr>
          <w:rFonts w:ascii="宋体" w:hAnsi="宋体"/>
          <w:sz w:val="24"/>
        </w:rPr>
        <w:t>Accuracy</w:t>
      </w:r>
      <w:r w:rsidRPr="00E41497">
        <w:rPr>
          <w:rFonts w:ascii="宋体" w:hAnsi="宋体" w:hint="eastAsia"/>
          <w:sz w:val="24"/>
        </w:rPr>
        <w:t>，</w:t>
      </w:r>
      <w:r w:rsidRPr="00E41497">
        <w:rPr>
          <w:rFonts w:ascii="宋体" w:hAnsi="宋体"/>
          <w:sz w:val="24"/>
        </w:rPr>
        <w:t>Recall</w:t>
      </w:r>
      <w:r w:rsidRPr="00E41497">
        <w:rPr>
          <w:rFonts w:ascii="宋体" w:hAnsi="宋体" w:hint="eastAsia"/>
          <w:sz w:val="24"/>
        </w:rPr>
        <w:t>。</w:t>
      </w:r>
      <w:r w:rsidR="00E41497">
        <w:rPr>
          <w:rFonts w:ascii="宋体" w:hAnsi="宋体" w:hint="eastAsia"/>
          <w:sz w:val="24"/>
        </w:rPr>
        <w:t>实现代码如下图所示：</w:t>
      </w:r>
    </w:p>
    <w:p w:rsidR="00E41497" w:rsidRPr="00E41497" w:rsidRDefault="00E41497" w:rsidP="00E41497">
      <w:pPr>
        <w:tabs>
          <w:tab w:val="num" w:pos="1440"/>
        </w:tabs>
        <w:spacing w:line="360" w:lineRule="auto"/>
        <w:ind w:firstLineChars="200" w:firstLine="480"/>
        <w:rPr>
          <w:rFonts w:ascii="宋体" w:hAnsi="宋体"/>
          <w:sz w:val="24"/>
        </w:rPr>
      </w:pPr>
    </w:p>
    <w:p w:rsidR="00000000" w:rsidRPr="00E41497" w:rsidRDefault="00037BCF" w:rsidP="00DF1B76">
      <w:pPr>
        <w:tabs>
          <w:tab w:val="num" w:pos="1440"/>
        </w:tabs>
        <w:spacing w:line="360" w:lineRule="auto"/>
        <w:ind w:firstLineChars="200" w:firstLine="480"/>
        <w:rPr>
          <w:rFonts w:ascii="宋体" w:hAnsi="宋体"/>
          <w:sz w:val="24"/>
        </w:rPr>
      </w:pPr>
    </w:p>
    <w:p w:rsidR="00000000" w:rsidRPr="00DF1B76" w:rsidRDefault="00037BCF" w:rsidP="00F73A71">
      <w:pPr>
        <w:tabs>
          <w:tab w:val="num" w:pos="1440"/>
        </w:tabs>
        <w:spacing w:line="360" w:lineRule="auto"/>
        <w:ind w:firstLineChars="200" w:firstLine="480"/>
        <w:rPr>
          <w:rFonts w:ascii="宋体" w:hAnsi="宋体"/>
          <w:sz w:val="24"/>
        </w:rPr>
      </w:pPr>
    </w:p>
    <w:p w:rsidR="0082227A" w:rsidRPr="00F73A71" w:rsidRDefault="0082227A" w:rsidP="0082227A">
      <w:pPr>
        <w:spacing w:line="360" w:lineRule="auto"/>
        <w:ind w:firstLineChars="200" w:firstLine="480"/>
        <w:rPr>
          <w:rFonts w:ascii="宋体" w:hAnsi="宋体"/>
          <w:sz w:val="24"/>
        </w:rPr>
      </w:pPr>
    </w:p>
    <w:p w:rsidR="0082227A" w:rsidRPr="0082227A" w:rsidRDefault="0082227A" w:rsidP="0082227A">
      <w:pPr>
        <w:spacing w:line="360" w:lineRule="auto"/>
        <w:ind w:firstLineChars="200" w:firstLine="480"/>
        <w:rPr>
          <w:sz w:val="24"/>
        </w:rPr>
      </w:pPr>
    </w:p>
    <w:p w:rsidR="00B92622" w:rsidRPr="00E41497" w:rsidRDefault="00B92622" w:rsidP="00B42EFC">
      <w:pPr>
        <w:tabs>
          <w:tab w:val="left" w:pos="6510"/>
        </w:tabs>
        <w:spacing w:line="360" w:lineRule="auto"/>
        <w:ind w:firstLineChars="200" w:firstLine="480"/>
        <w:rPr>
          <w:sz w:val="24"/>
        </w:rPr>
      </w:pPr>
    </w:p>
    <w:p w:rsidR="00B92622" w:rsidRDefault="00B92622" w:rsidP="00B42EFC">
      <w:pPr>
        <w:tabs>
          <w:tab w:val="left" w:pos="6510"/>
        </w:tabs>
        <w:spacing w:line="360" w:lineRule="auto"/>
        <w:ind w:firstLineChars="200" w:firstLine="480"/>
        <w:rPr>
          <w:sz w:val="24"/>
        </w:rPr>
      </w:pPr>
    </w:p>
    <w:p w:rsidR="00B92622" w:rsidRDefault="00B92622" w:rsidP="00B42EFC">
      <w:pPr>
        <w:tabs>
          <w:tab w:val="left" w:pos="6510"/>
        </w:tabs>
        <w:spacing w:line="360" w:lineRule="auto"/>
        <w:ind w:firstLineChars="200" w:firstLine="480"/>
        <w:rPr>
          <w:sz w:val="24"/>
        </w:rPr>
      </w:pPr>
    </w:p>
    <w:p w:rsidR="00B92622" w:rsidRDefault="00B92622" w:rsidP="00B42EFC">
      <w:pPr>
        <w:tabs>
          <w:tab w:val="left" w:pos="6510"/>
        </w:tabs>
        <w:spacing w:line="360" w:lineRule="auto"/>
        <w:ind w:firstLineChars="200" w:firstLine="480"/>
        <w:rPr>
          <w:sz w:val="24"/>
        </w:rPr>
      </w:pPr>
    </w:p>
    <w:p w:rsidR="00B92622" w:rsidRDefault="00B92622" w:rsidP="00B42EFC">
      <w:pPr>
        <w:tabs>
          <w:tab w:val="left" w:pos="6510"/>
        </w:tabs>
        <w:spacing w:line="360" w:lineRule="auto"/>
        <w:ind w:firstLineChars="200" w:firstLine="480"/>
        <w:rPr>
          <w:sz w:val="24"/>
        </w:rPr>
      </w:pPr>
    </w:p>
    <w:p w:rsidR="00B92622" w:rsidRPr="00472C4E" w:rsidRDefault="00B92622" w:rsidP="00B42EFC">
      <w:pPr>
        <w:tabs>
          <w:tab w:val="left" w:pos="6510"/>
        </w:tabs>
        <w:spacing w:line="360" w:lineRule="auto"/>
        <w:ind w:firstLineChars="200" w:firstLine="480"/>
        <w:rPr>
          <w:sz w:val="24"/>
        </w:rPr>
      </w:pPr>
    </w:p>
    <w:p w:rsidR="00B42EFC" w:rsidRPr="00B42EFC" w:rsidRDefault="00B42EFC" w:rsidP="00B42EFC">
      <w:pPr>
        <w:spacing w:line="360" w:lineRule="auto"/>
        <w:jc w:val="left"/>
        <w:rPr>
          <w:rFonts w:ascii="Times New Roman" w:hAnsi="Times New Roman" w:cs="Times New Roman"/>
          <w:b/>
          <w:sz w:val="24"/>
          <w:szCs w:val="24"/>
        </w:rPr>
      </w:pPr>
    </w:p>
    <w:p w:rsidR="00B42EFC" w:rsidRPr="00B42EFC" w:rsidRDefault="00B42EFC" w:rsidP="00B42EFC">
      <w:pPr>
        <w:spacing w:line="360" w:lineRule="auto"/>
        <w:jc w:val="left"/>
        <w:rPr>
          <w:rFonts w:ascii="Times New Roman" w:hAnsi="Times New Roman" w:cs="Times New Roman"/>
          <w:b/>
          <w:sz w:val="24"/>
          <w:szCs w:val="24"/>
        </w:rPr>
      </w:pPr>
    </w:p>
    <w:p w:rsidR="00016218" w:rsidRPr="00B92622" w:rsidRDefault="009C22A8" w:rsidP="00B92622">
      <w:pPr>
        <w:spacing w:line="360" w:lineRule="auto"/>
        <w:ind w:firstLineChars="300" w:firstLine="843"/>
        <w:jc w:val="center"/>
        <w:rPr>
          <w:rFonts w:ascii="Times New Roman" w:hAnsi="Times New Roman" w:cs="Times New Roman"/>
          <w:b/>
          <w:sz w:val="28"/>
          <w:szCs w:val="28"/>
        </w:rPr>
      </w:pPr>
      <w:r w:rsidRPr="00B92622">
        <w:rPr>
          <w:rFonts w:ascii="Times New Roman" w:hAnsi="Times New Roman" w:cs="Times New Roman" w:hint="eastAsia"/>
          <w:b/>
          <w:sz w:val="28"/>
          <w:szCs w:val="28"/>
        </w:rPr>
        <w:t>参考文献：</w:t>
      </w:r>
    </w:p>
    <w:p w:rsidR="009C22A8" w:rsidRPr="00B92622" w:rsidRDefault="009C22A8" w:rsidP="009C22A8">
      <w:pPr>
        <w:numPr>
          <w:ilvl w:val="0"/>
          <w:numId w:val="1"/>
        </w:numPr>
        <w:tabs>
          <w:tab w:val="clear" w:pos="420"/>
          <w:tab w:val="num" w:pos="540"/>
        </w:tabs>
        <w:spacing w:line="360" w:lineRule="auto"/>
        <w:ind w:left="525" w:hanging="525"/>
        <w:rPr>
          <w:rFonts w:ascii="Times New Roman" w:hAnsi="Times New Roman" w:cs="Times New Roman"/>
          <w:sz w:val="24"/>
        </w:rPr>
      </w:pPr>
      <w:r w:rsidRPr="00B92622">
        <w:rPr>
          <w:rFonts w:ascii="Times New Roman" w:hAnsi="Times New Roman" w:cs="Times New Roman"/>
          <w:sz w:val="24"/>
        </w:rPr>
        <w:t>JasonD. M.Rennie: An Application of Machine Learning to E –Mail Filtering[J]. The Sixth ACM SIGKDD Int Conf on Knowledge Discovery and Data Mining, 2000(8): 20-23</w:t>
      </w:r>
    </w:p>
    <w:p w:rsidR="009C22A8" w:rsidRPr="00B92622" w:rsidRDefault="009C22A8" w:rsidP="009C22A8">
      <w:pPr>
        <w:numPr>
          <w:ilvl w:val="0"/>
          <w:numId w:val="1"/>
        </w:numPr>
        <w:tabs>
          <w:tab w:val="clear" w:pos="420"/>
          <w:tab w:val="num" w:pos="525"/>
        </w:tabs>
        <w:spacing w:line="360" w:lineRule="auto"/>
        <w:rPr>
          <w:rFonts w:ascii="Times New Roman" w:hAnsi="Times New Roman" w:cs="Times New Roman"/>
          <w:sz w:val="24"/>
        </w:rPr>
      </w:pPr>
      <w:r w:rsidRPr="00B92622">
        <w:rPr>
          <w:rFonts w:ascii="Times New Roman" w:hAnsi="Times New Roman" w:cs="Times New Roman"/>
          <w:sz w:val="24"/>
        </w:rPr>
        <w:t>Patrick Pantel, Dekang Lin. A Spam Classification &amp; Organization Program[EB/OL].  http://citeseer.ist.psu.edu/199924.html, 1998</w:t>
      </w:r>
    </w:p>
    <w:p w:rsidR="009C22A8" w:rsidRPr="00B92622" w:rsidRDefault="009C22A8" w:rsidP="009C22A8">
      <w:pPr>
        <w:numPr>
          <w:ilvl w:val="0"/>
          <w:numId w:val="1"/>
        </w:numPr>
        <w:tabs>
          <w:tab w:val="clear" w:pos="420"/>
          <w:tab w:val="num" w:pos="525"/>
        </w:tabs>
        <w:spacing w:line="360" w:lineRule="auto"/>
        <w:rPr>
          <w:rFonts w:ascii="Times New Roman" w:hAnsi="Times New Roman" w:cs="Times New Roman"/>
          <w:sz w:val="24"/>
        </w:rPr>
      </w:pPr>
      <w:r w:rsidRPr="00B92622">
        <w:rPr>
          <w:rFonts w:ascii="Times New Roman" w:hAnsi="Times New Roman" w:cs="Times New Roman"/>
          <w:sz w:val="24"/>
        </w:rPr>
        <w:t>Paul Graham. Better Bayesian filtering[EB/OL]. http://paulgraham.com/better.html, 2003</w:t>
      </w:r>
    </w:p>
    <w:p w:rsidR="009C22A8" w:rsidRPr="00B92622" w:rsidRDefault="009C22A8" w:rsidP="00B92622">
      <w:pPr>
        <w:numPr>
          <w:ilvl w:val="0"/>
          <w:numId w:val="1"/>
        </w:numPr>
        <w:tabs>
          <w:tab w:val="clear" w:pos="420"/>
          <w:tab w:val="num" w:pos="525"/>
        </w:tabs>
        <w:spacing w:line="360" w:lineRule="auto"/>
        <w:rPr>
          <w:rFonts w:ascii="Times New Roman" w:hAnsi="Times New Roman" w:cs="Times New Roman"/>
          <w:sz w:val="24"/>
        </w:rPr>
      </w:pPr>
      <w:r w:rsidRPr="00B92622">
        <w:rPr>
          <w:rFonts w:ascii="Times New Roman" w:hAnsi="Times New Roman" w:cs="Times New Roman"/>
          <w:sz w:val="24"/>
        </w:rPr>
        <w:t>Gary Robinson. Gary Robinson rants on spam detection[EB/OL].</w:t>
      </w:r>
      <w:r w:rsidR="00B92622">
        <w:rPr>
          <w:rFonts w:ascii="Times New Roman" w:hAnsi="Times New Roman" w:cs="Times New Roman" w:hint="eastAsia"/>
          <w:sz w:val="24"/>
        </w:rPr>
        <w:t xml:space="preserve"> </w:t>
      </w:r>
      <w:r w:rsidRPr="00B92622">
        <w:rPr>
          <w:rFonts w:ascii="Times New Roman" w:hAnsi="Times New Roman" w:cs="Times New Roman"/>
          <w:sz w:val="24"/>
        </w:rPr>
        <w:lastRenderedPageBreak/>
        <w:t>http://radio.webbogs.com/0101454/stories/</w:t>
      </w:r>
      <w:smartTag w:uri="urn:schemas-microsoft-com:office:smarttags" w:element="chsdate">
        <w:smartTagPr>
          <w:attr w:name="IsROCDate" w:val="False"/>
          <w:attr w:name="IsLunarDate" w:val="False"/>
          <w:attr w:name="Day" w:val="24"/>
          <w:attr w:name="Month" w:val="9"/>
          <w:attr w:name="Year" w:val="2002"/>
        </w:smartTagPr>
        <w:r w:rsidRPr="00B92622">
          <w:rPr>
            <w:rFonts w:ascii="Times New Roman" w:hAnsi="Times New Roman" w:cs="Times New Roman"/>
            <w:sz w:val="24"/>
          </w:rPr>
          <w:t>2002/09/24</w:t>
        </w:r>
      </w:smartTag>
      <w:r w:rsidRPr="00B92622">
        <w:rPr>
          <w:rFonts w:ascii="Times New Roman" w:hAnsi="Times New Roman" w:cs="Times New Roman"/>
          <w:sz w:val="24"/>
        </w:rPr>
        <w:t>/oldSpamDetection.html, 2002</w:t>
      </w:r>
    </w:p>
    <w:p w:rsidR="009C22A8" w:rsidRPr="009C22A8" w:rsidRDefault="009C22A8" w:rsidP="00DF77EA">
      <w:pPr>
        <w:spacing w:line="360" w:lineRule="auto"/>
        <w:ind w:firstLineChars="300" w:firstLine="720"/>
        <w:rPr>
          <w:rFonts w:ascii="Times New Roman" w:hAnsi="Times New Roman" w:cs="Times New Roman"/>
          <w:sz w:val="24"/>
          <w:szCs w:val="24"/>
        </w:rPr>
      </w:pPr>
    </w:p>
    <w:sectPr w:rsidR="009C22A8" w:rsidRPr="009C22A8" w:rsidSect="0025024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7BCF" w:rsidRDefault="00037BCF" w:rsidP="00DF77EA">
      <w:r>
        <w:separator/>
      </w:r>
    </w:p>
  </w:endnote>
  <w:endnote w:type="continuationSeparator" w:id="1">
    <w:p w:rsidR="00037BCF" w:rsidRDefault="00037BCF" w:rsidP="00DF77E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7BCF" w:rsidRDefault="00037BCF" w:rsidP="00DF77EA">
      <w:r>
        <w:separator/>
      </w:r>
    </w:p>
  </w:footnote>
  <w:footnote w:type="continuationSeparator" w:id="1">
    <w:p w:rsidR="00037BCF" w:rsidRDefault="00037BCF" w:rsidP="00DF77E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A3578"/>
    <w:multiLevelType w:val="hybridMultilevel"/>
    <w:tmpl w:val="EA4E7614"/>
    <w:lvl w:ilvl="0" w:tplc="73DE7D02">
      <w:start w:val="1"/>
      <w:numFmt w:val="bullet"/>
      <w:lvlText w:val=" "/>
      <w:lvlJc w:val="left"/>
      <w:pPr>
        <w:tabs>
          <w:tab w:val="num" w:pos="720"/>
        </w:tabs>
        <w:ind w:left="720" w:hanging="360"/>
      </w:pPr>
      <w:rPr>
        <w:rFonts w:ascii="Calibri" w:hAnsi="Calibri" w:hint="default"/>
      </w:rPr>
    </w:lvl>
    <w:lvl w:ilvl="1" w:tplc="4E742F0C">
      <w:start w:val="1"/>
      <w:numFmt w:val="bullet"/>
      <w:lvlText w:val=" "/>
      <w:lvlJc w:val="left"/>
      <w:pPr>
        <w:tabs>
          <w:tab w:val="num" w:pos="1440"/>
        </w:tabs>
        <w:ind w:left="1440" w:hanging="360"/>
      </w:pPr>
      <w:rPr>
        <w:rFonts w:ascii="Calibri" w:hAnsi="Calibri" w:hint="default"/>
      </w:rPr>
    </w:lvl>
    <w:lvl w:ilvl="2" w:tplc="373A0FFA" w:tentative="1">
      <w:start w:val="1"/>
      <w:numFmt w:val="bullet"/>
      <w:lvlText w:val=" "/>
      <w:lvlJc w:val="left"/>
      <w:pPr>
        <w:tabs>
          <w:tab w:val="num" w:pos="2160"/>
        </w:tabs>
        <w:ind w:left="2160" w:hanging="360"/>
      </w:pPr>
      <w:rPr>
        <w:rFonts w:ascii="Calibri" w:hAnsi="Calibri" w:hint="default"/>
      </w:rPr>
    </w:lvl>
    <w:lvl w:ilvl="3" w:tplc="5FA4AFF0" w:tentative="1">
      <w:start w:val="1"/>
      <w:numFmt w:val="bullet"/>
      <w:lvlText w:val=" "/>
      <w:lvlJc w:val="left"/>
      <w:pPr>
        <w:tabs>
          <w:tab w:val="num" w:pos="2880"/>
        </w:tabs>
        <w:ind w:left="2880" w:hanging="360"/>
      </w:pPr>
      <w:rPr>
        <w:rFonts w:ascii="Calibri" w:hAnsi="Calibri" w:hint="default"/>
      </w:rPr>
    </w:lvl>
    <w:lvl w:ilvl="4" w:tplc="0644C624" w:tentative="1">
      <w:start w:val="1"/>
      <w:numFmt w:val="bullet"/>
      <w:lvlText w:val=" "/>
      <w:lvlJc w:val="left"/>
      <w:pPr>
        <w:tabs>
          <w:tab w:val="num" w:pos="3600"/>
        </w:tabs>
        <w:ind w:left="3600" w:hanging="360"/>
      </w:pPr>
      <w:rPr>
        <w:rFonts w:ascii="Calibri" w:hAnsi="Calibri" w:hint="default"/>
      </w:rPr>
    </w:lvl>
    <w:lvl w:ilvl="5" w:tplc="EA0EE2CC" w:tentative="1">
      <w:start w:val="1"/>
      <w:numFmt w:val="bullet"/>
      <w:lvlText w:val=" "/>
      <w:lvlJc w:val="left"/>
      <w:pPr>
        <w:tabs>
          <w:tab w:val="num" w:pos="4320"/>
        </w:tabs>
        <w:ind w:left="4320" w:hanging="360"/>
      </w:pPr>
      <w:rPr>
        <w:rFonts w:ascii="Calibri" w:hAnsi="Calibri" w:hint="default"/>
      </w:rPr>
    </w:lvl>
    <w:lvl w:ilvl="6" w:tplc="48A42802" w:tentative="1">
      <w:start w:val="1"/>
      <w:numFmt w:val="bullet"/>
      <w:lvlText w:val=" "/>
      <w:lvlJc w:val="left"/>
      <w:pPr>
        <w:tabs>
          <w:tab w:val="num" w:pos="5040"/>
        </w:tabs>
        <w:ind w:left="5040" w:hanging="360"/>
      </w:pPr>
      <w:rPr>
        <w:rFonts w:ascii="Calibri" w:hAnsi="Calibri" w:hint="default"/>
      </w:rPr>
    </w:lvl>
    <w:lvl w:ilvl="7" w:tplc="4D4A9640" w:tentative="1">
      <w:start w:val="1"/>
      <w:numFmt w:val="bullet"/>
      <w:lvlText w:val=" "/>
      <w:lvlJc w:val="left"/>
      <w:pPr>
        <w:tabs>
          <w:tab w:val="num" w:pos="5760"/>
        </w:tabs>
        <w:ind w:left="5760" w:hanging="360"/>
      </w:pPr>
      <w:rPr>
        <w:rFonts w:ascii="Calibri" w:hAnsi="Calibri" w:hint="default"/>
      </w:rPr>
    </w:lvl>
    <w:lvl w:ilvl="8" w:tplc="8FA0928A" w:tentative="1">
      <w:start w:val="1"/>
      <w:numFmt w:val="bullet"/>
      <w:lvlText w:val=" "/>
      <w:lvlJc w:val="left"/>
      <w:pPr>
        <w:tabs>
          <w:tab w:val="num" w:pos="6480"/>
        </w:tabs>
        <w:ind w:left="6480" w:hanging="360"/>
      </w:pPr>
      <w:rPr>
        <w:rFonts w:ascii="Calibri" w:hAnsi="Calibri" w:hint="default"/>
      </w:rPr>
    </w:lvl>
  </w:abstractNum>
  <w:abstractNum w:abstractNumId="1">
    <w:nsid w:val="41CD174B"/>
    <w:multiLevelType w:val="hybridMultilevel"/>
    <w:tmpl w:val="7666BD56"/>
    <w:lvl w:ilvl="0" w:tplc="064AA978">
      <w:start w:val="1"/>
      <w:numFmt w:val="bullet"/>
      <w:lvlText w:val=" "/>
      <w:lvlJc w:val="left"/>
      <w:pPr>
        <w:tabs>
          <w:tab w:val="num" w:pos="720"/>
        </w:tabs>
        <w:ind w:left="720" w:hanging="360"/>
      </w:pPr>
      <w:rPr>
        <w:rFonts w:ascii="Calibri" w:hAnsi="Calibri" w:hint="default"/>
      </w:rPr>
    </w:lvl>
    <w:lvl w:ilvl="1" w:tplc="06C4E37E">
      <w:start w:val="1"/>
      <w:numFmt w:val="bullet"/>
      <w:lvlText w:val=" "/>
      <w:lvlJc w:val="left"/>
      <w:pPr>
        <w:tabs>
          <w:tab w:val="num" w:pos="1440"/>
        </w:tabs>
        <w:ind w:left="1440" w:hanging="360"/>
      </w:pPr>
      <w:rPr>
        <w:rFonts w:ascii="Calibri" w:hAnsi="Calibri" w:hint="default"/>
      </w:rPr>
    </w:lvl>
    <w:lvl w:ilvl="2" w:tplc="EAFC86E2" w:tentative="1">
      <w:start w:val="1"/>
      <w:numFmt w:val="bullet"/>
      <w:lvlText w:val=" "/>
      <w:lvlJc w:val="left"/>
      <w:pPr>
        <w:tabs>
          <w:tab w:val="num" w:pos="2160"/>
        </w:tabs>
        <w:ind w:left="2160" w:hanging="360"/>
      </w:pPr>
      <w:rPr>
        <w:rFonts w:ascii="Calibri" w:hAnsi="Calibri" w:hint="default"/>
      </w:rPr>
    </w:lvl>
    <w:lvl w:ilvl="3" w:tplc="34FCF7EC" w:tentative="1">
      <w:start w:val="1"/>
      <w:numFmt w:val="bullet"/>
      <w:lvlText w:val=" "/>
      <w:lvlJc w:val="left"/>
      <w:pPr>
        <w:tabs>
          <w:tab w:val="num" w:pos="2880"/>
        </w:tabs>
        <w:ind w:left="2880" w:hanging="360"/>
      </w:pPr>
      <w:rPr>
        <w:rFonts w:ascii="Calibri" w:hAnsi="Calibri" w:hint="default"/>
      </w:rPr>
    </w:lvl>
    <w:lvl w:ilvl="4" w:tplc="AAC848C4" w:tentative="1">
      <w:start w:val="1"/>
      <w:numFmt w:val="bullet"/>
      <w:lvlText w:val=" "/>
      <w:lvlJc w:val="left"/>
      <w:pPr>
        <w:tabs>
          <w:tab w:val="num" w:pos="3600"/>
        </w:tabs>
        <w:ind w:left="3600" w:hanging="360"/>
      </w:pPr>
      <w:rPr>
        <w:rFonts w:ascii="Calibri" w:hAnsi="Calibri" w:hint="default"/>
      </w:rPr>
    </w:lvl>
    <w:lvl w:ilvl="5" w:tplc="EEBC6B32" w:tentative="1">
      <w:start w:val="1"/>
      <w:numFmt w:val="bullet"/>
      <w:lvlText w:val=" "/>
      <w:lvlJc w:val="left"/>
      <w:pPr>
        <w:tabs>
          <w:tab w:val="num" w:pos="4320"/>
        </w:tabs>
        <w:ind w:left="4320" w:hanging="360"/>
      </w:pPr>
      <w:rPr>
        <w:rFonts w:ascii="Calibri" w:hAnsi="Calibri" w:hint="default"/>
      </w:rPr>
    </w:lvl>
    <w:lvl w:ilvl="6" w:tplc="F800B91E" w:tentative="1">
      <w:start w:val="1"/>
      <w:numFmt w:val="bullet"/>
      <w:lvlText w:val=" "/>
      <w:lvlJc w:val="left"/>
      <w:pPr>
        <w:tabs>
          <w:tab w:val="num" w:pos="5040"/>
        </w:tabs>
        <w:ind w:left="5040" w:hanging="360"/>
      </w:pPr>
      <w:rPr>
        <w:rFonts w:ascii="Calibri" w:hAnsi="Calibri" w:hint="default"/>
      </w:rPr>
    </w:lvl>
    <w:lvl w:ilvl="7" w:tplc="47BC4F9C" w:tentative="1">
      <w:start w:val="1"/>
      <w:numFmt w:val="bullet"/>
      <w:lvlText w:val=" "/>
      <w:lvlJc w:val="left"/>
      <w:pPr>
        <w:tabs>
          <w:tab w:val="num" w:pos="5760"/>
        </w:tabs>
        <w:ind w:left="5760" w:hanging="360"/>
      </w:pPr>
      <w:rPr>
        <w:rFonts w:ascii="Calibri" w:hAnsi="Calibri" w:hint="default"/>
      </w:rPr>
    </w:lvl>
    <w:lvl w:ilvl="8" w:tplc="8B16582C" w:tentative="1">
      <w:start w:val="1"/>
      <w:numFmt w:val="bullet"/>
      <w:lvlText w:val=" "/>
      <w:lvlJc w:val="left"/>
      <w:pPr>
        <w:tabs>
          <w:tab w:val="num" w:pos="6480"/>
        </w:tabs>
        <w:ind w:left="6480" w:hanging="360"/>
      </w:pPr>
      <w:rPr>
        <w:rFonts w:ascii="Calibri" w:hAnsi="Calibri" w:hint="default"/>
      </w:rPr>
    </w:lvl>
  </w:abstractNum>
  <w:abstractNum w:abstractNumId="2">
    <w:nsid w:val="51753C3F"/>
    <w:multiLevelType w:val="hybridMultilevel"/>
    <w:tmpl w:val="16005EE6"/>
    <w:lvl w:ilvl="0" w:tplc="FEF0040A">
      <w:start w:val="1"/>
      <w:numFmt w:val="bullet"/>
      <w:lvlText w:val=" "/>
      <w:lvlJc w:val="left"/>
      <w:pPr>
        <w:tabs>
          <w:tab w:val="num" w:pos="720"/>
        </w:tabs>
        <w:ind w:left="720" w:hanging="360"/>
      </w:pPr>
      <w:rPr>
        <w:rFonts w:ascii="Calibri" w:hAnsi="Calibri" w:hint="default"/>
      </w:rPr>
    </w:lvl>
    <w:lvl w:ilvl="1" w:tplc="3A6CC3C6">
      <w:start w:val="1"/>
      <w:numFmt w:val="bullet"/>
      <w:lvlText w:val=" "/>
      <w:lvlJc w:val="left"/>
      <w:pPr>
        <w:tabs>
          <w:tab w:val="num" w:pos="1440"/>
        </w:tabs>
        <w:ind w:left="1440" w:hanging="360"/>
      </w:pPr>
      <w:rPr>
        <w:rFonts w:ascii="Calibri" w:hAnsi="Calibri" w:hint="default"/>
      </w:rPr>
    </w:lvl>
    <w:lvl w:ilvl="2" w:tplc="38F0C398" w:tentative="1">
      <w:start w:val="1"/>
      <w:numFmt w:val="bullet"/>
      <w:lvlText w:val=" "/>
      <w:lvlJc w:val="left"/>
      <w:pPr>
        <w:tabs>
          <w:tab w:val="num" w:pos="2160"/>
        </w:tabs>
        <w:ind w:left="2160" w:hanging="360"/>
      </w:pPr>
      <w:rPr>
        <w:rFonts w:ascii="Calibri" w:hAnsi="Calibri" w:hint="default"/>
      </w:rPr>
    </w:lvl>
    <w:lvl w:ilvl="3" w:tplc="28025138" w:tentative="1">
      <w:start w:val="1"/>
      <w:numFmt w:val="bullet"/>
      <w:lvlText w:val=" "/>
      <w:lvlJc w:val="left"/>
      <w:pPr>
        <w:tabs>
          <w:tab w:val="num" w:pos="2880"/>
        </w:tabs>
        <w:ind w:left="2880" w:hanging="360"/>
      </w:pPr>
      <w:rPr>
        <w:rFonts w:ascii="Calibri" w:hAnsi="Calibri" w:hint="default"/>
      </w:rPr>
    </w:lvl>
    <w:lvl w:ilvl="4" w:tplc="443E7042" w:tentative="1">
      <w:start w:val="1"/>
      <w:numFmt w:val="bullet"/>
      <w:lvlText w:val=" "/>
      <w:lvlJc w:val="left"/>
      <w:pPr>
        <w:tabs>
          <w:tab w:val="num" w:pos="3600"/>
        </w:tabs>
        <w:ind w:left="3600" w:hanging="360"/>
      </w:pPr>
      <w:rPr>
        <w:rFonts w:ascii="Calibri" w:hAnsi="Calibri" w:hint="default"/>
      </w:rPr>
    </w:lvl>
    <w:lvl w:ilvl="5" w:tplc="1304FF6A" w:tentative="1">
      <w:start w:val="1"/>
      <w:numFmt w:val="bullet"/>
      <w:lvlText w:val=" "/>
      <w:lvlJc w:val="left"/>
      <w:pPr>
        <w:tabs>
          <w:tab w:val="num" w:pos="4320"/>
        </w:tabs>
        <w:ind w:left="4320" w:hanging="360"/>
      </w:pPr>
      <w:rPr>
        <w:rFonts w:ascii="Calibri" w:hAnsi="Calibri" w:hint="default"/>
      </w:rPr>
    </w:lvl>
    <w:lvl w:ilvl="6" w:tplc="182C9176" w:tentative="1">
      <w:start w:val="1"/>
      <w:numFmt w:val="bullet"/>
      <w:lvlText w:val=" "/>
      <w:lvlJc w:val="left"/>
      <w:pPr>
        <w:tabs>
          <w:tab w:val="num" w:pos="5040"/>
        </w:tabs>
        <w:ind w:left="5040" w:hanging="360"/>
      </w:pPr>
      <w:rPr>
        <w:rFonts w:ascii="Calibri" w:hAnsi="Calibri" w:hint="default"/>
      </w:rPr>
    </w:lvl>
    <w:lvl w:ilvl="7" w:tplc="C3041694" w:tentative="1">
      <w:start w:val="1"/>
      <w:numFmt w:val="bullet"/>
      <w:lvlText w:val=" "/>
      <w:lvlJc w:val="left"/>
      <w:pPr>
        <w:tabs>
          <w:tab w:val="num" w:pos="5760"/>
        </w:tabs>
        <w:ind w:left="5760" w:hanging="360"/>
      </w:pPr>
      <w:rPr>
        <w:rFonts w:ascii="Calibri" w:hAnsi="Calibri" w:hint="default"/>
      </w:rPr>
    </w:lvl>
    <w:lvl w:ilvl="8" w:tplc="A86225AE" w:tentative="1">
      <w:start w:val="1"/>
      <w:numFmt w:val="bullet"/>
      <w:lvlText w:val=" "/>
      <w:lvlJc w:val="left"/>
      <w:pPr>
        <w:tabs>
          <w:tab w:val="num" w:pos="6480"/>
        </w:tabs>
        <w:ind w:left="6480" w:hanging="360"/>
      </w:pPr>
      <w:rPr>
        <w:rFonts w:ascii="Calibri" w:hAnsi="Calibri" w:hint="default"/>
      </w:rPr>
    </w:lvl>
  </w:abstractNum>
  <w:abstractNum w:abstractNumId="3">
    <w:nsid w:val="521A08ED"/>
    <w:multiLevelType w:val="hybridMultilevel"/>
    <w:tmpl w:val="34CE2066"/>
    <w:lvl w:ilvl="0" w:tplc="6F42C7DE">
      <w:start w:val="1"/>
      <w:numFmt w:val="bullet"/>
      <w:lvlText w:val=" "/>
      <w:lvlJc w:val="left"/>
      <w:pPr>
        <w:tabs>
          <w:tab w:val="num" w:pos="720"/>
        </w:tabs>
        <w:ind w:left="720" w:hanging="360"/>
      </w:pPr>
      <w:rPr>
        <w:rFonts w:ascii="Calibri" w:hAnsi="Calibri" w:hint="default"/>
      </w:rPr>
    </w:lvl>
    <w:lvl w:ilvl="1" w:tplc="34422164">
      <w:start w:val="1"/>
      <w:numFmt w:val="bullet"/>
      <w:lvlText w:val=" "/>
      <w:lvlJc w:val="left"/>
      <w:pPr>
        <w:tabs>
          <w:tab w:val="num" w:pos="1440"/>
        </w:tabs>
        <w:ind w:left="1440" w:hanging="360"/>
      </w:pPr>
      <w:rPr>
        <w:rFonts w:ascii="Calibri" w:hAnsi="Calibri" w:hint="default"/>
      </w:rPr>
    </w:lvl>
    <w:lvl w:ilvl="2" w:tplc="71C4C868" w:tentative="1">
      <w:start w:val="1"/>
      <w:numFmt w:val="bullet"/>
      <w:lvlText w:val=" "/>
      <w:lvlJc w:val="left"/>
      <w:pPr>
        <w:tabs>
          <w:tab w:val="num" w:pos="2160"/>
        </w:tabs>
        <w:ind w:left="2160" w:hanging="360"/>
      </w:pPr>
      <w:rPr>
        <w:rFonts w:ascii="Calibri" w:hAnsi="Calibri" w:hint="default"/>
      </w:rPr>
    </w:lvl>
    <w:lvl w:ilvl="3" w:tplc="D9DEB0C0" w:tentative="1">
      <w:start w:val="1"/>
      <w:numFmt w:val="bullet"/>
      <w:lvlText w:val=" "/>
      <w:lvlJc w:val="left"/>
      <w:pPr>
        <w:tabs>
          <w:tab w:val="num" w:pos="2880"/>
        </w:tabs>
        <w:ind w:left="2880" w:hanging="360"/>
      </w:pPr>
      <w:rPr>
        <w:rFonts w:ascii="Calibri" w:hAnsi="Calibri" w:hint="default"/>
      </w:rPr>
    </w:lvl>
    <w:lvl w:ilvl="4" w:tplc="3B7AFFBC" w:tentative="1">
      <w:start w:val="1"/>
      <w:numFmt w:val="bullet"/>
      <w:lvlText w:val=" "/>
      <w:lvlJc w:val="left"/>
      <w:pPr>
        <w:tabs>
          <w:tab w:val="num" w:pos="3600"/>
        </w:tabs>
        <w:ind w:left="3600" w:hanging="360"/>
      </w:pPr>
      <w:rPr>
        <w:rFonts w:ascii="Calibri" w:hAnsi="Calibri" w:hint="default"/>
      </w:rPr>
    </w:lvl>
    <w:lvl w:ilvl="5" w:tplc="6D78FD9A" w:tentative="1">
      <w:start w:val="1"/>
      <w:numFmt w:val="bullet"/>
      <w:lvlText w:val=" "/>
      <w:lvlJc w:val="left"/>
      <w:pPr>
        <w:tabs>
          <w:tab w:val="num" w:pos="4320"/>
        </w:tabs>
        <w:ind w:left="4320" w:hanging="360"/>
      </w:pPr>
      <w:rPr>
        <w:rFonts w:ascii="Calibri" w:hAnsi="Calibri" w:hint="default"/>
      </w:rPr>
    </w:lvl>
    <w:lvl w:ilvl="6" w:tplc="B818E2FE" w:tentative="1">
      <w:start w:val="1"/>
      <w:numFmt w:val="bullet"/>
      <w:lvlText w:val=" "/>
      <w:lvlJc w:val="left"/>
      <w:pPr>
        <w:tabs>
          <w:tab w:val="num" w:pos="5040"/>
        </w:tabs>
        <w:ind w:left="5040" w:hanging="360"/>
      </w:pPr>
      <w:rPr>
        <w:rFonts w:ascii="Calibri" w:hAnsi="Calibri" w:hint="default"/>
      </w:rPr>
    </w:lvl>
    <w:lvl w:ilvl="7" w:tplc="A806682E" w:tentative="1">
      <w:start w:val="1"/>
      <w:numFmt w:val="bullet"/>
      <w:lvlText w:val=" "/>
      <w:lvlJc w:val="left"/>
      <w:pPr>
        <w:tabs>
          <w:tab w:val="num" w:pos="5760"/>
        </w:tabs>
        <w:ind w:left="5760" w:hanging="360"/>
      </w:pPr>
      <w:rPr>
        <w:rFonts w:ascii="Calibri" w:hAnsi="Calibri" w:hint="default"/>
      </w:rPr>
    </w:lvl>
    <w:lvl w:ilvl="8" w:tplc="37CE6272" w:tentative="1">
      <w:start w:val="1"/>
      <w:numFmt w:val="bullet"/>
      <w:lvlText w:val=" "/>
      <w:lvlJc w:val="left"/>
      <w:pPr>
        <w:tabs>
          <w:tab w:val="num" w:pos="6480"/>
        </w:tabs>
        <w:ind w:left="6480" w:hanging="360"/>
      </w:pPr>
      <w:rPr>
        <w:rFonts w:ascii="Calibri" w:hAnsi="Calibri" w:hint="default"/>
      </w:rPr>
    </w:lvl>
  </w:abstractNum>
  <w:abstractNum w:abstractNumId="4">
    <w:nsid w:val="6CA40B44"/>
    <w:multiLevelType w:val="hybridMultilevel"/>
    <w:tmpl w:val="7AA4420E"/>
    <w:lvl w:ilvl="0" w:tplc="7958B674">
      <w:start w:val="1"/>
      <w:numFmt w:val="decimal"/>
      <w:lvlText w:val="[%1]"/>
      <w:lvlJc w:val="left"/>
      <w:pPr>
        <w:tabs>
          <w:tab w:val="num" w:pos="420"/>
        </w:tabs>
        <w:ind w:left="420" w:hanging="420"/>
      </w:pPr>
      <w:rPr>
        <w:rFonts w:hint="eastAsia"/>
        <w:b/>
        <w:color w:val="auto"/>
      </w:rPr>
    </w:lvl>
    <w:lvl w:ilvl="1" w:tplc="5F62A4A2">
      <w:start w:val="1"/>
      <w:numFmt w:val="none"/>
      <w:lvlText w:val="[25]"/>
      <w:lvlJc w:val="left"/>
      <w:pPr>
        <w:tabs>
          <w:tab w:val="num" w:pos="810"/>
        </w:tabs>
        <w:ind w:left="810" w:hanging="390"/>
      </w:pPr>
      <w:rPr>
        <w:rFonts w:hint="default"/>
        <w:b/>
        <w:color w:val="auto"/>
      </w:rPr>
    </w:lvl>
    <w:lvl w:ilvl="2" w:tplc="0409001B">
      <w:start w:val="1"/>
      <w:numFmt w:val="lowerRoman"/>
      <w:lvlText w:val="%3."/>
      <w:lvlJc w:val="right"/>
      <w:pPr>
        <w:tabs>
          <w:tab w:val="num" w:pos="420"/>
        </w:tabs>
        <w:ind w:left="42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C7B28"/>
    <w:rsid w:val="00016218"/>
    <w:rsid w:val="00037BCF"/>
    <w:rsid w:val="000746EE"/>
    <w:rsid w:val="000A1F0E"/>
    <w:rsid w:val="000D372A"/>
    <w:rsid w:val="000E13AD"/>
    <w:rsid w:val="000E148C"/>
    <w:rsid w:val="00143B53"/>
    <w:rsid w:val="001474A5"/>
    <w:rsid w:val="001C7B28"/>
    <w:rsid w:val="00233787"/>
    <w:rsid w:val="00250245"/>
    <w:rsid w:val="005A2F7A"/>
    <w:rsid w:val="005C3866"/>
    <w:rsid w:val="00641F4B"/>
    <w:rsid w:val="0082227A"/>
    <w:rsid w:val="009C22A8"/>
    <w:rsid w:val="00A005DC"/>
    <w:rsid w:val="00B42EFC"/>
    <w:rsid w:val="00B92622"/>
    <w:rsid w:val="00BA2614"/>
    <w:rsid w:val="00C12CEB"/>
    <w:rsid w:val="00C45002"/>
    <w:rsid w:val="00C90253"/>
    <w:rsid w:val="00CC6BA3"/>
    <w:rsid w:val="00CF1DBF"/>
    <w:rsid w:val="00DF1B76"/>
    <w:rsid w:val="00DF77EA"/>
    <w:rsid w:val="00E2090B"/>
    <w:rsid w:val="00E41497"/>
    <w:rsid w:val="00E42C5D"/>
    <w:rsid w:val="00E554C9"/>
    <w:rsid w:val="00F73A71"/>
    <w:rsid w:val="777C57A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0245"/>
    <w:pPr>
      <w:widowControl w:val="0"/>
      <w:jc w:val="both"/>
    </w:pPr>
    <w:rPr>
      <w:kern w:val="2"/>
      <w:sz w:val="21"/>
      <w:szCs w:val="22"/>
    </w:rPr>
  </w:style>
  <w:style w:type="paragraph" w:styleId="2">
    <w:name w:val="heading 2"/>
    <w:basedOn w:val="a"/>
    <w:next w:val="a"/>
    <w:link w:val="2Char"/>
    <w:uiPriority w:val="9"/>
    <w:semiHidden/>
    <w:unhideWhenUsed/>
    <w:qFormat/>
    <w:rsid w:val="0082227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250245"/>
    <w:pPr>
      <w:tabs>
        <w:tab w:val="center" w:pos="4153"/>
        <w:tab w:val="right" w:pos="8306"/>
      </w:tabs>
      <w:snapToGrid w:val="0"/>
      <w:jc w:val="left"/>
    </w:pPr>
    <w:rPr>
      <w:sz w:val="18"/>
      <w:szCs w:val="18"/>
    </w:rPr>
  </w:style>
  <w:style w:type="paragraph" w:styleId="a4">
    <w:name w:val="header"/>
    <w:basedOn w:val="a"/>
    <w:link w:val="Char0"/>
    <w:uiPriority w:val="99"/>
    <w:unhideWhenUsed/>
    <w:rsid w:val="0025024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250245"/>
    <w:rPr>
      <w:sz w:val="18"/>
      <w:szCs w:val="18"/>
    </w:rPr>
  </w:style>
  <w:style w:type="character" w:customStyle="1" w:styleId="Char">
    <w:name w:val="页脚 Char"/>
    <w:basedOn w:val="a0"/>
    <w:link w:val="a3"/>
    <w:uiPriority w:val="99"/>
    <w:semiHidden/>
    <w:qFormat/>
    <w:rsid w:val="00250245"/>
    <w:rPr>
      <w:sz w:val="18"/>
      <w:szCs w:val="18"/>
    </w:rPr>
  </w:style>
  <w:style w:type="paragraph" w:customStyle="1" w:styleId="a5">
    <w:name w:val="章标题"/>
    <w:basedOn w:val="a6"/>
    <w:next w:val="a"/>
    <w:autoRedefine/>
    <w:rsid w:val="00B92622"/>
    <w:pPr>
      <w:tabs>
        <w:tab w:val="left" w:pos="0"/>
        <w:tab w:val="left" w:pos="2940"/>
      </w:tabs>
      <w:spacing w:beforeLines="50" w:afterLines="50"/>
    </w:pPr>
    <w:rPr>
      <w:rFonts w:ascii="黑体" w:eastAsia="黑体" w:hAnsi="宋体" w:cs="Arial"/>
      <w:b w:val="0"/>
      <w:bCs w:val="0"/>
      <w:kern w:val="36"/>
      <w:sz w:val="36"/>
      <w:szCs w:val="36"/>
    </w:rPr>
  </w:style>
  <w:style w:type="paragraph" w:styleId="a6">
    <w:name w:val="Title"/>
    <w:basedOn w:val="a"/>
    <w:next w:val="a"/>
    <w:link w:val="Char1"/>
    <w:uiPriority w:val="10"/>
    <w:qFormat/>
    <w:rsid w:val="00B92622"/>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B92622"/>
    <w:rPr>
      <w:rFonts w:asciiTheme="majorHAnsi" w:eastAsia="宋体" w:hAnsiTheme="majorHAnsi" w:cstheme="majorBidi"/>
      <w:b/>
      <w:bCs/>
      <w:kern w:val="2"/>
      <w:sz w:val="32"/>
      <w:szCs w:val="32"/>
    </w:rPr>
  </w:style>
  <w:style w:type="paragraph" w:styleId="a7">
    <w:name w:val="Balloon Text"/>
    <w:basedOn w:val="a"/>
    <w:link w:val="Char2"/>
    <w:uiPriority w:val="99"/>
    <w:semiHidden/>
    <w:unhideWhenUsed/>
    <w:rsid w:val="001474A5"/>
    <w:rPr>
      <w:sz w:val="18"/>
      <w:szCs w:val="18"/>
    </w:rPr>
  </w:style>
  <w:style w:type="character" w:customStyle="1" w:styleId="Char2">
    <w:name w:val="批注框文本 Char"/>
    <w:basedOn w:val="a0"/>
    <w:link w:val="a7"/>
    <w:uiPriority w:val="99"/>
    <w:semiHidden/>
    <w:rsid w:val="001474A5"/>
    <w:rPr>
      <w:kern w:val="2"/>
      <w:sz w:val="18"/>
      <w:szCs w:val="18"/>
    </w:rPr>
  </w:style>
  <w:style w:type="paragraph" w:customStyle="1" w:styleId="a8">
    <w:name w:val="节一级标题"/>
    <w:basedOn w:val="2"/>
    <w:next w:val="a"/>
    <w:autoRedefine/>
    <w:rsid w:val="0082227A"/>
    <w:pPr>
      <w:spacing w:beforeLines="50" w:afterLines="50" w:line="240" w:lineRule="auto"/>
      <w:jc w:val="left"/>
    </w:pPr>
    <w:rPr>
      <w:rFonts w:ascii="黑体" w:eastAsia="黑体" w:hAnsi="宋体" w:cs="宋体"/>
      <w:bCs w:val="0"/>
      <w:kern w:val="36"/>
      <w:sz w:val="24"/>
      <w:szCs w:val="24"/>
    </w:rPr>
  </w:style>
  <w:style w:type="character" w:customStyle="1" w:styleId="2Char">
    <w:name w:val="标题 2 Char"/>
    <w:basedOn w:val="a0"/>
    <w:link w:val="2"/>
    <w:uiPriority w:val="9"/>
    <w:semiHidden/>
    <w:rsid w:val="0082227A"/>
    <w:rPr>
      <w:rFonts w:asciiTheme="majorHAnsi" w:eastAsiaTheme="majorEastAsia" w:hAnsiTheme="majorHAnsi" w:cstheme="majorBidi"/>
      <w:b/>
      <w:bCs/>
      <w:kern w:val="2"/>
      <w:sz w:val="32"/>
      <w:szCs w:val="32"/>
    </w:rPr>
  </w:style>
  <w:style w:type="paragraph" w:styleId="a9">
    <w:name w:val="List Paragraph"/>
    <w:basedOn w:val="a"/>
    <w:uiPriority w:val="34"/>
    <w:qFormat/>
    <w:rsid w:val="00DF1B76"/>
    <w:pPr>
      <w:widowControl/>
      <w:ind w:firstLineChars="200" w:firstLine="420"/>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46683886">
      <w:bodyDiv w:val="1"/>
      <w:marLeft w:val="0"/>
      <w:marRight w:val="0"/>
      <w:marTop w:val="0"/>
      <w:marBottom w:val="0"/>
      <w:divBdr>
        <w:top w:val="none" w:sz="0" w:space="0" w:color="auto"/>
        <w:left w:val="none" w:sz="0" w:space="0" w:color="auto"/>
        <w:bottom w:val="none" w:sz="0" w:space="0" w:color="auto"/>
        <w:right w:val="none" w:sz="0" w:space="0" w:color="auto"/>
      </w:divBdr>
      <w:divsChild>
        <w:div w:id="620262678">
          <w:marLeft w:val="0"/>
          <w:marRight w:val="0"/>
          <w:marTop w:val="0"/>
          <w:marBottom w:val="0"/>
          <w:divBdr>
            <w:top w:val="none" w:sz="0" w:space="0" w:color="auto"/>
            <w:left w:val="none" w:sz="0" w:space="0" w:color="auto"/>
            <w:bottom w:val="none" w:sz="0" w:space="0" w:color="auto"/>
            <w:right w:val="none" w:sz="0" w:space="0" w:color="auto"/>
          </w:divBdr>
        </w:div>
      </w:divsChild>
    </w:div>
    <w:div w:id="264575407">
      <w:bodyDiv w:val="1"/>
      <w:marLeft w:val="0"/>
      <w:marRight w:val="0"/>
      <w:marTop w:val="0"/>
      <w:marBottom w:val="0"/>
      <w:divBdr>
        <w:top w:val="none" w:sz="0" w:space="0" w:color="auto"/>
        <w:left w:val="none" w:sz="0" w:space="0" w:color="auto"/>
        <w:bottom w:val="none" w:sz="0" w:space="0" w:color="auto"/>
        <w:right w:val="none" w:sz="0" w:space="0" w:color="auto"/>
      </w:divBdr>
      <w:divsChild>
        <w:div w:id="1851144346">
          <w:marLeft w:val="0"/>
          <w:marRight w:val="0"/>
          <w:marTop w:val="0"/>
          <w:marBottom w:val="0"/>
          <w:divBdr>
            <w:top w:val="none" w:sz="0" w:space="0" w:color="auto"/>
            <w:left w:val="none" w:sz="0" w:space="0" w:color="auto"/>
            <w:bottom w:val="none" w:sz="0" w:space="0" w:color="auto"/>
            <w:right w:val="none" w:sz="0" w:space="0" w:color="auto"/>
          </w:divBdr>
        </w:div>
      </w:divsChild>
    </w:div>
    <w:div w:id="353926478">
      <w:bodyDiv w:val="1"/>
      <w:marLeft w:val="0"/>
      <w:marRight w:val="0"/>
      <w:marTop w:val="0"/>
      <w:marBottom w:val="0"/>
      <w:divBdr>
        <w:top w:val="none" w:sz="0" w:space="0" w:color="auto"/>
        <w:left w:val="none" w:sz="0" w:space="0" w:color="auto"/>
        <w:bottom w:val="none" w:sz="0" w:space="0" w:color="auto"/>
        <w:right w:val="none" w:sz="0" w:space="0" w:color="auto"/>
      </w:divBdr>
      <w:divsChild>
        <w:div w:id="2138721251">
          <w:marLeft w:val="144"/>
          <w:marRight w:val="0"/>
          <w:marTop w:val="240"/>
          <w:marBottom w:val="40"/>
          <w:divBdr>
            <w:top w:val="none" w:sz="0" w:space="0" w:color="auto"/>
            <w:left w:val="none" w:sz="0" w:space="0" w:color="auto"/>
            <w:bottom w:val="none" w:sz="0" w:space="0" w:color="auto"/>
            <w:right w:val="none" w:sz="0" w:space="0" w:color="auto"/>
          </w:divBdr>
        </w:div>
        <w:div w:id="1595625763">
          <w:marLeft w:val="144"/>
          <w:marRight w:val="0"/>
          <w:marTop w:val="240"/>
          <w:marBottom w:val="40"/>
          <w:divBdr>
            <w:top w:val="none" w:sz="0" w:space="0" w:color="auto"/>
            <w:left w:val="none" w:sz="0" w:space="0" w:color="auto"/>
            <w:bottom w:val="none" w:sz="0" w:space="0" w:color="auto"/>
            <w:right w:val="none" w:sz="0" w:space="0" w:color="auto"/>
          </w:divBdr>
        </w:div>
        <w:div w:id="1168210146">
          <w:marLeft w:val="144"/>
          <w:marRight w:val="0"/>
          <w:marTop w:val="240"/>
          <w:marBottom w:val="40"/>
          <w:divBdr>
            <w:top w:val="none" w:sz="0" w:space="0" w:color="auto"/>
            <w:left w:val="none" w:sz="0" w:space="0" w:color="auto"/>
            <w:bottom w:val="none" w:sz="0" w:space="0" w:color="auto"/>
            <w:right w:val="none" w:sz="0" w:space="0" w:color="auto"/>
          </w:divBdr>
        </w:div>
        <w:div w:id="533884045">
          <w:marLeft w:val="144"/>
          <w:marRight w:val="0"/>
          <w:marTop w:val="240"/>
          <w:marBottom w:val="40"/>
          <w:divBdr>
            <w:top w:val="none" w:sz="0" w:space="0" w:color="auto"/>
            <w:left w:val="none" w:sz="0" w:space="0" w:color="auto"/>
            <w:bottom w:val="none" w:sz="0" w:space="0" w:color="auto"/>
            <w:right w:val="none" w:sz="0" w:space="0" w:color="auto"/>
          </w:divBdr>
        </w:div>
      </w:divsChild>
    </w:div>
    <w:div w:id="477846061">
      <w:bodyDiv w:val="1"/>
      <w:marLeft w:val="0"/>
      <w:marRight w:val="0"/>
      <w:marTop w:val="0"/>
      <w:marBottom w:val="0"/>
      <w:divBdr>
        <w:top w:val="none" w:sz="0" w:space="0" w:color="auto"/>
        <w:left w:val="none" w:sz="0" w:space="0" w:color="auto"/>
        <w:bottom w:val="none" w:sz="0" w:space="0" w:color="auto"/>
        <w:right w:val="none" w:sz="0" w:space="0" w:color="auto"/>
      </w:divBdr>
      <w:divsChild>
        <w:div w:id="1908106451">
          <w:marLeft w:val="0"/>
          <w:marRight w:val="0"/>
          <w:marTop w:val="0"/>
          <w:marBottom w:val="0"/>
          <w:divBdr>
            <w:top w:val="none" w:sz="0" w:space="0" w:color="auto"/>
            <w:left w:val="none" w:sz="0" w:space="0" w:color="auto"/>
            <w:bottom w:val="none" w:sz="0" w:space="0" w:color="auto"/>
            <w:right w:val="none" w:sz="0" w:space="0" w:color="auto"/>
          </w:divBdr>
        </w:div>
      </w:divsChild>
    </w:div>
    <w:div w:id="809639806">
      <w:bodyDiv w:val="1"/>
      <w:marLeft w:val="0"/>
      <w:marRight w:val="0"/>
      <w:marTop w:val="0"/>
      <w:marBottom w:val="0"/>
      <w:divBdr>
        <w:top w:val="none" w:sz="0" w:space="0" w:color="auto"/>
        <w:left w:val="none" w:sz="0" w:space="0" w:color="auto"/>
        <w:bottom w:val="none" w:sz="0" w:space="0" w:color="auto"/>
        <w:right w:val="none" w:sz="0" w:space="0" w:color="auto"/>
      </w:divBdr>
      <w:divsChild>
        <w:div w:id="2036883666">
          <w:marLeft w:val="144"/>
          <w:marRight w:val="0"/>
          <w:marTop w:val="240"/>
          <w:marBottom w:val="40"/>
          <w:divBdr>
            <w:top w:val="none" w:sz="0" w:space="0" w:color="auto"/>
            <w:left w:val="none" w:sz="0" w:space="0" w:color="auto"/>
            <w:bottom w:val="none" w:sz="0" w:space="0" w:color="auto"/>
            <w:right w:val="none" w:sz="0" w:space="0" w:color="auto"/>
          </w:divBdr>
        </w:div>
        <w:div w:id="196703552">
          <w:marLeft w:val="144"/>
          <w:marRight w:val="0"/>
          <w:marTop w:val="240"/>
          <w:marBottom w:val="40"/>
          <w:divBdr>
            <w:top w:val="none" w:sz="0" w:space="0" w:color="auto"/>
            <w:left w:val="none" w:sz="0" w:space="0" w:color="auto"/>
            <w:bottom w:val="none" w:sz="0" w:space="0" w:color="auto"/>
            <w:right w:val="none" w:sz="0" w:space="0" w:color="auto"/>
          </w:divBdr>
        </w:div>
      </w:divsChild>
    </w:div>
    <w:div w:id="919174796">
      <w:bodyDiv w:val="1"/>
      <w:marLeft w:val="0"/>
      <w:marRight w:val="0"/>
      <w:marTop w:val="0"/>
      <w:marBottom w:val="0"/>
      <w:divBdr>
        <w:top w:val="none" w:sz="0" w:space="0" w:color="auto"/>
        <w:left w:val="none" w:sz="0" w:space="0" w:color="auto"/>
        <w:bottom w:val="none" w:sz="0" w:space="0" w:color="auto"/>
        <w:right w:val="none" w:sz="0" w:space="0" w:color="auto"/>
      </w:divBdr>
      <w:divsChild>
        <w:div w:id="9993413">
          <w:marLeft w:val="0"/>
          <w:marRight w:val="0"/>
          <w:marTop w:val="0"/>
          <w:marBottom w:val="0"/>
          <w:divBdr>
            <w:top w:val="none" w:sz="0" w:space="0" w:color="auto"/>
            <w:left w:val="none" w:sz="0" w:space="0" w:color="auto"/>
            <w:bottom w:val="none" w:sz="0" w:space="0" w:color="auto"/>
            <w:right w:val="none" w:sz="0" w:space="0" w:color="auto"/>
          </w:divBdr>
        </w:div>
      </w:divsChild>
    </w:div>
    <w:div w:id="954093537">
      <w:bodyDiv w:val="1"/>
      <w:marLeft w:val="0"/>
      <w:marRight w:val="0"/>
      <w:marTop w:val="0"/>
      <w:marBottom w:val="0"/>
      <w:divBdr>
        <w:top w:val="none" w:sz="0" w:space="0" w:color="auto"/>
        <w:left w:val="none" w:sz="0" w:space="0" w:color="auto"/>
        <w:bottom w:val="none" w:sz="0" w:space="0" w:color="auto"/>
        <w:right w:val="none" w:sz="0" w:space="0" w:color="auto"/>
      </w:divBdr>
      <w:divsChild>
        <w:div w:id="1748501282">
          <w:marLeft w:val="0"/>
          <w:marRight w:val="0"/>
          <w:marTop w:val="0"/>
          <w:marBottom w:val="0"/>
          <w:divBdr>
            <w:top w:val="none" w:sz="0" w:space="0" w:color="auto"/>
            <w:left w:val="none" w:sz="0" w:space="0" w:color="auto"/>
            <w:bottom w:val="none" w:sz="0" w:space="0" w:color="auto"/>
            <w:right w:val="none" w:sz="0" w:space="0" w:color="auto"/>
          </w:divBdr>
        </w:div>
      </w:divsChild>
    </w:div>
    <w:div w:id="1144808149">
      <w:bodyDiv w:val="1"/>
      <w:marLeft w:val="0"/>
      <w:marRight w:val="0"/>
      <w:marTop w:val="0"/>
      <w:marBottom w:val="0"/>
      <w:divBdr>
        <w:top w:val="none" w:sz="0" w:space="0" w:color="auto"/>
        <w:left w:val="none" w:sz="0" w:space="0" w:color="auto"/>
        <w:bottom w:val="none" w:sz="0" w:space="0" w:color="auto"/>
        <w:right w:val="none" w:sz="0" w:space="0" w:color="auto"/>
      </w:divBdr>
      <w:divsChild>
        <w:div w:id="1360811679">
          <w:marLeft w:val="0"/>
          <w:marRight w:val="0"/>
          <w:marTop w:val="0"/>
          <w:marBottom w:val="0"/>
          <w:divBdr>
            <w:top w:val="none" w:sz="0" w:space="0" w:color="auto"/>
            <w:left w:val="none" w:sz="0" w:space="0" w:color="auto"/>
            <w:bottom w:val="none" w:sz="0" w:space="0" w:color="auto"/>
            <w:right w:val="none" w:sz="0" w:space="0" w:color="auto"/>
          </w:divBdr>
        </w:div>
      </w:divsChild>
    </w:div>
    <w:div w:id="1192765450">
      <w:bodyDiv w:val="1"/>
      <w:marLeft w:val="0"/>
      <w:marRight w:val="0"/>
      <w:marTop w:val="0"/>
      <w:marBottom w:val="0"/>
      <w:divBdr>
        <w:top w:val="none" w:sz="0" w:space="0" w:color="auto"/>
        <w:left w:val="none" w:sz="0" w:space="0" w:color="auto"/>
        <w:bottom w:val="none" w:sz="0" w:space="0" w:color="auto"/>
        <w:right w:val="none" w:sz="0" w:space="0" w:color="auto"/>
      </w:divBdr>
      <w:divsChild>
        <w:div w:id="145560232">
          <w:marLeft w:val="0"/>
          <w:marRight w:val="0"/>
          <w:marTop w:val="0"/>
          <w:marBottom w:val="0"/>
          <w:divBdr>
            <w:top w:val="none" w:sz="0" w:space="0" w:color="auto"/>
            <w:left w:val="none" w:sz="0" w:space="0" w:color="auto"/>
            <w:bottom w:val="none" w:sz="0" w:space="0" w:color="auto"/>
            <w:right w:val="none" w:sz="0" w:space="0" w:color="auto"/>
          </w:divBdr>
        </w:div>
      </w:divsChild>
    </w:div>
    <w:div w:id="1248534261">
      <w:bodyDiv w:val="1"/>
      <w:marLeft w:val="0"/>
      <w:marRight w:val="0"/>
      <w:marTop w:val="0"/>
      <w:marBottom w:val="0"/>
      <w:divBdr>
        <w:top w:val="none" w:sz="0" w:space="0" w:color="auto"/>
        <w:left w:val="none" w:sz="0" w:space="0" w:color="auto"/>
        <w:bottom w:val="none" w:sz="0" w:space="0" w:color="auto"/>
        <w:right w:val="none" w:sz="0" w:space="0" w:color="auto"/>
      </w:divBdr>
      <w:divsChild>
        <w:div w:id="826824125">
          <w:marLeft w:val="0"/>
          <w:marRight w:val="0"/>
          <w:marTop w:val="0"/>
          <w:marBottom w:val="0"/>
          <w:divBdr>
            <w:top w:val="none" w:sz="0" w:space="0" w:color="auto"/>
            <w:left w:val="none" w:sz="0" w:space="0" w:color="auto"/>
            <w:bottom w:val="none" w:sz="0" w:space="0" w:color="auto"/>
            <w:right w:val="none" w:sz="0" w:space="0" w:color="auto"/>
          </w:divBdr>
        </w:div>
      </w:divsChild>
    </w:div>
    <w:div w:id="1260259852">
      <w:bodyDiv w:val="1"/>
      <w:marLeft w:val="0"/>
      <w:marRight w:val="0"/>
      <w:marTop w:val="0"/>
      <w:marBottom w:val="0"/>
      <w:divBdr>
        <w:top w:val="none" w:sz="0" w:space="0" w:color="auto"/>
        <w:left w:val="none" w:sz="0" w:space="0" w:color="auto"/>
        <w:bottom w:val="none" w:sz="0" w:space="0" w:color="auto"/>
        <w:right w:val="none" w:sz="0" w:space="0" w:color="auto"/>
      </w:divBdr>
      <w:divsChild>
        <w:div w:id="439380301">
          <w:marLeft w:val="0"/>
          <w:marRight w:val="0"/>
          <w:marTop w:val="0"/>
          <w:marBottom w:val="0"/>
          <w:divBdr>
            <w:top w:val="none" w:sz="0" w:space="0" w:color="auto"/>
            <w:left w:val="none" w:sz="0" w:space="0" w:color="auto"/>
            <w:bottom w:val="none" w:sz="0" w:space="0" w:color="auto"/>
            <w:right w:val="none" w:sz="0" w:space="0" w:color="auto"/>
          </w:divBdr>
        </w:div>
      </w:divsChild>
    </w:div>
    <w:div w:id="1369988235">
      <w:bodyDiv w:val="1"/>
      <w:marLeft w:val="0"/>
      <w:marRight w:val="0"/>
      <w:marTop w:val="0"/>
      <w:marBottom w:val="0"/>
      <w:divBdr>
        <w:top w:val="none" w:sz="0" w:space="0" w:color="auto"/>
        <w:left w:val="none" w:sz="0" w:space="0" w:color="auto"/>
        <w:bottom w:val="none" w:sz="0" w:space="0" w:color="auto"/>
        <w:right w:val="none" w:sz="0" w:space="0" w:color="auto"/>
      </w:divBdr>
      <w:divsChild>
        <w:div w:id="1818763125">
          <w:marLeft w:val="0"/>
          <w:marRight w:val="0"/>
          <w:marTop w:val="0"/>
          <w:marBottom w:val="0"/>
          <w:divBdr>
            <w:top w:val="none" w:sz="0" w:space="0" w:color="auto"/>
            <w:left w:val="none" w:sz="0" w:space="0" w:color="auto"/>
            <w:bottom w:val="none" w:sz="0" w:space="0" w:color="auto"/>
            <w:right w:val="none" w:sz="0" w:space="0" w:color="auto"/>
          </w:divBdr>
        </w:div>
      </w:divsChild>
    </w:div>
    <w:div w:id="1408502602">
      <w:bodyDiv w:val="1"/>
      <w:marLeft w:val="0"/>
      <w:marRight w:val="0"/>
      <w:marTop w:val="0"/>
      <w:marBottom w:val="0"/>
      <w:divBdr>
        <w:top w:val="none" w:sz="0" w:space="0" w:color="auto"/>
        <w:left w:val="none" w:sz="0" w:space="0" w:color="auto"/>
        <w:bottom w:val="none" w:sz="0" w:space="0" w:color="auto"/>
        <w:right w:val="none" w:sz="0" w:space="0" w:color="auto"/>
      </w:divBdr>
      <w:divsChild>
        <w:div w:id="810293679">
          <w:marLeft w:val="0"/>
          <w:marRight w:val="0"/>
          <w:marTop w:val="0"/>
          <w:marBottom w:val="0"/>
          <w:divBdr>
            <w:top w:val="none" w:sz="0" w:space="0" w:color="auto"/>
            <w:left w:val="none" w:sz="0" w:space="0" w:color="auto"/>
            <w:bottom w:val="none" w:sz="0" w:space="0" w:color="auto"/>
            <w:right w:val="none" w:sz="0" w:space="0" w:color="auto"/>
          </w:divBdr>
        </w:div>
      </w:divsChild>
    </w:div>
    <w:div w:id="1585796094">
      <w:bodyDiv w:val="1"/>
      <w:marLeft w:val="0"/>
      <w:marRight w:val="0"/>
      <w:marTop w:val="0"/>
      <w:marBottom w:val="0"/>
      <w:divBdr>
        <w:top w:val="none" w:sz="0" w:space="0" w:color="auto"/>
        <w:left w:val="none" w:sz="0" w:space="0" w:color="auto"/>
        <w:bottom w:val="none" w:sz="0" w:space="0" w:color="auto"/>
        <w:right w:val="none" w:sz="0" w:space="0" w:color="auto"/>
      </w:divBdr>
      <w:divsChild>
        <w:div w:id="1798375680">
          <w:marLeft w:val="0"/>
          <w:marRight w:val="0"/>
          <w:marTop w:val="0"/>
          <w:marBottom w:val="0"/>
          <w:divBdr>
            <w:top w:val="none" w:sz="0" w:space="0" w:color="auto"/>
            <w:left w:val="none" w:sz="0" w:space="0" w:color="auto"/>
            <w:bottom w:val="none" w:sz="0" w:space="0" w:color="auto"/>
            <w:right w:val="none" w:sz="0" w:space="0" w:color="auto"/>
          </w:divBdr>
        </w:div>
      </w:divsChild>
    </w:div>
    <w:div w:id="1657102471">
      <w:bodyDiv w:val="1"/>
      <w:marLeft w:val="0"/>
      <w:marRight w:val="0"/>
      <w:marTop w:val="0"/>
      <w:marBottom w:val="0"/>
      <w:divBdr>
        <w:top w:val="none" w:sz="0" w:space="0" w:color="auto"/>
        <w:left w:val="none" w:sz="0" w:space="0" w:color="auto"/>
        <w:bottom w:val="none" w:sz="0" w:space="0" w:color="auto"/>
        <w:right w:val="none" w:sz="0" w:space="0" w:color="auto"/>
      </w:divBdr>
      <w:divsChild>
        <w:div w:id="600724522">
          <w:marLeft w:val="144"/>
          <w:marRight w:val="0"/>
          <w:marTop w:val="240"/>
          <w:marBottom w:val="40"/>
          <w:divBdr>
            <w:top w:val="none" w:sz="0" w:space="0" w:color="auto"/>
            <w:left w:val="none" w:sz="0" w:space="0" w:color="auto"/>
            <w:bottom w:val="none" w:sz="0" w:space="0" w:color="auto"/>
            <w:right w:val="none" w:sz="0" w:space="0" w:color="auto"/>
          </w:divBdr>
        </w:div>
      </w:divsChild>
    </w:div>
    <w:div w:id="1747801103">
      <w:bodyDiv w:val="1"/>
      <w:marLeft w:val="0"/>
      <w:marRight w:val="0"/>
      <w:marTop w:val="0"/>
      <w:marBottom w:val="0"/>
      <w:divBdr>
        <w:top w:val="none" w:sz="0" w:space="0" w:color="auto"/>
        <w:left w:val="none" w:sz="0" w:space="0" w:color="auto"/>
        <w:bottom w:val="none" w:sz="0" w:space="0" w:color="auto"/>
        <w:right w:val="none" w:sz="0" w:space="0" w:color="auto"/>
      </w:divBdr>
      <w:divsChild>
        <w:div w:id="416097522">
          <w:marLeft w:val="0"/>
          <w:marRight w:val="0"/>
          <w:marTop w:val="0"/>
          <w:marBottom w:val="0"/>
          <w:divBdr>
            <w:top w:val="none" w:sz="0" w:space="0" w:color="auto"/>
            <w:left w:val="none" w:sz="0" w:space="0" w:color="auto"/>
            <w:bottom w:val="none" w:sz="0" w:space="0" w:color="auto"/>
            <w:right w:val="none" w:sz="0" w:space="0" w:color="auto"/>
          </w:divBdr>
        </w:div>
      </w:divsChild>
    </w:div>
    <w:div w:id="1768691393">
      <w:bodyDiv w:val="1"/>
      <w:marLeft w:val="0"/>
      <w:marRight w:val="0"/>
      <w:marTop w:val="0"/>
      <w:marBottom w:val="0"/>
      <w:divBdr>
        <w:top w:val="none" w:sz="0" w:space="0" w:color="auto"/>
        <w:left w:val="none" w:sz="0" w:space="0" w:color="auto"/>
        <w:bottom w:val="none" w:sz="0" w:space="0" w:color="auto"/>
        <w:right w:val="none" w:sz="0" w:space="0" w:color="auto"/>
      </w:divBdr>
      <w:divsChild>
        <w:div w:id="823162154">
          <w:marLeft w:val="144"/>
          <w:marRight w:val="0"/>
          <w:marTop w:val="240"/>
          <w:marBottom w:val="40"/>
          <w:divBdr>
            <w:top w:val="none" w:sz="0" w:space="0" w:color="auto"/>
            <w:left w:val="none" w:sz="0" w:space="0" w:color="auto"/>
            <w:bottom w:val="none" w:sz="0" w:space="0" w:color="auto"/>
            <w:right w:val="none" w:sz="0" w:space="0" w:color="auto"/>
          </w:divBdr>
        </w:div>
      </w:divsChild>
    </w:div>
    <w:div w:id="1977492953">
      <w:bodyDiv w:val="1"/>
      <w:marLeft w:val="0"/>
      <w:marRight w:val="0"/>
      <w:marTop w:val="0"/>
      <w:marBottom w:val="0"/>
      <w:divBdr>
        <w:top w:val="none" w:sz="0" w:space="0" w:color="auto"/>
        <w:left w:val="none" w:sz="0" w:space="0" w:color="auto"/>
        <w:bottom w:val="none" w:sz="0" w:space="0" w:color="auto"/>
        <w:right w:val="none" w:sz="0" w:space="0" w:color="auto"/>
      </w:divBdr>
      <w:divsChild>
        <w:div w:id="1344169947">
          <w:marLeft w:val="0"/>
          <w:marRight w:val="0"/>
          <w:marTop w:val="0"/>
          <w:marBottom w:val="0"/>
          <w:divBdr>
            <w:top w:val="none" w:sz="0" w:space="0" w:color="auto"/>
            <w:left w:val="none" w:sz="0" w:space="0" w:color="auto"/>
            <w:bottom w:val="none" w:sz="0" w:space="0" w:color="auto"/>
            <w:right w:val="none" w:sz="0" w:space="0" w:color="auto"/>
          </w:divBdr>
        </w:div>
      </w:divsChild>
    </w:div>
    <w:div w:id="2080866037">
      <w:bodyDiv w:val="1"/>
      <w:marLeft w:val="0"/>
      <w:marRight w:val="0"/>
      <w:marTop w:val="0"/>
      <w:marBottom w:val="0"/>
      <w:divBdr>
        <w:top w:val="none" w:sz="0" w:space="0" w:color="auto"/>
        <w:left w:val="none" w:sz="0" w:space="0" w:color="auto"/>
        <w:bottom w:val="none" w:sz="0" w:space="0" w:color="auto"/>
        <w:right w:val="none" w:sz="0" w:space="0" w:color="auto"/>
      </w:divBdr>
      <w:divsChild>
        <w:div w:id="191222640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image" Target="media/image24.wmf"/><Relationship Id="rId63" Type="http://schemas.openxmlformats.org/officeDocument/2006/relationships/oleObject" Target="embeddings/oleObject29.bin"/><Relationship Id="rId68" Type="http://schemas.openxmlformats.org/officeDocument/2006/relationships/oleObject" Target="embeddings/oleObject32.bin"/><Relationship Id="rId76" Type="http://schemas.openxmlformats.org/officeDocument/2006/relationships/oleObject" Target="embeddings/oleObject36.bin"/><Relationship Id="rId84" Type="http://schemas.openxmlformats.org/officeDocument/2006/relationships/image" Target="media/image38.png"/><Relationship Id="rId89" Type="http://schemas.openxmlformats.org/officeDocument/2006/relationships/image" Target="media/image43.png"/><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image" Target="media/image46.png"/><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oleObject" Target="embeddings/oleObject26.bin"/><Relationship Id="rId66" Type="http://schemas.openxmlformats.org/officeDocument/2006/relationships/oleObject" Target="embeddings/oleObject31.bin"/><Relationship Id="rId74" Type="http://schemas.openxmlformats.org/officeDocument/2006/relationships/oleObject" Target="embeddings/oleObject35.bin"/><Relationship Id="rId79" Type="http://schemas.openxmlformats.org/officeDocument/2006/relationships/image" Target="media/image35.wmf"/><Relationship Id="rId87" Type="http://schemas.openxmlformats.org/officeDocument/2006/relationships/image" Target="media/image41.png"/><Relationship Id="rId5" Type="http://schemas.openxmlformats.org/officeDocument/2006/relationships/webSettings" Target="webSettings.xml"/><Relationship Id="rId61" Type="http://schemas.openxmlformats.org/officeDocument/2006/relationships/image" Target="media/image27.wmf"/><Relationship Id="rId82" Type="http://schemas.openxmlformats.org/officeDocument/2006/relationships/oleObject" Target="embeddings/oleObject39.bin"/><Relationship Id="rId90" Type="http://schemas.openxmlformats.org/officeDocument/2006/relationships/image" Target="media/image44.png"/><Relationship Id="rId95" Type="http://schemas.openxmlformats.org/officeDocument/2006/relationships/theme" Target="theme/theme1.xml"/><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oleObject" Target="embeddings/oleObject25.bin"/><Relationship Id="rId64" Type="http://schemas.openxmlformats.org/officeDocument/2006/relationships/image" Target="media/image28.wmf"/><Relationship Id="rId69" Type="http://schemas.openxmlformats.org/officeDocument/2006/relationships/image" Target="media/image30.wmf"/><Relationship Id="rId77" Type="http://schemas.openxmlformats.org/officeDocument/2006/relationships/image" Target="media/image34.w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oleObject" Target="embeddings/oleObject34.bin"/><Relationship Id="rId80" Type="http://schemas.openxmlformats.org/officeDocument/2006/relationships/oleObject" Target="embeddings/oleObject38.bin"/><Relationship Id="rId85" Type="http://schemas.openxmlformats.org/officeDocument/2006/relationships/image" Target="media/image39.png"/><Relationship Id="rId93" Type="http://schemas.openxmlformats.org/officeDocument/2006/relationships/image" Target="media/image47.png"/><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image" Target="media/image26.wmf"/><Relationship Id="rId67" Type="http://schemas.openxmlformats.org/officeDocument/2006/relationships/image" Target="media/image29.wmf"/><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3.bin"/><Relationship Id="rId75" Type="http://schemas.openxmlformats.org/officeDocument/2006/relationships/image" Target="media/image33.wmf"/><Relationship Id="rId83" Type="http://schemas.openxmlformats.org/officeDocument/2006/relationships/image" Target="media/image37.jpeg"/><Relationship Id="rId88" Type="http://schemas.openxmlformats.org/officeDocument/2006/relationships/image" Target="media/image42.png"/><Relationship Id="rId91" Type="http://schemas.openxmlformats.org/officeDocument/2006/relationships/image" Target="media/image4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image" Target="media/image25.wmf"/><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oleObject" Target="embeddings/oleObject27.bin"/><Relationship Id="rId65" Type="http://schemas.openxmlformats.org/officeDocument/2006/relationships/oleObject" Target="embeddings/oleObject30.bin"/><Relationship Id="rId73" Type="http://schemas.openxmlformats.org/officeDocument/2006/relationships/image" Target="media/image32.wmf"/><Relationship Id="rId78" Type="http://schemas.openxmlformats.org/officeDocument/2006/relationships/oleObject" Target="embeddings/oleObject37.bin"/><Relationship Id="rId81" Type="http://schemas.openxmlformats.org/officeDocument/2006/relationships/image" Target="media/image36.wmf"/><Relationship Id="rId86" Type="http://schemas.openxmlformats.org/officeDocument/2006/relationships/image" Target="media/image40.png"/><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13</Pages>
  <Words>1154</Words>
  <Characters>6580</Characters>
  <Application>Microsoft Office Word</Application>
  <DocSecurity>0</DocSecurity>
  <Lines>54</Lines>
  <Paragraphs>15</Paragraphs>
  <ScaleCrop>false</ScaleCrop>
  <Company>CHINA</Company>
  <LinksUpToDate>false</LinksUpToDate>
  <CharactersWithSpaces>7719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13</cp:revision>
  <dcterms:created xsi:type="dcterms:W3CDTF">2017-04-26T11:21:00Z</dcterms:created>
  <dcterms:modified xsi:type="dcterms:W3CDTF">2017-05-02T16:12:00Z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