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2333" w14:textId="77777777" w:rsidR="007651CC" w:rsidRPr="00A27FB3" w:rsidRDefault="007651CC" w:rsidP="007651CC">
      <w:pPr>
        <w:rPr>
          <w:sz w:val="32"/>
          <w:szCs w:val="32"/>
        </w:rPr>
      </w:pPr>
      <w:bookmarkStart w:id="0" w:name="_Toc102902202"/>
      <w:r w:rsidRPr="00A27FB3">
        <w:rPr>
          <w:sz w:val="32"/>
          <w:szCs w:val="32"/>
        </w:rPr>
        <w:t>摘</w:t>
      </w:r>
      <w:r w:rsidRPr="00A27FB3">
        <w:rPr>
          <w:rFonts w:hint="eastAsia"/>
          <w:sz w:val="32"/>
          <w:szCs w:val="32"/>
        </w:rPr>
        <w:t xml:space="preserve"> </w:t>
      </w:r>
      <w:r w:rsidRPr="00A27FB3">
        <w:rPr>
          <w:sz w:val="32"/>
          <w:szCs w:val="32"/>
        </w:rPr>
        <w:t xml:space="preserve"> 要</w:t>
      </w:r>
      <w:bookmarkEnd w:id="0"/>
    </w:p>
    <w:p w14:paraId="6DBC35D0" w14:textId="77777777" w:rsidR="007651CC" w:rsidRPr="00FA27D8" w:rsidRDefault="007651CC" w:rsidP="007651CC">
      <w:pPr>
        <w:overflowPunct w:val="0"/>
        <w:spacing w:line="360" w:lineRule="auto"/>
        <w:ind w:firstLineChars="200" w:firstLine="480"/>
        <w:rPr>
          <w:rFonts w:ascii="Times New Roman" w:eastAsia="宋体" w:hAnsi="Times New Roman" w:cs="Times New Roman"/>
          <w:sz w:val="24"/>
          <w:szCs w:val="24"/>
        </w:rPr>
      </w:pPr>
      <w:r w:rsidRPr="00FA27D8">
        <w:rPr>
          <w:rFonts w:ascii="Times New Roman" w:eastAsia="宋体" w:hAnsi="Times New Roman" w:cs="Times New Roman"/>
          <w:sz w:val="24"/>
          <w:szCs w:val="24"/>
        </w:rPr>
        <w:t>随着我国海洋强国建设的不断推进，海上新能源行业逐步进入正轨，海上风力发电机的设计和安装为实现</w:t>
      </w:r>
      <w:proofErr w:type="gramStart"/>
      <w:r w:rsidRPr="00FA27D8">
        <w:rPr>
          <w:rFonts w:ascii="Times New Roman" w:eastAsia="宋体" w:hAnsi="Times New Roman" w:cs="Times New Roman"/>
          <w:sz w:val="24"/>
          <w:szCs w:val="24"/>
        </w:rPr>
        <w:t>双碳目标</w:t>
      </w:r>
      <w:proofErr w:type="gramEnd"/>
      <w:r w:rsidRPr="00FA27D8">
        <w:rPr>
          <w:rFonts w:ascii="Times New Roman" w:eastAsia="宋体" w:hAnsi="Times New Roman" w:cs="Times New Roman"/>
          <w:sz w:val="24"/>
          <w:szCs w:val="24"/>
        </w:rPr>
        <w:t>添砖加瓦，对风电安装</w:t>
      </w:r>
      <w:proofErr w:type="gramStart"/>
      <w:r w:rsidRPr="00FA27D8">
        <w:rPr>
          <w:rFonts w:ascii="Times New Roman" w:eastAsia="宋体" w:hAnsi="Times New Roman" w:cs="Times New Roman"/>
          <w:sz w:val="24"/>
          <w:szCs w:val="24"/>
        </w:rPr>
        <w:t>运维船的</w:t>
      </w:r>
      <w:proofErr w:type="gramEnd"/>
      <w:r w:rsidRPr="00FA27D8">
        <w:rPr>
          <w:rFonts w:ascii="Times New Roman" w:eastAsia="宋体" w:hAnsi="Times New Roman" w:cs="Times New Roman"/>
          <w:sz w:val="24"/>
          <w:szCs w:val="24"/>
        </w:rPr>
        <w:t>需求不断扩大。</w:t>
      </w:r>
      <w:proofErr w:type="gramStart"/>
      <w:r w:rsidRPr="00FA27D8">
        <w:rPr>
          <w:rFonts w:ascii="Times New Roman" w:eastAsia="宋体" w:hAnsi="Times New Roman" w:cs="Times New Roman"/>
          <w:sz w:val="24"/>
          <w:szCs w:val="24"/>
        </w:rPr>
        <w:t>传统自升式</w:t>
      </w:r>
      <w:proofErr w:type="gramEnd"/>
      <w:r w:rsidRPr="00FA27D8">
        <w:rPr>
          <w:rFonts w:ascii="Times New Roman" w:eastAsia="宋体" w:hAnsi="Times New Roman" w:cs="Times New Roman"/>
          <w:sz w:val="24"/>
          <w:szCs w:val="24"/>
        </w:rPr>
        <w:t>风电安装运维船，工作区域有限，只适用于近海岸水深较浅的海域进行工作。而浮式风电安装运维船，具有较高的灵活性，且无工作水深限制，但是为了工作期间的安全性，需要配备波浪补偿设备。为此，需要高精度的船舶运动预测方法，来保障波浪补偿设备工作的可靠性。</w:t>
      </w:r>
    </w:p>
    <w:p w14:paraId="7CCF97A6" w14:textId="4F2C071E" w:rsidR="007651CC" w:rsidRPr="00FA27D8" w:rsidRDefault="007651CC" w:rsidP="00F03AFD">
      <w:pPr>
        <w:overflowPunct w:val="0"/>
        <w:spacing w:line="360" w:lineRule="auto"/>
        <w:ind w:firstLineChars="200" w:firstLine="480"/>
        <w:rPr>
          <w:rFonts w:ascii="Times New Roman" w:eastAsia="宋体" w:hAnsi="Times New Roman" w:cs="Times New Roman"/>
          <w:sz w:val="24"/>
          <w:szCs w:val="24"/>
        </w:rPr>
      </w:pPr>
      <w:r w:rsidRPr="00FA27D8">
        <w:rPr>
          <w:rFonts w:ascii="Times New Roman" w:eastAsia="宋体" w:hAnsi="Times New Roman" w:cs="Times New Roman"/>
          <w:sz w:val="24"/>
          <w:szCs w:val="24"/>
        </w:rPr>
        <w:t>船舶在海上容易受到风浪的影响，从而产生较为复杂的、时变的、非平稳和非线性的船舶运动，且在不同海域、不同海况等级下的船舶运动特征皆有差异。传统的船舶运动预测方法效果并不理想，缺乏实用性。为此，本文基于非平稳、非线性的船舶运动</w:t>
      </w:r>
      <w:r w:rsidR="00F03AFD">
        <w:rPr>
          <w:rFonts w:ascii="Times New Roman" w:eastAsia="宋体" w:hAnsi="Times New Roman" w:cs="Times New Roman" w:hint="eastAsia"/>
          <w:sz w:val="24"/>
          <w:szCs w:val="24"/>
        </w:rPr>
        <w:t>，提出</w:t>
      </w:r>
      <w:r w:rsidRPr="00FA27D8">
        <w:rPr>
          <w:rFonts w:ascii="Times New Roman" w:eastAsia="宋体" w:hAnsi="Times New Roman" w:cs="Times New Roman"/>
          <w:sz w:val="24"/>
          <w:szCs w:val="24"/>
        </w:rPr>
        <w:t>通过</w:t>
      </w:r>
      <w:r w:rsidRPr="00FA27D8">
        <w:rPr>
          <w:rFonts w:ascii="Times New Roman" w:eastAsia="宋体" w:hAnsi="Times New Roman" w:cs="Times New Roman"/>
          <w:sz w:val="24"/>
          <w:szCs w:val="24"/>
        </w:rPr>
        <w:t>VMD</w:t>
      </w:r>
      <w:r w:rsidRPr="00FA27D8">
        <w:rPr>
          <w:rFonts w:ascii="Times New Roman" w:eastAsia="宋体" w:hAnsi="Times New Roman" w:cs="Times New Roman"/>
          <w:sz w:val="24"/>
          <w:szCs w:val="24"/>
        </w:rPr>
        <w:t>方法，将非平稳的船舶运动数据分解为多个较为平稳的分量，</w:t>
      </w:r>
      <w:r w:rsidR="00F03AFD">
        <w:rPr>
          <w:rFonts w:ascii="Times New Roman" w:eastAsia="宋体" w:hAnsi="Times New Roman" w:cs="Times New Roman" w:hint="eastAsia"/>
          <w:sz w:val="24"/>
          <w:szCs w:val="24"/>
        </w:rPr>
        <w:t>再</w:t>
      </w:r>
      <w:r w:rsidRPr="00FA27D8">
        <w:rPr>
          <w:rFonts w:ascii="Times New Roman" w:eastAsia="宋体" w:hAnsi="Times New Roman" w:cs="Times New Roman"/>
          <w:sz w:val="24"/>
          <w:szCs w:val="24"/>
        </w:rPr>
        <w:t>训练</w:t>
      </w:r>
      <w:r w:rsidR="00F03AFD">
        <w:rPr>
          <w:rFonts w:ascii="Times New Roman" w:eastAsia="宋体" w:hAnsi="Times New Roman" w:cs="Times New Roman" w:hint="eastAsia"/>
          <w:sz w:val="24"/>
          <w:szCs w:val="24"/>
        </w:rPr>
        <w:t>船舶运动预测</w:t>
      </w:r>
      <w:r w:rsidRPr="00FA27D8">
        <w:rPr>
          <w:rFonts w:ascii="Times New Roman" w:eastAsia="宋体" w:hAnsi="Times New Roman" w:cs="Times New Roman"/>
          <w:sz w:val="24"/>
          <w:szCs w:val="24"/>
        </w:rPr>
        <w:t>模型，可得到较高的预测精度和良好的鲁棒性。</w:t>
      </w:r>
      <w:r>
        <w:rPr>
          <w:rFonts w:ascii="Times New Roman" w:eastAsia="宋体" w:hAnsi="Times New Roman" w:cs="Times New Roman" w:hint="eastAsia"/>
          <w:sz w:val="24"/>
          <w:szCs w:val="24"/>
        </w:rPr>
        <w:t>并通过添加误差校正模块，进一步提高船舶预测模型的预测精度。</w:t>
      </w:r>
    </w:p>
    <w:p w14:paraId="42F9BEA7" w14:textId="340F578B" w:rsidR="007651CC" w:rsidRPr="00FA27D8" w:rsidRDefault="00F03AFD" w:rsidP="007651CC">
      <w:pPr>
        <w:overflowPunct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然后</w:t>
      </w:r>
      <w:r w:rsidR="007651CC" w:rsidRPr="00FA27D8">
        <w:rPr>
          <w:rFonts w:ascii="Times New Roman" w:eastAsia="宋体" w:hAnsi="Times New Roman" w:cs="Times New Roman"/>
          <w:sz w:val="24"/>
          <w:szCs w:val="24"/>
        </w:rPr>
        <w:t>通过联邦学习，提高模型的泛化能力。为了提高更加复杂海况下遇到新类型船舶运动时的预测效果，通过联邦学习的方法，在</w:t>
      </w:r>
      <w:proofErr w:type="gramStart"/>
      <w:r w:rsidR="007651CC" w:rsidRPr="00FA27D8">
        <w:rPr>
          <w:rFonts w:ascii="Times New Roman" w:eastAsia="宋体" w:hAnsi="Times New Roman" w:cs="Times New Roman"/>
          <w:sz w:val="24"/>
          <w:szCs w:val="24"/>
        </w:rPr>
        <w:t>不</w:t>
      </w:r>
      <w:proofErr w:type="gramEnd"/>
      <w:r w:rsidR="007651CC" w:rsidRPr="00FA27D8">
        <w:rPr>
          <w:rFonts w:ascii="Times New Roman" w:eastAsia="宋体" w:hAnsi="Times New Roman" w:cs="Times New Roman"/>
          <w:sz w:val="24"/>
          <w:szCs w:val="24"/>
        </w:rPr>
        <w:t>共享数据的前提下联合多家船舶运动数据持有方进行建模。通过实验结果表明，经过联邦学习后的模型具有更高的预测精度，以及更好的泛化能力。</w:t>
      </w:r>
    </w:p>
    <w:p w14:paraId="52E5FF39" w14:textId="44BED332" w:rsidR="007651CC" w:rsidRPr="006508A1" w:rsidRDefault="007651CC" w:rsidP="007651CC">
      <w:pPr>
        <w:overflowPunct w:val="0"/>
        <w:spacing w:line="360" w:lineRule="auto"/>
        <w:rPr>
          <w:rFonts w:ascii="Times New Roman" w:eastAsia="宋体" w:hAnsi="Times New Roman" w:cs="Times New Roman"/>
          <w:sz w:val="24"/>
          <w:szCs w:val="24"/>
        </w:rPr>
      </w:pPr>
      <w:r w:rsidRPr="00AD52C8">
        <w:rPr>
          <w:rFonts w:ascii="黑体" w:eastAsia="黑体" w:hAnsi="黑体" w:cs="Times New Roman" w:hint="eastAsia"/>
          <w:sz w:val="24"/>
          <w:szCs w:val="24"/>
        </w:rPr>
        <w:t>关键词：</w:t>
      </w:r>
      <w:r w:rsidRPr="006508A1">
        <w:rPr>
          <w:rFonts w:ascii="Times New Roman" w:eastAsia="宋体" w:hAnsi="Times New Roman" w:cs="Times New Roman" w:hint="eastAsia"/>
          <w:sz w:val="24"/>
          <w:szCs w:val="24"/>
        </w:rPr>
        <w:t>船舶运动预测；</w:t>
      </w:r>
      <w:r>
        <w:rPr>
          <w:rFonts w:ascii="Times New Roman" w:eastAsia="宋体" w:hAnsi="Times New Roman" w:cs="Times New Roman" w:hint="eastAsia"/>
          <w:sz w:val="24"/>
          <w:szCs w:val="24"/>
        </w:rPr>
        <w:t>变</w:t>
      </w:r>
      <w:r w:rsidRPr="006508A1">
        <w:rPr>
          <w:rFonts w:ascii="Times New Roman" w:eastAsia="宋体" w:hAnsi="Times New Roman" w:cs="Times New Roman" w:hint="eastAsia"/>
          <w:sz w:val="24"/>
          <w:szCs w:val="24"/>
        </w:rPr>
        <w:t>分模态分解；联邦学习</w:t>
      </w:r>
    </w:p>
    <w:p w14:paraId="5C7D078C" w14:textId="77777777" w:rsidR="007651CC" w:rsidRDefault="007651CC" w:rsidP="007651CC"/>
    <w:p w14:paraId="43976E89" w14:textId="77777777" w:rsidR="007651CC" w:rsidRPr="00A27FB3" w:rsidRDefault="007651CC" w:rsidP="007651CC">
      <w:pPr>
        <w:rPr>
          <w:sz w:val="32"/>
          <w:szCs w:val="32"/>
        </w:rPr>
      </w:pPr>
      <w:r w:rsidRPr="00A27FB3">
        <w:rPr>
          <w:rFonts w:hint="eastAsia"/>
          <w:sz w:val="32"/>
          <w:szCs w:val="32"/>
        </w:rPr>
        <w:t>0引言</w:t>
      </w:r>
    </w:p>
    <w:p w14:paraId="23784E18" w14:textId="751225CB" w:rsidR="007651CC" w:rsidRPr="00D4677B" w:rsidRDefault="007651CC" w:rsidP="007651CC">
      <w:pPr>
        <w:overflowPunct w:val="0"/>
        <w:spacing w:line="360" w:lineRule="auto"/>
        <w:ind w:firstLineChars="200" w:firstLine="480"/>
        <w:rPr>
          <w:rFonts w:ascii="Times New Roman" w:eastAsia="宋体" w:hAnsi="Times New Roman" w:cs="Times New Roman"/>
          <w:sz w:val="24"/>
          <w:szCs w:val="24"/>
        </w:rPr>
      </w:pPr>
      <w:r w:rsidRPr="00D4677B">
        <w:rPr>
          <w:rFonts w:ascii="Times New Roman" w:eastAsia="宋体" w:hAnsi="Times New Roman" w:cs="Times New Roman" w:hint="eastAsia"/>
          <w:sz w:val="24"/>
          <w:szCs w:val="24"/>
        </w:rPr>
        <w:t>我</w:t>
      </w:r>
      <w:r w:rsidRPr="00D4677B">
        <w:rPr>
          <w:rFonts w:ascii="Times New Roman" w:eastAsia="宋体" w:hAnsi="Times New Roman" w:cs="Times New Roman"/>
          <w:sz w:val="24"/>
          <w:szCs w:val="24"/>
        </w:rPr>
        <w:t>国</w:t>
      </w:r>
      <w:r w:rsidRPr="00D4677B">
        <w:rPr>
          <w:rFonts w:ascii="Times New Roman" w:eastAsia="宋体" w:hAnsi="Times New Roman" w:cs="Times New Roman" w:hint="eastAsia"/>
          <w:sz w:val="24"/>
          <w:szCs w:val="24"/>
        </w:rPr>
        <w:t>一贯</w:t>
      </w:r>
      <w:r w:rsidRPr="00D4677B">
        <w:rPr>
          <w:rFonts w:ascii="Times New Roman" w:eastAsia="宋体" w:hAnsi="Times New Roman" w:cs="Times New Roman"/>
          <w:sz w:val="24"/>
          <w:szCs w:val="24"/>
        </w:rPr>
        <w:t>都十分重视海洋科学及新能源技术的发展，随着《中国海洋</w:t>
      </w:r>
      <w:r w:rsidRPr="00D4677B">
        <w:rPr>
          <w:rFonts w:ascii="Times New Roman" w:eastAsia="宋体" w:hAnsi="Times New Roman" w:cs="Times New Roman"/>
          <w:sz w:val="24"/>
          <w:szCs w:val="24"/>
        </w:rPr>
        <w:t>21</w:t>
      </w:r>
      <w:r w:rsidRPr="00D4677B">
        <w:rPr>
          <w:rFonts w:ascii="Times New Roman" w:eastAsia="宋体" w:hAnsi="Times New Roman" w:cs="Times New Roman"/>
          <w:sz w:val="24"/>
          <w:szCs w:val="24"/>
        </w:rPr>
        <w:t>世纪议程》等相关政策的提出，海上能源的发展尤其是海上风电的发展正呈井喷之势</w:t>
      </w:r>
      <w:r w:rsidRPr="00D4677B">
        <w:rPr>
          <w:rFonts w:ascii="Times New Roman" w:eastAsia="宋体" w:hAnsi="Times New Roman" w:cs="Times New Roman" w:hint="eastAsia"/>
          <w:sz w:val="24"/>
          <w:szCs w:val="24"/>
        </w:rPr>
        <w:t>。</w:t>
      </w:r>
      <w:r w:rsidRPr="00D4677B">
        <w:rPr>
          <w:rFonts w:ascii="Times New Roman" w:eastAsia="宋体" w:hAnsi="Times New Roman" w:cs="Times New Roman"/>
          <w:sz w:val="24"/>
          <w:szCs w:val="24"/>
        </w:rPr>
        <w:t>近年来，</w:t>
      </w:r>
      <w:r w:rsidRPr="00D4677B">
        <w:rPr>
          <w:rFonts w:ascii="Times New Roman" w:eastAsia="宋体" w:hAnsi="Times New Roman" w:cs="Times New Roman" w:hint="eastAsia"/>
          <w:sz w:val="24"/>
          <w:szCs w:val="24"/>
        </w:rPr>
        <w:t>随着</w:t>
      </w:r>
      <w:r w:rsidRPr="00D4677B">
        <w:rPr>
          <w:rFonts w:ascii="Times New Roman" w:eastAsia="宋体" w:hAnsi="Times New Roman" w:cs="Times New Roman"/>
          <w:sz w:val="24"/>
          <w:szCs w:val="24"/>
        </w:rPr>
        <w:t>海上风电安装趋</w:t>
      </w:r>
      <w:r w:rsidRPr="00D4677B">
        <w:rPr>
          <w:rFonts w:ascii="Times New Roman" w:eastAsia="宋体" w:hAnsi="Times New Roman" w:cs="Times New Roman" w:hint="eastAsia"/>
          <w:sz w:val="24"/>
          <w:szCs w:val="24"/>
        </w:rPr>
        <w:t>向</w:t>
      </w:r>
      <w:r w:rsidRPr="00D4677B">
        <w:rPr>
          <w:rFonts w:ascii="Times New Roman" w:eastAsia="宋体" w:hAnsi="Times New Roman" w:cs="Times New Roman"/>
          <w:sz w:val="24"/>
          <w:szCs w:val="24"/>
        </w:rPr>
        <w:t>于大型化和</w:t>
      </w:r>
      <w:r w:rsidRPr="00D4677B">
        <w:rPr>
          <w:rFonts w:ascii="Times New Roman" w:eastAsia="宋体" w:hAnsi="Times New Roman" w:cs="Times New Roman" w:hint="eastAsia"/>
          <w:sz w:val="24"/>
          <w:szCs w:val="24"/>
        </w:rPr>
        <w:t>更</w:t>
      </w:r>
      <w:r w:rsidRPr="00D4677B">
        <w:rPr>
          <w:rFonts w:ascii="Times New Roman" w:eastAsia="宋体" w:hAnsi="Times New Roman" w:cs="Times New Roman"/>
          <w:sz w:val="24"/>
          <w:szCs w:val="24"/>
        </w:rPr>
        <w:t>深</w:t>
      </w:r>
      <w:r w:rsidRPr="00D4677B">
        <w:rPr>
          <w:rFonts w:ascii="Times New Roman" w:eastAsia="宋体" w:hAnsi="Times New Roman" w:cs="Times New Roman" w:hint="eastAsia"/>
          <w:sz w:val="24"/>
          <w:szCs w:val="24"/>
        </w:rPr>
        <w:t>远</w:t>
      </w:r>
      <w:r w:rsidRPr="00D4677B">
        <w:rPr>
          <w:rFonts w:ascii="Times New Roman" w:eastAsia="宋体" w:hAnsi="Times New Roman" w:cs="Times New Roman"/>
          <w:sz w:val="24"/>
          <w:szCs w:val="24"/>
        </w:rPr>
        <w:t>海域发展，海上风电安装</w:t>
      </w:r>
      <w:proofErr w:type="gramStart"/>
      <w:r w:rsidRPr="00D4677B">
        <w:rPr>
          <w:rFonts w:ascii="Times New Roman" w:eastAsia="宋体" w:hAnsi="Times New Roman" w:cs="Times New Roman"/>
          <w:sz w:val="24"/>
          <w:szCs w:val="24"/>
        </w:rPr>
        <w:t>船</w:t>
      </w:r>
      <w:r w:rsidRPr="00D4677B">
        <w:rPr>
          <w:rFonts w:ascii="Times New Roman" w:eastAsia="宋体" w:hAnsi="Times New Roman" w:cs="Times New Roman" w:hint="eastAsia"/>
          <w:sz w:val="24"/>
          <w:szCs w:val="24"/>
        </w:rPr>
        <w:t>变得</w:t>
      </w:r>
      <w:proofErr w:type="gramEnd"/>
      <w:r w:rsidRPr="00D4677B">
        <w:rPr>
          <w:rFonts w:ascii="Times New Roman" w:eastAsia="宋体" w:hAnsi="Times New Roman" w:cs="Times New Roman" w:hint="eastAsia"/>
          <w:sz w:val="24"/>
          <w:szCs w:val="24"/>
        </w:rPr>
        <w:t>供不应求</w:t>
      </w:r>
      <w:r w:rsidRPr="00D4677B">
        <w:rPr>
          <w:rFonts w:ascii="Times New Roman" w:eastAsia="宋体" w:hAnsi="Times New Roman" w:cs="Times New Roman"/>
          <w:sz w:val="24"/>
          <w:szCs w:val="24"/>
        </w:rPr>
        <w:t>。</w:t>
      </w:r>
      <w:proofErr w:type="gramStart"/>
      <w:r w:rsidRPr="00D4677B">
        <w:rPr>
          <w:rFonts w:ascii="Times New Roman" w:eastAsia="宋体" w:hAnsi="Times New Roman" w:cs="Times New Roman"/>
          <w:sz w:val="24"/>
          <w:szCs w:val="24"/>
        </w:rPr>
        <w:t>自升式</w:t>
      </w:r>
      <w:proofErr w:type="gramEnd"/>
      <w:r w:rsidRPr="00D4677B">
        <w:rPr>
          <w:rFonts w:ascii="Times New Roman" w:eastAsia="宋体" w:hAnsi="Times New Roman" w:cs="Times New Roman"/>
          <w:sz w:val="24"/>
          <w:szCs w:val="24"/>
        </w:rPr>
        <w:t>风电安装起重船仅适用于较浅海域的风电安装工作，已经无法满足更深海域的安装运维工作。而具有波浪补偿装置的浮式起重船具有工作水深灵活、移动速度快</w:t>
      </w:r>
      <w:r w:rsidRPr="00D4677B">
        <w:rPr>
          <w:rFonts w:ascii="Times New Roman" w:eastAsia="宋体" w:hAnsi="Times New Roman" w:cs="Times New Roman" w:hint="eastAsia"/>
          <w:sz w:val="24"/>
          <w:szCs w:val="24"/>
        </w:rPr>
        <w:t>、工作效率高</w:t>
      </w:r>
      <w:r w:rsidRPr="00D4677B">
        <w:rPr>
          <w:rFonts w:ascii="Times New Roman" w:eastAsia="宋体" w:hAnsi="Times New Roman" w:cs="Times New Roman"/>
          <w:sz w:val="24"/>
          <w:szCs w:val="24"/>
        </w:rPr>
        <w:t>等</w:t>
      </w:r>
      <w:r w:rsidRPr="00D4677B">
        <w:rPr>
          <w:rFonts w:ascii="Times New Roman" w:eastAsia="宋体" w:hAnsi="Times New Roman" w:cs="Times New Roman" w:hint="eastAsia"/>
          <w:sz w:val="24"/>
          <w:szCs w:val="24"/>
        </w:rPr>
        <w:t>优</w:t>
      </w:r>
      <w:r w:rsidRPr="00D4677B">
        <w:rPr>
          <w:rFonts w:ascii="Times New Roman" w:eastAsia="宋体" w:hAnsi="Times New Roman" w:cs="Times New Roman"/>
          <w:sz w:val="24"/>
          <w:szCs w:val="24"/>
        </w:rPr>
        <w:t>点，能够很好地适用于更加复杂海况下的海上风电设备的安装和运维工作。</w:t>
      </w:r>
    </w:p>
    <w:p w14:paraId="5958BDC4" w14:textId="77777777" w:rsidR="007651CC" w:rsidRPr="00D4677B" w:rsidRDefault="007651CC" w:rsidP="007651CC">
      <w:pPr>
        <w:overflowPunct w:val="0"/>
        <w:spacing w:line="360" w:lineRule="auto"/>
        <w:ind w:firstLineChars="200" w:firstLine="480"/>
        <w:rPr>
          <w:rFonts w:ascii="Times New Roman" w:eastAsia="宋体" w:hAnsi="Times New Roman" w:cs="Times New Roman"/>
          <w:sz w:val="24"/>
          <w:szCs w:val="24"/>
        </w:rPr>
      </w:pPr>
      <w:r w:rsidRPr="00D4677B">
        <w:rPr>
          <w:rFonts w:ascii="Times New Roman" w:eastAsia="宋体" w:hAnsi="Times New Roman" w:cs="Times New Roman"/>
          <w:sz w:val="24"/>
          <w:szCs w:val="24"/>
        </w:rPr>
        <w:t>波浪补偿</w:t>
      </w:r>
      <w:r w:rsidRPr="00D4677B">
        <w:rPr>
          <w:rFonts w:ascii="Times New Roman" w:eastAsia="宋体" w:hAnsi="Times New Roman" w:cs="Times New Roman" w:hint="eastAsia"/>
          <w:sz w:val="24"/>
          <w:szCs w:val="24"/>
        </w:rPr>
        <w:t>装置</w:t>
      </w:r>
      <w:r w:rsidRPr="00D4677B">
        <w:rPr>
          <w:rFonts w:ascii="Times New Roman" w:eastAsia="宋体" w:hAnsi="Times New Roman" w:cs="Times New Roman"/>
          <w:sz w:val="24"/>
          <w:szCs w:val="24"/>
        </w:rPr>
        <w:t>是保证海上高精度安全</w:t>
      </w:r>
      <w:r w:rsidRPr="00D4677B">
        <w:rPr>
          <w:rFonts w:ascii="Times New Roman" w:eastAsia="宋体" w:hAnsi="Times New Roman" w:cs="Times New Roman" w:hint="eastAsia"/>
          <w:sz w:val="24"/>
          <w:szCs w:val="24"/>
        </w:rPr>
        <w:t>作业</w:t>
      </w:r>
      <w:r w:rsidRPr="00D4677B">
        <w:rPr>
          <w:rFonts w:ascii="Times New Roman" w:eastAsia="宋体" w:hAnsi="Times New Roman" w:cs="Times New Roman"/>
          <w:sz w:val="24"/>
          <w:szCs w:val="24"/>
        </w:rPr>
        <w:t>的常</w:t>
      </w:r>
      <w:r w:rsidRPr="00D4677B">
        <w:rPr>
          <w:rFonts w:ascii="Times New Roman" w:eastAsia="宋体" w:hAnsi="Times New Roman" w:cs="Times New Roman" w:hint="eastAsia"/>
          <w:sz w:val="24"/>
          <w:szCs w:val="24"/>
        </w:rPr>
        <w:t>用</w:t>
      </w:r>
      <w:r w:rsidRPr="00D4677B">
        <w:rPr>
          <w:rFonts w:ascii="Times New Roman" w:eastAsia="宋体" w:hAnsi="Times New Roman" w:cs="Times New Roman"/>
          <w:sz w:val="24"/>
          <w:szCs w:val="24"/>
        </w:rPr>
        <w:t>设备，</w:t>
      </w:r>
      <w:r w:rsidRPr="00D4677B">
        <w:rPr>
          <w:rFonts w:ascii="Times New Roman" w:eastAsia="宋体" w:hAnsi="Times New Roman" w:cs="Times New Roman" w:hint="eastAsia"/>
          <w:sz w:val="24"/>
          <w:szCs w:val="24"/>
        </w:rPr>
        <w:t>按照</w:t>
      </w:r>
      <w:r w:rsidRPr="00D4677B">
        <w:rPr>
          <w:rFonts w:ascii="Times New Roman" w:eastAsia="宋体" w:hAnsi="Times New Roman" w:cs="Times New Roman"/>
          <w:sz w:val="24"/>
          <w:szCs w:val="24"/>
        </w:rPr>
        <w:t>机械结构</w:t>
      </w:r>
      <w:r w:rsidRPr="00D4677B">
        <w:rPr>
          <w:rFonts w:ascii="Times New Roman" w:eastAsia="宋体" w:hAnsi="Times New Roman" w:cs="Times New Roman" w:hint="eastAsia"/>
          <w:sz w:val="24"/>
          <w:szCs w:val="24"/>
        </w:rPr>
        <w:t>的差异可以分为</w:t>
      </w:r>
      <w:r w:rsidRPr="00D4677B">
        <w:rPr>
          <w:rFonts w:ascii="Times New Roman" w:eastAsia="宋体" w:hAnsi="Times New Roman" w:cs="Times New Roman"/>
          <w:sz w:val="24"/>
          <w:szCs w:val="24"/>
        </w:rPr>
        <w:t>波浪补偿平台和波浪补偿起重机</w:t>
      </w:r>
      <w:r w:rsidRPr="00D4677B">
        <w:rPr>
          <w:rFonts w:ascii="Times New Roman" w:eastAsia="宋体" w:hAnsi="Times New Roman" w:cs="Times New Roman" w:hint="eastAsia"/>
          <w:sz w:val="24"/>
          <w:szCs w:val="24"/>
        </w:rPr>
        <w:t>两类</w:t>
      </w:r>
      <w:r w:rsidRPr="00D4677B">
        <w:rPr>
          <w:rFonts w:ascii="Times New Roman" w:eastAsia="宋体" w:hAnsi="Times New Roman" w:cs="Times New Roman"/>
          <w:sz w:val="24"/>
          <w:szCs w:val="24"/>
        </w:rPr>
        <w:t>，两种设备在海上风电设备安装和</w:t>
      </w:r>
      <w:r w:rsidRPr="00D4677B">
        <w:rPr>
          <w:rFonts w:ascii="Times New Roman" w:eastAsia="宋体" w:hAnsi="Times New Roman" w:cs="Times New Roman"/>
          <w:sz w:val="24"/>
          <w:szCs w:val="24"/>
        </w:rPr>
        <w:lastRenderedPageBreak/>
        <w:t>运维</w:t>
      </w:r>
      <w:r w:rsidRPr="00D4677B">
        <w:rPr>
          <w:rFonts w:ascii="Times New Roman" w:eastAsia="宋体" w:hAnsi="Times New Roman" w:cs="Times New Roman" w:hint="eastAsia"/>
          <w:sz w:val="24"/>
          <w:szCs w:val="24"/>
        </w:rPr>
        <w:t>作业</w:t>
      </w:r>
      <w:r w:rsidRPr="00D4677B">
        <w:rPr>
          <w:rFonts w:ascii="Times New Roman" w:eastAsia="宋体" w:hAnsi="Times New Roman" w:cs="Times New Roman"/>
          <w:sz w:val="24"/>
          <w:szCs w:val="24"/>
        </w:rPr>
        <w:t>上都能发挥很大的作用。为了保证更加精确的补偿工作，</w:t>
      </w:r>
      <w:proofErr w:type="gramStart"/>
      <w:r w:rsidRPr="00D4677B">
        <w:rPr>
          <w:rFonts w:ascii="Times New Roman" w:eastAsia="宋体" w:hAnsi="Times New Roman" w:cs="Times New Roman"/>
          <w:sz w:val="24"/>
          <w:szCs w:val="24"/>
        </w:rPr>
        <w:t>实时且</w:t>
      </w:r>
      <w:proofErr w:type="gramEnd"/>
      <w:r w:rsidRPr="00D4677B">
        <w:rPr>
          <w:rFonts w:ascii="Times New Roman" w:eastAsia="宋体" w:hAnsi="Times New Roman" w:cs="Times New Roman"/>
          <w:sz w:val="24"/>
          <w:szCs w:val="24"/>
        </w:rPr>
        <w:t>精准的船舶运动预测方法便至关重要。随着离岸距离的不断增加</w:t>
      </w:r>
      <w:r w:rsidRPr="00D4677B">
        <w:rPr>
          <w:rFonts w:ascii="Times New Roman" w:eastAsia="宋体" w:hAnsi="Times New Roman" w:cs="Times New Roman" w:hint="eastAsia"/>
          <w:sz w:val="24"/>
          <w:szCs w:val="24"/>
        </w:rPr>
        <w:t>和船舶作业海域的不断扩大</w:t>
      </w:r>
      <w:r w:rsidRPr="00D4677B">
        <w:rPr>
          <w:rFonts w:ascii="Times New Roman" w:eastAsia="宋体" w:hAnsi="Times New Roman" w:cs="Times New Roman"/>
          <w:sz w:val="24"/>
          <w:szCs w:val="24"/>
        </w:rPr>
        <w:t>，海上风浪变化的随机性和多样性也随之增加，船舶运动也</w:t>
      </w:r>
      <w:r w:rsidRPr="00D4677B">
        <w:rPr>
          <w:rFonts w:ascii="Times New Roman" w:eastAsia="宋体" w:hAnsi="Times New Roman" w:cs="Times New Roman" w:hint="eastAsia"/>
          <w:sz w:val="24"/>
          <w:szCs w:val="24"/>
        </w:rPr>
        <w:t>愈加</w:t>
      </w:r>
      <w:r w:rsidRPr="00D4677B">
        <w:rPr>
          <w:rFonts w:ascii="Times New Roman" w:eastAsia="宋体" w:hAnsi="Times New Roman" w:cs="Times New Roman"/>
          <w:sz w:val="24"/>
          <w:szCs w:val="24"/>
        </w:rPr>
        <w:t>复杂，</w:t>
      </w:r>
      <w:r w:rsidRPr="00D4677B">
        <w:rPr>
          <w:rFonts w:ascii="Times New Roman" w:eastAsia="宋体" w:hAnsi="Times New Roman" w:cs="Times New Roman" w:hint="eastAsia"/>
          <w:sz w:val="24"/>
          <w:szCs w:val="24"/>
        </w:rPr>
        <w:t>主要呈现出</w:t>
      </w:r>
      <w:r w:rsidRPr="00D4677B">
        <w:rPr>
          <w:rFonts w:ascii="Times New Roman" w:eastAsia="宋体" w:hAnsi="Times New Roman" w:cs="Times New Roman"/>
          <w:sz w:val="24"/>
          <w:szCs w:val="24"/>
        </w:rPr>
        <w:t>非平稳</w:t>
      </w:r>
      <w:r w:rsidRPr="00D4677B">
        <w:rPr>
          <w:rFonts w:ascii="Times New Roman" w:eastAsia="宋体" w:hAnsi="Times New Roman" w:cs="Times New Roman" w:hint="eastAsia"/>
          <w:sz w:val="24"/>
          <w:szCs w:val="24"/>
        </w:rPr>
        <w:t>、</w:t>
      </w:r>
      <w:r w:rsidRPr="00D4677B">
        <w:rPr>
          <w:rFonts w:ascii="Times New Roman" w:eastAsia="宋体" w:hAnsi="Times New Roman" w:cs="Times New Roman"/>
          <w:sz w:val="24"/>
          <w:szCs w:val="24"/>
        </w:rPr>
        <w:t>非线性的运动形式，</w:t>
      </w:r>
      <w:r w:rsidRPr="00D4677B">
        <w:rPr>
          <w:rFonts w:ascii="Times New Roman" w:eastAsia="宋体" w:hAnsi="Times New Roman" w:cs="Times New Roman" w:hint="eastAsia"/>
          <w:sz w:val="24"/>
          <w:szCs w:val="24"/>
        </w:rPr>
        <w:t>为了满足实际作业的需求，</w:t>
      </w:r>
      <w:r w:rsidRPr="00D4677B">
        <w:rPr>
          <w:rFonts w:ascii="Times New Roman" w:eastAsia="宋体" w:hAnsi="Times New Roman" w:cs="Times New Roman"/>
          <w:sz w:val="24"/>
          <w:szCs w:val="24"/>
        </w:rPr>
        <w:t>更加精确且实用和适用性更高的预测方法便极为重要。</w:t>
      </w:r>
    </w:p>
    <w:p w14:paraId="2BBDDACF" w14:textId="293669E3" w:rsidR="00C3089C" w:rsidRPr="00C3089C" w:rsidRDefault="00C3089C" w:rsidP="007651CC">
      <w:pPr>
        <w:rPr>
          <w:color w:val="FF0000"/>
        </w:rPr>
      </w:pPr>
      <w:r w:rsidRPr="00C3089C">
        <w:rPr>
          <w:rFonts w:hint="eastAsia"/>
          <w:color w:val="FF0000"/>
        </w:rPr>
        <w:t>（相关的参考文献）</w:t>
      </w:r>
    </w:p>
    <w:p w14:paraId="6EB107E5" w14:textId="3B443C88" w:rsidR="007651CC" w:rsidRPr="00A27FB3" w:rsidRDefault="007651CC" w:rsidP="007651CC">
      <w:pPr>
        <w:rPr>
          <w:sz w:val="32"/>
          <w:szCs w:val="32"/>
        </w:rPr>
      </w:pPr>
      <w:r w:rsidRPr="00A27FB3">
        <w:rPr>
          <w:rFonts w:hint="eastAsia"/>
          <w:sz w:val="32"/>
          <w:szCs w:val="32"/>
        </w:rPr>
        <w:t>1.1</w:t>
      </w:r>
      <w:r w:rsidR="008767EC">
        <w:rPr>
          <w:sz w:val="32"/>
          <w:szCs w:val="32"/>
        </w:rPr>
        <w:t xml:space="preserve"> VMD</w:t>
      </w:r>
      <w:r w:rsidR="008767EC">
        <w:rPr>
          <w:rFonts w:hint="eastAsia"/>
          <w:sz w:val="32"/>
          <w:szCs w:val="32"/>
        </w:rPr>
        <w:t>分解</w:t>
      </w:r>
    </w:p>
    <w:p w14:paraId="1888C133"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sz w:val="24"/>
          <w:szCs w:val="24"/>
        </w:rPr>
        <w:t>变分模态分解</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V</w:t>
      </w:r>
      <w:r w:rsidRPr="004F1CF5">
        <w:rPr>
          <w:rFonts w:ascii="Times New Roman" w:eastAsia="宋体" w:hAnsi="Times New Roman" w:cs="Times New Roman"/>
          <w:sz w:val="24"/>
          <w:szCs w:val="24"/>
        </w:rPr>
        <w:t>MD</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由</w:t>
      </w:r>
      <w:r w:rsidRPr="004F1CF5">
        <w:rPr>
          <w:rFonts w:ascii="Times New Roman" w:eastAsia="宋体" w:hAnsi="Times New Roman" w:cs="Times New Roman"/>
          <w:sz w:val="24"/>
          <w:szCs w:val="24"/>
        </w:rPr>
        <w:t>Konstantin</w:t>
      </w:r>
      <w:r w:rsidRPr="004F1CF5">
        <w:rPr>
          <w:rFonts w:ascii="Times New Roman" w:eastAsia="宋体" w:hAnsi="Times New Roman" w:cs="Times New Roman"/>
          <w:sz w:val="24"/>
          <w:szCs w:val="24"/>
        </w:rPr>
        <w:t>于</w:t>
      </w:r>
      <w:r w:rsidRPr="004F1CF5">
        <w:rPr>
          <w:rFonts w:ascii="Times New Roman" w:eastAsia="宋体" w:hAnsi="Times New Roman" w:cs="Times New Roman"/>
          <w:sz w:val="24"/>
          <w:szCs w:val="24"/>
        </w:rPr>
        <w:t>2014</w:t>
      </w:r>
      <w:r w:rsidRPr="004F1CF5">
        <w:rPr>
          <w:rFonts w:ascii="Times New Roman" w:eastAsia="宋体" w:hAnsi="Times New Roman" w:cs="Times New Roman"/>
          <w:sz w:val="24"/>
          <w:szCs w:val="24"/>
        </w:rPr>
        <w:t>年提出，可以通过控制带宽来</w:t>
      </w:r>
      <w:r w:rsidRPr="004F1CF5">
        <w:rPr>
          <w:rFonts w:ascii="Times New Roman" w:eastAsia="宋体" w:hAnsi="Times New Roman" w:cs="Times New Roman" w:hint="eastAsia"/>
          <w:sz w:val="24"/>
          <w:szCs w:val="24"/>
        </w:rPr>
        <w:t>有效解决</w:t>
      </w:r>
      <w:r w:rsidRPr="004F1CF5">
        <w:rPr>
          <w:rFonts w:ascii="Times New Roman" w:eastAsia="宋体" w:hAnsi="Times New Roman" w:cs="Times New Roman"/>
          <w:sz w:val="24"/>
          <w:szCs w:val="24"/>
        </w:rPr>
        <w:t>EMD</w:t>
      </w:r>
      <w:r w:rsidRPr="004F1CF5">
        <w:rPr>
          <w:rFonts w:ascii="Times New Roman" w:eastAsia="宋体" w:hAnsi="Times New Roman" w:cs="Times New Roman" w:hint="eastAsia"/>
          <w:sz w:val="24"/>
          <w:szCs w:val="24"/>
        </w:rPr>
        <w:t>分解</w:t>
      </w:r>
      <w:r w:rsidRPr="004F1CF5">
        <w:rPr>
          <w:rFonts w:ascii="Times New Roman" w:eastAsia="宋体" w:hAnsi="Times New Roman" w:cs="Times New Roman"/>
          <w:sz w:val="24"/>
          <w:szCs w:val="24"/>
        </w:rPr>
        <w:t>方法</w:t>
      </w:r>
      <w:r w:rsidRPr="004F1CF5">
        <w:rPr>
          <w:rFonts w:ascii="Times New Roman" w:eastAsia="宋体" w:hAnsi="Times New Roman" w:cs="Times New Roman" w:hint="eastAsia"/>
          <w:sz w:val="24"/>
          <w:szCs w:val="24"/>
        </w:rPr>
        <w:t>造成的</w:t>
      </w:r>
      <w:r w:rsidRPr="004F1CF5">
        <w:rPr>
          <w:rFonts w:ascii="Times New Roman" w:eastAsia="宋体" w:hAnsi="Times New Roman" w:cs="Times New Roman"/>
          <w:sz w:val="24"/>
          <w:szCs w:val="24"/>
        </w:rPr>
        <w:t>模态混叠现象。</w:t>
      </w:r>
      <w:r w:rsidRPr="004F1CF5">
        <w:rPr>
          <w:rFonts w:ascii="Times New Roman" w:eastAsia="宋体" w:hAnsi="Times New Roman" w:cs="Times New Roman"/>
          <w:sz w:val="24"/>
          <w:szCs w:val="24"/>
        </w:rPr>
        <w:t>VMD</w:t>
      </w:r>
      <w:r w:rsidRPr="004F1CF5">
        <w:rPr>
          <w:rFonts w:ascii="Times New Roman" w:eastAsia="宋体" w:hAnsi="Times New Roman" w:cs="Times New Roman" w:hint="eastAsia"/>
          <w:sz w:val="24"/>
          <w:szCs w:val="24"/>
        </w:rPr>
        <w:t>属于</w:t>
      </w:r>
      <w:r w:rsidRPr="004F1CF5">
        <w:rPr>
          <w:rFonts w:ascii="Times New Roman" w:eastAsia="宋体" w:hAnsi="Times New Roman" w:cs="Times New Roman"/>
          <w:sz w:val="24"/>
          <w:szCs w:val="24"/>
        </w:rPr>
        <w:t>一种完全非递归</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自适应的模态变分</w:t>
      </w:r>
      <w:r w:rsidRPr="004F1CF5">
        <w:rPr>
          <w:rFonts w:ascii="Times New Roman" w:eastAsia="宋体" w:hAnsi="Times New Roman" w:cs="Times New Roman" w:hint="eastAsia"/>
          <w:sz w:val="24"/>
          <w:szCs w:val="24"/>
        </w:rPr>
        <w:t>的</w:t>
      </w:r>
      <w:r w:rsidRPr="004F1CF5">
        <w:rPr>
          <w:rFonts w:ascii="Times New Roman" w:eastAsia="宋体" w:hAnsi="Times New Roman" w:cs="Times New Roman"/>
          <w:sz w:val="24"/>
          <w:szCs w:val="24"/>
        </w:rPr>
        <w:t>信号处理方法。</w:t>
      </w:r>
      <w:r w:rsidRPr="004F1CF5">
        <w:rPr>
          <w:rFonts w:ascii="Times New Roman" w:eastAsia="宋体" w:hAnsi="Times New Roman" w:cs="Times New Roman" w:hint="eastAsia"/>
          <w:sz w:val="24"/>
          <w:szCs w:val="24"/>
        </w:rPr>
        <w:t>不同于</w:t>
      </w:r>
      <w:r w:rsidRPr="004F1CF5">
        <w:rPr>
          <w:rFonts w:ascii="Times New Roman" w:eastAsia="宋体" w:hAnsi="Times New Roman" w:cs="Times New Roman"/>
          <w:sz w:val="24"/>
          <w:szCs w:val="24"/>
        </w:rPr>
        <w:t>EMD</w:t>
      </w:r>
      <w:r w:rsidRPr="004F1CF5">
        <w:rPr>
          <w:rFonts w:ascii="Times New Roman" w:eastAsia="宋体" w:hAnsi="Times New Roman" w:cs="Times New Roman"/>
          <w:sz w:val="24"/>
          <w:szCs w:val="24"/>
        </w:rPr>
        <w:t>，</w:t>
      </w:r>
      <w:r w:rsidRPr="004F1CF5">
        <w:rPr>
          <w:rFonts w:ascii="Times New Roman" w:eastAsia="宋体" w:hAnsi="Times New Roman" w:cs="Times New Roman"/>
          <w:sz w:val="24"/>
          <w:szCs w:val="24"/>
        </w:rPr>
        <w:t>VMD</w:t>
      </w:r>
      <w:r w:rsidRPr="004F1CF5">
        <w:rPr>
          <w:rFonts w:ascii="Times New Roman" w:eastAsia="宋体" w:hAnsi="Times New Roman" w:cs="Times New Roman"/>
          <w:sz w:val="24"/>
          <w:szCs w:val="24"/>
        </w:rPr>
        <w:t>分解可以</w:t>
      </w:r>
      <w:r w:rsidRPr="004F1CF5">
        <w:rPr>
          <w:rFonts w:ascii="Times New Roman" w:eastAsia="宋体" w:hAnsi="Times New Roman" w:cs="Times New Roman" w:hint="eastAsia"/>
          <w:sz w:val="24"/>
          <w:szCs w:val="24"/>
        </w:rPr>
        <w:t>设定</w:t>
      </w:r>
      <w:r w:rsidRPr="004F1CF5">
        <w:rPr>
          <w:rFonts w:ascii="Times New Roman" w:eastAsia="宋体" w:hAnsi="Times New Roman" w:cs="Times New Roman"/>
          <w:sz w:val="24"/>
          <w:szCs w:val="24"/>
        </w:rPr>
        <w:t>分解模态</w:t>
      </w:r>
      <w:r w:rsidRPr="004F1CF5">
        <w:rPr>
          <w:rFonts w:ascii="Times New Roman" w:eastAsia="宋体" w:hAnsi="Times New Roman" w:cs="Times New Roman" w:hint="eastAsia"/>
          <w:sz w:val="24"/>
          <w:szCs w:val="24"/>
        </w:rPr>
        <w:t>的</w:t>
      </w:r>
      <w:r w:rsidRPr="004F1CF5">
        <w:rPr>
          <w:rFonts w:ascii="Times New Roman" w:eastAsia="宋体" w:hAnsi="Times New Roman" w:cs="Times New Roman"/>
          <w:sz w:val="24"/>
          <w:szCs w:val="24"/>
        </w:rPr>
        <w:t>个数，其自适应性</w:t>
      </w:r>
      <w:r w:rsidRPr="004F1CF5">
        <w:rPr>
          <w:rFonts w:ascii="Times New Roman" w:eastAsia="宋体" w:hAnsi="Times New Roman" w:cs="Times New Roman" w:hint="eastAsia"/>
          <w:sz w:val="24"/>
          <w:szCs w:val="24"/>
        </w:rPr>
        <w:t>主要</w:t>
      </w:r>
      <w:r w:rsidRPr="004F1CF5">
        <w:rPr>
          <w:rFonts w:ascii="Times New Roman" w:eastAsia="宋体" w:hAnsi="Times New Roman" w:cs="Times New Roman"/>
          <w:sz w:val="24"/>
          <w:szCs w:val="24"/>
        </w:rPr>
        <w:t>表现在</w:t>
      </w:r>
      <w:r w:rsidRPr="004F1CF5">
        <w:rPr>
          <w:rFonts w:ascii="Times New Roman" w:eastAsia="宋体" w:hAnsi="Times New Roman" w:cs="Times New Roman" w:hint="eastAsia"/>
          <w:sz w:val="24"/>
          <w:szCs w:val="24"/>
        </w:rPr>
        <w:t>可按照</w:t>
      </w:r>
      <w:r w:rsidRPr="004F1CF5">
        <w:rPr>
          <w:rFonts w:ascii="Times New Roman" w:eastAsia="宋体" w:hAnsi="Times New Roman" w:cs="Times New Roman"/>
          <w:sz w:val="24"/>
          <w:szCs w:val="24"/>
        </w:rPr>
        <w:t>实际</w:t>
      </w:r>
      <w:r w:rsidRPr="004F1CF5">
        <w:rPr>
          <w:rFonts w:ascii="Times New Roman" w:eastAsia="宋体" w:hAnsi="Times New Roman" w:cs="Times New Roman" w:hint="eastAsia"/>
          <w:sz w:val="24"/>
          <w:szCs w:val="24"/>
        </w:rPr>
        <w:t>需求设定</w:t>
      </w:r>
      <w:r w:rsidRPr="004F1CF5">
        <w:rPr>
          <w:rFonts w:ascii="Times New Roman" w:eastAsia="宋体" w:hAnsi="Times New Roman" w:cs="Times New Roman"/>
          <w:sz w:val="24"/>
          <w:szCs w:val="24"/>
        </w:rPr>
        <w:t>序列的模态分解个数，</w:t>
      </w:r>
      <w:r w:rsidRPr="004F1CF5">
        <w:rPr>
          <w:rFonts w:ascii="Times New Roman" w:eastAsia="宋体" w:hAnsi="Times New Roman" w:cs="Times New Roman" w:hint="eastAsia"/>
          <w:sz w:val="24"/>
          <w:szCs w:val="24"/>
        </w:rPr>
        <w:t>在之后的</w:t>
      </w:r>
      <w:r w:rsidRPr="004F1CF5">
        <w:rPr>
          <w:rFonts w:ascii="Times New Roman" w:eastAsia="宋体" w:hAnsi="Times New Roman" w:cs="Times New Roman"/>
          <w:sz w:val="24"/>
          <w:szCs w:val="24"/>
        </w:rPr>
        <w:t>过程中可以自适应地</w:t>
      </w:r>
      <w:r w:rsidRPr="004F1CF5">
        <w:rPr>
          <w:rFonts w:ascii="Times New Roman" w:eastAsia="宋体" w:hAnsi="Times New Roman" w:cs="Times New Roman" w:hint="eastAsia"/>
          <w:sz w:val="24"/>
          <w:szCs w:val="24"/>
        </w:rPr>
        <w:t>调整</w:t>
      </w:r>
      <w:r w:rsidRPr="004F1CF5">
        <w:rPr>
          <w:rFonts w:ascii="Times New Roman" w:eastAsia="宋体" w:hAnsi="Times New Roman" w:cs="Times New Roman"/>
          <w:sz w:val="24"/>
          <w:szCs w:val="24"/>
        </w:rPr>
        <w:t>每</w:t>
      </w:r>
      <w:r w:rsidRPr="004F1CF5">
        <w:rPr>
          <w:rFonts w:ascii="Times New Roman" w:eastAsia="宋体" w:hAnsi="Times New Roman" w:cs="Times New Roman" w:hint="eastAsia"/>
          <w:sz w:val="24"/>
          <w:szCs w:val="24"/>
        </w:rPr>
        <w:t>个</w:t>
      </w:r>
      <w:r w:rsidRPr="004F1CF5">
        <w:rPr>
          <w:rFonts w:ascii="Times New Roman" w:eastAsia="宋体" w:hAnsi="Times New Roman" w:cs="Times New Roman" w:hint="eastAsia"/>
          <w:sz w:val="24"/>
          <w:szCs w:val="24"/>
        </w:rPr>
        <w:t>I</w:t>
      </w:r>
      <w:r w:rsidRPr="004F1CF5">
        <w:rPr>
          <w:rFonts w:ascii="Times New Roman" w:eastAsia="宋体" w:hAnsi="Times New Roman" w:cs="Times New Roman"/>
          <w:sz w:val="24"/>
          <w:szCs w:val="24"/>
        </w:rPr>
        <w:t>MF</w:t>
      </w:r>
      <w:r w:rsidRPr="004F1CF5">
        <w:rPr>
          <w:rFonts w:ascii="Times New Roman" w:eastAsia="宋体" w:hAnsi="Times New Roman" w:cs="Times New Roman" w:hint="eastAsia"/>
          <w:sz w:val="24"/>
          <w:szCs w:val="24"/>
        </w:rPr>
        <w:t>分量</w:t>
      </w:r>
      <w:r w:rsidRPr="004F1CF5">
        <w:rPr>
          <w:rFonts w:ascii="Times New Roman" w:eastAsia="宋体" w:hAnsi="Times New Roman" w:cs="Times New Roman"/>
          <w:sz w:val="24"/>
          <w:szCs w:val="24"/>
        </w:rPr>
        <w:t>的</w:t>
      </w:r>
      <w:proofErr w:type="gramStart"/>
      <w:r w:rsidRPr="004F1CF5">
        <w:rPr>
          <w:rFonts w:ascii="Times New Roman" w:eastAsia="宋体" w:hAnsi="Times New Roman" w:cs="Times New Roman"/>
          <w:sz w:val="24"/>
          <w:szCs w:val="24"/>
        </w:rPr>
        <w:t>最佳中心</w:t>
      </w:r>
      <w:proofErr w:type="gramEnd"/>
      <w:r w:rsidRPr="004F1CF5">
        <w:rPr>
          <w:rFonts w:ascii="Times New Roman" w:eastAsia="宋体" w:hAnsi="Times New Roman" w:cs="Times New Roman"/>
          <w:sz w:val="24"/>
          <w:szCs w:val="24"/>
        </w:rPr>
        <w:t>频率和带宽，</w:t>
      </w:r>
      <w:r w:rsidRPr="004F1CF5">
        <w:rPr>
          <w:rFonts w:ascii="Times New Roman" w:eastAsia="宋体" w:hAnsi="Times New Roman" w:cs="Times New Roman" w:hint="eastAsia"/>
          <w:sz w:val="24"/>
          <w:szCs w:val="24"/>
        </w:rPr>
        <w:t>从而获得</w:t>
      </w:r>
      <w:r w:rsidRPr="004F1CF5">
        <w:rPr>
          <w:rFonts w:ascii="Times New Roman" w:eastAsia="宋体" w:hAnsi="Times New Roman" w:cs="Times New Roman"/>
          <w:sz w:val="24"/>
          <w:szCs w:val="24"/>
        </w:rPr>
        <w:t>最优</w:t>
      </w:r>
      <w:r w:rsidRPr="004F1CF5">
        <w:rPr>
          <w:rFonts w:ascii="Times New Roman" w:eastAsia="宋体" w:hAnsi="Times New Roman" w:cs="Times New Roman" w:hint="eastAsia"/>
          <w:sz w:val="24"/>
          <w:szCs w:val="24"/>
        </w:rPr>
        <w:t>的分</w:t>
      </w:r>
      <w:r w:rsidRPr="004F1CF5">
        <w:rPr>
          <w:rFonts w:ascii="Times New Roman" w:eastAsia="宋体" w:hAnsi="Times New Roman" w:cs="Times New Roman"/>
          <w:sz w:val="24"/>
          <w:szCs w:val="24"/>
        </w:rPr>
        <w:t>解</w:t>
      </w:r>
      <w:r w:rsidRPr="004F1CF5">
        <w:rPr>
          <w:rFonts w:ascii="Times New Roman" w:eastAsia="宋体" w:hAnsi="Times New Roman" w:cs="Times New Roman" w:hint="eastAsia"/>
          <w:sz w:val="24"/>
          <w:szCs w:val="24"/>
        </w:rPr>
        <w:t>结果。据此</w:t>
      </w:r>
      <w:r w:rsidRPr="004F1CF5">
        <w:rPr>
          <w:rFonts w:ascii="Times New Roman" w:eastAsia="宋体" w:hAnsi="Times New Roman" w:cs="Times New Roman" w:hint="eastAsia"/>
          <w:sz w:val="24"/>
          <w:szCs w:val="24"/>
        </w:rPr>
        <w:t>V</w:t>
      </w:r>
      <w:r w:rsidRPr="004F1CF5">
        <w:rPr>
          <w:rFonts w:ascii="Times New Roman" w:eastAsia="宋体" w:hAnsi="Times New Roman" w:cs="Times New Roman"/>
          <w:sz w:val="24"/>
          <w:szCs w:val="24"/>
        </w:rPr>
        <w:t>MD</w:t>
      </w:r>
      <w:r w:rsidRPr="004F1CF5">
        <w:rPr>
          <w:rFonts w:ascii="Times New Roman" w:eastAsia="宋体" w:hAnsi="Times New Roman" w:cs="Times New Roman"/>
          <w:sz w:val="24"/>
          <w:szCs w:val="24"/>
        </w:rPr>
        <w:t>能够</w:t>
      </w:r>
      <w:r w:rsidRPr="004F1CF5">
        <w:rPr>
          <w:rFonts w:ascii="Times New Roman" w:eastAsia="宋体" w:hAnsi="Times New Roman" w:cs="Times New Roman" w:hint="eastAsia"/>
          <w:sz w:val="24"/>
          <w:szCs w:val="24"/>
        </w:rPr>
        <w:t>显著避免</w:t>
      </w:r>
      <w:r w:rsidRPr="004F1CF5">
        <w:rPr>
          <w:rFonts w:ascii="Times New Roman" w:eastAsia="宋体" w:hAnsi="Times New Roman" w:cs="Times New Roman"/>
          <w:sz w:val="24"/>
          <w:szCs w:val="24"/>
        </w:rPr>
        <w:t>EMD</w:t>
      </w:r>
      <w:r w:rsidRPr="004F1CF5">
        <w:rPr>
          <w:rFonts w:ascii="Times New Roman" w:eastAsia="宋体" w:hAnsi="Times New Roman" w:cs="Times New Roman"/>
          <w:sz w:val="24"/>
          <w:szCs w:val="24"/>
        </w:rPr>
        <w:t>分解</w:t>
      </w:r>
      <w:r w:rsidRPr="004F1CF5">
        <w:rPr>
          <w:rFonts w:ascii="Times New Roman" w:eastAsia="宋体" w:hAnsi="Times New Roman" w:cs="Times New Roman" w:hint="eastAsia"/>
          <w:sz w:val="24"/>
          <w:szCs w:val="24"/>
        </w:rPr>
        <w:t>过程</w:t>
      </w:r>
      <w:r w:rsidRPr="004F1CF5">
        <w:rPr>
          <w:rFonts w:ascii="Times New Roman" w:eastAsia="宋体" w:hAnsi="Times New Roman" w:cs="Times New Roman"/>
          <w:sz w:val="24"/>
          <w:szCs w:val="24"/>
        </w:rPr>
        <w:t>中</w:t>
      </w:r>
      <w:r w:rsidRPr="004F1CF5">
        <w:rPr>
          <w:rFonts w:ascii="Times New Roman" w:eastAsia="宋体" w:hAnsi="Times New Roman" w:cs="Times New Roman" w:hint="eastAsia"/>
          <w:sz w:val="24"/>
          <w:szCs w:val="24"/>
        </w:rPr>
        <w:t>造成</w:t>
      </w:r>
      <w:r w:rsidRPr="004F1CF5">
        <w:rPr>
          <w:rFonts w:ascii="Times New Roman" w:eastAsia="宋体" w:hAnsi="Times New Roman" w:cs="Times New Roman"/>
          <w:sz w:val="24"/>
          <w:szCs w:val="24"/>
        </w:rPr>
        <w:t>的</w:t>
      </w:r>
      <w:r w:rsidRPr="004F1CF5">
        <w:rPr>
          <w:rFonts w:ascii="Times New Roman" w:eastAsia="宋体" w:hAnsi="Times New Roman" w:cs="Times New Roman" w:hint="eastAsia"/>
          <w:sz w:val="24"/>
          <w:szCs w:val="24"/>
        </w:rPr>
        <w:t>模态</w:t>
      </w:r>
      <w:r w:rsidRPr="004F1CF5">
        <w:rPr>
          <w:rFonts w:ascii="Times New Roman" w:eastAsia="宋体" w:hAnsi="Times New Roman" w:cs="Times New Roman"/>
          <w:sz w:val="24"/>
          <w:szCs w:val="24"/>
        </w:rPr>
        <w:t>混叠现象，</w:t>
      </w:r>
      <w:r w:rsidRPr="004F1CF5">
        <w:rPr>
          <w:rFonts w:ascii="Times New Roman" w:eastAsia="宋体" w:hAnsi="Times New Roman" w:cs="Times New Roman" w:hint="eastAsia"/>
          <w:sz w:val="24"/>
          <w:szCs w:val="24"/>
        </w:rPr>
        <w:t>且</w:t>
      </w:r>
      <w:r w:rsidRPr="004F1CF5">
        <w:rPr>
          <w:rFonts w:ascii="Times New Roman" w:eastAsia="宋体" w:hAnsi="Times New Roman" w:cs="Times New Roman"/>
          <w:sz w:val="24"/>
          <w:szCs w:val="24"/>
        </w:rPr>
        <w:t>比</w:t>
      </w:r>
      <w:r w:rsidRPr="004F1CF5">
        <w:rPr>
          <w:rFonts w:ascii="Times New Roman" w:eastAsia="宋体" w:hAnsi="Times New Roman" w:cs="Times New Roman"/>
          <w:sz w:val="24"/>
          <w:szCs w:val="24"/>
        </w:rPr>
        <w:t>EMD</w:t>
      </w:r>
      <w:r w:rsidRPr="004F1CF5">
        <w:rPr>
          <w:rFonts w:ascii="Times New Roman" w:eastAsia="宋体" w:hAnsi="Times New Roman" w:cs="Times New Roman"/>
          <w:sz w:val="24"/>
          <w:szCs w:val="24"/>
        </w:rPr>
        <w:t>有更</w:t>
      </w:r>
      <w:r w:rsidRPr="004F1CF5">
        <w:rPr>
          <w:rFonts w:ascii="Times New Roman" w:eastAsia="宋体" w:hAnsi="Times New Roman" w:cs="Times New Roman" w:hint="eastAsia"/>
          <w:sz w:val="24"/>
          <w:szCs w:val="24"/>
        </w:rPr>
        <w:t>好的</w:t>
      </w:r>
      <w:r w:rsidRPr="004F1CF5">
        <w:rPr>
          <w:rFonts w:ascii="Times New Roman" w:eastAsia="宋体" w:hAnsi="Times New Roman" w:cs="Times New Roman"/>
          <w:sz w:val="24"/>
          <w:szCs w:val="24"/>
        </w:rPr>
        <w:t>鲁棒性以及更弱的端点效应，</w:t>
      </w:r>
      <w:r w:rsidRPr="004F1CF5">
        <w:rPr>
          <w:rFonts w:ascii="Times New Roman" w:eastAsia="宋体" w:hAnsi="Times New Roman" w:cs="Times New Roman" w:hint="eastAsia"/>
          <w:sz w:val="24"/>
          <w:szCs w:val="24"/>
        </w:rPr>
        <w:t>同时拥有更快的分解</w:t>
      </w:r>
      <w:r w:rsidRPr="004F1CF5">
        <w:rPr>
          <w:rFonts w:ascii="Times New Roman" w:eastAsia="宋体" w:hAnsi="Times New Roman" w:cs="Times New Roman"/>
          <w:sz w:val="24"/>
          <w:szCs w:val="24"/>
        </w:rPr>
        <w:t>速度</w:t>
      </w:r>
      <w:r w:rsidRPr="004F1CF5">
        <w:rPr>
          <w:rFonts w:ascii="Times New Roman" w:eastAsia="宋体" w:hAnsi="Times New Roman" w:cs="Times New Roman" w:hint="eastAsia"/>
          <w:sz w:val="24"/>
          <w:szCs w:val="24"/>
        </w:rPr>
        <w:t>和更加稳定的分解效果</w:t>
      </w:r>
      <w:r w:rsidRPr="004F1CF5">
        <w:rPr>
          <w:rFonts w:ascii="Times New Roman" w:eastAsia="宋体" w:hAnsi="Times New Roman" w:cs="Times New Roman"/>
          <w:sz w:val="24"/>
          <w:szCs w:val="24"/>
        </w:rPr>
        <w:t>。</w:t>
      </w:r>
    </w:p>
    <w:p w14:paraId="51686F4F"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sz w:val="24"/>
          <w:szCs w:val="24"/>
        </w:rPr>
        <w:t>VMD</w:t>
      </w:r>
      <w:r w:rsidRPr="004F1CF5">
        <w:rPr>
          <w:rFonts w:ascii="Times New Roman" w:eastAsia="宋体" w:hAnsi="Times New Roman" w:cs="Times New Roman"/>
          <w:sz w:val="24"/>
          <w:szCs w:val="24"/>
        </w:rPr>
        <w:t>的目</w:t>
      </w:r>
      <w:r w:rsidRPr="004F1CF5">
        <w:rPr>
          <w:rFonts w:ascii="Times New Roman" w:eastAsia="宋体" w:hAnsi="Times New Roman" w:cs="Times New Roman" w:hint="eastAsia"/>
          <w:sz w:val="24"/>
          <w:szCs w:val="24"/>
        </w:rPr>
        <w:t>的</w:t>
      </w:r>
      <w:r w:rsidRPr="004F1CF5">
        <w:rPr>
          <w:rFonts w:ascii="Times New Roman" w:eastAsia="宋体" w:hAnsi="Times New Roman" w:cs="Times New Roman"/>
          <w:sz w:val="24"/>
          <w:szCs w:val="24"/>
        </w:rPr>
        <w:t>是将输入</w:t>
      </w:r>
      <w:r w:rsidRPr="004F1CF5">
        <w:rPr>
          <w:rFonts w:ascii="Times New Roman" w:eastAsia="宋体" w:hAnsi="Times New Roman" w:cs="Times New Roman" w:hint="eastAsia"/>
          <w:sz w:val="24"/>
          <w:szCs w:val="24"/>
        </w:rPr>
        <w:t>数据</w:t>
      </w:r>
      <w:r w:rsidRPr="004F1CF5">
        <w:rPr>
          <w:rFonts w:ascii="Times New Roman" w:eastAsia="宋体" w:hAnsi="Times New Roman" w:cs="Times New Roman"/>
          <w:sz w:val="24"/>
          <w:szCs w:val="24"/>
        </w:rPr>
        <w:t>分解为离散</w:t>
      </w:r>
      <w:r w:rsidRPr="004F1CF5">
        <w:rPr>
          <w:rFonts w:ascii="Times New Roman" w:eastAsia="宋体" w:hAnsi="Times New Roman" w:cs="Times New Roman" w:hint="eastAsia"/>
          <w:sz w:val="24"/>
          <w:szCs w:val="24"/>
        </w:rPr>
        <w:t>个数</w:t>
      </w:r>
      <w:r w:rsidRPr="004F1CF5">
        <w:rPr>
          <w:rFonts w:ascii="Times New Roman" w:eastAsia="宋体" w:hAnsi="Times New Roman" w:cs="Times New Roman"/>
          <w:sz w:val="24"/>
          <w:szCs w:val="24"/>
        </w:rPr>
        <w:t>的子模态</w:t>
      </w:r>
      <w:r w:rsidRPr="004F1CF5">
        <w:rPr>
          <w:rFonts w:ascii="Times New Roman" w:eastAsia="宋体" w:hAnsi="Times New Roman" w:cs="Times New Roman" w:hint="eastAsia"/>
          <w:sz w:val="24"/>
          <w:szCs w:val="24"/>
        </w:rPr>
        <w:t>分量</w:t>
      </w:r>
      <w:r w:rsidRPr="004F1CF5">
        <w:rPr>
          <w:rFonts w:ascii="Times New Roman" w:eastAsia="宋体" w:hAnsi="Times New Roman" w:cs="Times New Roman"/>
          <w:sz w:val="24"/>
          <w:szCs w:val="24"/>
        </w:rPr>
        <w:t>，</w:t>
      </w:r>
      <w:r w:rsidRPr="004F1CF5">
        <w:rPr>
          <w:rFonts w:ascii="Times New Roman" w:eastAsia="宋体" w:hAnsi="Times New Roman" w:cs="Times New Roman" w:hint="eastAsia"/>
          <w:sz w:val="24"/>
          <w:szCs w:val="24"/>
        </w:rPr>
        <w:t>先</w:t>
      </w:r>
      <w:r w:rsidRPr="004F1CF5">
        <w:rPr>
          <w:rFonts w:ascii="Times New Roman" w:eastAsia="宋体" w:hAnsi="Times New Roman" w:cs="Times New Roman"/>
          <w:sz w:val="24"/>
          <w:szCs w:val="24"/>
        </w:rPr>
        <w:t>将一</w:t>
      </w:r>
      <w:r w:rsidRPr="004F1CF5">
        <w:rPr>
          <w:rFonts w:ascii="Times New Roman" w:eastAsia="宋体" w:hAnsi="Times New Roman" w:cs="Times New Roman" w:hint="eastAsia"/>
          <w:sz w:val="24"/>
          <w:szCs w:val="24"/>
        </w:rPr>
        <w:t>组</w:t>
      </w:r>
      <w:r w:rsidRPr="004F1CF5">
        <w:rPr>
          <w:rFonts w:ascii="Times New Roman" w:eastAsia="宋体" w:hAnsi="Times New Roman" w:cs="Times New Roman"/>
          <w:sz w:val="24"/>
          <w:szCs w:val="24"/>
        </w:rPr>
        <w:t>输入</w:t>
      </w:r>
      <w:r w:rsidRPr="004F1CF5">
        <w:rPr>
          <w:rFonts w:ascii="Times New Roman" w:eastAsia="宋体" w:hAnsi="Times New Roman" w:cs="Times New Roman" w:hint="eastAsia"/>
          <w:sz w:val="24"/>
          <w:szCs w:val="24"/>
        </w:rPr>
        <w:t>数据</w:t>
      </w:r>
      <w:r w:rsidRPr="004F1CF5">
        <w:rPr>
          <w:rFonts w:ascii="等线" w:eastAsia="等线" w:hAnsi="等线" w:cs="Times New Roman"/>
          <w:position w:val="-10"/>
        </w:rPr>
        <w:object w:dxaOrig="520" w:dyaOrig="320" w14:anchorId="32D42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16.3pt" o:ole="">
            <v:imagedata r:id="rId5" o:title=""/>
          </v:shape>
          <o:OLEObject Type="Embed" ProgID="Equation.DSMT4" ShapeID="_x0000_i1025" DrawAspect="Content" ObjectID="_1715950061" r:id="rId6"/>
        </w:object>
      </w:r>
      <w:r w:rsidRPr="004F1CF5">
        <w:rPr>
          <w:rFonts w:ascii="Times New Roman" w:eastAsia="宋体" w:hAnsi="Times New Roman" w:cs="Times New Roman"/>
          <w:sz w:val="24"/>
          <w:szCs w:val="24"/>
        </w:rPr>
        <w:t>通过维纳滤波与</w:t>
      </w:r>
      <w:r w:rsidRPr="004F1CF5">
        <w:rPr>
          <w:rFonts w:ascii="Times New Roman" w:eastAsia="宋体" w:hAnsi="Times New Roman" w:cs="Times New Roman" w:hint="eastAsia"/>
          <w:sz w:val="24"/>
          <w:szCs w:val="24"/>
        </w:rPr>
        <w:t>H</w:t>
      </w:r>
      <w:r w:rsidRPr="004F1CF5">
        <w:rPr>
          <w:rFonts w:ascii="Times New Roman" w:eastAsia="宋体" w:hAnsi="Times New Roman" w:cs="Times New Roman"/>
          <w:sz w:val="24"/>
          <w:szCs w:val="24"/>
        </w:rPr>
        <w:t>T</w:t>
      </w:r>
      <w:r w:rsidRPr="004F1CF5">
        <w:rPr>
          <w:rFonts w:ascii="Times New Roman" w:eastAsia="宋体" w:hAnsi="Times New Roman" w:cs="Times New Roman" w:hint="eastAsia"/>
          <w:sz w:val="24"/>
          <w:szCs w:val="24"/>
        </w:rPr>
        <w:t>变换组合成</w:t>
      </w:r>
      <w:r w:rsidRPr="004F1CF5">
        <w:rPr>
          <w:rFonts w:ascii="Times New Roman" w:eastAsia="宋体" w:hAnsi="Times New Roman" w:cs="Times New Roman"/>
          <w:sz w:val="24"/>
          <w:szCs w:val="24"/>
        </w:rPr>
        <w:t>多个约束</w:t>
      </w:r>
      <w:r w:rsidRPr="004F1CF5">
        <w:rPr>
          <w:rFonts w:ascii="Times New Roman" w:eastAsia="宋体" w:hAnsi="Times New Roman" w:cs="Times New Roman" w:hint="eastAsia"/>
          <w:sz w:val="24"/>
          <w:szCs w:val="24"/>
        </w:rPr>
        <w:t>条件</w:t>
      </w:r>
      <w:r w:rsidRPr="004F1CF5">
        <w:rPr>
          <w:rFonts w:ascii="Times New Roman" w:eastAsia="宋体" w:hAnsi="Times New Roman" w:cs="Times New Roman"/>
          <w:sz w:val="24"/>
          <w:szCs w:val="24"/>
        </w:rPr>
        <w:t>，</w:t>
      </w:r>
      <w:r w:rsidRPr="004F1CF5">
        <w:rPr>
          <w:rFonts w:ascii="Times New Roman" w:eastAsia="宋体" w:hAnsi="Times New Roman" w:cs="Times New Roman" w:hint="eastAsia"/>
          <w:sz w:val="24"/>
          <w:szCs w:val="24"/>
        </w:rPr>
        <w:t>通过</w:t>
      </w:r>
      <w:r w:rsidRPr="004F1CF5">
        <w:rPr>
          <w:rFonts w:ascii="Times New Roman" w:eastAsia="宋体" w:hAnsi="Times New Roman" w:cs="Times New Roman"/>
          <w:sz w:val="24"/>
          <w:szCs w:val="24"/>
        </w:rPr>
        <w:t>不断更新每个约束</w:t>
      </w:r>
      <w:r w:rsidRPr="004F1CF5">
        <w:rPr>
          <w:rFonts w:ascii="Times New Roman" w:eastAsia="宋体" w:hAnsi="Times New Roman" w:cs="Times New Roman" w:hint="eastAsia"/>
          <w:sz w:val="24"/>
          <w:szCs w:val="24"/>
        </w:rPr>
        <w:t>条件</w:t>
      </w:r>
      <w:r w:rsidRPr="004F1CF5">
        <w:rPr>
          <w:rFonts w:ascii="Times New Roman" w:eastAsia="宋体" w:hAnsi="Times New Roman" w:cs="Times New Roman"/>
          <w:sz w:val="24"/>
          <w:szCs w:val="24"/>
        </w:rPr>
        <w:t>的带宽</w:t>
      </w:r>
      <w:r w:rsidRPr="004F1CF5">
        <w:rPr>
          <w:rFonts w:ascii="Times New Roman" w:eastAsia="宋体" w:hAnsi="Times New Roman" w:cs="Times New Roman" w:hint="eastAsia"/>
          <w:sz w:val="24"/>
          <w:szCs w:val="24"/>
        </w:rPr>
        <w:t>和</w:t>
      </w:r>
      <w:r w:rsidRPr="004F1CF5">
        <w:rPr>
          <w:rFonts w:ascii="Times New Roman" w:eastAsia="宋体" w:hAnsi="Times New Roman" w:cs="Times New Roman"/>
          <w:sz w:val="24"/>
          <w:szCs w:val="24"/>
        </w:rPr>
        <w:t>中心频率</w:t>
      </w:r>
      <w:r w:rsidRPr="004F1CF5">
        <w:rPr>
          <w:rFonts w:ascii="Times New Roman" w:eastAsia="宋体" w:hAnsi="Times New Roman" w:cs="Times New Roman" w:hint="eastAsia"/>
          <w:sz w:val="24"/>
          <w:szCs w:val="24"/>
        </w:rPr>
        <w:t>进行</w:t>
      </w:r>
      <w:r w:rsidRPr="004F1CF5">
        <w:rPr>
          <w:rFonts w:ascii="Times New Roman" w:eastAsia="宋体" w:hAnsi="Times New Roman" w:cs="Times New Roman"/>
          <w:sz w:val="24"/>
          <w:szCs w:val="24"/>
        </w:rPr>
        <w:t>求解，从而</w:t>
      </w:r>
      <w:r w:rsidRPr="004F1CF5">
        <w:rPr>
          <w:rFonts w:ascii="Times New Roman" w:eastAsia="宋体" w:hAnsi="Times New Roman" w:cs="Times New Roman" w:hint="eastAsia"/>
          <w:sz w:val="24"/>
          <w:szCs w:val="24"/>
        </w:rPr>
        <w:t>完成数据</w:t>
      </w:r>
      <w:r w:rsidRPr="004F1CF5">
        <w:rPr>
          <w:rFonts w:ascii="Times New Roman" w:eastAsia="宋体" w:hAnsi="Times New Roman" w:cs="Times New Roman"/>
          <w:sz w:val="24"/>
          <w:szCs w:val="24"/>
        </w:rPr>
        <w:t>的自适应分解。</w:t>
      </w:r>
      <w:r w:rsidRPr="004F1CF5">
        <w:rPr>
          <w:rFonts w:ascii="Times New Roman" w:eastAsia="宋体" w:hAnsi="Times New Roman" w:cs="Times New Roman"/>
          <w:sz w:val="24"/>
          <w:szCs w:val="24"/>
        </w:rPr>
        <w:t>VMD</w:t>
      </w:r>
      <w:r w:rsidRPr="004F1CF5">
        <w:rPr>
          <w:rFonts w:ascii="Times New Roman" w:eastAsia="宋体" w:hAnsi="Times New Roman" w:cs="Times New Roman" w:hint="eastAsia"/>
          <w:sz w:val="24"/>
          <w:szCs w:val="24"/>
        </w:rPr>
        <w:t>可看作</w:t>
      </w:r>
      <w:r w:rsidRPr="004F1CF5">
        <w:rPr>
          <w:rFonts w:ascii="Times New Roman" w:eastAsia="宋体" w:hAnsi="Times New Roman" w:cs="Times New Roman"/>
          <w:sz w:val="24"/>
          <w:szCs w:val="24"/>
        </w:rPr>
        <w:t>多个</w:t>
      </w:r>
      <w:r w:rsidRPr="004F1CF5">
        <w:rPr>
          <w:rFonts w:ascii="Times New Roman" w:eastAsia="宋体" w:hAnsi="Times New Roman" w:cs="Times New Roman" w:hint="eastAsia"/>
          <w:sz w:val="24"/>
          <w:szCs w:val="24"/>
        </w:rPr>
        <w:t>维纳滤波组</w:t>
      </w:r>
      <w:r w:rsidRPr="004F1CF5">
        <w:rPr>
          <w:rFonts w:ascii="Times New Roman" w:eastAsia="宋体" w:hAnsi="Times New Roman" w:cs="Times New Roman"/>
          <w:sz w:val="24"/>
          <w:szCs w:val="24"/>
        </w:rPr>
        <w:t>，能够</w:t>
      </w:r>
      <w:r w:rsidRPr="004F1CF5">
        <w:rPr>
          <w:rFonts w:ascii="Times New Roman" w:eastAsia="宋体" w:hAnsi="Times New Roman" w:cs="Times New Roman" w:hint="eastAsia"/>
          <w:sz w:val="24"/>
          <w:szCs w:val="24"/>
        </w:rPr>
        <w:t>顺利分解</w:t>
      </w:r>
      <w:r w:rsidRPr="004F1CF5">
        <w:rPr>
          <w:rFonts w:ascii="Times New Roman" w:eastAsia="宋体" w:hAnsi="Times New Roman" w:cs="Times New Roman"/>
          <w:sz w:val="24"/>
          <w:szCs w:val="24"/>
        </w:rPr>
        <w:t>两个频率</w:t>
      </w:r>
      <w:r w:rsidRPr="004F1CF5">
        <w:rPr>
          <w:rFonts w:ascii="Times New Roman" w:eastAsia="宋体" w:hAnsi="Times New Roman" w:cs="Times New Roman" w:hint="eastAsia"/>
          <w:sz w:val="24"/>
          <w:szCs w:val="24"/>
        </w:rPr>
        <w:t>近似</w:t>
      </w:r>
      <w:r w:rsidRPr="004F1CF5">
        <w:rPr>
          <w:rFonts w:ascii="Times New Roman" w:eastAsia="宋体" w:hAnsi="Times New Roman" w:cs="Times New Roman"/>
          <w:sz w:val="24"/>
          <w:szCs w:val="24"/>
        </w:rPr>
        <w:t>的纯谐波信号，并且</w:t>
      </w:r>
      <w:r w:rsidRPr="004F1CF5">
        <w:rPr>
          <w:rFonts w:ascii="Times New Roman" w:eastAsia="宋体" w:hAnsi="Times New Roman" w:cs="Times New Roman" w:hint="eastAsia"/>
          <w:sz w:val="24"/>
          <w:szCs w:val="24"/>
        </w:rPr>
        <w:t>分解</w:t>
      </w:r>
      <w:r w:rsidRPr="004F1CF5">
        <w:rPr>
          <w:rFonts w:ascii="Times New Roman" w:eastAsia="宋体" w:hAnsi="Times New Roman" w:cs="Times New Roman"/>
          <w:sz w:val="24"/>
          <w:szCs w:val="24"/>
        </w:rPr>
        <w:t>的</w:t>
      </w:r>
      <w:r w:rsidRPr="004F1CF5">
        <w:rPr>
          <w:rFonts w:ascii="Times New Roman" w:eastAsia="宋体" w:hAnsi="Times New Roman" w:cs="Times New Roman" w:hint="eastAsia"/>
          <w:sz w:val="24"/>
          <w:szCs w:val="24"/>
        </w:rPr>
        <w:t>分量</w:t>
      </w:r>
      <w:r w:rsidRPr="004F1CF5">
        <w:rPr>
          <w:rFonts w:ascii="Times New Roman" w:eastAsia="宋体" w:hAnsi="Times New Roman" w:cs="Times New Roman"/>
          <w:sz w:val="24"/>
          <w:szCs w:val="24"/>
        </w:rPr>
        <w:t>与原始信号</w:t>
      </w:r>
      <w:r w:rsidRPr="004F1CF5">
        <w:rPr>
          <w:rFonts w:ascii="Times New Roman" w:eastAsia="宋体" w:hAnsi="Times New Roman" w:cs="Times New Roman" w:hint="eastAsia"/>
          <w:sz w:val="24"/>
          <w:szCs w:val="24"/>
        </w:rPr>
        <w:t>的特征相近</w:t>
      </w:r>
      <w:r w:rsidRPr="004F1CF5">
        <w:rPr>
          <w:rFonts w:ascii="Times New Roman" w:eastAsia="宋体" w:hAnsi="Times New Roman" w:cs="Times New Roman"/>
          <w:sz w:val="24"/>
          <w:szCs w:val="24"/>
        </w:rPr>
        <w:t>。</w:t>
      </w:r>
    </w:p>
    <w:p w14:paraId="2E8302DE"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不同于</w:t>
      </w:r>
      <w:r w:rsidRPr="004F1CF5">
        <w:rPr>
          <w:rFonts w:ascii="Times New Roman" w:eastAsia="宋体" w:hAnsi="Times New Roman" w:cs="Times New Roman"/>
          <w:sz w:val="24"/>
          <w:szCs w:val="24"/>
        </w:rPr>
        <w:t>EMD</w:t>
      </w:r>
      <w:r w:rsidRPr="004F1CF5">
        <w:rPr>
          <w:rFonts w:ascii="Times New Roman" w:eastAsia="宋体" w:hAnsi="Times New Roman" w:cs="Times New Roman"/>
          <w:sz w:val="24"/>
          <w:szCs w:val="24"/>
        </w:rPr>
        <w:t>，</w:t>
      </w:r>
      <w:r w:rsidRPr="004F1CF5">
        <w:rPr>
          <w:rFonts w:ascii="Times New Roman" w:eastAsia="宋体" w:hAnsi="Times New Roman" w:cs="Times New Roman"/>
          <w:sz w:val="24"/>
          <w:szCs w:val="24"/>
        </w:rPr>
        <w:t>VMD</w:t>
      </w:r>
      <w:r w:rsidRPr="004F1CF5">
        <w:rPr>
          <w:rFonts w:ascii="Times New Roman" w:eastAsia="宋体" w:hAnsi="Times New Roman" w:cs="Times New Roman"/>
          <w:sz w:val="24"/>
          <w:szCs w:val="24"/>
        </w:rPr>
        <w:t>的每个</w:t>
      </w:r>
      <w:r w:rsidRPr="004F1CF5">
        <w:rPr>
          <w:rFonts w:ascii="Times New Roman" w:eastAsia="宋体" w:hAnsi="Times New Roman" w:cs="Times New Roman"/>
          <w:sz w:val="24"/>
          <w:szCs w:val="24"/>
        </w:rPr>
        <w:t>IMF</w:t>
      </w:r>
      <w:r w:rsidRPr="004F1CF5">
        <w:rPr>
          <w:rFonts w:ascii="Times New Roman" w:eastAsia="宋体" w:hAnsi="Times New Roman" w:cs="Times New Roman" w:hint="eastAsia"/>
          <w:sz w:val="24"/>
          <w:szCs w:val="24"/>
        </w:rPr>
        <w:t>拥有独立的</w:t>
      </w:r>
      <w:r w:rsidRPr="004F1CF5">
        <w:rPr>
          <w:rFonts w:ascii="Times New Roman" w:eastAsia="宋体" w:hAnsi="Times New Roman" w:cs="Times New Roman"/>
          <w:sz w:val="24"/>
          <w:szCs w:val="24"/>
        </w:rPr>
        <w:t>稀疏性和中心频率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K</m:t>
            </m:r>
          </m:sub>
        </m:sSub>
      </m:oMath>
      <w:r w:rsidRPr="004F1CF5">
        <w:rPr>
          <w:rFonts w:ascii="Times New Roman" w:eastAsia="宋体" w:hAnsi="Times New Roman" w:cs="Times New Roman"/>
          <w:sz w:val="24"/>
          <w:szCs w:val="24"/>
        </w:rPr>
        <w:t>。</w:t>
      </w:r>
      <w:r w:rsidRPr="004F1CF5">
        <w:rPr>
          <w:rFonts w:ascii="Times New Roman" w:eastAsia="宋体" w:hAnsi="Times New Roman" w:cs="Times New Roman" w:hint="eastAsia"/>
          <w:sz w:val="24"/>
          <w:szCs w:val="24"/>
        </w:rPr>
        <w:t>先将原始数据</w:t>
      </w:r>
      <w:r w:rsidRPr="004F1CF5">
        <w:rPr>
          <w:rFonts w:ascii="等线" w:eastAsia="等线" w:hAnsi="等线" w:cs="Times New Roman"/>
          <w:position w:val="-10"/>
        </w:rPr>
        <w:object w:dxaOrig="520" w:dyaOrig="320" w14:anchorId="1125AB94">
          <v:shape id="_x0000_i1026" type="#_x0000_t75" style="width:25.7pt;height:16.3pt" o:ole="">
            <v:imagedata r:id="rId5" o:title=""/>
          </v:shape>
          <o:OLEObject Type="Embed" ProgID="Equation.DSMT4" ShapeID="_x0000_i1026" DrawAspect="Content" ObjectID="_1715950062" r:id="rId7"/>
        </w:object>
      </w:r>
      <w:r w:rsidRPr="004F1CF5">
        <w:rPr>
          <w:rFonts w:ascii="Times New Roman" w:eastAsia="宋体" w:hAnsi="Times New Roman" w:cs="Times New Roman" w:hint="eastAsia"/>
          <w:sz w:val="24"/>
          <w:szCs w:val="24"/>
        </w:rPr>
        <w:t>分解为</w:t>
      </w:r>
      <w:r w:rsidRPr="004F1CF5">
        <w:rPr>
          <w:rFonts w:ascii="Times New Roman" w:eastAsia="宋体" w:hAnsi="Times New Roman" w:cs="Times New Roman"/>
          <w:i/>
          <w:iCs/>
          <w:sz w:val="24"/>
          <w:szCs w:val="24"/>
        </w:rPr>
        <w:t>K</w:t>
      </w:r>
      <w:proofErr w:type="gramStart"/>
      <w:r w:rsidRPr="004F1CF5">
        <w:rPr>
          <w:rFonts w:ascii="Times New Roman" w:eastAsia="宋体" w:hAnsi="Times New Roman" w:cs="Times New Roman" w:hint="eastAsia"/>
          <w:sz w:val="24"/>
          <w:szCs w:val="24"/>
        </w:rPr>
        <w:t>个</w:t>
      </w:r>
      <w:proofErr w:type="gramEnd"/>
      <w:r w:rsidRPr="004F1CF5">
        <w:rPr>
          <w:rFonts w:ascii="Times New Roman" w:eastAsia="宋体" w:hAnsi="Times New Roman" w:cs="Times New Roman" w:hint="eastAsia"/>
          <w:sz w:val="24"/>
          <w:szCs w:val="24"/>
        </w:rPr>
        <w:t>I</w:t>
      </w:r>
      <w:r w:rsidRPr="004F1CF5">
        <w:rPr>
          <w:rFonts w:ascii="Times New Roman" w:eastAsia="宋体" w:hAnsi="Times New Roman" w:cs="Times New Roman"/>
          <w:sz w:val="24"/>
          <w:szCs w:val="24"/>
        </w:rPr>
        <w:t>MF</w:t>
      </w:r>
      <w:r w:rsidRPr="004F1CF5">
        <w:rPr>
          <w:rFonts w:ascii="Times New Roman" w:eastAsia="宋体" w:hAnsi="Times New Roman" w:cs="Times New Roman" w:hint="eastAsia"/>
          <w:sz w:val="24"/>
          <w:szCs w:val="24"/>
        </w:rPr>
        <w:t>分量，其</w:t>
      </w:r>
      <w:r w:rsidRPr="004F1CF5">
        <w:rPr>
          <w:rFonts w:ascii="Times New Roman" w:eastAsia="宋体" w:hAnsi="Times New Roman" w:cs="Times New Roman"/>
          <w:sz w:val="24"/>
          <w:szCs w:val="24"/>
        </w:rPr>
        <w:t>变分问题</w:t>
      </w:r>
      <w:r w:rsidRPr="004F1CF5">
        <w:rPr>
          <w:rFonts w:ascii="Times New Roman" w:eastAsia="宋体" w:hAnsi="Times New Roman" w:cs="Times New Roman" w:hint="eastAsia"/>
          <w:sz w:val="24"/>
          <w:szCs w:val="24"/>
        </w:rPr>
        <w:t>可用下式表示</w:t>
      </w:r>
      <w:r w:rsidRPr="004F1CF5">
        <w:rPr>
          <w:rFonts w:ascii="Times New Roman" w:eastAsia="宋体" w:hAnsi="Times New Roman" w:cs="Times New Roman"/>
          <w:sz w:val="24"/>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4710"/>
        <w:gridCol w:w="1889"/>
      </w:tblGrid>
      <w:tr w:rsidR="007651CC" w:rsidRPr="004F1CF5" w14:paraId="3A4F260B" w14:textId="77777777" w:rsidTr="00187D9F">
        <w:tc>
          <w:tcPr>
            <w:tcW w:w="2765" w:type="dxa"/>
          </w:tcPr>
          <w:p w14:paraId="7311B7F7" w14:textId="77777777" w:rsidR="007651CC" w:rsidRPr="004F1CF5" w:rsidRDefault="007651CC" w:rsidP="00187D9F">
            <w:pPr>
              <w:overflowPunct w:val="0"/>
              <w:spacing w:line="360" w:lineRule="auto"/>
              <w:rPr>
                <w:rFonts w:ascii="Times New Roman" w:eastAsia="宋体" w:hAnsi="Times New Roman" w:cs="Times New Roman"/>
                <w:sz w:val="24"/>
                <w:szCs w:val="24"/>
              </w:rPr>
            </w:pPr>
          </w:p>
        </w:tc>
        <w:tc>
          <w:tcPr>
            <w:tcW w:w="2765" w:type="dxa"/>
          </w:tcPr>
          <w:p w14:paraId="09CB7D37" w14:textId="77777777" w:rsidR="007651CC" w:rsidRPr="004F1CF5" w:rsidRDefault="007651CC" w:rsidP="00187D9F">
            <w:pPr>
              <w:overflowPunct w:val="0"/>
              <w:spacing w:line="360" w:lineRule="auto"/>
              <w:jc w:val="center"/>
              <w:rPr>
                <w:rFonts w:ascii="Times New Roman" w:eastAsia="宋体" w:hAnsi="Times New Roman" w:cs="Times New Roman"/>
                <w:sz w:val="24"/>
                <w:szCs w:val="24"/>
              </w:rPr>
            </w:pPr>
            <w:r w:rsidRPr="004F1CF5">
              <w:rPr>
                <w:rFonts w:ascii="Times New Roman" w:eastAsia="等线" w:hAnsi="Times New Roman" w:cs="Times New Roman"/>
                <w:position w:val="-66"/>
              </w:rPr>
              <w:object w:dxaOrig="4480" w:dyaOrig="1440" w14:anchorId="6D3413DF">
                <v:shape id="_x0000_i1027" type="#_x0000_t75" style="width:224.55pt;height:1in" o:ole="">
                  <v:imagedata r:id="rId8" o:title=""/>
                </v:shape>
                <o:OLEObject Type="Embed" ProgID="Equation.DSMT4" ShapeID="_x0000_i1027" DrawAspect="Content" ObjectID="_1715950063" r:id="rId9"/>
              </w:object>
            </w:r>
          </w:p>
        </w:tc>
        <w:tc>
          <w:tcPr>
            <w:tcW w:w="2766" w:type="dxa"/>
            <w:vAlign w:val="center"/>
          </w:tcPr>
          <w:p w14:paraId="5E8F4B78" w14:textId="77777777" w:rsidR="007651CC" w:rsidRPr="004F1CF5" w:rsidRDefault="007651CC" w:rsidP="00187D9F">
            <w:pPr>
              <w:overflowPunct w:val="0"/>
              <w:spacing w:line="360" w:lineRule="auto"/>
              <w:jc w:val="right"/>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-1</w:t>
            </w:r>
            <w:r w:rsidRPr="004F1CF5">
              <w:rPr>
                <w:rFonts w:ascii="Times New Roman" w:eastAsia="宋体" w:hAnsi="Times New Roman" w:cs="Times New Roman" w:hint="eastAsia"/>
                <w:sz w:val="24"/>
                <w:szCs w:val="24"/>
              </w:rPr>
              <w:t>）</w:t>
            </w:r>
          </w:p>
        </w:tc>
      </w:tr>
    </w:tbl>
    <w:p w14:paraId="0973399C" w14:textId="77777777" w:rsidR="007651CC" w:rsidRPr="004F1CF5" w:rsidRDefault="007651CC" w:rsidP="007651CC">
      <w:pPr>
        <w:overflowPunct w:val="0"/>
        <w:spacing w:line="360" w:lineRule="auto"/>
        <w:rPr>
          <w:rFonts w:ascii="Times New Roman" w:eastAsia="宋体" w:hAnsi="Times New Roman" w:cs="Times New Roman"/>
          <w:sz w:val="24"/>
          <w:szCs w:val="24"/>
        </w:rPr>
      </w:pPr>
      <w:r w:rsidRPr="004F1CF5">
        <w:rPr>
          <w:rFonts w:ascii="Times New Roman" w:eastAsia="宋体" w:hAnsi="Times New Roman" w:cs="Times New Roman"/>
          <w:sz w:val="24"/>
          <w:szCs w:val="24"/>
        </w:rPr>
        <w:t>式</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-1</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中，</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K</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K</m:t>
                </m:r>
              </m:sub>
            </m:sSub>
          </m:e>
        </m:d>
      </m:oMath>
      <w:r w:rsidRPr="004F1CF5">
        <w:rPr>
          <w:rFonts w:ascii="Times New Roman" w:eastAsia="宋体" w:hAnsi="Times New Roman" w:cs="Times New Roman" w:hint="eastAsia"/>
          <w:sz w:val="24"/>
          <w:szCs w:val="24"/>
        </w:rPr>
        <w:t>为分量的调幅调频信号；</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K</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K</m:t>
                </m:r>
              </m:sub>
            </m:sSub>
          </m:e>
        </m:d>
      </m:oMath>
      <w:r w:rsidRPr="004F1CF5">
        <w:rPr>
          <w:rFonts w:ascii="Times New Roman" w:eastAsia="宋体" w:hAnsi="Times New Roman" w:cs="Times New Roman" w:hint="eastAsia"/>
          <w:sz w:val="24"/>
          <w:szCs w:val="24"/>
        </w:rPr>
        <w:t>为中心频率；</w:t>
      </w:r>
      <w:r w:rsidRPr="004F1CF5">
        <w:rPr>
          <w:rFonts w:ascii="等线" w:eastAsia="等线" w:hAnsi="等线" w:cs="Times New Roman"/>
          <w:position w:val="-14"/>
        </w:rPr>
        <w:object w:dxaOrig="620" w:dyaOrig="400" w14:anchorId="01EB3A51">
          <v:shape id="_x0000_i1028" type="#_x0000_t75" style="width:32.15pt;height:20.15pt" o:ole="">
            <v:imagedata r:id="rId10" o:title=""/>
          </v:shape>
          <o:OLEObject Type="Embed" ProgID="Equation.DSMT4" ShapeID="_x0000_i1028" DrawAspect="Content" ObjectID="_1715950064" r:id="rId11"/>
        </w:object>
      </w:r>
      <w:r w:rsidRPr="004F1CF5">
        <w:rPr>
          <w:rFonts w:ascii="宋体" w:eastAsia="宋体" w:hAnsi="宋体" w:cs="Times New Roman" w:hint="eastAsia"/>
          <w:sz w:val="24"/>
          <w:szCs w:val="28"/>
        </w:rPr>
        <w:t>经过</w:t>
      </w:r>
      <w:r w:rsidRPr="004F1CF5">
        <w:rPr>
          <w:rFonts w:ascii="Times New Roman" w:eastAsia="宋体" w:hAnsi="Times New Roman" w:cs="Times New Roman"/>
          <w:sz w:val="24"/>
          <w:szCs w:val="28"/>
        </w:rPr>
        <w:t>Hilbert</w:t>
      </w:r>
      <w:r w:rsidRPr="004F1CF5">
        <w:rPr>
          <w:rFonts w:ascii="宋体" w:eastAsia="宋体" w:hAnsi="宋体" w:cs="Times New Roman" w:hint="eastAsia"/>
          <w:sz w:val="24"/>
          <w:szCs w:val="28"/>
        </w:rPr>
        <w:t>变换得到</w:t>
      </w:r>
      <w:r w:rsidRPr="004F1CF5">
        <w:rPr>
          <w:rFonts w:ascii="等线" w:eastAsia="等线" w:hAnsi="等线" w:cs="Times New Roman"/>
          <w:position w:val="-14"/>
        </w:rPr>
        <w:object w:dxaOrig="2140" w:dyaOrig="400" w14:anchorId="3828E2E8">
          <v:shape id="_x0000_i1029" type="#_x0000_t75" style="width:106.3pt;height:20.15pt" o:ole="">
            <v:imagedata r:id="rId12" o:title=""/>
          </v:shape>
          <o:OLEObject Type="Embed" ProgID="Equation.DSMT4" ShapeID="_x0000_i1029" DrawAspect="Content" ObjectID="_1715950065" r:id="rId13"/>
        </w:object>
      </w:r>
      <w:r w:rsidRPr="004F1CF5">
        <w:rPr>
          <w:rFonts w:ascii="Times New Roman" w:eastAsia="宋体" w:hAnsi="Times New Roman" w:cs="Times New Roman"/>
          <w:sz w:val="24"/>
          <w:szCs w:val="24"/>
        </w:rPr>
        <w:t>。</w:t>
      </w:r>
    </w:p>
    <w:p w14:paraId="2475BF56"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可通过加入惩罚因子</w:t>
      </w:r>
      <m:oMath>
        <m:r>
          <w:rPr>
            <w:rFonts w:ascii="Cambria Math" w:eastAsia="宋体" w:hAnsi="Cambria Math" w:cs="Times New Roman"/>
            <w:sz w:val="24"/>
            <w:szCs w:val="24"/>
          </w:rPr>
          <m:t>a</m:t>
        </m:r>
      </m:oMath>
      <w:r w:rsidRPr="004F1CF5">
        <w:rPr>
          <w:rFonts w:ascii="Times New Roman" w:eastAsia="宋体" w:hAnsi="Times New Roman" w:cs="Times New Roman" w:hint="eastAsia"/>
          <w:sz w:val="24"/>
          <w:szCs w:val="24"/>
        </w:rPr>
        <w:t>，将</w:t>
      </w:r>
      <w:r w:rsidRPr="004F1CF5">
        <w:rPr>
          <w:rFonts w:ascii="Times New Roman" w:eastAsia="宋体" w:hAnsi="Times New Roman" w:cs="Times New Roman"/>
          <w:sz w:val="24"/>
          <w:szCs w:val="24"/>
        </w:rPr>
        <w:t>变分离散问题变得</w:t>
      </w:r>
      <w:r w:rsidRPr="004F1CF5">
        <w:rPr>
          <w:rFonts w:ascii="Times New Roman" w:eastAsia="宋体" w:hAnsi="Times New Roman" w:cs="Times New Roman" w:hint="eastAsia"/>
          <w:sz w:val="24"/>
          <w:szCs w:val="24"/>
        </w:rPr>
        <w:t>愈发</w:t>
      </w:r>
      <w:r w:rsidRPr="004F1CF5">
        <w:rPr>
          <w:rFonts w:ascii="Times New Roman" w:eastAsia="宋体" w:hAnsi="Times New Roman" w:cs="Times New Roman"/>
          <w:sz w:val="24"/>
          <w:szCs w:val="24"/>
        </w:rPr>
        <w:t>非凸性</w:t>
      </w:r>
      <w:r w:rsidRPr="004F1CF5">
        <w:rPr>
          <w:rFonts w:ascii="Times New Roman" w:eastAsia="宋体" w:hAnsi="Times New Roman" w:cs="Times New Roman" w:hint="eastAsia"/>
          <w:sz w:val="24"/>
          <w:szCs w:val="24"/>
        </w:rPr>
        <w:t>与</w:t>
      </w:r>
      <w:r w:rsidRPr="004F1CF5">
        <w:rPr>
          <w:rFonts w:ascii="Times New Roman" w:eastAsia="宋体" w:hAnsi="Times New Roman" w:cs="Times New Roman"/>
          <w:sz w:val="24"/>
          <w:szCs w:val="24"/>
        </w:rPr>
        <w:t>非线性，</w:t>
      </w:r>
      <w:r w:rsidRPr="004F1CF5">
        <w:rPr>
          <w:rFonts w:ascii="Times New Roman" w:eastAsia="宋体" w:hAnsi="Times New Roman" w:cs="Times New Roman" w:hint="eastAsia"/>
          <w:sz w:val="24"/>
          <w:szCs w:val="24"/>
        </w:rPr>
        <w:t>从而确</w:t>
      </w:r>
      <w:r w:rsidRPr="004F1CF5">
        <w:rPr>
          <w:rFonts w:ascii="Times New Roman" w:eastAsia="宋体" w:hAnsi="Times New Roman" w:cs="Times New Roman" w:hint="eastAsia"/>
          <w:sz w:val="24"/>
          <w:szCs w:val="24"/>
        </w:rPr>
        <w:lastRenderedPageBreak/>
        <w:t>保</w:t>
      </w:r>
      <w:r w:rsidRPr="004F1CF5">
        <w:rPr>
          <w:rFonts w:ascii="Times New Roman" w:eastAsia="宋体" w:hAnsi="Times New Roman" w:cs="Times New Roman"/>
          <w:sz w:val="24"/>
          <w:szCs w:val="24"/>
        </w:rPr>
        <w:t>信号在</w:t>
      </w:r>
      <w:r w:rsidRPr="004F1CF5">
        <w:rPr>
          <w:rFonts w:ascii="Times New Roman" w:eastAsia="宋体" w:hAnsi="Times New Roman" w:cs="Times New Roman" w:hint="eastAsia"/>
          <w:sz w:val="24"/>
          <w:szCs w:val="24"/>
        </w:rPr>
        <w:t>受到</w:t>
      </w:r>
      <w:r w:rsidRPr="004F1CF5">
        <w:rPr>
          <w:rFonts w:ascii="Times New Roman" w:eastAsia="宋体" w:hAnsi="Times New Roman" w:cs="Times New Roman"/>
          <w:sz w:val="24"/>
          <w:szCs w:val="24"/>
        </w:rPr>
        <w:t>噪声</w:t>
      </w:r>
      <w:r w:rsidRPr="004F1CF5">
        <w:rPr>
          <w:rFonts w:ascii="Times New Roman" w:eastAsia="宋体" w:hAnsi="Times New Roman" w:cs="Times New Roman" w:hint="eastAsia"/>
          <w:sz w:val="24"/>
          <w:szCs w:val="24"/>
        </w:rPr>
        <w:t>的影响</w:t>
      </w:r>
      <w:r w:rsidRPr="004F1CF5">
        <w:rPr>
          <w:rFonts w:ascii="Times New Roman" w:eastAsia="宋体" w:hAnsi="Times New Roman" w:cs="Times New Roman"/>
          <w:sz w:val="24"/>
          <w:szCs w:val="24"/>
        </w:rPr>
        <w:t>下</w:t>
      </w:r>
      <w:r w:rsidRPr="004F1CF5">
        <w:rPr>
          <w:rFonts w:ascii="Times New Roman" w:eastAsia="宋体" w:hAnsi="Times New Roman" w:cs="Times New Roman" w:hint="eastAsia"/>
          <w:sz w:val="24"/>
          <w:szCs w:val="24"/>
        </w:rPr>
        <w:t>，仍然</w:t>
      </w:r>
      <w:r w:rsidRPr="004F1CF5">
        <w:rPr>
          <w:rFonts w:ascii="Times New Roman" w:eastAsia="宋体" w:hAnsi="Times New Roman" w:cs="Times New Roman"/>
          <w:sz w:val="24"/>
          <w:szCs w:val="24"/>
        </w:rPr>
        <w:t>可以分解</w:t>
      </w:r>
      <w:r w:rsidRPr="004F1CF5">
        <w:rPr>
          <w:rFonts w:ascii="Times New Roman" w:eastAsia="宋体" w:hAnsi="Times New Roman" w:cs="Times New Roman" w:hint="eastAsia"/>
          <w:sz w:val="24"/>
          <w:szCs w:val="24"/>
        </w:rPr>
        <w:t>地精确</w:t>
      </w:r>
      <w:r w:rsidRPr="004F1CF5">
        <w:rPr>
          <w:rFonts w:ascii="Times New Roman" w:eastAsia="宋体" w:hAnsi="Times New Roman" w:cs="Times New Roman"/>
          <w:sz w:val="24"/>
          <w:szCs w:val="24"/>
        </w:rPr>
        <w:t>。通常在含有独立同分布高斯噪声的信号中</w:t>
      </w:r>
      <w:r w:rsidRPr="004F1CF5">
        <w:rPr>
          <w:rFonts w:ascii="Times New Roman" w:eastAsia="宋体" w:hAnsi="Times New Roman" w:cs="Times New Roman" w:hint="eastAsia"/>
          <w:sz w:val="24"/>
          <w:szCs w:val="24"/>
        </w:rPr>
        <w:t>添加</w:t>
      </w:r>
      <w:r w:rsidRPr="004F1CF5">
        <w:rPr>
          <w:rFonts w:ascii="Times New Roman" w:eastAsia="宋体" w:hAnsi="Times New Roman" w:cs="Times New Roman"/>
          <w:sz w:val="24"/>
          <w:szCs w:val="24"/>
        </w:rPr>
        <w:t>惩罚因子</w:t>
      </w:r>
      <w:r w:rsidRPr="004F1CF5">
        <w:rPr>
          <w:rFonts w:ascii="Times New Roman" w:eastAsia="宋体" w:hAnsi="Times New Roman" w:cs="Times New Roman" w:hint="eastAsia"/>
          <w:i/>
          <w:iCs/>
          <w:sz w:val="24"/>
          <w:szCs w:val="24"/>
        </w:rPr>
        <w:t>a</w:t>
      </w:r>
      <w:r w:rsidRPr="004F1CF5">
        <w:rPr>
          <w:rFonts w:ascii="Times New Roman" w:eastAsia="宋体" w:hAnsi="Times New Roman" w:cs="Times New Roman" w:hint="eastAsia"/>
          <w:sz w:val="24"/>
          <w:szCs w:val="24"/>
        </w:rPr>
        <w:t>的方法，可以有效保证信号重建的保真性</w:t>
      </w:r>
      <w:r w:rsidRPr="004F1CF5">
        <w:rPr>
          <w:rFonts w:ascii="Times New Roman" w:eastAsia="宋体" w:hAnsi="Times New Roman" w:cs="Times New Roman"/>
          <w:sz w:val="24"/>
          <w:szCs w:val="24"/>
        </w:rPr>
        <w:t>。如果信号中无噪声，</w:t>
      </w:r>
      <w:r w:rsidRPr="004F1CF5">
        <w:rPr>
          <w:rFonts w:ascii="Times New Roman" w:eastAsia="宋体" w:hAnsi="Times New Roman" w:cs="Times New Roman" w:hint="eastAsia"/>
          <w:sz w:val="24"/>
          <w:szCs w:val="24"/>
        </w:rPr>
        <w:t>惩罚</w:t>
      </w:r>
      <w:r w:rsidRPr="004F1CF5">
        <w:rPr>
          <w:rFonts w:ascii="Times New Roman" w:eastAsia="宋体" w:hAnsi="Times New Roman" w:cs="Times New Roman"/>
          <w:sz w:val="24"/>
          <w:szCs w:val="24"/>
        </w:rPr>
        <w:t>因子权重</w:t>
      </w:r>
      <w:r w:rsidRPr="004F1CF5">
        <w:rPr>
          <w:rFonts w:ascii="Times New Roman" w:eastAsia="宋体" w:hAnsi="Times New Roman" w:cs="Times New Roman" w:hint="eastAsia"/>
          <w:sz w:val="24"/>
          <w:szCs w:val="24"/>
        </w:rPr>
        <w:t>将</w:t>
      </w:r>
      <w:r w:rsidRPr="004F1CF5">
        <w:rPr>
          <w:rFonts w:ascii="Times New Roman" w:eastAsia="宋体" w:hAnsi="Times New Roman" w:cs="Times New Roman"/>
          <w:sz w:val="24"/>
          <w:szCs w:val="24"/>
        </w:rPr>
        <w:t>趋向于无限大，</w:t>
      </w:r>
      <w:r w:rsidRPr="004F1CF5">
        <w:rPr>
          <w:rFonts w:ascii="Times New Roman" w:eastAsia="宋体" w:hAnsi="Times New Roman" w:cs="Times New Roman" w:hint="eastAsia"/>
          <w:sz w:val="24"/>
          <w:szCs w:val="24"/>
        </w:rPr>
        <w:t>以此</w:t>
      </w:r>
      <w:r w:rsidRPr="004F1CF5">
        <w:rPr>
          <w:rFonts w:ascii="Times New Roman" w:eastAsia="宋体" w:hAnsi="Times New Roman" w:cs="Times New Roman"/>
          <w:sz w:val="24"/>
          <w:szCs w:val="24"/>
        </w:rPr>
        <w:t>保证信号的保真度。</w:t>
      </w:r>
      <w:r w:rsidRPr="004F1CF5">
        <w:rPr>
          <w:rFonts w:ascii="Times New Roman" w:eastAsia="宋体" w:hAnsi="Times New Roman" w:cs="Times New Roman" w:hint="eastAsia"/>
          <w:sz w:val="24"/>
          <w:szCs w:val="24"/>
        </w:rPr>
        <w:t>引入</w:t>
      </w:r>
      <w:r w:rsidRPr="004F1CF5">
        <w:rPr>
          <w:rFonts w:ascii="Times New Roman" w:eastAsia="宋体" w:hAnsi="Times New Roman" w:cs="Times New Roman"/>
          <w:sz w:val="24"/>
          <w:szCs w:val="24"/>
        </w:rPr>
        <w:t>拉格朗日乘法算子</w:t>
      </w:r>
      <m:oMath>
        <m:r>
          <w:rPr>
            <w:rFonts w:ascii="Cambria Math" w:eastAsia="宋体" w:hAnsi="Cambria Math" w:cs="Times New Roman"/>
            <w:sz w:val="24"/>
            <w:szCs w:val="24"/>
          </w:rPr>
          <m:t>λ</m:t>
        </m:r>
      </m:oMath>
      <w:r w:rsidRPr="004F1CF5">
        <w:rPr>
          <w:rFonts w:ascii="Times New Roman" w:eastAsia="宋体" w:hAnsi="Times New Roman" w:cs="Times New Roman" w:hint="eastAsia"/>
          <w:sz w:val="24"/>
          <w:szCs w:val="24"/>
        </w:rPr>
        <w:t>，可确保分解得到</w:t>
      </w:r>
      <w:r w:rsidRPr="004F1CF5">
        <w:rPr>
          <w:rFonts w:ascii="Times New Roman" w:eastAsia="宋体" w:hAnsi="Times New Roman" w:cs="Times New Roman"/>
          <w:sz w:val="24"/>
          <w:szCs w:val="24"/>
        </w:rPr>
        <w:t>每个</w:t>
      </w:r>
      <w:r w:rsidRPr="004F1CF5">
        <w:rPr>
          <w:rFonts w:ascii="Times New Roman" w:eastAsia="宋体" w:hAnsi="Times New Roman" w:cs="Times New Roman"/>
          <w:sz w:val="24"/>
          <w:szCs w:val="24"/>
        </w:rPr>
        <w:t>IMF</w:t>
      </w:r>
      <w:r w:rsidRPr="004F1CF5">
        <w:rPr>
          <w:rFonts w:ascii="Times New Roman" w:eastAsia="宋体" w:hAnsi="Times New Roman" w:cs="Times New Roman"/>
          <w:sz w:val="24"/>
          <w:szCs w:val="24"/>
        </w:rPr>
        <w:t>带宽严格最优解。</w:t>
      </w:r>
      <w:r w:rsidRPr="004F1CF5">
        <w:rPr>
          <w:rFonts w:ascii="Times New Roman" w:eastAsia="宋体" w:hAnsi="Times New Roman" w:cs="Times New Roman" w:hint="eastAsia"/>
          <w:sz w:val="24"/>
          <w:szCs w:val="24"/>
        </w:rPr>
        <w:t>通过上述</w:t>
      </w:r>
      <w:r w:rsidRPr="004F1CF5">
        <w:rPr>
          <w:rFonts w:ascii="Times New Roman" w:eastAsia="宋体" w:hAnsi="Times New Roman" w:cs="Times New Roman"/>
          <w:sz w:val="24"/>
          <w:szCs w:val="24"/>
        </w:rPr>
        <w:t>方法</w:t>
      </w:r>
      <w:r w:rsidRPr="004F1CF5">
        <w:rPr>
          <w:rFonts w:ascii="Times New Roman" w:eastAsia="宋体" w:hAnsi="Times New Roman" w:cs="Times New Roman" w:hint="eastAsia"/>
          <w:sz w:val="24"/>
          <w:szCs w:val="24"/>
        </w:rPr>
        <w:t>，可</w:t>
      </w:r>
      <w:r w:rsidRPr="004F1CF5">
        <w:rPr>
          <w:rFonts w:ascii="Times New Roman" w:eastAsia="宋体" w:hAnsi="Times New Roman" w:cs="Times New Roman"/>
          <w:sz w:val="24"/>
          <w:szCs w:val="24"/>
        </w:rPr>
        <w:t>使上述约束问题变为非约束性变分问题</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以便于最优解</w:t>
      </w:r>
      <w:r w:rsidRPr="004F1CF5">
        <w:rPr>
          <w:rFonts w:ascii="Times New Roman" w:eastAsia="宋体" w:hAnsi="Times New Roman" w:cs="Times New Roman" w:hint="eastAsia"/>
          <w:sz w:val="24"/>
          <w:szCs w:val="24"/>
        </w:rPr>
        <w:t>的求取</w:t>
      </w:r>
      <w:r w:rsidRPr="004F1CF5">
        <w:rPr>
          <w:rFonts w:ascii="Times New Roman" w:eastAsia="宋体" w:hAnsi="Times New Roman" w:cs="Times New Roman"/>
          <w:sz w:val="24"/>
          <w:szCs w:val="24"/>
        </w:rPr>
        <w:t>。扩展的拉格朗日表达式如式（</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-2</w:t>
      </w:r>
      <w:r w:rsidRPr="004F1CF5">
        <w:rPr>
          <w:rFonts w:ascii="Times New Roman" w:eastAsia="宋体" w:hAnsi="Times New Roman" w:cs="Times New Roman"/>
          <w:sz w:val="24"/>
          <w:szCs w:val="24"/>
        </w:rPr>
        <w:t>）所示：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
        <w:gridCol w:w="6578"/>
        <w:gridCol w:w="1076"/>
      </w:tblGrid>
      <w:tr w:rsidR="007651CC" w:rsidRPr="004F1CF5" w14:paraId="2BDD9B62" w14:textId="77777777" w:rsidTr="00187D9F">
        <w:tc>
          <w:tcPr>
            <w:tcW w:w="652" w:type="dxa"/>
          </w:tcPr>
          <w:p w14:paraId="5439F96B" w14:textId="77777777" w:rsidR="007651CC" w:rsidRPr="004F1CF5" w:rsidRDefault="007651CC" w:rsidP="00187D9F">
            <w:pPr>
              <w:overflowPunct w:val="0"/>
              <w:spacing w:line="360" w:lineRule="auto"/>
              <w:rPr>
                <w:rFonts w:ascii="Times New Roman" w:eastAsia="宋体" w:hAnsi="Times New Roman" w:cs="Times New Roman"/>
                <w:sz w:val="24"/>
                <w:szCs w:val="24"/>
              </w:rPr>
            </w:pPr>
          </w:p>
        </w:tc>
        <w:tc>
          <w:tcPr>
            <w:tcW w:w="6578" w:type="dxa"/>
          </w:tcPr>
          <w:p w14:paraId="4F225A08" w14:textId="77777777" w:rsidR="007651CC" w:rsidRPr="004F1CF5" w:rsidRDefault="007651CC" w:rsidP="00187D9F">
            <w:pPr>
              <w:overflowPunct w:val="0"/>
              <w:spacing w:line="360" w:lineRule="auto"/>
              <w:jc w:val="center"/>
              <w:rPr>
                <w:rFonts w:ascii="Times New Roman" w:eastAsia="宋体" w:hAnsi="Times New Roman" w:cs="Times New Roman"/>
                <w:sz w:val="24"/>
                <w:szCs w:val="24"/>
              </w:rPr>
            </w:pPr>
            <w:r w:rsidRPr="004F1CF5">
              <w:rPr>
                <w:rFonts w:ascii="Times New Roman" w:eastAsia="等线" w:hAnsi="Times New Roman" w:cs="Times New Roman"/>
                <w:position w:val="-72"/>
              </w:rPr>
              <w:object w:dxaOrig="6560" w:dyaOrig="1560" w14:anchorId="1395C1F1">
                <v:shape id="_x0000_i1030" type="#_x0000_t75" style="width:318.45pt;height:75.45pt" o:ole="">
                  <v:imagedata r:id="rId14" o:title=""/>
                </v:shape>
                <o:OLEObject Type="Embed" ProgID="Equation.DSMT4" ShapeID="_x0000_i1030" DrawAspect="Content" ObjectID="_1715950066" r:id="rId15"/>
              </w:object>
            </w:r>
          </w:p>
        </w:tc>
        <w:tc>
          <w:tcPr>
            <w:tcW w:w="1076" w:type="dxa"/>
            <w:vAlign w:val="center"/>
          </w:tcPr>
          <w:p w14:paraId="73E4CEC7" w14:textId="77777777" w:rsidR="007651CC" w:rsidRPr="004F1CF5" w:rsidRDefault="007651CC" w:rsidP="00187D9F">
            <w:pPr>
              <w:overflowPunct w:val="0"/>
              <w:spacing w:line="360" w:lineRule="auto"/>
              <w:jc w:val="right"/>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-2</w:t>
            </w:r>
            <w:r w:rsidRPr="004F1CF5">
              <w:rPr>
                <w:rFonts w:ascii="Times New Roman" w:eastAsia="宋体" w:hAnsi="Times New Roman" w:cs="Times New Roman" w:hint="eastAsia"/>
                <w:sz w:val="24"/>
                <w:szCs w:val="24"/>
              </w:rPr>
              <w:t>）</w:t>
            </w:r>
          </w:p>
        </w:tc>
      </w:tr>
    </w:tbl>
    <w:p w14:paraId="6F9ED870"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可</w:t>
      </w:r>
      <w:r w:rsidRPr="004F1CF5">
        <w:rPr>
          <w:rFonts w:ascii="Times New Roman" w:eastAsia="宋体" w:hAnsi="Times New Roman" w:cs="Times New Roman"/>
          <w:sz w:val="24"/>
          <w:szCs w:val="24"/>
        </w:rPr>
        <w:t>通过交替更新</w:t>
      </w:r>
      <w:r w:rsidRPr="004F1CF5">
        <w:rPr>
          <w:rFonts w:ascii="Times New Roman" w:eastAsia="宋体" w:hAnsi="Times New Roman" w:cs="Times New Roman" w:hint="eastAsia"/>
          <w:sz w:val="24"/>
          <w:szCs w:val="24"/>
        </w:rPr>
        <w:t>式（</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-2</w:t>
      </w:r>
      <w:r w:rsidRPr="004F1CF5">
        <w:rPr>
          <w:rFonts w:ascii="Times New Roman" w:eastAsia="宋体" w:hAnsi="Times New Roman" w:cs="Times New Roman" w:hint="eastAsia"/>
          <w:sz w:val="24"/>
          <w:szCs w:val="24"/>
        </w:rPr>
        <w:t>）中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sz w:val="24"/>
                <w:szCs w:val="24"/>
              </w:rPr>
              <m:t>K</m:t>
            </m:r>
          </m:sub>
          <m:sup>
            <m:r>
              <w:rPr>
                <w:rFonts w:ascii="Cambria Math" w:eastAsia="宋体" w:hAnsi="Cambria Math" w:cs="Times New Roman"/>
                <w:sz w:val="24"/>
                <w:szCs w:val="24"/>
              </w:rPr>
              <m:t>n+1</m:t>
            </m:r>
          </m:sup>
        </m:sSubSup>
      </m:oMath>
      <w:r w:rsidRPr="004F1CF5">
        <w:rPr>
          <w:rFonts w:ascii="Times New Roman" w:eastAsia="宋体" w:hAnsi="Times New Roman" w:cs="Times New Roman"/>
          <w:sz w:val="24"/>
          <w:szCs w:val="24"/>
        </w:rPr>
        <w:t>、</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K</m:t>
            </m:r>
          </m:sub>
          <m:sup>
            <m:r>
              <w:rPr>
                <w:rFonts w:ascii="Cambria Math" w:eastAsia="宋体" w:hAnsi="Cambria Math" w:cs="Times New Roman"/>
                <w:sz w:val="24"/>
                <w:szCs w:val="24"/>
              </w:rPr>
              <m:t>n+1</m:t>
            </m:r>
          </m:sup>
        </m:sSubSup>
      </m:oMath>
      <w:r w:rsidRPr="004F1CF5">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λ</m:t>
            </m:r>
          </m:e>
          <m:sub>
            <m:r>
              <w:rPr>
                <w:rFonts w:ascii="Cambria Math" w:eastAsia="宋体" w:hAnsi="Cambria Math" w:cs="Times New Roman"/>
                <w:sz w:val="24"/>
                <w:szCs w:val="24"/>
              </w:rPr>
              <m:t>K</m:t>
            </m:r>
          </m:sub>
          <m:sup>
            <m:r>
              <w:rPr>
                <w:rFonts w:ascii="Cambria Math" w:eastAsia="宋体" w:hAnsi="Cambria Math" w:cs="Times New Roman"/>
                <w:sz w:val="24"/>
                <w:szCs w:val="24"/>
              </w:rPr>
              <m:t>n+1</m:t>
            </m:r>
          </m:sup>
        </m:sSubSup>
      </m:oMath>
      <w:r w:rsidRPr="004F1CF5">
        <w:rPr>
          <w:rFonts w:ascii="Times New Roman" w:eastAsia="宋体" w:hAnsi="Times New Roman" w:cs="Times New Roman"/>
          <w:sz w:val="24"/>
          <w:szCs w:val="24"/>
        </w:rPr>
        <w:t>表达式的鞍点</w:t>
      </w:r>
      <w:r w:rsidRPr="004F1CF5">
        <w:rPr>
          <w:rFonts w:ascii="Times New Roman" w:eastAsia="宋体" w:hAnsi="Times New Roman" w:cs="Times New Roman" w:hint="eastAsia"/>
          <w:sz w:val="24"/>
          <w:szCs w:val="24"/>
        </w:rPr>
        <w:t>，从而</w:t>
      </w:r>
      <w:r w:rsidRPr="004F1CF5">
        <w:rPr>
          <w:rFonts w:ascii="Times New Roman" w:eastAsia="宋体" w:hAnsi="Times New Roman" w:cs="Times New Roman"/>
          <w:sz w:val="24"/>
          <w:szCs w:val="24"/>
        </w:rPr>
        <w:t>得到式（</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-1</w:t>
      </w:r>
      <w:r w:rsidRPr="004F1CF5">
        <w:rPr>
          <w:rFonts w:ascii="Times New Roman" w:eastAsia="宋体" w:hAnsi="Times New Roman" w:cs="Times New Roman"/>
          <w:sz w:val="24"/>
          <w:szCs w:val="24"/>
        </w:rPr>
        <w:t>）的最优解，步骤如下。</w:t>
      </w:r>
    </w:p>
    <w:p w14:paraId="3BE238B9" w14:textId="77777777" w:rsidR="007651CC" w:rsidRPr="004F1CF5" w:rsidRDefault="007651CC" w:rsidP="007651CC">
      <w:pPr>
        <w:numPr>
          <w:ilvl w:val="0"/>
          <w:numId w:val="12"/>
        </w:numPr>
        <w:overflowPunct w:val="0"/>
        <w:spacing w:line="360" w:lineRule="auto"/>
        <w:rPr>
          <w:rFonts w:ascii="Times New Roman" w:eastAsia="宋体" w:hAnsi="Times New Roman" w:cs="Times New Roman"/>
          <w:sz w:val="24"/>
          <w:szCs w:val="24"/>
        </w:rPr>
      </w:pPr>
      <w:r w:rsidRPr="004F1CF5">
        <w:rPr>
          <w:rFonts w:ascii="Times New Roman" w:eastAsia="宋体" w:hAnsi="Times New Roman" w:cs="Times New Roman"/>
          <w:sz w:val="24"/>
          <w:szCs w:val="24"/>
        </w:rPr>
        <w:t>初始化</w:t>
      </w:r>
      <m:oMath>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K</m:t>
                </m:r>
              </m:sub>
              <m:sup>
                <m:r>
                  <w:rPr>
                    <w:rFonts w:ascii="Cambria Math" w:eastAsia="宋体" w:hAnsi="Cambria Math" w:cs="Times New Roman"/>
                    <w:sz w:val="24"/>
                    <w:szCs w:val="24"/>
                  </w:rPr>
                  <m:t>1</m:t>
                </m:r>
              </m:sup>
            </m:sSubSup>
          </m:e>
        </m:d>
      </m:oMath>
      <w:r w:rsidRPr="004F1CF5">
        <w:rPr>
          <w:rFonts w:ascii="Times New Roman" w:eastAsia="宋体" w:hAnsi="Times New Roman" w:cs="Times New Roman"/>
          <w:sz w:val="24"/>
          <w:szCs w:val="24"/>
        </w:rPr>
        <w:t>，</w:t>
      </w:r>
      <m:oMath>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K</m:t>
                </m:r>
              </m:sub>
              <m:sup>
                <m:r>
                  <w:rPr>
                    <w:rFonts w:ascii="Cambria Math" w:eastAsia="宋体" w:hAnsi="Cambria Math" w:cs="Times New Roman"/>
                    <w:sz w:val="24"/>
                    <w:szCs w:val="24"/>
                  </w:rPr>
                  <m:t>1</m:t>
                </m:r>
              </m:sup>
            </m:sSubSup>
          </m:e>
        </m:d>
      </m:oMath>
      <w:r w:rsidRPr="004F1CF5">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λ</m:t>
                </m:r>
              </m:e>
            </m:acc>
          </m:e>
          <m:sup>
            <m:r>
              <w:rPr>
                <w:rFonts w:ascii="Cambria Math" w:eastAsia="宋体" w:hAnsi="Cambria Math" w:cs="Times New Roman"/>
                <w:sz w:val="24"/>
                <w:szCs w:val="24"/>
              </w:rPr>
              <m:t>1</m:t>
            </m:r>
          </m:sup>
        </m:sSup>
      </m:oMath>
      <w:r w:rsidRPr="004F1CF5">
        <w:rPr>
          <w:rFonts w:ascii="Times New Roman" w:eastAsia="宋体" w:hAnsi="Times New Roman" w:cs="Times New Roman"/>
          <w:sz w:val="24"/>
          <w:szCs w:val="24"/>
        </w:rPr>
        <w:t>和</w:t>
      </w:r>
      <m:oMath>
        <m:r>
          <w:rPr>
            <w:rFonts w:ascii="Cambria Math" w:eastAsia="宋体" w:hAnsi="Cambria Math" w:cs="Times New Roman"/>
            <w:sz w:val="24"/>
            <w:szCs w:val="24"/>
          </w:rPr>
          <m:t>n=0</m:t>
        </m:r>
      </m:oMath>
      <w:r w:rsidRPr="004F1CF5">
        <w:rPr>
          <w:rFonts w:ascii="Times New Roman" w:eastAsia="宋体" w:hAnsi="Times New Roman" w:cs="Times New Roman"/>
          <w:sz w:val="24"/>
          <w:szCs w:val="24"/>
        </w:rPr>
        <w:t>；</w:t>
      </w:r>
    </w:p>
    <w:p w14:paraId="70A6EABE" w14:textId="77777777" w:rsidR="007651CC" w:rsidRPr="004F1CF5" w:rsidRDefault="007651CC" w:rsidP="007651CC">
      <w:pPr>
        <w:numPr>
          <w:ilvl w:val="0"/>
          <w:numId w:val="12"/>
        </w:numPr>
        <w:overflowPunct w:val="0"/>
        <w:spacing w:line="360" w:lineRule="auto"/>
        <w:rPr>
          <w:rFonts w:ascii="Times New Roman" w:eastAsia="宋体" w:hAnsi="Times New Roman" w:cs="Times New Roman"/>
          <w:sz w:val="24"/>
          <w:szCs w:val="24"/>
        </w:rPr>
      </w:pPr>
      <w:r w:rsidRPr="004F1CF5">
        <w:rPr>
          <w:rFonts w:ascii="Times New Roman" w:eastAsia="宋体" w:hAnsi="Times New Roman" w:cs="Times New Roman"/>
          <w:sz w:val="24"/>
          <w:szCs w:val="24"/>
        </w:rPr>
        <w:t>根据式（</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-3</w:t>
      </w:r>
      <w:r w:rsidRPr="004F1CF5">
        <w:rPr>
          <w:rFonts w:ascii="Times New Roman" w:eastAsia="宋体" w:hAnsi="Times New Roman" w:cs="Times New Roman"/>
          <w:sz w:val="24"/>
          <w:szCs w:val="24"/>
        </w:rPr>
        <w:t>）和式（</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-4</w:t>
      </w:r>
      <w:r w:rsidRPr="004F1CF5">
        <w:rPr>
          <w:rFonts w:ascii="Times New Roman" w:eastAsia="宋体" w:hAnsi="Times New Roman" w:cs="Times New Roman"/>
          <w:sz w:val="24"/>
          <w:szCs w:val="24"/>
        </w:rPr>
        <w:t>）更新</w:t>
      </w:r>
      <m:oMath>
        <m:sSub>
          <m:sSubPr>
            <m:ctrlPr>
              <w:rPr>
                <w:rFonts w:ascii="Cambria Math" w:eastAsia="宋体" w:hAnsi="Cambria Math" w:cs="Times New Roman"/>
                <w:i/>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K</m:t>
            </m:r>
          </m:sub>
        </m:sSub>
      </m:oMath>
      <w:r w:rsidRPr="004F1CF5">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K</m:t>
            </m:r>
          </m:sub>
        </m:sSub>
      </m:oMath>
      <w:r w:rsidRPr="004F1CF5">
        <w:rPr>
          <w:rFonts w:ascii="Times New Roman" w:eastAsia="宋体" w:hAnsi="Times New Roman" w:cs="Times New Roman" w:hint="eastAsia"/>
          <w:sz w:val="24"/>
          <w:szCs w:val="24"/>
        </w:rPr>
        <w:t>，</w:t>
      </w:r>
      <w:r w:rsidRPr="004F1CF5">
        <w:rPr>
          <w:rFonts w:ascii="Times New Roman" w:eastAsia="宋体" w:hAnsi="Times New Roman" w:cs="Times New Roman"/>
          <w:i/>
          <w:iCs/>
          <w:sz w:val="24"/>
          <w:szCs w:val="24"/>
        </w:rPr>
        <w:t>n</w:t>
      </w:r>
      <w:r w:rsidRPr="004F1CF5">
        <w:rPr>
          <w:rFonts w:ascii="Times New Roman" w:eastAsia="宋体" w:hAnsi="Times New Roman" w:cs="Times New Roman"/>
          <w:sz w:val="24"/>
          <w:szCs w:val="24"/>
        </w:rPr>
        <w:t>=</w:t>
      </w:r>
      <w:r w:rsidRPr="004F1CF5">
        <w:rPr>
          <w:rFonts w:ascii="Times New Roman" w:eastAsia="宋体" w:hAnsi="Times New Roman" w:cs="Times New Roman"/>
          <w:i/>
          <w:iCs/>
          <w:sz w:val="24"/>
          <w:szCs w:val="24"/>
        </w:rPr>
        <w:t>n</w:t>
      </w:r>
      <w:r w:rsidRPr="004F1CF5">
        <w:rPr>
          <w:rFonts w:ascii="Times New Roman" w:eastAsia="宋体" w:hAnsi="Times New Roman" w:cs="Times New Roman"/>
          <w:sz w:val="24"/>
          <w:szCs w:val="24"/>
        </w:rPr>
        <w:t>+1,</w:t>
      </w:r>
      <w:r w:rsidRPr="004F1CF5">
        <w:rPr>
          <w:rFonts w:ascii="Times New Roman" w:eastAsia="宋体" w:hAnsi="Times New Roman" w:cs="Times New Roman" w:hint="eastAsia"/>
          <w:sz w:val="24"/>
          <w:szCs w:val="24"/>
        </w:rPr>
        <w:t>开始循环</w:t>
      </w:r>
      <w:r w:rsidRPr="004F1CF5">
        <w:rPr>
          <w:rFonts w:ascii="Times New Roman" w:eastAsia="宋体" w:hAnsi="Times New Roman" w:cs="Times New Roman"/>
          <w:sz w:val="24"/>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092"/>
        <w:gridCol w:w="1715"/>
      </w:tblGrid>
      <w:tr w:rsidR="007651CC" w:rsidRPr="004F1CF5" w14:paraId="0AB57DCE" w14:textId="77777777" w:rsidTr="00187D9F">
        <w:tc>
          <w:tcPr>
            <w:tcW w:w="2765" w:type="dxa"/>
            <w:vAlign w:val="center"/>
          </w:tcPr>
          <w:p w14:paraId="4E887D8C" w14:textId="77777777" w:rsidR="007651CC" w:rsidRPr="004F1CF5" w:rsidRDefault="007651CC" w:rsidP="00187D9F">
            <w:pPr>
              <w:overflowPunct w:val="0"/>
              <w:spacing w:line="360" w:lineRule="auto"/>
              <w:jc w:val="center"/>
              <w:rPr>
                <w:rFonts w:ascii="Times New Roman" w:eastAsia="宋体" w:hAnsi="Times New Roman" w:cs="Times New Roman"/>
                <w:sz w:val="24"/>
                <w:szCs w:val="24"/>
              </w:rPr>
            </w:pPr>
          </w:p>
        </w:tc>
        <w:tc>
          <w:tcPr>
            <w:tcW w:w="2765" w:type="dxa"/>
            <w:vAlign w:val="center"/>
          </w:tcPr>
          <w:p w14:paraId="65454DE2" w14:textId="77777777" w:rsidR="007651CC" w:rsidRPr="004F1CF5" w:rsidRDefault="007651CC" w:rsidP="00187D9F">
            <w:pPr>
              <w:overflowPunct w:val="0"/>
              <w:spacing w:line="360" w:lineRule="auto"/>
              <w:jc w:val="center"/>
              <w:rPr>
                <w:rFonts w:ascii="Times New Roman" w:eastAsia="宋体" w:hAnsi="Times New Roman" w:cs="Times New Roman"/>
                <w:sz w:val="24"/>
                <w:szCs w:val="24"/>
              </w:rPr>
            </w:pPr>
            <w:r w:rsidRPr="004F1CF5">
              <w:rPr>
                <w:rFonts w:ascii="Times New Roman" w:eastAsia="等线" w:hAnsi="Times New Roman" w:cs="Times New Roman"/>
                <w:position w:val="-42"/>
              </w:rPr>
              <w:object w:dxaOrig="4900" w:dyaOrig="1240" w14:anchorId="733DF4FE">
                <v:shape id="_x0000_i1031" type="#_x0000_t75" style="width:243.85pt;height:62.15pt" o:ole="">
                  <v:imagedata r:id="rId16" o:title=""/>
                </v:shape>
                <o:OLEObject Type="Embed" ProgID="Equation.DSMT4" ShapeID="_x0000_i1031" DrawAspect="Content" ObjectID="_1715950067" r:id="rId17"/>
              </w:object>
            </w:r>
          </w:p>
        </w:tc>
        <w:tc>
          <w:tcPr>
            <w:tcW w:w="2766" w:type="dxa"/>
            <w:vAlign w:val="center"/>
          </w:tcPr>
          <w:p w14:paraId="2EC9B1C4" w14:textId="77777777" w:rsidR="007651CC" w:rsidRPr="004F1CF5" w:rsidRDefault="007651CC" w:rsidP="00187D9F">
            <w:pPr>
              <w:overflowPunct w:val="0"/>
              <w:spacing w:line="360" w:lineRule="auto"/>
              <w:jc w:val="right"/>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-3</w:t>
            </w:r>
            <w:r w:rsidRPr="004F1CF5">
              <w:rPr>
                <w:rFonts w:ascii="Times New Roman" w:eastAsia="宋体" w:hAnsi="Times New Roman" w:cs="Times New Roman" w:hint="eastAsia"/>
                <w:sz w:val="24"/>
                <w:szCs w:val="24"/>
              </w:rPr>
              <w:t>）</w:t>
            </w:r>
          </w:p>
        </w:tc>
      </w:tr>
      <w:tr w:rsidR="007651CC" w:rsidRPr="004F1CF5" w14:paraId="5D3B7FF5" w14:textId="77777777" w:rsidTr="00187D9F">
        <w:tc>
          <w:tcPr>
            <w:tcW w:w="2765" w:type="dxa"/>
            <w:vAlign w:val="center"/>
          </w:tcPr>
          <w:p w14:paraId="6FA7F3E4" w14:textId="77777777" w:rsidR="007651CC" w:rsidRPr="004F1CF5" w:rsidRDefault="007651CC" w:rsidP="00187D9F">
            <w:pPr>
              <w:overflowPunct w:val="0"/>
              <w:spacing w:line="360" w:lineRule="auto"/>
              <w:jc w:val="center"/>
              <w:rPr>
                <w:rFonts w:ascii="Times New Roman" w:eastAsia="宋体" w:hAnsi="Times New Roman" w:cs="Times New Roman"/>
                <w:sz w:val="24"/>
                <w:szCs w:val="24"/>
              </w:rPr>
            </w:pPr>
          </w:p>
        </w:tc>
        <w:tc>
          <w:tcPr>
            <w:tcW w:w="2765" w:type="dxa"/>
            <w:vAlign w:val="center"/>
          </w:tcPr>
          <w:p w14:paraId="19446A8A" w14:textId="77777777" w:rsidR="007651CC" w:rsidRPr="004F1CF5" w:rsidRDefault="007651CC" w:rsidP="00187D9F">
            <w:pPr>
              <w:overflowPunct w:val="0"/>
              <w:spacing w:line="360" w:lineRule="auto"/>
              <w:jc w:val="center"/>
              <w:rPr>
                <w:rFonts w:ascii="Times New Roman" w:eastAsia="宋体" w:hAnsi="Times New Roman" w:cs="Times New Roman"/>
                <w:sz w:val="24"/>
                <w:szCs w:val="24"/>
              </w:rPr>
            </w:pPr>
            <w:r w:rsidRPr="004F1CF5">
              <w:rPr>
                <w:rFonts w:ascii="Times New Roman" w:eastAsia="等线" w:hAnsi="Times New Roman" w:cs="Times New Roman"/>
                <w:position w:val="-56"/>
              </w:rPr>
              <w:object w:dxaOrig="2480" w:dyaOrig="1240" w14:anchorId="2AECA830">
                <v:shape id="_x0000_i1032" type="#_x0000_t75" style="width:123.85pt;height:62.15pt" o:ole="">
                  <v:imagedata r:id="rId18" o:title=""/>
                </v:shape>
                <o:OLEObject Type="Embed" ProgID="Equation.DSMT4" ShapeID="_x0000_i1032" DrawAspect="Content" ObjectID="_1715950068" r:id="rId19"/>
              </w:object>
            </w:r>
          </w:p>
        </w:tc>
        <w:tc>
          <w:tcPr>
            <w:tcW w:w="2766" w:type="dxa"/>
            <w:vAlign w:val="center"/>
          </w:tcPr>
          <w:p w14:paraId="70B7FB95" w14:textId="77777777" w:rsidR="007651CC" w:rsidRPr="004F1CF5" w:rsidRDefault="007651CC" w:rsidP="00187D9F">
            <w:pPr>
              <w:overflowPunct w:val="0"/>
              <w:spacing w:line="360" w:lineRule="auto"/>
              <w:jc w:val="right"/>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-4</w:t>
            </w:r>
            <w:r w:rsidRPr="004F1CF5">
              <w:rPr>
                <w:rFonts w:ascii="Times New Roman" w:eastAsia="宋体" w:hAnsi="Times New Roman" w:cs="Times New Roman" w:hint="eastAsia"/>
                <w:sz w:val="24"/>
                <w:szCs w:val="24"/>
              </w:rPr>
              <w:t>）</w:t>
            </w:r>
          </w:p>
        </w:tc>
      </w:tr>
    </w:tbl>
    <w:p w14:paraId="4EA8CB85" w14:textId="77777777" w:rsidR="007651CC" w:rsidRPr="004F1CF5" w:rsidRDefault="007651CC" w:rsidP="007651CC">
      <w:pPr>
        <w:numPr>
          <w:ilvl w:val="0"/>
          <w:numId w:val="12"/>
        </w:numPr>
        <w:overflowPunct w:val="0"/>
        <w:spacing w:line="360" w:lineRule="auto"/>
        <w:rPr>
          <w:rFonts w:ascii="Times New Roman" w:eastAsia="宋体" w:hAnsi="Times New Roman" w:cs="Times New Roman"/>
          <w:sz w:val="24"/>
          <w:szCs w:val="24"/>
        </w:rPr>
      </w:pPr>
      <w:r w:rsidRPr="004F1CF5">
        <w:rPr>
          <w:rFonts w:ascii="Times New Roman" w:eastAsia="宋体" w:hAnsi="Times New Roman" w:cs="Times New Roman"/>
          <w:sz w:val="24"/>
          <w:szCs w:val="24"/>
        </w:rPr>
        <w:t>根据</w:t>
      </w:r>
      <w:r w:rsidRPr="004F1CF5">
        <w:rPr>
          <w:rFonts w:ascii="Times New Roman" w:eastAsia="宋体" w:hAnsi="Times New Roman" w:cs="Times New Roman" w:hint="eastAsia"/>
          <w:sz w:val="24"/>
          <w:szCs w:val="24"/>
        </w:rPr>
        <w:t>式（</w:t>
      </w:r>
      <w:r w:rsidRPr="004F1CF5">
        <w:rPr>
          <w:rFonts w:ascii="Times New Roman" w:eastAsia="宋体" w:hAnsi="Times New Roman" w:cs="Times New Roman" w:hint="eastAsia"/>
          <w:sz w:val="24"/>
          <w:szCs w:val="24"/>
        </w:rPr>
        <w:t>3</w:t>
      </w:r>
      <w:r w:rsidRPr="004F1CF5">
        <w:rPr>
          <w:rFonts w:ascii="Times New Roman" w:eastAsia="宋体" w:hAnsi="Times New Roman" w:cs="Times New Roman"/>
          <w:sz w:val="24"/>
          <w:szCs w:val="24"/>
        </w:rPr>
        <w:t>-5</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更新</w:t>
      </w:r>
      <m:oMath>
        <m:r>
          <w:rPr>
            <w:rFonts w:ascii="Cambria Math" w:eastAsia="宋体" w:hAnsi="Cambria Math" w:cs="Times New Roman"/>
            <w:sz w:val="24"/>
            <w:szCs w:val="24"/>
          </w:rPr>
          <m:t>λ</m:t>
        </m:r>
      </m:oMath>
      <w:r w:rsidRPr="004F1CF5">
        <w:rPr>
          <w:rFonts w:ascii="Times New Roman" w:eastAsia="宋体" w:hAnsi="Times New Roman" w:cs="Times New Roman"/>
          <w:sz w:val="24"/>
          <w:szCs w:val="24"/>
        </w:rPr>
        <w:t>；</w:t>
      </w:r>
    </w:p>
    <w:tbl>
      <w:tblPr>
        <w:tblStyle w:val="a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8"/>
        <w:gridCol w:w="5103"/>
        <w:gridCol w:w="925"/>
      </w:tblGrid>
      <w:tr w:rsidR="007651CC" w:rsidRPr="004F1CF5" w14:paraId="0DF4E2A6" w14:textId="77777777" w:rsidTr="00187D9F">
        <w:tc>
          <w:tcPr>
            <w:tcW w:w="1788" w:type="dxa"/>
          </w:tcPr>
          <w:p w14:paraId="3C948E46" w14:textId="77777777" w:rsidR="007651CC" w:rsidRPr="004F1CF5" w:rsidRDefault="007651CC" w:rsidP="00187D9F">
            <w:pPr>
              <w:overflowPunct w:val="0"/>
              <w:spacing w:line="360" w:lineRule="auto"/>
              <w:rPr>
                <w:rFonts w:ascii="Times New Roman" w:eastAsia="宋体" w:hAnsi="Times New Roman" w:cs="Times New Roman"/>
                <w:sz w:val="24"/>
                <w:szCs w:val="24"/>
              </w:rPr>
            </w:pPr>
          </w:p>
        </w:tc>
        <w:tc>
          <w:tcPr>
            <w:tcW w:w="5103" w:type="dxa"/>
          </w:tcPr>
          <w:p w14:paraId="2A22EEEB" w14:textId="77777777" w:rsidR="007651CC" w:rsidRPr="004F1CF5" w:rsidRDefault="001E1043" w:rsidP="00187D9F">
            <w:pPr>
              <w:overflowPunct w:val="0"/>
              <w:spacing w:line="360" w:lineRule="auto"/>
              <w:rPr>
                <w:rFonts w:ascii="Times New Roman" w:eastAsia="宋体" w:hAnsi="Times New Roman" w:cs="Times New Roman"/>
                <w:sz w:val="24"/>
                <w:szCs w:val="24"/>
              </w:rPr>
            </w:pPr>
            <m:oMathPara>
              <m:oMathParaPr>
                <m:jc m:val="center"/>
              </m:oMathParaP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λ</m:t>
                        </m:r>
                      </m:e>
                    </m:acc>
                  </m:e>
                  <m:sup>
                    <m:r>
                      <w:rPr>
                        <w:rFonts w:ascii="Cambria Math" w:eastAsia="宋体" w:hAnsi="Cambria Math" w:cs="Times New Roman"/>
                        <w:sz w:val="24"/>
                        <w:szCs w:val="24"/>
                      </w:rPr>
                      <m:t>n+1</m:t>
                    </m:r>
                  </m:sup>
                </m:sSup>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λ</m:t>
                        </m:r>
                      </m:e>
                    </m:acc>
                  </m:e>
                  <m:sup>
                    <m:r>
                      <w:rPr>
                        <w:rFonts w:ascii="Cambria Math" w:eastAsia="宋体" w:hAnsi="Cambria Math" w:cs="Times New Roman"/>
                        <w:sz w:val="24"/>
                        <w:szCs w:val="24"/>
                      </w:rPr>
                      <m:t>n</m:t>
                    </m:r>
                  </m:sup>
                </m:sSup>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r>
                  <w:rPr>
                    <w:rFonts w:ascii="Cambria Math" w:eastAsia="宋体" w:hAnsi="Cambria Math" w:cs="Times New Roman"/>
                    <w:sz w:val="24"/>
                    <w:szCs w:val="24"/>
                  </w:rPr>
                  <m:t>+τ</m:t>
                </m:r>
                <m:d>
                  <m:dPr>
                    <m:ctrlPr>
                      <w:rPr>
                        <w:rFonts w:ascii="Cambria Math" w:eastAsia="宋体" w:hAnsi="Cambria Math" w:cs="Times New Roman"/>
                        <w:i/>
                        <w:sz w:val="24"/>
                        <w:szCs w:val="24"/>
                      </w:rPr>
                    </m:ctrlPr>
                  </m:d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r>
                      <w:rPr>
                        <w:rFonts w:ascii="Cambria Math" w:eastAsia="宋体" w:hAnsi="Cambria Math" w:cs="Times New Roman"/>
                        <w:sz w:val="24"/>
                        <w:szCs w:val="24"/>
                      </w:rPr>
                      <m:t>-</m:t>
                    </m:r>
                    <m:nary>
                      <m:naryPr>
                        <m:chr m:val="∑"/>
                        <m:limLoc m:val="undOvr"/>
                        <m:grow m:val="1"/>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K</m:t>
                        </m:r>
                      </m:sub>
                      <m:sup/>
                      <m:e>
                        <m:sSubSup>
                          <m:sSubSupPr>
                            <m:ctrlPr>
                              <w:rPr>
                                <w:rFonts w:ascii="Cambria Math" w:eastAsia="宋体" w:hAnsi="Cambria Math" w:cs="Times New Roman"/>
                                <w:i/>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K</m:t>
                            </m:r>
                          </m:sub>
                          <m:sup>
                            <m:r>
                              <w:rPr>
                                <w:rFonts w:ascii="Cambria Math" w:eastAsia="宋体" w:hAnsi="Cambria Math" w:cs="Times New Roman"/>
                                <w:sz w:val="24"/>
                                <w:szCs w:val="24"/>
                              </w:rPr>
                              <m:t>n+1</m:t>
                            </m:r>
                          </m:sup>
                        </m:sSubSup>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ω</m:t>
                            </m:r>
                          </m:e>
                        </m:d>
                      </m:e>
                    </m:nary>
                  </m:e>
                </m:d>
              </m:oMath>
            </m:oMathPara>
          </w:p>
        </w:tc>
        <w:tc>
          <w:tcPr>
            <w:tcW w:w="925" w:type="dxa"/>
          </w:tcPr>
          <w:p w14:paraId="19347EE5" w14:textId="77777777" w:rsidR="007651CC" w:rsidRPr="004F1CF5" w:rsidRDefault="007651CC" w:rsidP="007651CC">
            <w:pPr>
              <w:numPr>
                <w:ilvl w:val="1"/>
                <w:numId w:val="20"/>
              </w:numPr>
              <w:overflowPunct w:val="0"/>
              <w:spacing w:line="360" w:lineRule="auto"/>
              <w:jc w:val="right"/>
              <w:rPr>
                <w:rFonts w:ascii="Times New Roman" w:eastAsia="宋体" w:hAnsi="Times New Roman" w:cs="Times New Roman"/>
                <w:sz w:val="24"/>
                <w:szCs w:val="24"/>
              </w:rPr>
            </w:pPr>
          </w:p>
        </w:tc>
      </w:tr>
    </w:tbl>
    <w:p w14:paraId="06A7AA6A"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hint="eastAsia"/>
          <w:sz w:val="24"/>
          <w:szCs w:val="24"/>
        </w:rPr>
        <w:t>（</w:t>
      </w:r>
      <w:r w:rsidRPr="004F1CF5">
        <w:rPr>
          <w:rFonts w:ascii="Times New Roman" w:eastAsia="宋体" w:hAnsi="Times New Roman" w:cs="Times New Roman" w:hint="eastAsia"/>
          <w:sz w:val="24"/>
          <w:szCs w:val="24"/>
        </w:rPr>
        <w:t>4</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重复步骤</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2</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和</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3</w:t>
      </w:r>
      <w:r w:rsidRPr="004F1CF5">
        <w:rPr>
          <w:rFonts w:ascii="Times New Roman" w:eastAsia="宋体" w:hAnsi="Times New Roman" w:cs="Times New Roman" w:hint="eastAsia"/>
          <w:sz w:val="24"/>
          <w:szCs w:val="24"/>
        </w:rPr>
        <w:t>）</w:t>
      </w:r>
      <w:r w:rsidRPr="004F1CF5">
        <w:rPr>
          <w:rFonts w:ascii="Times New Roman" w:eastAsia="宋体" w:hAnsi="Times New Roman" w:cs="Times New Roman"/>
          <w:sz w:val="24"/>
          <w:szCs w:val="24"/>
        </w:rPr>
        <w:t>，对于给定判别精度</w:t>
      </w:r>
      <m:oMath>
        <m:r>
          <w:rPr>
            <w:rFonts w:ascii="Cambria Math" w:eastAsia="宋体" w:hAnsi="Cambria Math" w:cs="Times New Roman"/>
            <w:sz w:val="24"/>
            <w:szCs w:val="24"/>
          </w:rPr>
          <m:t>ⅇ&gt;0</m:t>
        </m:r>
      </m:oMath>
      <w:r w:rsidRPr="004F1CF5">
        <w:rPr>
          <w:rFonts w:ascii="Times New Roman" w:eastAsia="宋体" w:hAnsi="Times New Roman" w:cs="Times New Roman"/>
          <w:sz w:val="24"/>
          <w:szCs w:val="24"/>
        </w:rPr>
        <w:t>，若</w:t>
      </w:r>
    </w:p>
    <w:p w14:paraId="69414925" w14:textId="77777777" w:rsidR="007651CC" w:rsidRPr="004F1CF5" w:rsidRDefault="001E1043" w:rsidP="007651CC">
      <w:pPr>
        <w:overflowPunct w:val="0"/>
        <w:spacing w:line="360" w:lineRule="auto"/>
        <w:ind w:firstLineChars="200" w:firstLine="480"/>
        <w:jc w:val="center"/>
        <w:rPr>
          <w:rFonts w:ascii="Times New Roman" w:eastAsia="宋体" w:hAnsi="Times New Roman" w:cs="Times New Roman"/>
          <w:sz w:val="24"/>
          <w:szCs w:val="24"/>
        </w:rPr>
      </w:pPr>
      <m:oMathPara>
        <m:oMath>
          <m:nary>
            <m:naryPr>
              <m:chr m:val="∑"/>
              <m:limLoc m:val="undOvr"/>
              <m:grow m:val="1"/>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K</m:t>
              </m:r>
            </m:sub>
            <m:sup/>
            <m:e>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K</m:t>
                          </m:r>
                        </m:sub>
                        <m:sup>
                          <m:r>
                            <w:rPr>
                              <w:rFonts w:ascii="Cambria Math" w:eastAsia="宋体" w:hAnsi="Cambria Math" w:cs="Times New Roman"/>
                              <w:sz w:val="24"/>
                              <w:szCs w:val="24"/>
                            </w:rPr>
                            <m:t>n+1</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K</m:t>
                          </m:r>
                        </m:sub>
                        <m:sup>
                          <m:r>
                            <w:rPr>
                              <w:rFonts w:ascii="Cambria Math" w:eastAsia="宋体" w:hAnsi="Cambria Math" w:cs="Times New Roman"/>
                              <w:sz w:val="24"/>
                              <w:szCs w:val="24"/>
                            </w:rPr>
                            <m:t>n</m:t>
                          </m:r>
                        </m:sup>
                      </m:sSubSup>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e>
          </m:nary>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K</m:t>
                      </m:r>
                    </m:sub>
                    <m:sup>
                      <m:r>
                        <w:rPr>
                          <w:rFonts w:ascii="Cambria Math" w:eastAsia="宋体" w:hAnsi="Cambria Math" w:cs="Times New Roman"/>
                          <w:sz w:val="24"/>
                          <w:szCs w:val="24"/>
                        </w:rPr>
                        <m:t>n</m:t>
                      </m:r>
                    </m:sup>
                  </m:sSubSup>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w:rPr>
              <w:rFonts w:ascii="Cambria Math" w:eastAsia="宋体" w:hAnsi="Cambria Math" w:cs="Times New Roman"/>
              <w:sz w:val="24"/>
              <w:szCs w:val="24"/>
            </w:rPr>
            <m:t>&lt;ⅇ</m:t>
          </m:r>
        </m:oMath>
      </m:oMathPara>
    </w:p>
    <w:p w14:paraId="08A009D4" w14:textId="77777777" w:rsidR="007651CC" w:rsidRPr="004F1CF5" w:rsidRDefault="007651CC" w:rsidP="007651CC">
      <w:pPr>
        <w:overflowPunct w:val="0"/>
        <w:spacing w:line="360" w:lineRule="auto"/>
        <w:rPr>
          <w:rFonts w:ascii="Times New Roman" w:eastAsia="宋体" w:hAnsi="Times New Roman" w:cs="Times New Roman"/>
          <w:sz w:val="24"/>
          <w:szCs w:val="24"/>
        </w:rPr>
      </w:pPr>
      <w:r w:rsidRPr="004F1CF5">
        <w:rPr>
          <w:rFonts w:ascii="Times New Roman" w:eastAsia="宋体" w:hAnsi="Times New Roman" w:cs="Times New Roman"/>
          <w:sz w:val="24"/>
          <w:szCs w:val="24"/>
        </w:rPr>
        <w:t>则停止迭代，得到</w:t>
      </w:r>
      <w:r w:rsidRPr="004F1CF5">
        <w:rPr>
          <w:rFonts w:ascii="Times New Roman" w:eastAsia="宋体" w:hAnsi="Times New Roman" w:cs="Times New Roman"/>
          <w:i/>
          <w:iCs/>
          <w:sz w:val="24"/>
          <w:szCs w:val="28"/>
        </w:rPr>
        <w:t>K</w:t>
      </w:r>
      <w:proofErr w:type="gramStart"/>
      <w:r w:rsidRPr="004F1CF5">
        <w:rPr>
          <w:rFonts w:ascii="Times New Roman" w:eastAsia="宋体" w:hAnsi="Times New Roman" w:cs="Times New Roman"/>
          <w:sz w:val="24"/>
          <w:szCs w:val="24"/>
        </w:rPr>
        <w:t>个</w:t>
      </w:r>
      <w:proofErr w:type="gramEnd"/>
      <w:r w:rsidRPr="004F1CF5">
        <w:rPr>
          <w:rFonts w:ascii="Times New Roman" w:eastAsia="宋体" w:hAnsi="Times New Roman" w:cs="Times New Roman"/>
          <w:sz w:val="24"/>
          <w:szCs w:val="24"/>
        </w:rPr>
        <w:t>窄带</w:t>
      </w:r>
      <w:r w:rsidRPr="004F1CF5">
        <w:rPr>
          <w:rFonts w:ascii="Times New Roman" w:eastAsia="宋体" w:hAnsi="Times New Roman" w:cs="Times New Roman"/>
          <w:sz w:val="24"/>
          <w:szCs w:val="24"/>
        </w:rPr>
        <w:t>IMF</w:t>
      </w:r>
      <w:r w:rsidRPr="004F1CF5">
        <w:rPr>
          <w:rFonts w:ascii="Times New Roman" w:eastAsia="宋体" w:hAnsi="Times New Roman" w:cs="Times New Roman" w:hint="eastAsia"/>
          <w:sz w:val="24"/>
          <w:szCs w:val="24"/>
        </w:rPr>
        <w:t>，</w:t>
      </w:r>
      <m:oMath>
        <m:r>
          <w:rPr>
            <w:rFonts w:ascii="Cambria Math" w:eastAsia="宋体" w:hAnsi="Cambria Math" w:cs="Times New Roman"/>
            <w:sz w:val="24"/>
            <w:szCs w:val="24"/>
          </w:rPr>
          <m:t>τ</m:t>
        </m:r>
      </m:oMath>
      <w:r w:rsidRPr="004F1CF5">
        <w:rPr>
          <w:rFonts w:ascii="Times New Roman" w:eastAsia="宋体" w:hAnsi="Times New Roman" w:cs="Times New Roman" w:hint="eastAsia"/>
          <w:sz w:val="24"/>
          <w:szCs w:val="24"/>
        </w:rPr>
        <w:t>为</w:t>
      </w:r>
      <w:r w:rsidRPr="004F1CF5">
        <w:rPr>
          <w:rFonts w:ascii="Times New Roman" w:eastAsia="宋体" w:hAnsi="Times New Roman" w:cs="Times New Roman"/>
          <w:sz w:val="24"/>
          <w:szCs w:val="24"/>
        </w:rPr>
        <w:t>噪声容限。</w:t>
      </w:r>
      <w:r w:rsidRPr="004F1CF5">
        <w:rPr>
          <w:rFonts w:ascii="Times New Roman" w:eastAsia="宋体" w:hAnsi="Times New Roman" w:cs="Times New Roman" w:hint="eastAsia"/>
          <w:sz w:val="24"/>
          <w:szCs w:val="24"/>
        </w:rPr>
        <w:t>最终对</w:t>
      </w:r>
      <w:r w:rsidRPr="004F1CF5">
        <w:rPr>
          <w:rFonts w:ascii="等线" w:eastAsia="等线" w:hAnsi="等线" w:cs="Times New Roman"/>
          <w:position w:val="-20"/>
        </w:rPr>
        <w:object w:dxaOrig="920" w:dyaOrig="520" w14:anchorId="53FD1347">
          <v:shape id="_x0000_i1033" type="#_x0000_t75" style="width:46.7pt;height:25.7pt" o:ole="">
            <v:imagedata r:id="rId20" o:title=""/>
          </v:shape>
          <o:OLEObject Type="Embed" ProgID="Equation.DSMT4" ShapeID="_x0000_i1033" DrawAspect="Content" ObjectID="_1715950069" r:id="rId21"/>
        </w:object>
      </w:r>
      <w:r w:rsidRPr="004F1CF5">
        <w:rPr>
          <w:rFonts w:ascii="Times New Roman" w:eastAsia="宋体" w:hAnsi="Times New Roman" w:cs="Times New Roman" w:hint="eastAsia"/>
          <w:sz w:val="24"/>
          <w:szCs w:val="24"/>
        </w:rPr>
        <w:t>进行傅里叶变换，得到时域的</w:t>
      </w:r>
      <w:r w:rsidRPr="004F1CF5">
        <w:rPr>
          <w:rFonts w:ascii="Times New Roman" w:eastAsia="宋体" w:hAnsi="Times New Roman" w:cs="Times New Roman" w:hint="eastAsia"/>
          <w:sz w:val="24"/>
          <w:szCs w:val="24"/>
        </w:rPr>
        <w:t>I</w:t>
      </w:r>
      <w:r w:rsidRPr="004F1CF5">
        <w:rPr>
          <w:rFonts w:ascii="Times New Roman" w:eastAsia="宋体" w:hAnsi="Times New Roman" w:cs="Times New Roman"/>
          <w:sz w:val="24"/>
          <w:szCs w:val="24"/>
        </w:rPr>
        <w:t>MF</w:t>
      </w:r>
      <w:r w:rsidRPr="004F1CF5">
        <w:rPr>
          <w:rFonts w:ascii="Times New Roman" w:eastAsia="宋体" w:hAnsi="Times New Roman" w:cs="Times New Roman" w:hint="eastAsia"/>
          <w:sz w:val="24"/>
          <w:szCs w:val="24"/>
        </w:rPr>
        <w:t>集合</w:t>
      </w:r>
      <w:r w:rsidRPr="004F1CF5">
        <w:rPr>
          <w:rFonts w:ascii="等线" w:eastAsia="等线" w:hAnsi="等线" w:cs="Times New Roman"/>
          <w:position w:val="-14"/>
        </w:rPr>
        <w:object w:dxaOrig="800" w:dyaOrig="400" w14:anchorId="2ED95C77">
          <v:shape id="_x0000_i1034" type="#_x0000_t75" style="width:39.85pt;height:20.15pt" o:ole="">
            <v:imagedata r:id="rId22" o:title=""/>
          </v:shape>
          <o:OLEObject Type="Embed" ProgID="Equation.DSMT4" ShapeID="_x0000_i1034" DrawAspect="Content" ObjectID="_1715950070" r:id="rId23"/>
        </w:object>
      </w:r>
      <w:r w:rsidRPr="004F1CF5">
        <w:rPr>
          <w:rFonts w:ascii="等线" w:eastAsia="等线" w:hAnsi="等线" w:cs="Times New Roman" w:hint="eastAsia"/>
        </w:rPr>
        <w:t>。</w:t>
      </w:r>
    </w:p>
    <w:p w14:paraId="7EA5C761"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sz w:val="24"/>
          <w:szCs w:val="24"/>
        </w:rPr>
        <w:t>从上</w:t>
      </w:r>
      <w:r w:rsidRPr="004F1CF5">
        <w:rPr>
          <w:rFonts w:ascii="Times New Roman" w:eastAsia="宋体" w:hAnsi="Times New Roman" w:cs="Times New Roman" w:hint="eastAsia"/>
          <w:sz w:val="24"/>
          <w:szCs w:val="24"/>
        </w:rPr>
        <w:t>所述</w:t>
      </w:r>
      <w:r w:rsidRPr="004F1CF5">
        <w:rPr>
          <w:rFonts w:ascii="Times New Roman" w:eastAsia="宋体" w:hAnsi="Times New Roman" w:cs="Times New Roman"/>
          <w:sz w:val="24"/>
          <w:szCs w:val="24"/>
        </w:rPr>
        <w:t>，</w:t>
      </w:r>
      <w:r w:rsidRPr="004F1CF5">
        <w:rPr>
          <w:rFonts w:ascii="Times New Roman" w:eastAsia="宋体" w:hAnsi="Times New Roman" w:cs="Times New Roman"/>
          <w:sz w:val="24"/>
          <w:szCs w:val="24"/>
        </w:rPr>
        <w:t>VMD</w:t>
      </w:r>
      <w:r w:rsidRPr="004F1CF5">
        <w:rPr>
          <w:rFonts w:ascii="Times New Roman" w:eastAsia="宋体" w:hAnsi="Times New Roman" w:cs="Times New Roman" w:hint="eastAsia"/>
          <w:sz w:val="24"/>
          <w:szCs w:val="24"/>
        </w:rPr>
        <w:t>分解能够</w:t>
      </w:r>
      <w:r w:rsidRPr="004F1CF5">
        <w:rPr>
          <w:rFonts w:ascii="Times New Roman" w:eastAsia="宋体" w:hAnsi="Times New Roman" w:cs="Times New Roman"/>
          <w:sz w:val="24"/>
          <w:szCs w:val="24"/>
        </w:rPr>
        <w:t>有效</w:t>
      </w:r>
      <w:r w:rsidRPr="004F1CF5">
        <w:rPr>
          <w:rFonts w:ascii="Times New Roman" w:eastAsia="宋体" w:hAnsi="Times New Roman" w:cs="Times New Roman" w:hint="eastAsia"/>
          <w:sz w:val="24"/>
          <w:szCs w:val="24"/>
        </w:rPr>
        <w:t>解决</w:t>
      </w:r>
      <w:r w:rsidRPr="004F1CF5">
        <w:rPr>
          <w:rFonts w:ascii="Times New Roman" w:eastAsia="宋体" w:hAnsi="Times New Roman" w:cs="Times New Roman"/>
          <w:sz w:val="24"/>
          <w:szCs w:val="24"/>
        </w:rPr>
        <w:t>EMD</w:t>
      </w:r>
      <w:r w:rsidRPr="004F1CF5">
        <w:rPr>
          <w:rFonts w:ascii="Times New Roman" w:eastAsia="宋体" w:hAnsi="Times New Roman" w:cs="Times New Roman"/>
          <w:sz w:val="24"/>
          <w:szCs w:val="24"/>
        </w:rPr>
        <w:t>分解产生的模态混叠现象，</w:t>
      </w:r>
      <w:r w:rsidRPr="004F1CF5">
        <w:rPr>
          <w:rFonts w:ascii="Times New Roman" w:eastAsia="宋体" w:hAnsi="Times New Roman" w:cs="Times New Roman" w:hint="eastAsia"/>
          <w:sz w:val="24"/>
          <w:szCs w:val="24"/>
        </w:rPr>
        <w:t>且能够通过设定的分解尺度</w:t>
      </w:r>
      <w:r w:rsidRPr="004F1CF5">
        <w:rPr>
          <w:rFonts w:ascii="Times New Roman" w:eastAsia="宋体" w:hAnsi="Times New Roman" w:cs="Times New Roman" w:hint="eastAsia"/>
          <w:i/>
          <w:iCs/>
          <w:sz w:val="24"/>
          <w:szCs w:val="24"/>
        </w:rPr>
        <w:t>K</w:t>
      </w:r>
      <w:r w:rsidRPr="004F1CF5">
        <w:rPr>
          <w:rFonts w:ascii="Times New Roman" w:eastAsia="宋体" w:hAnsi="Times New Roman" w:cs="Times New Roman" w:hint="eastAsia"/>
          <w:sz w:val="24"/>
          <w:szCs w:val="24"/>
        </w:rPr>
        <w:t>完成对</w:t>
      </w:r>
      <w:r w:rsidRPr="004F1CF5">
        <w:rPr>
          <w:rFonts w:ascii="Times New Roman" w:eastAsia="宋体" w:hAnsi="Times New Roman" w:cs="Times New Roman"/>
          <w:sz w:val="24"/>
          <w:szCs w:val="24"/>
        </w:rPr>
        <w:t>信号</w:t>
      </w:r>
      <w:r w:rsidRPr="004F1CF5">
        <w:rPr>
          <w:rFonts w:ascii="Times New Roman" w:eastAsia="宋体" w:hAnsi="Times New Roman" w:cs="Times New Roman" w:hint="eastAsia"/>
          <w:sz w:val="24"/>
          <w:szCs w:val="24"/>
        </w:rPr>
        <w:t>的</w:t>
      </w:r>
      <w:r w:rsidRPr="004F1CF5">
        <w:rPr>
          <w:rFonts w:ascii="Times New Roman" w:eastAsia="宋体" w:hAnsi="Times New Roman" w:cs="Times New Roman"/>
          <w:sz w:val="24"/>
          <w:szCs w:val="24"/>
        </w:rPr>
        <w:t>分解。同时</w:t>
      </w:r>
      <w:r w:rsidRPr="004F1CF5">
        <w:rPr>
          <w:rFonts w:ascii="Times New Roman" w:eastAsia="宋体" w:hAnsi="Times New Roman" w:cs="Times New Roman"/>
          <w:sz w:val="24"/>
          <w:szCs w:val="24"/>
        </w:rPr>
        <w:t>VMD</w:t>
      </w:r>
      <w:r w:rsidRPr="004F1CF5">
        <w:rPr>
          <w:rFonts w:ascii="Times New Roman" w:eastAsia="宋体" w:hAnsi="Times New Roman" w:cs="Times New Roman"/>
          <w:sz w:val="24"/>
          <w:szCs w:val="24"/>
        </w:rPr>
        <w:t>采用维纳滤波原理</w:t>
      </w:r>
      <w:r w:rsidRPr="004F1CF5">
        <w:rPr>
          <w:rFonts w:ascii="Times New Roman" w:eastAsia="宋体" w:hAnsi="Times New Roman" w:cs="Times New Roman" w:hint="eastAsia"/>
          <w:sz w:val="24"/>
          <w:szCs w:val="24"/>
        </w:rPr>
        <w:t>，在</w:t>
      </w:r>
      <w:r w:rsidRPr="004F1CF5">
        <w:rPr>
          <w:rFonts w:ascii="Times New Roman" w:eastAsia="宋体" w:hAnsi="Times New Roman" w:cs="Times New Roman" w:hint="eastAsia"/>
          <w:sz w:val="24"/>
          <w:szCs w:val="24"/>
        </w:rPr>
        <w:lastRenderedPageBreak/>
        <w:t>对原始信号进行分解的过程中，不受高斯信号的干扰，</w:t>
      </w:r>
      <w:r w:rsidRPr="004F1CF5">
        <w:rPr>
          <w:rFonts w:ascii="Times New Roman" w:eastAsia="宋体" w:hAnsi="Times New Roman" w:cs="Times New Roman"/>
          <w:sz w:val="24"/>
          <w:szCs w:val="24"/>
        </w:rPr>
        <w:t>而且得到的</w:t>
      </w:r>
      <w:r w:rsidRPr="004F1CF5">
        <w:rPr>
          <w:rFonts w:ascii="Times New Roman" w:eastAsia="宋体" w:hAnsi="Times New Roman" w:cs="Times New Roman" w:hint="eastAsia"/>
          <w:sz w:val="24"/>
          <w:szCs w:val="24"/>
        </w:rPr>
        <w:t>各个</w:t>
      </w:r>
      <w:r w:rsidRPr="004F1CF5">
        <w:rPr>
          <w:rFonts w:ascii="Times New Roman" w:eastAsia="宋体" w:hAnsi="Times New Roman" w:cs="Times New Roman" w:hint="eastAsia"/>
          <w:sz w:val="24"/>
          <w:szCs w:val="24"/>
        </w:rPr>
        <w:t>I</w:t>
      </w:r>
      <w:r w:rsidRPr="004F1CF5">
        <w:rPr>
          <w:rFonts w:ascii="Times New Roman" w:eastAsia="宋体" w:hAnsi="Times New Roman" w:cs="Times New Roman"/>
          <w:sz w:val="24"/>
          <w:szCs w:val="24"/>
        </w:rPr>
        <w:t>MF</w:t>
      </w:r>
      <w:r w:rsidRPr="004F1CF5">
        <w:rPr>
          <w:rFonts w:ascii="Times New Roman" w:eastAsia="宋体" w:hAnsi="Times New Roman" w:cs="Times New Roman"/>
          <w:sz w:val="24"/>
          <w:szCs w:val="24"/>
        </w:rPr>
        <w:t>的带宽与中心频率</w:t>
      </w:r>
      <w:r w:rsidRPr="004F1CF5">
        <w:rPr>
          <w:rFonts w:ascii="Times New Roman" w:eastAsia="宋体" w:hAnsi="Times New Roman" w:cs="Times New Roman" w:hint="eastAsia"/>
          <w:sz w:val="24"/>
          <w:szCs w:val="24"/>
        </w:rPr>
        <w:t>各异</w:t>
      </w:r>
      <w:r w:rsidRPr="004F1CF5">
        <w:rPr>
          <w:rFonts w:ascii="Times New Roman" w:eastAsia="宋体" w:hAnsi="Times New Roman" w:cs="Times New Roman"/>
          <w:sz w:val="24"/>
          <w:szCs w:val="24"/>
        </w:rPr>
        <w:t>，</w:t>
      </w:r>
      <w:r w:rsidRPr="004F1CF5">
        <w:rPr>
          <w:rFonts w:ascii="Times New Roman" w:eastAsia="宋体" w:hAnsi="Times New Roman" w:cs="Times New Roman" w:hint="eastAsia"/>
          <w:sz w:val="24"/>
          <w:szCs w:val="24"/>
        </w:rPr>
        <w:t>能够更好地表示出原始</w:t>
      </w:r>
      <w:r w:rsidRPr="004F1CF5">
        <w:rPr>
          <w:rFonts w:ascii="Times New Roman" w:eastAsia="宋体" w:hAnsi="Times New Roman" w:cs="Times New Roman"/>
          <w:sz w:val="24"/>
          <w:szCs w:val="24"/>
        </w:rPr>
        <w:t>信号不同频段的特性。</w:t>
      </w:r>
    </w:p>
    <w:p w14:paraId="38DECB60" w14:textId="77777777" w:rsidR="007651CC" w:rsidRPr="004F1CF5" w:rsidRDefault="007651CC" w:rsidP="007651CC">
      <w:pPr>
        <w:overflowPunct w:val="0"/>
        <w:spacing w:line="360" w:lineRule="auto"/>
        <w:ind w:firstLineChars="200" w:firstLine="480"/>
        <w:rPr>
          <w:rFonts w:ascii="Times New Roman" w:eastAsia="宋体" w:hAnsi="Times New Roman" w:cs="Times New Roman"/>
          <w:sz w:val="24"/>
          <w:szCs w:val="24"/>
        </w:rPr>
      </w:pPr>
      <w:r w:rsidRPr="004F1CF5">
        <w:rPr>
          <w:rFonts w:ascii="Times New Roman" w:eastAsia="宋体" w:hAnsi="Times New Roman" w:cs="Times New Roman"/>
          <w:sz w:val="24"/>
          <w:szCs w:val="24"/>
        </w:rPr>
        <w:t>但是</w:t>
      </w:r>
      <w:r w:rsidRPr="004F1CF5">
        <w:rPr>
          <w:rFonts w:ascii="Times New Roman" w:eastAsia="宋体" w:hAnsi="Times New Roman" w:cs="Times New Roman"/>
          <w:sz w:val="24"/>
          <w:szCs w:val="24"/>
        </w:rPr>
        <w:t>VMD</w:t>
      </w:r>
      <w:r w:rsidRPr="004F1CF5">
        <w:rPr>
          <w:rFonts w:ascii="Times New Roman" w:eastAsia="宋体" w:hAnsi="Times New Roman" w:cs="Times New Roman"/>
          <w:sz w:val="24"/>
          <w:szCs w:val="24"/>
        </w:rPr>
        <w:t>方法</w:t>
      </w:r>
      <w:r w:rsidRPr="004F1CF5">
        <w:rPr>
          <w:rFonts w:ascii="Times New Roman" w:eastAsia="宋体" w:hAnsi="Times New Roman" w:cs="Times New Roman" w:hint="eastAsia"/>
          <w:sz w:val="24"/>
          <w:szCs w:val="24"/>
        </w:rPr>
        <w:t>仍然存在不足之处</w:t>
      </w:r>
      <w:r w:rsidRPr="004F1CF5">
        <w:rPr>
          <w:rFonts w:ascii="Times New Roman" w:eastAsia="宋体" w:hAnsi="Times New Roman" w:cs="Times New Roman"/>
          <w:sz w:val="24"/>
          <w:szCs w:val="24"/>
        </w:rPr>
        <w:t>，</w:t>
      </w:r>
      <w:r w:rsidRPr="004F1CF5">
        <w:rPr>
          <w:rFonts w:ascii="Times New Roman" w:eastAsia="宋体" w:hAnsi="Times New Roman" w:cs="Times New Roman" w:hint="eastAsia"/>
          <w:sz w:val="24"/>
          <w:szCs w:val="24"/>
        </w:rPr>
        <w:t>即</w:t>
      </w:r>
      <w:r w:rsidRPr="004F1CF5">
        <w:rPr>
          <w:rFonts w:ascii="Times New Roman" w:eastAsia="宋体" w:hAnsi="Times New Roman" w:cs="Times New Roman"/>
          <w:sz w:val="24"/>
          <w:szCs w:val="24"/>
        </w:rPr>
        <w:t>在对</w:t>
      </w:r>
      <w:r w:rsidRPr="004F1CF5">
        <w:rPr>
          <w:rFonts w:ascii="Times New Roman" w:eastAsia="宋体" w:hAnsi="Times New Roman" w:cs="Times New Roman" w:hint="eastAsia"/>
          <w:sz w:val="24"/>
          <w:szCs w:val="24"/>
        </w:rPr>
        <w:t>数据进行</w:t>
      </w:r>
      <w:r w:rsidRPr="004F1CF5">
        <w:rPr>
          <w:rFonts w:ascii="Times New Roman" w:eastAsia="宋体" w:hAnsi="Times New Roman" w:cs="Times New Roman"/>
          <w:sz w:val="24"/>
          <w:szCs w:val="24"/>
        </w:rPr>
        <w:t>VMD</w:t>
      </w:r>
      <w:r w:rsidRPr="004F1CF5">
        <w:rPr>
          <w:rFonts w:ascii="Times New Roman" w:eastAsia="宋体" w:hAnsi="Times New Roman" w:cs="Times New Roman" w:hint="eastAsia"/>
          <w:sz w:val="24"/>
          <w:szCs w:val="24"/>
        </w:rPr>
        <w:t>分解的过程</w:t>
      </w:r>
      <w:r w:rsidRPr="004F1CF5">
        <w:rPr>
          <w:rFonts w:ascii="Times New Roman" w:eastAsia="宋体" w:hAnsi="Times New Roman" w:cs="Times New Roman"/>
          <w:sz w:val="24"/>
          <w:szCs w:val="24"/>
        </w:rPr>
        <w:t>中</w:t>
      </w:r>
      <w:r w:rsidRPr="004F1CF5">
        <w:rPr>
          <w:rFonts w:ascii="Times New Roman" w:eastAsia="宋体" w:hAnsi="Times New Roman" w:cs="Times New Roman" w:hint="eastAsia"/>
          <w:sz w:val="24"/>
          <w:szCs w:val="24"/>
        </w:rPr>
        <w:t>，对分量分解个数和惩罚因子的设定</w:t>
      </w:r>
      <w:r w:rsidRPr="004F1CF5">
        <w:rPr>
          <w:rFonts w:ascii="Times New Roman" w:eastAsia="宋体" w:hAnsi="Times New Roman" w:cs="Times New Roman"/>
          <w:sz w:val="24"/>
          <w:szCs w:val="24"/>
        </w:rPr>
        <w:t>，没有一个</w:t>
      </w:r>
      <w:r w:rsidRPr="004F1CF5">
        <w:rPr>
          <w:rFonts w:ascii="Times New Roman" w:eastAsia="宋体" w:hAnsi="Times New Roman" w:cs="Times New Roman" w:hint="eastAsia"/>
          <w:sz w:val="24"/>
          <w:szCs w:val="24"/>
        </w:rPr>
        <w:t>既定的</w:t>
      </w:r>
      <w:r w:rsidRPr="004F1CF5">
        <w:rPr>
          <w:rFonts w:ascii="Times New Roman" w:eastAsia="宋体" w:hAnsi="Times New Roman" w:cs="Times New Roman"/>
          <w:sz w:val="24"/>
          <w:szCs w:val="24"/>
        </w:rPr>
        <w:t>准则，</w:t>
      </w:r>
      <w:r w:rsidRPr="004F1CF5">
        <w:rPr>
          <w:rFonts w:ascii="Times New Roman" w:eastAsia="宋体" w:hAnsi="Times New Roman" w:cs="Times New Roman" w:hint="eastAsia"/>
          <w:sz w:val="24"/>
          <w:szCs w:val="24"/>
        </w:rPr>
        <w:t>通常</w:t>
      </w:r>
      <w:r w:rsidRPr="004F1CF5">
        <w:rPr>
          <w:rFonts w:ascii="Times New Roman" w:eastAsia="宋体" w:hAnsi="Times New Roman" w:cs="Times New Roman"/>
          <w:sz w:val="24"/>
          <w:szCs w:val="24"/>
        </w:rPr>
        <w:t>需要</w:t>
      </w:r>
      <w:r w:rsidRPr="004F1CF5">
        <w:rPr>
          <w:rFonts w:ascii="Times New Roman" w:eastAsia="宋体" w:hAnsi="Times New Roman" w:cs="Times New Roman" w:hint="eastAsia"/>
          <w:sz w:val="24"/>
          <w:szCs w:val="24"/>
        </w:rPr>
        <w:t>根据</w:t>
      </w:r>
      <w:r w:rsidRPr="004F1CF5">
        <w:rPr>
          <w:rFonts w:ascii="Times New Roman" w:eastAsia="宋体" w:hAnsi="Times New Roman" w:cs="Times New Roman"/>
          <w:sz w:val="24"/>
          <w:szCs w:val="24"/>
        </w:rPr>
        <w:t>经验知识来进行调整。</w:t>
      </w:r>
    </w:p>
    <w:p w14:paraId="562CF485"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VMD</w:t>
      </w:r>
      <w:r w:rsidRPr="006508A1">
        <w:rPr>
          <w:rFonts w:ascii="Times New Roman" w:eastAsia="宋体" w:hAnsi="Times New Roman" w:cs="Times New Roman"/>
          <w:sz w:val="24"/>
          <w:szCs w:val="24"/>
        </w:rPr>
        <w:t>算法中较为重要的模型参数</w:t>
      </w:r>
      <w:r w:rsidRPr="006508A1">
        <w:rPr>
          <w:rFonts w:ascii="Times New Roman" w:eastAsia="宋体" w:hAnsi="Times New Roman" w:cs="Times New Roman" w:hint="eastAsia"/>
          <w:sz w:val="24"/>
          <w:szCs w:val="24"/>
        </w:rPr>
        <w:t>为惩罚因子</w:t>
      </w:r>
      <m:oMath>
        <m:r>
          <w:rPr>
            <w:rFonts w:ascii="Cambria Math" w:eastAsia="宋体" w:hAnsi="Cambria Math" w:cs="Times New Roman"/>
            <w:sz w:val="24"/>
            <w:szCs w:val="24"/>
          </w:rPr>
          <m:t>α</m:t>
        </m:r>
      </m:oMath>
      <w:r w:rsidRPr="006508A1">
        <w:rPr>
          <w:rFonts w:ascii="Times New Roman" w:eastAsia="宋体" w:hAnsi="Times New Roman" w:cs="Times New Roman"/>
          <w:sz w:val="24"/>
          <w:szCs w:val="24"/>
        </w:rPr>
        <w:t>、分解尺度</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、噪声容限</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判别精度</w:t>
      </w:r>
      <m:oMath>
        <m:r>
          <w:rPr>
            <w:rFonts w:ascii="Cambria Math" w:eastAsia="宋体" w:hAnsi="Cambria Math" w:cs="Times New Roman"/>
            <w:sz w:val="24"/>
            <w:szCs w:val="24"/>
          </w:rPr>
          <m:t>ε</m:t>
        </m:r>
      </m:oMath>
      <w:r>
        <w:rPr>
          <w:rFonts w:ascii="Times New Roman" w:eastAsia="宋体" w:hAnsi="Times New Roman" w:cs="Times New Roman" w:hint="eastAsia"/>
          <w:sz w:val="24"/>
          <w:szCs w:val="24"/>
        </w:rPr>
        <w:t>，而</w:t>
      </w:r>
      <w:r w:rsidRPr="006508A1">
        <w:rPr>
          <w:rFonts w:ascii="Times New Roman" w:eastAsia="宋体" w:hAnsi="Times New Roman" w:cs="Times New Roman"/>
          <w:sz w:val="24"/>
          <w:szCs w:val="24"/>
        </w:rPr>
        <w:t>参数</w:t>
      </w:r>
      <m:oMath>
        <m:r>
          <w:rPr>
            <w:rFonts w:ascii="Cambria Math" w:eastAsia="宋体" w:hAnsi="Cambria Math" w:cs="Times New Roman"/>
            <w:sz w:val="24"/>
            <w:szCs w:val="24"/>
          </w:rPr>
          <m:t>τ</m:t>
        </m:r>
      </m:oMath>
      <w:r w:rsidRPr="006508A1">
        <w:rPr>
          <w:rFonts w:ascii="Times New Roman" w:eastAsia="宋体" w:hAnsi="Times New Roman" w:cs="Times New Roman"/>
          <w:sz w:val="24"/>
          <w:szCs w:val="24"/>
        </w:rPr>
        <w:t>和</w:t>
      </w:r>
      <m:oMath>
        <m:r>
          <w:rPr>
            <w:rFonts w:ascii="Cambria Math" w:eastAsia="宋体" w:hAnsi="Cambria Math" w:cs="Times New Roman"/>
            <w:sz w:val="24"/>
            <w:szCs w:val="24"/>
          </w:rPr>
          <m:t>ε</m:t>
        </m:r>
      </m:oMath>
      <w:r w:rsidRPr="006508A1">
        <w:rPr>
          <w:rFonts w:ascii="Times New Roman" w:eastAsia="宋体" w:hAnsi="Times New Roman" w:cs="Times New Roman"/>
          <w:sz w:val="24"/>
          <w:szCs w:val="24"/>
        </w:rPr>
        <w:t>的取值对模型</w:t>
      </w:r>
      <w:r w:rsidRPr="006508A1">
        <w:rPr>
          <w:rFonts w:ascii="Times New Roman" w:eastAsia="宋体" w:hAnsi="Times New Roman" w:cs="Times New Roman" w:hint="eastAsia"/>
          <w:sz w:val="24"/>
          <w:szCs w:val="24"/>
        </w:rPr>
        <w:t>最终的分解</w:t>
      </w:r>
      <w:r w:rsidRPr="006508A1">
        <w:rPr>
          <w:rFonts w:ascii="Times New Roman" w:eastAsia="宋体" w:hAnsi="Times New Roman" w:cs="Times New Roman"/>
          <w:sz w:val="24"/>
          <w:szCs w:val="24"/>
        </w:rPr>
        <w:t>结果的影响较小</w:t>
      </w:r>
      <w:r w:rsidRPr="006508A1">
        <w:rPr>
          <w:rFonts w:ascii="Times New Roman" w:eastAsia="宋体" w:hAnsi="Times New Roman" w:cs="Times New Roman"/>
          <w:sz w:val="24"/>
          <w:szCs w:val="24"/>
        </w:rPr>
        <w:fldChar w:fldCharType="begin"/>
      </w:r>
      <w:r w:rsidRPr="006508A1">
        <w:rPr>
          <w:rFonts w:ascii="Times New Roman" w:eastAsia="宋体" w:hAnsi="Times New Roman" w:cs="Times New Roman"/>
          <w:sz w:val="24"/>
          <w:szCs w:val="24"/>
        </w:rPr>
        <w:instrText xml:space="preserve"> ADDIN ZOTERO_ITEM CSL_CITATION {"citationID":"omfOxXju","properties":{"formattedCitation":"\\super [59]\\nosupersub{}","plainCitation":"[59]","noteIndex":0},"citationItems":[{"id":1609,"uris":["http://zotero.org/users/9124469/items/MR8JJQHF"],"itemData":</w:instrText>
      </w:r>
      <w:r w:rsidRPr="006508A1">
        <w:rPr>
          <w:rFonts w:ascii="Times New Roman" w:eastAsia="宋体" w:hAnsi="Times New Roman" w:cs="Times New Roman" w:hint="eastAsia"/>
          <w:sz w:val="24"/>
          <w:szCs w:val="24"/>
        </w:rPr>
        <w:instrText>{"id":1609,"type":"thesis","abstract":"</w:instrText>
      </w:r>
      <w:r w:rsidRPr="006508A1">
        <w:rPr>
          <w:rFonts w:ascii="Times New Roman" w:eastAsia="宋体" w:hAnsi="Times New Roman" w:cs="Times New Roman" w:hint="eastAsia"/>
          <w:sz w:val="24"/>
          <w:szCs w:val="24"/>
        </w:rPr>
        <w:instrText>电力工业是国家的重要的基础行业之一</w:instrText>
      </w:r>
      <w:r w:rsidRPr="006508A1">
        <w:rPr>
          <w:rFonts w:ascii="Times New Roman" w:eastAsia="宋体" w:hAnsi="Times New Roman" w:cs="Times New Roman" w:hint="eastAsia"/>
          <w:sz w:val="24"/>
          <w:szCs w:val="24"/>
        </w:rPr>
        <w:instrText>,</w:instrText>
      </w:r>
      <w:r w:rsidRPr="006508A1">
        <w:rPr>
          <w:rFonts w:ascii="Times New Roman" w:eastAsia="宋体" w:hAnsi="Times New Roman" w:cs="Times New Roman" w:hint="eastAsia"/>
          <w:sz w:val="24"/>
          <w:szCs w:val="24"/>
        </w:rPr>
        <w:instrText>电力负荷预测的精度也直接关系到电网的供需平衡、运营成本。传统单一的预测方法在面对非平稳、非线性波动剧烈的负荷序列时拟合效果较差</w:instrText>
      </w:r>
      <w:r w:rsidRPr="006508A1">
        <w:rPr>
          <w:rFonts w:ascii="Times New Roman" w:eastAsia="宋体" w:hAnsi="Times New Roman" w:cs="Times New Roman" w:hint="eastAsia"/>
          <w:sz w:val="24"/>
          <w:szCs w:val="24"/>
        </w:rPr>
        <w:instrText>,</w:instrText>
      </w:r>
      <w:r w:rsidRPr="006508A1">
        <w:rPr>
          <w:rFonts w:ascii="Times New Roman" w:eastAsia="宋体" w:hAnsi="Times New Roman" w:cs="Times New Roman" w:hint="eastAsia"/>
          <w:sz w:val="24"/>
          <w:szCs w:val="24"/>
        </w:rPr>
        <w:instrText>本文结合深度学习和信号分解的多种方法</w:instrText>
      </w:r>
      <w:r w:rsidRPr="006508A1">
        <w:rPr>
          <w:rFonts w:ascii="Times New Roman" w:eastAsia="宋体" w:hAnsi="Times New Roman" w:cs="Times New Roman" w:hint="eastAsia"/>
          <w:sz w:val="24"/>
          <w:szCs w:val="24"/>
        </w:rPr>
        <w:instrText>,</w:instrText>
      </w:r>
      <w:r w:rsidRPr="006508A1">
        <w:rPr>
          <w:rFonts w:ascii="Times New Roman" w:eastAsia="宋体" w:hAnsi="Times New Roman" w:cs="Times New Roman" w:hint="eastAsia"/>
          <w:sz w:val="24"/>
          <w:szCs w:val="24"/>
        </w:rPr>
        <w:instrText>结合实际数据对短期电力负荷预测的组合方法进行了研究。本文的主要工作内容包括</w:instrText>
      </w:r>
      <w:r w:rsidRPr="006508A1">
        <w:rPr>
          <w:rFonts w:ascii="Times New Roman" w:eastAsia="宋体" w:hAnsi="Times New Roman" w:cs="Times New Roman" w:hint="eastAsia"/>
          <w:sz w:val="24"/>
          <w:szCs w:val="24"/>
        </w:rPr>
        <w:instrText>:(1)</w:instrText>
      </w:r>
      <w:r w:rsidRPr="006508A1">
        <w:rPr>
          <w:rFonts w:ascii="Times New Roman" w:eastAsia="宋体" w:hAnsi="Times New Roman" w:cs="Times New Roman" w:hint="eastAsia"/>
          <w:sz w:val="24"/>
          <w:szCs w:val="24"/>
        </w:rPr>
        <w:instrText>本文详细介绍了负荷预测的概念、特点和基本过程</w:instrText>
      </w:r>
      <w:r w:rsidRPr="006508A1">
        <w:rPr>
          <w:rFonts w:ascii="Times New Roman" w:eastAsia="宋体" w:hAnsi="Times New Roman" w:cs="Times New Roman" w:hint="eastAsia"/>
          <w:sz w:val="24"/>
          <w:szCs w:val="24"/>
        </w:rPr>
        <w:instrText>,</w:instrText>
      </w:r>
      <w:r w:rsidRPr="006508A1">
        <w:rPr>
          <w:rFonts w:ascii="Times New Roman" w:eastAsia="宋体" w:hAnsi="Times New Roman" w:cs="Times New Roman" w:hint="eastAsia"/>
          <w:sz w:val="24"/>
          <w:szCs w:val="24"/>
        </w:rPr>
        <w:instrText>重点分析讨论了电力负荷预测的时间、气候等影响因素。</w:instrText>
      </w:r>
      <w:r w:rsidRPr="006508A1">
        <w:rPr>
          <w:rFonts w:ascii="Times New Roman" w:eastAsia="宋体" w:hAnsi="Times New Roman" w:cs="Times New Roman" w:hint="eastAsia"/>
          <w:sz w:val="24"/>
          <w:szCs w:val="24"/>
        </w:rPr>
        <w:instrText>(2)</w:instrText>
      </w:r>
      <w:r w:rsidRPr="006508A1">
        <w:rPr>
          <w:rFonts w:ascii="Times New Roman" w:eastAsia="宋体" w:hAnsi="Times New Roman" w:cs="Times New Roman" w:hint="eastAsia"/>
          <w:sz w:val="24"/>
          <w:szCs w:val="24"/>
        </w:rPr>
        <w:instrText>长短期记忆神经网络</w:instrText>
      </w:r>
      <w:r w:rsidRPr="006508A1">
        <w:rPr>
          <w:rFonts w:ascii="Times New Roman" w:eastAsia="宋体" w:hAnsi="Times New Roman" w:cs="Times New Roman" w:hint="eastAsia"/>
          <w:sz w:val="24"/>
          <w:szCs w:val="24"/>
        </w:rPr>
        <w:instrText>(Long Short-Term Memory,LSTM)</w:instrText>
      </w:r>
      <w:r w:rsidRPr="006508A1">
        <w:rPr>
          <w:rFonts w:ascii="Times New Roman" w:eastAsia="宋体" w:hAnsi="Times New Roman" w:cs="Times New Roman" w:hint="eastAsia"/>
          <w:sz w:val="24"/>
          <w:szCs w:val="24"/>
        </w:rPr>
        <w:instrText>对复杂数据的拟合和复杂数据时间相关性分析的优势。本文详细对比分析了不同神经网络模型的拟合效果和预测精度。由于</w:instrText>
      </w:r>
      <w:r w:rsidRPr="006508A1">
        <w:rPr>
          <w:rFonts w:ascii="Times New Roman" w:eastAsia="宋体" w:hAnsi="Times New Roman" w:cs="Times New Roman" w:hint="eastAsia"/>
          <w:sz w:val="24"/>
          <w:szCs w:val="24"/>
        </w:rPr>
        <w:instrText>LSTM</w:instrText>
      </w:r>
      <w:r w:rsidRPr="006508A1">
        <w:rPr>
          <w:rFonts w:ascii="Times New Roman" w:eastAsia="宋体" w:hAnsi="Times New Roman" w:cs="Times New Roman" w:hint="eastAsia"/>
          <w:sz w:val="24"/>
          <w:szCs w:val="24"/>
        </w:rPr>
        <w:instrText>神经网络存在着参数无法</w:instrText>
      </w:r>
      <w:r w:rsidRPr="006508A1">
        <w:rPr>
          <w:rFonts w:ascii="Times New Roman" w:eastAsia="宋体" w:hAnsi="Times New Roman" w:cs="Times New Roman" w:hint="eastAsia"/>
          <w:sz w:val="24"/>
          <w:szCs w:val="24"/>
        </w:rPr>
        <w:instrText>...","genre":"</w:instrText>
      </w:r>
      <w:r w:rsidRPr="006508A1">
        <w:rPr>
          <w:rFonts w:ascii="Times New Roman" w:eastAsia="宋体" w:hAnsi="Times New Roman" w:cs="Times New Roman" w:hint="eastAsia"/>
          <w:sz w:val="24"/>
          <w:szCs w:val="24"/>
        </w:rPr>
        <w:instrText>硕士</w:instrText>
      </w:r>
      <w:r w:rsidRPr="006508A1">
        <w:rPr>
          <w:rFonts w:ascii="Times New Roman" w:eastAsia="宋体" w:hAnsi="Times New Roman" w:cs="Times New Roman" w:hint="eastAsia"/>
          <w:sz w:val="24"/>
          <w:szCs w:val="24"/>
        </w:rPr>
        <w:instrText>","language":"</w:instrText>
      </w:r>
      <w:r w:rsidRPr="006508A1">
        <w:rPr>
          <w:rFonts w:ascii="Times New Roman" w:eastAsia="宋体" w:hAnsi="Times New Roman" w:cs="Times New Roman" w:hint="eastAsia"/>
          <w:sz w:val="24"/>
          <w:szCs w:val="24"/>
        </w:rPr>
        <w:instrText>中文</w:instrText>
      </w:r>
      <w:r w:rsidRPr="006508A1">
        <w:rPr>
          <w:rFonts w:ascii="Times New Roman" w:eastAsia="宋体" w:hAnsi="Times New Roman" w:cs="Times New Roman" w:hint="eastAsia"/>
          <w:sz w:val="24"/>
          <w:szCs w:val="24"/>
        </w:rPr>
        <w:instrText>;","note":"DOI: 10.27131/d.cnki.ghugc.2020.000099","publisher":"</w:instrText>
      </w:r>
      <w:r w:rsidRPr="006508A1">
        <w:rPr>
          <w:rFonts w:ascii="Times New Roman" w:eastAsia="宋体" w:hAnsi="Times New Roman" w:cs="Times New Roman" w:hint="eastAsia"/>
          <w:sz w:val="24"/>
          <w:szCs w:val="24"/>
        </w:rPr>
        <w:instrText>湖北工业大学</w:instrText>
      </w:r>
      <w:r w:rsidRPr="006508A1">
        <w:rPr>
          <w:rFonts w:ascii="Times New Roman" w:eastAsia="宋体" w:hAnsi="Times New Roman" w:cs="Times New Roman" w:hint="eastAsia"/>
          <w:sz w:val="24"/>
          <w:szCs w:val="24"/>
        </w:rPr>
        <w:instrText>","source":"CNKI","title":"</w:instrText>
      </w:r>
      <w:r w:rsidRPr="006508A1">
        <w:rPr>
          <w:rFonts w:ascii="Times New Roman" w:eastAsia="宋体" w:hAnsi="Times New Roman" w:cs="Times New Roman" w:hint="eastAsia"/>
          <w:sz w:val="24"/>
          <w:szCs w:val="24"/>
        </w:rPr>
        <w:instrText>基于</w:instrText>
      </w:r>
      <w:r w:rsidRPr="006508A1">
        <w:rPr>
          <w:rFonts w:ascii="Times New Roman" w:eastAsia="宋体" w:hAnsi="Times New Roman" w:cs="Times New Roman" w:hint="eastAsia"/>
          <w:sz w:val="24"/>
          <w:szCs w:val="24"/>
        </w:rPr>
        <w:instrText>VMD</w:instrText>
      </w:r>
      <w:r w:rsidRPr="006508A1">
        <w:rPr>
          <w:rFonts w:ascii="Times New Roman" w:eastAsia="宋体" w:hAnsi="Times New Roman" w:cs="Times New Roman" w:hint="eastAsia"/>
          <w:sz w:val="24"/>
          <w:szCs w:val="24"/>
        </w:rPr>
        <w:instrText>和改进</w:instrText>
      </w:r>
      <w:r w:rsidRPr="006508A1">
        <w:rPr>
          <w:rFonts w:ascii="Times New Roman" w:eastAsia="宋体" w:hAnsi="Times New Roman" w:cs="Times New Roman" w:hint="eastAsia"/>
          <w:sz w:val="24"/>
          <w:szCs w:val="24"/>
        </w:rPr>
        <w:instrText>LSTM</w:instrText>
      </w:r>
      <w:r w:rsidRPr="006508A1">
        <w:rPr>
          <w:rFonts w:ascii="Times New Roman" w:eastAsia="宋体" w:hAnsi="Times New Roman" w:cs="Times New Roman" w:hint="eastAsia"/>
          <w:sz w:val="24"/>
          <w:szCs w:val="24"/>
        </w:rPr>
        <w:instrText>的短期电力负荷预测研究</w:instrText>
      </w:r>
      <w:r w:rsidRPr="006508A1">
        <w:rPr>
          <w:rFonts w:ascii="Times New Roman" w:eastAsia="宋体" w:hAnsi="Times New Roman" w:cs="Times New Roman" w:hint="eastAsia"/>
          <w:sz w:val="24"/>
          <w:szCs w:val="24"/>
        </w:rPr>
        <w:instrText>","URL":"https://kns.cnki.net/kcms/detail/detail.aspx?dbcode=CMFD&amp;dbname=CMFD202002&amp;filename=1020972169.nh&amp;uniplatform=NZKPT&amp;v=65YsnsZOLsdBht-NS9jPmVHAtMGjqQdmL2mfdmAv4olYE4UNOODtcQUX0vuCg_jP","author":[{"family":"</w:instrText>
      </w:r>
      <w:r w:rsidRPr="006508A1">
        <w:rPr>
          <w:rFonts w:ascii="Times New Roman" w:eastAsia="宋体" w:hAnsi="Times New Roman" w:cs="Times New Roman" w:hint="eastAsia"/>
          <w:sz w:val="24"/>
          <w:szCs w:val="24"/>
        </w:rPr>
        <w:instrText>刘</w:instrText>
      </w:r>
      <w:r w:rsidRPr="006508A1">
        <w:rPr>
          <w:rFonts w:ascii="Times New Roman" w:eastAsia="宋体" w:hAnsi="Times New Roman" w:cs="Times New Roman" w:hint="eastAsia"/>
          <w:sz w:val="24"/>
          <w:szCs w:val="24"/>
        </w:rPr>
        <w:instrText>","given":"</w:instrText>
      </w:r>
      <w:r w:rsidRPr="006508A1">
        <w:rPr>
          <w:rFonts w:ascii="Times New Roman" w:eastAsia="宋体" w:hAnsi="Times New Roman" w:cs="Times New Roman" w:hint="eastAsia"/>
          <w:sz w:val="24"/>
          <w:szCs w:val="24"/>
        </w:rPr>
        <w:instrText>雨薇</w:instrText>
      </w:r>
      <w:r w:rsidRPr="006508A1">
        <w:rPr>
          <w:rFonts w:ascii="Times New Roman" w:eastAsia="宋体" w:hAnsi="Times New Roman" w:cs="Times New Roman" w:hint="eastAsia"/>
          <w:sz w:val="24"/>
          <w:szCs w:val="24"/>
        </w:rPr>
        <w:instrText>"}],"accessed":{"date-parts":[["2022",4,1]]},"</w:instrText>
      </w:r>
      <w:r w:rsidRPr="006508A1">
        <w:rPr>
          <w:rFonts w:ascii="Times New Roman" w:eastAsia="宋体" w:hAnsi="Times New Roman" w:cs="Times New Roman"/>
          <w:sz w:val="24"/>
          <w:szCs w:val="24"/>
        </w:rPr>
        <w:instrText xml:space="preserve">issued":{"date-parts":[["2020"]]},"citation-key":"liuJiYuVMDHeGaiJinLSTMDeDuanQiDianLiFuHeYuCeYanJiu2020"}}],"schema":"https://github.com/citation-style-language/schema/raw/master/csl-citation.json"} </w:instrText>
      </w:r>
      <w:r w:rsidRPr="006508A1">
        <w:rPr>
          <w:rFonts w:ascii="Times New Roman" w:eastAsia="宋体" w:hAnsi="Times New Roman" w:cs="Times New Roman"/>
          <w:sz w:val="24"/>
          <w:szCs w:val="24"/>
        </w:rPr>
        <w:fldChar w:fldCharType="separate"/>
      </w:r>
      <w:r w:rsidRPr="006508A1">
        <w:rPr>
          <w:rFonts w:ascii="Times New Roman" w:hAnsi="Times New Roman" w:cs="Times New Roman"/>
          <w:kern w:val="0"/>
          <w:sz w:val="24"/>
          <w:szCs w:val="24"/>
          <w:vertAlign w:val="superscript"/>
        </w:rPr>
        <w:t>[59]</w:t>
      </w:r>
      <w:r w:rsidRPr="006508A1">
        <w:rPr>
          <w:rFonts w:ascii="Times New Roman" w:eastAsia="宋体" w:hAnsi="Times New Roman" w:cs="Times New Roman"/>
          <w:sz w:val="24"/>
          <w:szCs w:val="24"/>
        </w:rPr>
        <w:fldChar w:fldCharType="end"/>
      </w:r>
      <w:r w:rsidRPr="006508A1">
        <w:rPr>
          <w:rFonts w:ascii="Times New Roman" w:eastAsia="宋体" w:hAnsi="Times New Roman" w:cs="Times New Roman"/>
          <w:sz w:val="24"/>
          <w:szCs w:val="24"/>
        </w:rPr>
        <w:t>。因此本节</w:t>
      </w:r>
      <w:r>
        <w:rPr>
          <w:rFonts w:ascii="Times New Roman" w:eastAsia="宋体" w:hAnsi="Times New Roman" w:cs="Times New Roman" w:hint="eastAsia"/>
          <w:sz w:val="24"/>
          <w:szCs w:val="24"/>
        </w:rPr>
        <w:t>主要研究</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和</w:t>
      </w:r>
      <m:oMath>
        <m:r>
          <w:rPr>
            <w:rFonts w:ascii="Cambria Math" w:eastAsia="宋体" w:hAnsi="Cambria Math" w:cs="Times New Roman"/>
            <w:sz w:val="24"/>
            <w:szCs w:val="24"/>
          </w:rPr>
          <m:t>α</m:t>
        </m:r>
      </m:oMath>
      <w:r w:rsidRPr="006508A1">
        <w:rPr>
          <w:rFonts w:ascii="Times New Roman" w:eastAsia="宋体" w:hAnsi="Times New Roman" w:cs="Times New Roman"/>
          <w:sz w:val="24"/>
          <w:szCs w:val="24"/>
        </w:rPr>
        <w:t>的选取</w:t>
      </w:r>
      <w:r>
        <w:rPr>
          <w:rFonts w:ascii="Times New Roman" w:eastAsia="宋体" w:hAnsi="Times New Roman" w:cs="Times New Roman" w:hint="eastAsia"/>
          <w:sz w:val="24"/>
          <w:szCs w:val="24"/>
        </w:rPr>
        <w:t>方法</w:t>
      </w:r>
      <w:r w:rsidRPr="006508A1">
        <w:rPr>
          <w:rFonts w:ascii="Times New Roman" w:eastAsia="宋体" w:hAnsi="Times New Roman" w:cs="Times New Roman"/>
          <w:sz w:val="24"/>
          <w:szCs w:val="24"/>
        </w:rPr>
        <w:t>。</w:t>
      </w:r>
    </w:p>
    <w:p w14:paraId="15AD7992" w14:textId="77777777" w:rsidR="007651CC" w:rsidRPr="006508A1" w:rsidRDefault="007651CC" w:rsidP="007651CC">
      <w:pPr>
        <w:overflowPunct w:val="0"/>
        <w:spacing w:line="360" w:lineRule="auto"/>
        <w:rPr>
          <w:rFonts w:ascii="Times New Roman" w:eastAsia="宋体" w:hAnsi="Times New Roman" w:cs="Times New Roman"/>
          <w:sz w:val="24"/>
          <w:szCs w:val="24"/>
        </w:rPr>
      </w:pP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1</w:t>
      </w:r>
      <w:r w:rsidRPr="006508A1">
        <w:rPr>
          <w:rFonts w:ascii="Times New Roman" w:eastAsia="宋体" w:hAnsi="Times New Roman" w:cs="Times New Roman"/>
          <w:sz w:val="24"/>
          <w:szCs w:val="24"/>
        </w:rPr>
        <w:t>）惩罚因子</w:t>
      </w:r>
      <m:oMath>
        <m:r>
          <w:rPr>
            <w:rFonts w:ascii="Cambria Math" w:eastAsia="宋体" w:hAnsi="Cambria Math" w:cs="Times New Roman"/>
            <w:sz w:val="24"/>
            <w:szCs w:val="24"/>
          </w:rPr>
          <m:t>α</m:t>
        </m:r>
      </m:oMath>
    </w:p>
    <w:p w14:paraId="3B1D950E"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惩罚因子</w:t>
      </w:r>
      <m:oMath>
        <m:r>
          <w:rPr>
            <w:rFonts w:ascii="Cambria Math" w:eastAsia="宋体" w:hAnsi="Cambria Math" w:cs="Times New Roman"/>
            <w:sz w:val="24"/>
            <w:szCs w:val="24"/>
          </w:rPr>
          <m:t>α</m:t>
        </m:r>
      </m:oMath>
      <w:r w:rsidRPr="006508A1">
        <w:rPr>
          <w:rFonts w:ascii="Times New Roman" w:eastAsia="宋体" w:hAnsi="Times New Roman" w:cs="Times New Roman"/>
          <w:sz w:val="24"/>
          <w:szCs w:val="24"/>
        </w:rPr>
        <w:t>与分解后得到的</w:t>
      </w:r>
      <w:r w:rsidRPr="006508A1">
        <w:rPr>
          <w:rFonts w:ascii="Times New Roman" w:eastAsia="宋体" w:hAnsi="Times New Roman" w:cs="Times New Roman" w:hint="eastAsia"/>
          <w:sz w:val="24"/>
          <w:szCs w:val="24"/>
        </w:rPr>
        <w:t>I</w:t>
      </w:r>
      <w:r w:rsidRPr="006508A1">
        <w:rPr>
          <w:rFonts w:ascii="Times New Roman" w:eastAsia="宋体" w:hAnsi="Times New Roman" w:cs="Times New Roman"/>
          <w:sz w:val="24"/>
          <w:szCs w:val="24"/>
        </w:rPr>
        <w:t>MF</w:t>
      </w:r>
      <w:r w:rsidRPr="006508A1">
        <w:rPr>
          <w:rFonts w:ascii="Times New Roman" w:eastAsia="宋体" w:hAnsi="Times New Roman" w:cs="Times New Roman"/>
          <w:sz w:val="24"/>
          <w:szCs w:val="24"/>
        </w:rPr>
        <w:t>的带宽成反比。大量的研究表明，</w:t>
      </w:r>
      <w:r w:rsidRPr="006508A1">
        <w:rPr>
          <w:rFonts w:ascii="Times New Roman" w:eastAsia="宋体" w:hAnsi="Times New Roman" w:cs="Times New Roman" w:hint="eastAsia"/>
          <w:sz w:val="24"/>
          <w:szCs w:val="24"/>
        </w:rPr>
        <w:t>I</w:t>
      </w:r>
      <w:r w:rsidRPr="006508A1">
        <w:rPr>
          <w:rFonts w:ascii="Times New Roman" w:eastAsia="宋体" w:hAnsi="Times New Roman" w:cs="Times New Roman"/>
          <w:sz w:val="24"/>
          <w:szCs w:val="24"/>
        </w:rPr>
        <w:t>MF</w:t>
      </w:r>
      <w:r w:rsidRPr="006508A1">
        <w:rPr>
          <w:rFonts w:ascii="Times New Roman" w:eastAsia="宋体" w:hAnsi="Times New Roman" w:cs="Times New Roman"/>
          <w:sz w:val="24"/>
          <w:szCs w:val="24"/>
        </w:rPr>
        <w:t>带宽越小，</w:t>
      </w:r>
      <w:r w:rsidRPr="006508A1">
        <w:rPr>
          <w:rFonts w:ascii="Times New Roman" w:eastAsia="宋体" w:hAnsi="Times New Roman" w:cs="Times New Roman" w:hint="eastAsia"/>
          <w:sz w:val="24"/>
          <w:szCs w:val="24"/>
        </w:rPr>
        <w:t>越能够解决</w:t>
      </w:r>
      <w:r w:rsidRPr="006508A1">
        <w:rPr>
          <w:rFonts w:ascii="Times New Roman" w:eastAsia="宋体" w:hAnsi="Times New Roman" w:cs="Times New Roman"/>
          <w:sz w:val="24"/>
          <w:szCs w:val="24"/>
        </w:rPr>
        <w:t>分解</w:t>
      </w:r>
      <w:r w:rsidRPr="006508A1">
        <w:rPr>
          <w:rFonts w:ascii="Times New Roman" w:eastAsia="宋体" w:hAnsi="Times New Roman" w:cs="Times New Roman" w:hint="eastAsia"/>
          <w:sz w:val="24"/>
          <w:szCs w:val="24"/>
        </w:rPr>
        <w:t>产生</w:t>
      </w:r>
      <w:r w:rsidRPr="006508A1">
        <w:rPr>
          <w:rFonts w:ascii="Times New Roman" w:eastAsia="宋体" w:hAnsi="Times New Roman" w:cs="Times New Roman"/>
          <w:sz w:val="24"/>
          <w:szCs w:val="24"/>
        </w:rPr>
        <w:t>的模态混叠的问题</w:t>
      </w:r>
      <w:r w:rsidRPr="006508A1">
        <w:rPr>
          <w:rFonts w:ascii="Times New Roman" w:eastAsia="宋体" w:hAnsi="Times New Roman" w:cs="Times New Roman" w:hint="eastAsia"/>
          <w:sz w:val="24"/>
          <w:szCs w:val="24"/>
        </w:rPr>
        <w:t>，为了有效</w:t>
      </w:r>
      <w:r w:rsidRPr="006508A1">
        <w:rPr>
          <w:rFonts w:ascii="Times New Roman" w:eastAsia="宋体" w:hAnsi="Times New Roman" w:cs="Times New Roman"/>
          <w:sz w:val="24"/>
          <w:szCs w:val="24"/>
        </w:rPr>
        <w:t>避免模态混叠</w:t>
      </w:r>
      <w:r w:rsidRPr="006508A1">
        <w:rPr>
          <w:rFonts w:ascii="Times New Roman" w:eastAsia="宋体" w:hAnsi="Times New Roman" w:cs="Times New Roman" w:hint="eastAsia"/>
          <w:sz w:val="24"/>
          <w:szCs w:val="24"/>
        </w:rPr>
        <w:t>且确保</w:t>
      </w:r>
      <w:r w:rsidRPr="006508A1">
        <w:rPr>
          <w:rFonts w:ascii="Times New Roman" w:eastAsia="宋体" w:hAnsi="Times New Roman" w:cs="Times New Roman"/>
          <w:sz w:val="24"/>
          <w:szCs w:val="24"/>
        </w:rPr>
        <w:t>收敛速度，</w:t>
      </w:r>
      <w:r w:rsidRPr="006508A1">
        <w:rPr>
          <w:rFonts w:ascii="Times New Roman" w:eastAsia="宋体" w:hAnsi="Times New Roman" w:cs="Times New Roman"/>
          <w:sz w:val="24"/>
          <w:szCs w:val="24"/>
        </w:rPr>
        <w:t>VMD</w:t>
      </w:r>
      <w:r w:rsidRPr="006508A1">
        <w:rPr>
          <w:rFonts w:ascii="Times New Roman" w:eastAsia="宋体" w:hAnsi="Times New Roman" w:cs="Times New Roman" w:hint="eastAsia"/>
          <w:sz w:val="24"/>
          <w:szCs w:val="24"/>
        </w:rPr>
        <w:t>的</w:t>
      </w:r>
      <w:r w:rsidRPr="006508A1">
        <w:rPr>
          <w:rFonts w:ascii="Times New Roman" w:eastAsia="宋体" w:hAnsi="Times New Roman" w:cs="Times New Roman"/>
          <w:sz w:val="24"/>
          <w:szCs w:val="24"/>
        </w:rPr>
        <w:t>惩罚因子</w:t>
      </w:r>
      <w:r w:rsidRPr="006508A1">
        <w:rPr>
          <w:rFonts w:ascii="Times New Roman" w:eastAsia="宋体" w:hAnsi="Times New Roman" w:cs="Times New Roman" w:hint="eastAsia"/>
          <w:sz w:val="24"/>
          <w:szCs w:val="24"/>
        </w:rPr>
        <w:t>设</w:t>
      </w:r>
      <w:r w:rsidRPr="006508A1">
        <w:rPr>
          <w:rFonts w:ascii="Times New Roman" w:eastAsia="宋体" w:hAnsi="Times New Roman" w:cs="Times New Roman"/>
          <w:sz w:val="24"/>
          <w:szCs w:val="24"/>
        </w:rPr>
        <w:t>为</w:t>
      </w:r>
      <w:r w:rsidRPr="006508A1">
        <w:rPr>
          <w:rFonts w:ascii="Times New Roman" w:eastAsia="宋体" w:hAnsi="Times New Roman" w:cs="Times New Roman"/>
          <w:sz w:val="24"/>
          <w:szCs w:val="24"/>
        </w:rPr>
        <w:t>2000</w:t>
      </w:r>
      <w:r w:rsidRPr="006508A1">
        <w:rPr>
          <w:rFonts w:ascii="Times New Roman" w:eastAsia="宋体" w:hAnsi="Times New Roman" w:cs="Times New Roman" w:hint="eastAsia"/>
          <w:sz w:val="24"/>
          <w:szCs w:val="24"/>
        </w:rPr>
        <w:t>时，效果较好。故</w:t>
      </w:r>
      <w:r w:rsidRPr="006508A1">
        <w:rPr>
          <w:rFonts w:ascii="Times New Roman" w:eastAsia="宋体" w:hAnsi="Times New Roman" w:cs="Times New Roman"/>
          <w:sz w:val="24"/>
          <w:szCs w:val="24"/>
        </w:rPr>
        <w:t>本文</w:t>
      </w:r>
      <w:r w:rsidRPr="006508A1">
        <w:rPr>
          <w:rFonts w:ascii="Times New Roman" w:eastAsia="宋体" w:hAnsi="Times New Roman" w:cs="Times New Roman" w:hint="eastAsia"/>
          <w:sz w:val="24"/>
          <w:szCs w:val="24"/>
        </w:rPr>
        <w:t>适用</w:t>
      </w:r>
      <w:r w:rsidRPr="006508A1">
        <w:rPr>
          <w:rFonts w:ascii="Times New Roman" w:eastAsia="宋体" w:hAnsi="Times New Roman" w:cs="Times New Roman"/>
          <w:sz w:val="24"/>
          <w:szCs w:val="24"/>
        </w:rPr>
        <w:t>VMD</w:t>
      </w:r>
      <w:r w:rsidRPr="006508A1">
        <w:rPr>
          <w:rFonts w:ascii="Times New Roman" w:eastAsia="宋体" w:hAnsi="Times New Roman" w:cs="Times New Roman"/>
          <w:sz w:val="24"/>
          <w:szCs w:val="24"/>
        </w:rPr>
        <w:t>分解时，</w:t>
      </w:r>
      <w:r w:rsidRPr="006508A1">
        <w:rPr>
          <w:rFonts w:ascii="Times New Roman" w:eastAsia="宋体" w:hAnsi="Times New Roman" w:cs="Times New Roman" w:hint="eastAsia"/>
          <w:sz w:val="24"/>
          <w:szCs w:val="24"/>
        </w:rPr>
        <w:t>将</w:t>
      </w:r>
      <w:r w:rsidRPr="006508A1">
        <w:rPr>
          <w:rFonts w:ascii="Times New Roman" w:eastAsia="宋体" w:hAnsi="Times New Roman" w:cs="Times New Roman"/>
          <w:sz w:val="24"/>
          <w:szCs w:val="24"/>
        </w:rPr>
        <w:t>惩罚因子</w:t>
      </w:r>
      <w:r w:rsidRPr="006508A1">
        <w:rPr>
          <w:rFonts w:ascii="Times New Roman" w:eastAsia="宋体" w:hAnsi="Times New Roman" w:cs="Times New Roman"/>
          <w:i/>
          <w:iCs/>
          <w:sz w:val="24"/>
          <w:szCs w:val="24"/>
        </w:rPr>
        <w:t>α</w:t>
      </w:r>
      <w:r w:rsidRPr="006508A1">
        <w:rPr>
          <w:rFonts w:ascii="Times New Roman" w:eastAsia="宋体" w:hAnsi="Times New Roman" w:cs="Times New Roman" w:hint="eastAsia"/>
          <w:sz w:val="24"/>
          <w:szCs w:val="24"/>
        </w:rPr>
        <w:t>设为</w:t>
      </w:r>
      <w:r w:rsidRPr="006508A1">
        <w:rPr>
          <w:rFonts w:ascii="Times New Roman" w:eastAsia="宋体" w:hAnsi="Times New Roman" w:cs="Times New Roman"/>
          <w:sz w:val="24"/>
          <w:szCs w:val="24"/>
        </w:rPr>
        <w:t>2000</w:t>
      </w:r>
      <w:r w:rsidRPr="006508A1">
        <w:rPr>
          <w:rFonts w:ascii="Times New Roman" w:eastAsia="宋体" w:hAnsi="Times New Roman" w:cs="Times New Roman"/>
          <w:sz w:val="24"/>
          <w:szCs w:val="24"/>
        </w:rPr>
        <w:t>。</w:t>
      </w:r>
    </w:p>
    <w:p w14:paraId="78EC0AB5" w14:textId="77777777" w:rsidR="007651CC" w:rsidRPr="006508A1" w:rsidRDefault="007651CC" w:rsidP="007651CC">
      <w:pPr>
        <w:overflowPunct w:val="0"/>
        <w:spacing w:line="360" w:lineRule="auto"/>
        <w:rPr>
          <w:rFonts w:ascii="Times New Roman" w:eastAsia="宋体" w:hAnsi="Times New Roman" w:cs="Times New Roman"/>
          <w:sz w:val="24"/>
          <w:szCs w:val="24"/>
        </w:rPr>
      </w:pP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2</w:t>
      </w:r>
      <w:r w:rsidRPr="006508A1">
        <w:rPr>
          <w:rFonts w:ascii="Times New Roman" w:eastAsia="宋体" w:hAnsi="Times New Roman" w:cs="Times New Roman"/>
          <w:sz w:val="24"/>
          <w:szCs w:val="24"/>
        </w:rPr>
        <w:t>）分解尺度</w:t>
      </w:r>
      <w:r w:rsidRPr="00047E2B">
        <w:rPr>
          <w:rFonts w:ascii="Times New Roman" w:eastAsia="宋体" w:hAnsi="Times New Roman" w:cs="Times New Roman"/>
          <w:i/>
          <w:iCs/>
          <w:sz w:val="24"/>
          <w:szCs w:val="24"/>
        </w:rPr>
        <w:t>K</w:t>
      </w:r>
    </w:p>
    <w:p w14:paraId="1263ACAE"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VMD</w:t>
      </w:r>
      <w:r w:rsidRPr="006508A1">
        <w:rPr>
          <w:rFonts w:ascii="Times New Roman" w:eastAsia="宋体" w:hAnsi="Times New Roman" w:cs="Times New Roman"/>
          <w:sz w:val="24"/>
          <w:szCs w:val="24"/>
        </w:rPr>
        <w:t>分解的效果受</w:t>
      </w:r>
      <w:r w:rsidRPr="006508A1">
        <w:rPr>
          <w:rFonts w:ascii="Times New Roman" w:eastAsia="宋体" w:hAnsi="Times New Roman" w:cs="Times New Roman" w:hint="eastAsia"/>
          <w:sz w:val="24"/>
          <w:szCs w:val="24"/>
        </w:rPr>
        <w:t>分解尺度</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的影响</w:t>
      </w:r>
      <w:r w:rsidRPr="006508A1">
        <w:rPr>
          <w:rFonts w:ascii="Times New Roman" w:eastAsia="宋体" w:hAnsi="Times New Roman" w:cs="Times New Roman" w:hint="eastAsia"/>
          <w:sz w:val="24"/>
          <w:szCs w:val="24"/>
        </w:rPr>
        <w:t>较大</w:t>
      </w:r>
      <w:r w:rsidRPr="006508A1">
        <w:rPr>
          <w:rFonts w:ascii="Times New Roman" w:eastAsia="宋体" w:hAnsi="Times New Roman" w:cs="Times New Roman"/>
          <w:sz w:val="24"/>
          <w:szCs w:val="24"/>
        </w:rPr>
        <w:t>，由于</w:t>
      </w:r>
      <w:r w:rsidRPr="006508A1">
        <w:rPr>
          <w:rFonts w:ascii="Times New Roman" w:eastAsia="宋体" w:hAnsi="Times New Roman" w:cs="Times New Roman"/>
          <w:sz w:val="24"/>
          <w:szCs w:val="24"/>
        </w:rPr>
        <w:t>VMD</w:t>
      </w:r>
      <w:r w:rsidRPr="006508A1">
        <w:rPr>
          <w:rFonts w:ascii="Times New Roman" w:eastAsia="宋体" w:hAnsi="Times New Roman" w:cs="Times New Roman"/>
          <w:sz w:val="24"/>
          <w:szCs w:val="24"/>
        </w:rPr>
        <w:t>算法</w:t>
      </w:r>
      <w:r w:rsidRPr="006508A1">
        <w:rPr>
          <w:rFonts w:ascii="Times New Roman" w:eastAsia="宋体" w:hAnsi="Times New Roman" w:cs="Times New Roman" w:hint="eastAsia"/>
          <w:sz w:val="24"/>
          <w:szCs w:val="24"/>
        </w:rPr>
        <w:t>可以看作</w:t>
      </w:r>
      <w:r w:rsidRPr="006508A1">
        <w:rPr>
          <w:rFonts w:ascii="Times New Roman" w:eastAsia="宋体" w:hAnsi="Times New Roman" w:cs="Times New Roman"/>
          <w:sz w:val="24"/>
          <w:szCs w:val="24"/>
        </w:rPr>
        <w:t>自适应滤波器，当</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较小时，原始信号</w:t>
      </w:r>
      <w:r w:rsidRPr="006508A1">
        <w:rPr>
          <w:rFonts w:ascii="Times New Roman" w:eastAsia="宋体" w:hAnsi="Times New Roman" w:cs="Times New Roman" w:hint="eastAsia"/>
          <w:sz w:val="24"/>
          <w:szCs w:val="24"/>
        </w:rPr>
        <w:t>未被充分分解，</w:t>
      </w:r>
      <w:r w:rsidRPr="006508A1">
        <w:rPr>
          <w:rFonts w:ascii="Times New Roman" w:eastAsia="宋体" w:hAnsi="Times New Roman" w:cs="Times New Roman"/>
          <w:sz w:val="24"/>
          <w:szCs w:val="24"/>
        </w:rPr>
        <w:t>一些重要信息将会被</w:t>
      </w:r>
      <w:r w:rsidRPr="006508A1">
        <w:rPr>
          <w:rFonts w:ascii="Times New Roman" w:eastAsia="宋体" w:hAnsi="Times New Roman" w:cs="Times New Roman" w:hint="eastAsia"/>
          <w:sz w:val="24"/>
          <w:szCs w:val="24"/>
        </w:rPr>
        <w:t>隐藏</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从而</w:t>
      </w:r>
      <w:proofErr w:type="gramStart"/>
      <w:r w:rsidRPr="006508A1">
        <w:rPr>
          <w:rFonts w:ascii="Times New Roman" w:eastAsia="宋体" w:hAnsi="Times New Roman" w:cs="Times New Roman" w:hint="eastAsia"/>
          <w:sz w:val="24"/>
          <w:szCs w:val="24"/>
        </w:rPr>
        <w:t>对之后</w:t>
      </w:r>
      <w:proofErr w:type="gramEnd"/>
      <w:r w:rsidRPr="006508A1">
        <w:rPr>
          <w:rFonts w:ascii="Times New Roman" w:eastAsia="宋体" w:hAnsi="Times New Roman" w:cs="Times New Roman" w:hint="eastAsia"/>
          <w:sz w:val="24"/>
          <w:szCs w:val="24"/>
        </w:rPr>
        <w:t>的预测到来影响</w:t>
      </w:r>
      <w:r w:rsidRPr="006508A1">
        <w:rPr>
          <w:rFonts w:ascii="Times New Roman" w:eastAsia="宋体" w:hAnsi="Times New Roman" w:cs="Times New Roman"/>
          <w:sz w:val="24"/>
          <w:szCs w:val="24"/>
        </w:rPr>
        <w:t>；而当</w:t>
      </w:r>
      <w:r w:rsidRPr="006508A1">
        <w:rPr>
          <w:rFonts w:ascii="Times New Roman" w:eastAsia="宋体" w:hAnsi="Times New Roman" w:cs="Times New Roman"/>
          <w:i/>
          <w:iCs/>
          <w:sz w:val="24"/>
          <w:szCs w:val="24"/>
        </w:rPr>
        <w:t>K</w:t>
      </w:r>
      <w:proofErr w:type="gramStart"/>
      <w:r w:rsidRPr="006508A1">
        <w:rPr>
          <w:rFonts w:ascii="Times New Roman" w:eastAsia="宋体" w:hAnsi="Times New Roman" w:cs="Times New Roman"/>
          <w:sz w:val="24"/>
          <w:szCs w:val="24"/>
        </w:rPr>
        <w:t>选较大</w:t>
      </w:r>
      <w:proofErr w:type="gramEnd"/>
      <w:r w:rsidRPr="006508A1">
        <w:rPr>
          <w:rFonts w:ascii="Times New Roman" w:eastAsia="宋体" w:hAnsi="Times New Roman" w:cs="Times New Roman"/>
          <w:sz w:val="24"/>
          <w:szCs w:val="24"/>
        </w:rPr>
        <w:t>时，相邻</w:t>
      </w:r>
      <w:r w:rsidRPr="006508A1">
        <w:rPr>
          <w:rFonts w:ascii="Times New Roman" w:eastAsia="宋体" w:hAnsi="Times New Roman" w:cs="Times New Roman" w:hint="eastAsia"/>
          <w:sz w:val="24"/>
          <w:szCs w:val="24"/>
        </w:rPr>
        <w:t>I</w:t>
      </w:r>
      <w:r w:rsidRPr="006508A1">
        <w:rPr>
          <w:rFonts w:ascii="Times New Roman" w:eastAsia="宋体" w:hAnsi="Times New Roman" w:cs="Times New Roman"/>
          <w:sz w:val="24"/>
          <w:szCs w:val="24"/>
        </w:rPr>
        <w:t>MF</w:t>
      </w:r>
      <w:r w:rsidRPr="006508A1">
        <w:rPr>
          <w:rFonts w:ascii="Times New Roman" w:eastAsia="宋体" w:hAnsi="Times New Roman" w:cs="Times New Roman"/>
          <w:sz w:val="24"/>
          <w:szCs w:val="24"/>
        </w:rPr>
        <w:t>分量的中心频率会</w:t>
      </w:r>
      <w:r w:rsidRPr="006508A1">
        <w:rPr>
          <w:rFonts w:ascii="Times New Roman" w:eastAsia="宋体" w:hAnsi="Times New Roman" w:cs="Times New Roman" w:hint="eastAsia"/>
          <w:sz w:val="24"/>
          <w:szCs w:val="24"/>
        </w:rPr>
        <w:t>相似</w:t>
      </w:r>
      <w:r w:rsidRPr="006508A1">
        <w:rPr>
          <w:rFonts w:ascii="Times New Roman" w:eastAsia="宋体" w:hAnsi="Times New Roman" w:cs="Times New Roman"/>
          <w:sz w:val="24"/>
          <w:szCs w:val="24"/>
        </w:rPr>
        <w:t>，导致</w:t>
      </w:r>
      <w:r w:rsidRPr="006508A1">
        <w:rPr>
          <w:rFonts w:ascii="Times New Roman" w:eastAsia="宋体" w:hAnsi="Times New Roman" w:cs="Times New Roman" w:hint="eastAsia"/>
          <w:sz w:val="24"/>
          <w:szCs w:val="24"/>
        </w:rPr>
        <w:t>过分分解</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通过</w:t>
      </w:r>
      <w:r w:rsidRPr="006508A1">
        <w:rPr>
          <w:rFonts w:ascii="Times New Roman" w:eastAsia="宋体" w:hAnsi="Times New Roman" w:cs="Times New Roman" w:hint="eastAsia"/>
          <w:sz w:val="24"/>
          <w:szCs w:val="24"/>
        </w:rPr>
        <w:t>V</w:t>
      </w:r>
      <w:r w:rsidRPr="006508A1">
        <w:rPr>
          <w:rFonts w:ascii="Times New Roman" w:eastAsia="宋体" w:hAnsi="Times New Roman" w:cs="Times New Roman"/>
          <w:sz w:val="24"/>
          <w:szCs w:val="24"/>
        </w:rPr>
        <w:t>MD</w:t>
      </w:r>
      <w:r w:rsidRPr="006508A1">
        <w:rPr>
          <w:rFonts w:ascii="Times New Roman" w:eastAsia="宋体" w:hAnsi="Times New Roman" w:cs="Times New Roman" w:hint="eastAsia"/>
          <w:sz w:val="24"/>
          <w:szCs w:val="24"/>
        </w:rPr>
        <w:t>分解过后的</w:t>
      </w:r>
      <w:r w:rsidRPr="006508A1">
        <w:rPr>
          <w:rFonts w:ascii="Times New Roman" w:eastAsia="宋体" w:hAnsi="Times New Roman" w:cs="Times New Roman" w:hint="eastAsia"/>
          <w:sz w:val="24"/>
          <w:szCs w:val="24"/>
        </w:rPr>
        <w:t>IMF</w:t>
      </w:r>
      <w:r w:rsidRPr="006508A1">
        <w:rPr>
          <w:rFonts w:ascii="Times New Roman" w:eastAsia="宋体" w:hAnsi="Times New Roman" w:cs="Times New Roman" w:hint="eastAsia"/>
          <w:sz w:val="24"/>
          <w:szCs w:val="24"/>
        </w:rPr>
        <w:t>的</w:t>
      </w:r>
      <w:r w:rsidRPr="006508A1">
        <w:rPr>
          <w:rFonts w:ascii="Times New Roman" w:eastAsia="宋体" w:hAnsi="Times New Roman" w:cs="Times New Roman"/>
          <w:sz w:val="24"/>
          <w:szCs w:val="24"/>
        </w:rPr>
        <w:t>中心频率</w:t>
      </w:r>
      <w:r w:rsidRPr="006508A1">
        <w:rPr>
          <w:rFonts w:ascii="Times New Roman" w:eastAsia="宋体" w:hAnsi="Times New Roman" w:cs="Times New Roman" w:hint="eastAsia"/>
          <w:sz w:val="24"/>
          <w:szCs w:val="24"/>
        </w:rPr>
        <w:t>有较大不同</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因此，可以</w:t>
      </w:r>
      <w:r w:rsidRPr="006508A1">
        <w:rPr>
          <w:rFonts w:ascii="Times New Roman" w:eastAsia="宋体" w:hAnsi="Times New Roman" w:cs="Times New Roman"/>
          <w:sz w:val="24"/>
          <w:szCs w:val="24"/>
        </w:rPr>
        <w:t>对不同</w:t>
      </w:r>
      <w:r w:rsidRPr="006508A1">
        <w:rPr>
          <w:rFonts w:ascii="Times New Roman" w:eastAsia="宋体" w:hAnsi="Times New Roman" w:cs="Times New Roman" w:hint="eastAsia"/>
          <w:sz w:val="24"/>
          <w:szCs w:val="24"/>
        </w:rPr>
        <w:t>分解尺度</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下</w:t>
      </w:r>
      <w:r w:rsidRPr="006508A1">
        <w:rPr>
          <w:rFonts w:ascii="Times New Roman" w:eastAsia="宋体" w:hAnsi="Times New Roman" w:cs="Times New Roman" w:hint="eastAsia"/>
          <w:sz w:val="24"/>
          <w:szCs w:val="24"/>
        </w:rPr>
        <w:t>各个</w:t>
      </w:r>
      <w:r w:rsidRPr="006508A1">
        <w:rPr>
          <w:rFonts w:ascii="Times New Roman" w:eastAsia="宋体" w:hAnsi="Times New Roman" w:cs="Times New Roman" w:hint="eastAsia"/>
          <w:sz w:val="24"/>
          <w:szCs w:val="24"/>
        </w:rPr>
        <w:t>IMF</w:t>
      </w:r>
      <w:r w:rsidRPr="006508A1">
        <w:rPr>
          <w:rFonts w:ascii="Times New Roman" w:eastAsia="宋体" w:hAnsi="Times New Roman" w:cs="Times New Roman"/>
          <w:sz w:val="24"/>
          <w:szCs w:val="24"/>
        </w:rPr>
        <w:t>中心频率的分布</w:t>
      </w:r>
      <w:r w:rsidRPr="006508A1">
        <w:rPr>
          <w:rFonts w:ascii="Times New Roman" w:eastAsia="宋体" w:hAnsi="Times New Roman" w:cs="Times New Roman" w:hint="eastAsia"/>
          <w:sz w:val="24"/>
          <w:szCs w:val="24"/>
        </w:rPr>
        <w:t>情况为依据，对</w:t>
      </w:r>
      <w:r w:rsidRPr="006508A1">
        <w:rPr>
          <w:rFonts w:ascii="Times New Roman" w:eastAsia="宋体" w:hAnsi="Times New Roman" w:cs="Times New Roman"/>
          <w:i/>
          <w:iCs/>
          <w:sz w:val="24"/>
          <w:szCs w:val="24"/>
        </w:rPr>
        <w:t>K</w:t>
      </w:r>
      <w:r w:rsidRPr="006508A1">
        <w:rPr>
          <w:rFonts w:ascii="Times New Roman" w:eastAsia="宋体" w:hAnsi="Times New Roman" w:cs="Times New Roman" w:hint="eastAsia"/>
          <w:sz w:val="24"/>
          <w:szCs w:val="24"/>
        </w:rPr>
        <w:t>值进行选取</w:t>
      </w:r>
      <w:r w:rsidRPr="006508A1">
        <w:rPr>
          <w:rFonts w:ascii="Times New Roman" w:eastAsia="宋体" w:hAnsi="Times New Roman" w:cs="Times New Roman"/>
          <w:sz w:val="24"/>
          <w:szCs w:val="24"/>
        </w:rPr>
        <w:t>。</w:t>
      </w:r>
    </w:p>
    <w:p w14:paraId="6B847E5B" w14:textId="2788EA21" w:rsidR="007651CC" w:rsidRPr="006508A1" w:rsidRDefault="007651CC" w:rsidP="00603FA4">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首先可设置</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=2</w:t>
      </w:r>
      <w:r w:rsidRPr="006508A1">
        <w:rPr>
          <w:rFonts w:ascii="Times New Roman" w:eastAsia="宋体" w:hAnsi="Times New Roman" w:cs="Times New Roman" w:hint="eastAsia"/>
          <w:sz w:val="24"/>
          <w:szCs w:val="24"/>
        </w:rPr>
        <w:t>进行分解，</w:t>
      </w:r>
      <w:r w:rsidRPr="006508A1">
        <w:rPr>
          <w:rFonts w:ascii="Times New Roman" w:eastAsia="宋体" w:hAnsi="Times New Roman" w:cs="Times New Roman"/>
          <w:sz w:val="24"/>
          <w:szCs w:val="24"/>
        </w:rPr>
        <w:t>如果中心频率没有发生</w:t>
      </w:r>
      <w:r w:rsidRPr="006508A1">
        <w:rPr>
          <w:rFonts w:ascii="Times New Roman" w:eastAsia="宋体" w:hAnsi="Times New Roman" w:cs="Times New Roman" w:hint="eastAsia"/>
          <w:sz w:val="24"/>
          <w:szCs w:val="24"/>
        </w:rPr>
        <w:t>相同</w:t>
      </w:r>
      <w:r w:rsidRPr="006508A1">
        <w:rPr>
          <w:rFonts w:ascii="Times New Roman" w:eastAsia="宋体" w:hAnsi="Times New Roman" w:cs="Times New Roman"/>
          <w:sz w:val="24"/>
          <w:szCs w:val="24"/>
        </w:rPr>
        <w:t>或十分接近的</w:t>
      </w:r>
      <w:r w:rsidRPr="006508A1">
        <w:rPr>
          <w:rFonts w:ascii="Times New Roman" w:eastAsia="宋体" w:hAnsi="Times New Roman" w:cs="Times New Roman" w:hint="eastAsia"/>
          <w:sz w:val="24"/>
          <w:szCs w:val="24"/>
        </w:rPr>
        <w:t>情况</w:t>
      </w:r>
      <w:r w:rsidRPr="006508A1">
        <w:rPr>
          <w:rFonts w:ascii="Times New Roman" w:eastAsia="宋体" w:hAnsi="Times New Roman" w:cs="Times New Roman"/>
          <w:sz w:val="24"/>
          <w:szCs w:val="24"/>
        </w:rPr>
        <w:t>，则增</w:t>
      </w:r>
      <w:r w:rsidRPr="006508A1">
        <w:rPr>
          <w:rFonts w:ascii="Times New Roman" w:eastAsia="宋体" w:hAnsi="Times New Roman" w:cs="Times New Roman" w:hint="eastAsia"/>
          <w:sz w:val="24"/>
          <w:szCs w:val="24"/>
        </w:rPr>
        <w:t>大</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值</w:t>
      </w:r>
      <w:r w:rsidRPr="006508A1">
        <w:rPr>
          <w:rFonts w:ascii="Times New Roman" w:eastAsia="宋体" w:hAnsi="Times New Roman" w:cs="Times New Roman" w:hint="eastAsia"/>
          <w:sz w:val="24"/>
          <w:szCs w:val="24"/>
        </w:rPr>
        <w:t>，继续进行分解</w:t>
      </w:r>
      <w:r w:rsidRPr="006508A1">
        <w:rPr>
          <w:rFonts w:ascii="Times New Roman" w:eastAsia="宋体" w:hAnsi="Times New Roman" w:cs="Times New Roman"/>
          <w:sz w:val="24"/>
          <w:szCs w:val="24"/>
        </w:rPr>
        <w:t>；如果中心频率</w:t>
      </w:r>
      <w:r w:rsidRPr="006508A1">
        <w:rPr>
          <w:rFonts w:ascii="Times New Roman" w:eastAsia="宋体" w:hAnsi="Times New Roman" w:cs="Times New Roman" w:hint="eastAsia"/>
          <w:sz w:val="24"/>
          <w:szCs w:val="24"/>
        </w:rPr>
        <w:t>出现相同</w:t>
      </w:r>
      <w:r w:rsidRPr="006508A1">
        <w:rPr>
          <w:rFonts w:ascii="Times New Roman" w:eastAsia="宋体" w:hAnsi="Times New Roman" w:cs="Times New Roman"/>
          <w:sz w:val="24"/>
          <w:szCs w:val="24"/>
        </w:rPr>
        <w:t>或十分接近的</w:t>
      </w:r>
      <w:r w:rsidRPr="006508A1">
        <w:rPr>
          <w:rFonts w:ascii="Times New Roman" w:eastAsia="宋体" w:hAnsi="Times New Roman" w:cs="Times New Roman" w:hint="eastAsia"/>
          <w:sz w:val="24"/>
          <w:szCs w:val="24"/>
        </w:rPr>
        <w:t>情况</w:t>
      </w:r>
      <w:r w:rsidRPr="006508A1">
        <w:rPr>
          <w:rFonts w:ascii="Times New Roman" w:eastAsia="宋体" w:hAnsi="Times New Roman" w:cs="Times New Roman"/>
          <w:sz w:val="24"/>
          <w:szCs w:val="24"/>
        </w:rPr>
        <w:t>，此时</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取</w:t>
      </w:r>
      <w:r w:rsidRPr="006508A1">
        <w:rPr>
          <w:rFonts w:ascii="Times New Roman" w:eastAsia="宋体" w:hAnsi="Times New Roman" w:cs="Times New Roman"/>
          <w:i/>
          <w:iCs/>
          <w:sz w:val="24"/>
          <w:szCs w:val="24"/>
        </w:rPr>
        <w:t>K</w:t>
      </w:r>
      <w:r w:rsidRPr="006508A1">
        <w:rPr>
          <w:rFonts w:ascii="Times New Roman" w:eastAsia="宋体" w:hAnsi="Times New Roman" w:cs="Times New Roman"/>
          <w:sz w:val="24"/>
          <w:szCs w:val="24"/>
        </w:rPr>
        <w:t>-1</w:t>
      </w:r>
      <w:r w:rsidRPr="006508A1">
        <w:rPr>
          <w:rFonts w:ascii="Times New Roman" w:eastAsia="宋体" w:hAnsi="Times New Roman" w:cs="Times New Roman" w:hint="eastAsia"/>
          <w:sz w:val="24"/>
          <w:szCs w:val="24"/>
        </w:rPr>
        <w:t>为最终值</w:t>
      </w:r>
      <w:r w:rsidRPr="006508A1">
        <w:rPr>
          <w:rFonts w:ascii="Times New Roman" w:eastAsia="宋体" w:hAnsi="Times New Roman" w:cs="Times New Roman"/>
          <w:sz w:val="24"/>
          <w:szCs w:val="24"/>
        </w:rPr>
        <w:t>。</w:t>
      </w:r>
    </w:p>
    <w:p w14:paraId="54F05F85" w14:textId="77777777" w:rsidR="007651CC" w:rsidRPr="008D6D13" w:rsidRDefault="007651CC" w:rsidP="007651CC"/>
    <w:p w14:paraId="248D51E7" w14:textId="5DB4B4DC" w:rsidR="007651CC" w:rsidRPr="00A27FB3" w:rsidRDefault="007651CC" w:rsidP="007651CC">
      <w:pPr>
        <w:rPr>
          <w:sz w:val="32"/>
          <w:szCs w:val="32"/>
        </w:rPr>
      </w:pPr>
      <w:r w:rsidRPr="00A27FB3">
        <w:rPr>
          <w:rFonts w:hint="eastAsia"/>
          <w:sz w:val="32"/>
          <w:szCs w:val="32"/>
        </w:rPr>
        <w:t>1</w:t>
      </w:r>
      <w:r w:rsidRPr="00A27FB3">
        <w:rPr>
          <w:sz w:val="32"/>
          <w:szCs w:val="32"/>
        </w:rPr>
        <w:t>.2</w:t>
      </w:r>
      <w:r w:rsidR="008767EC">
        <w:rPr>
          <w:sz w:val="32"/>
          <w:szCs w:val="32"/>
        </w:rPr>
        <w:t xml:space="preserve"> </w:t>
      </w:r>
      <w:r w:rsidR="008767EC">
        <w:rPr>
          <w:rFonts w:hint="eastAsia"/>
          <w:sz w:val="32"/>
          <w:szCs w:val="32"/>
        </w:rPr>
        <w:t>基于V</w:t>
      </w:r>
      <w:r w:rsidR="008767EC">
        <w:rPr>
          <w:sz w:val="32"/>
          <w:szCs w:val="32"/>
        </w:rPr>
        <w:t>MD</w:t>
      </w:r>
      <w:r w:rsidR="008767EC">
        <w:rPr>
          <w:rFonts w:hint="eastAsia"/>
          <w:sz w:val="32"/>
          <w:szCs w:val="32"/>
        </w:rPr>
        <w:t>分解的船舶预测模型</w:t>
      </w:r>
    </w:p>
    <w:p w14:paraId="0B6A446F" w14:textId="34D6B30F" w:rsidR="007651CC" w:rsidRPr="00EF429E" w:rsidRDefault="00603FA4" w:rsidP="00EF429E">
      <w:pPr>
        <w:overflowPunct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w:t>
      </w:r>
      <w:r>
        <w:rPr>
          <w:rFonts w:ascii="Times New Roman" w:eastAsia="宋体" w:hAnsi="Times New Roman" w:cs="Times New Roman" w:hint="eastAsia"/>
          <w:sz w:val="24"/>
          <w:szCs w:val="24"/>
        </w:rPr>
        <w:t>V</w:t>
      </w:r>
      <w:r>
        <w:rPr>
          <w:rFonts w:ascii="Times New Roman" w:eastAsia="宋体" w:hAnsi="Times New Roman" w:cs="Times New Roman"/>
          <w:sz w:val="24"/>
          <w:szCs w:val="24"/>
        </w:rPr>
        <w:t>DM</w:t>
      </w:r>
      <w:r>
        <w:rPr>
          <w:rFonts w:ascii="Times New Roman" w:eastAsia="宋体" w:hAnsi="Times New Roman" w:cs="Times New Roman" w:hint="eastAsia"/>
          <w:sz w:val="24"/>
          <w:szCs w:val="24"/>
        </w:rPr>
        <w:t>分解后，通过注意力机改进的</w:t>
      </w:r>
      <w:r w:rsidR="007651CC" w:rsidRPr="006508A1">
        <w:rPr>
          <w:rFonts w:ascii="Times New Roman" w:eastAsia="宋体" w:hAnsi="Times New Roman" w:cs="Times New Roman"/>
          <w:sz w:val="24"/>
          <w:szCs w:val="24"/>
        </w:rPr>
        <w:t>LSTM</w:t>
      </w:r>
      <w:r>
        <w:rPr>
          <w:rFonts w:ascii="Times New Roman" w:eastAsia="宋体" w:hAnsi="Times New Roman" w:cs="Times New Roman" w:hint="eastAsia"/>
          <w:sz w:val="24"/>
          <w:szCs w:val="24"/>
        </w:rPr>
        <w:t>模型对船舶运动进行预测。</w:t>
      </w:r>
      <w:r>
        <w:rPr>
          <w:rFonts w:ascii="Times New Roman" w:eastAsia="宋体" w:hAnsi="Times New Roman" w:cs="Times New Roman"/>
          <w:sz w:val="24"/>
          <w:szCs w:val="24"/>
        </w:rPr>
        <w:t>LSTM</w:t>
      </w:r>
      <w:r w:rsidR="007651CC" w:rsidRPr="006508A1">
        <w:rPr>
          <w:rFonts w:ascii="Times New Roman" w:eastAsia="宋体" w:hAnsi="Times New Roman" w:cs="Times New Roman"/>
          <w:sz w:val="24"/>
          <w:szCs w:val="24"/>
        </w:rPr>
        <w:t>是一种</w:t>
      </w:r>
      <w:r w:rsidR="007651CC" w:rsidRPr="006508A1">
        <w:rPr>
          <w:rFonts w:ascii="Times New Roman" w:eastAsia="宋体" w:hAnsi="Times New Roman" w:cs="Times New Roman" w:hint="eastAsia"/>
          <w:sz w:val="24"/>
          <w:szCs w:val="24"/>
        </w:rPr>
        <w:t>基于</w:t>
      </w:r>
      <w:r w:rsidR="007651CC" w:rsidRPr="006508A1">
        <w:rPr>
          <w:rFonts w:ascii="Times New Roman" w:eastAsia="宋体" w:hAnsi="Times New Roman" w:cs="Times New Roman"/>
          <w:sz w:val="24"/>
          <w:szCs w:val="24"/>
        </w:rPr>
        <w:t>循环神经网络（</w:t>
      </w:r>
      <w:r w:rsidR="007651CC" w:rsidRPr="006508A1">
        <w:rPr>
          <w:rFonts w:ascii="Times New Roman" w:eastAsia="宋体" w:hAnsi="Times New Roman" w:cs="Times New Roman"/>
          <w:sz w:val="24"/>
          <w:szCs w:val="24"/>
        </w:rPr>
        <w:t>RNN</w:t>
      </w:r>
      <w:r w:rsidR="007651CC" w:rsidRPr="006508A1">
        <w:rPr>
          <w:rFonts w:ascii="Times New Roman" w:eastAsia="宋体" w:hAnsi="Times New Roman" w:cs="Times New Roman"/>
          <w:sz w:val="24"/>
          <w:szCs w:val="24"/>
        </w:rPr>
        <w:t>）改进的</w:t>
      </w:r>
      <w:r w:rsidR="007651CC" w:rsidRPr="006508A1">
        <w:rPr>
          <w:rFonts w:ascii="Times New Roman" w:eastAsia="宋体" w:hAnsi="Times New Roman" w:cs="Times New Roman" w:hint="eastAsia"/>
          <w:sz w:val="24"/>
          <w:szCs w:val="24"/>
        </w:rPr>
        <w:t>神经网络</w:t>
      </w:r>
      <w:r w:rsidR="007651CC" w:rsidRPr="006508A1">
        <w:rPr>
          <w:rFonts w:ascii="Times New Roman" w:eastAsia="宋体" w:hAnsi="Times New Roman" w:cs="Times New Roman"/>
          <w:sz w:val="24"/>
          <w:szCs w:val="24"/>
        </w:rPr>
        <w:t>，可以学习并保存输入数据的整个历史信息，且可通过遗忘门、更新门和输出门来选择性地添加或删除历史信息，进而解决训练过程中梯度消失或梯度爆炸的问题，提高预测精度。基于注意力机制的</w:t>
      </w:r>
      <w:r w:rsidR="007651CC" w:rsidRPr="006508A1">
        <w:rPr>
          <w:rFonts w:ascii="Times New Roman" w:eastAsia="宋体" w:hAnsi="Times New Roman" w:cs="Times New Roman"/>
          <w:sz w:val="24"/>
          <w:szCs w:val="24"/>
        </w:rPr>
        <w:t>LSTM</w:t>
      </w:r>
      <w:r w:rsidR="007651CC" w:rsidRPr="006508A1">
        <w:rPr>
          <w:rFonts w:ascii="Times New Roman" w:eastAsia="宋体" w:hAnsi="Times New Roman" w:cs="Times New Roman"/>
          <w:sz w:val="24"/>
          <w:szCs w:val="24"/>
        </w:rPr>
        <w:t>预测模型，能够</w:t>
      </w:r>
      <w:r w:rsidR="007651CC" w:rsidRPr="006508A1">
        <w:rPr>
          <w:rFonts w:ascii="Times New Roman" w:eastAsia="宋体" w:hAnsi="Times New Roman" w:cs="Times New Roman" w:hint="eastAsia"/>
          <w:sz w:val="24"/>
          <w:szCs w:val="24"/>
        </w:rPr>
        <w:t>从</w:t>
      </w:r>
      <w:r w:rsidR="007651CC" w:rsidRPr="006508A1">
        <w:rPr>
          <w:rFonts w:ascii="Times New Roman" w:eastAsia="宋体" w:hAnsi="Times New Roman" w:cs="Times New Roman"/>
          <w:sz w:val="24"/>
          <w:szCs w:val="24"/>
        </w:rPr>
        <w:t>输入数据</w:t>
      </w:r>
      <w:r w:rsidR="007651CC" w:rsidRPr="006508A1">
        <w:rPr>
          <w:rFonts w:ascii="Times New Roman" w:eastAsia="宋体" w:hAnsi="Times New Roman" w:cs="Times New Roman" w:hint="eastAsia"/>
          <w:sz w:val="24"/>
          <w:szCs w:val="24"/>
        </w:rPr>
        <w:t>中</w:t>
      </w:r>
      <w:r w:rsidR="007651CC" w:rsidRPr="006508A1">
        <w:rPr>
          <w:rFonts w:ascii="Times New Roman" w:eastAsia="宋体" w:hAnsi="Times New Roman" w:cs="Times New Roman"/>
          <w:sz w:val="24"/>
          <w:szCs w:val="24"/>
        </w:rPr>
        <w:t>获取重点关注区域，以投入</w:t>
      </w:r>
      <w:r w:rsidR="007651CC" w:rsidRPr="006508A1">
        <w:rPr>
          <w:rFonts w:ascii="Times New Roman" w:eastAsia="宋体" w:hAnsi="Times New Roman" w:cs="Times New Roman"/>
          <w:sz w:val="24"/>
          <w:szCs w:val="24"/>
        </w:rPr>
        <w:lastRenderedPageBreak/>
        <w:t>更多的注意力，从而获得更加重要历史信息，忽略不重要的信息</w:t>
      </w:r>
      <w:r>
        <w:rPr>
          <w:rFonts w:ascii="Times New Roman" w:eastAsia="宋体" w:hAnsi="Times New Roman" w:cs="Times New Roman" w:hint="eastAsia"/>
          <w:sz w:val="24"/>
          <w:szCs w:val="24"/>
        </w:rPr>
        <w:t>，</w:t>
      </w:r>
      <w:r w:rsidR="00EF429E">
        <w:rPr>
          <w:rFonts w:ascii="Times New Roman" w:eastAsia="宋体" w:hAnsi="Times New Roman" w:cs="Times New Roman" w:hint="eastAsia"/>
          <w:sz w:val="24"/>
          <w:szCs w:val="24"/>
        </w:rPr>
        <w:t>达到记忆全部历史输入信息的目的，从而进一步提高模型的预测精度。</w:t>
      </w:r>
    </w:p>
    <w:p w14:paraId="06D01977"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经过</w:t>
      </w:r>
      <w:r w:rsidRPr="006508A1">
        <w:rPr>
          <w:rFonts w:ascii="Times New Roman" w:eastAsia="宋体" w:hAnsi="Times New Roman" w:cs="Times New Roman"/>
          <w:sz w:val="24"/>
          <w:szCs w:val="24"/>
        </w:rPr>
        <w:t>VMD</w:t>
      </w:r>
      <w:r w:rsidRPr="006508A1">
        <w:rPr>
          <w:rFonts w:ascii="Times New Roman" w:eastAsia="宋体" w:hAnsi="Times New Roman" w:cs="Times New Roman"/>
          <w:sz w:val="24"/>
          <w:szCs w:val="24"/>
        </w:rPr>
        <w:t>分解过后的分量在进行</w:t>
      </w:r>
      <w:r w:rsidRPr="006508A1">
        <w:rPr>
          <w:rFonts w:ascii="Times New Roman" w:eastAsia="宋体" w:hAnsi="Times New Roman" w:cs="Times New Roman"/>
          <w:sz w:val="24"/>
          <w:szCs w:val="24"/>
        </w:rPr>
        <w:t>AM-LSTM</w:t>
      </w:r>
      <w:r w:rsidRPr="006508A1">
        <w:rPr>
          <w:rFonts w:ascii="Times New Roman" w:eastAsia="宋体" w:hAnsi="Times New Roman" w:cs="Times New Roman"/>
          <w:sz w:val="24"/>
          <w:szCs w:val="24"/>
        </w:rPr>
        <w:t>预测的过程中，部分分量会产生预测</w:t>
      </w:r>
      <w:r w:rsidRPr="006508A1">
        <w:rPr>
          <w:rFonts w:ascii="Times New Roman" w:eastAsia="宋体" w:hAnsi="Times New Roman" w:cs="Times New Roman" w:hint="eastAsia"/>
          <w:sz w:val="24"/>
          <w:szCs w:val="24"/>
        </w:rPr>
        <w:t>时偏</w:t>
      </w:r>
      <w:r w:rsidRPr="006508A1">
        <w:rPr>
          <w:rFonts w:ascii="Times New Roman" w:eastAsia="宋体" w:hAnsi="Times New Roman" w:cs="Times New Roman"/>
          <w:sz w:val="24"/>
          <w:szCs w:val="24"/>
        </w:rPr>
        <w:t>的问题，为了解决这一问题，本文将</w:t>
      </w:r>
      <w:r w:rsidRPr="006508A1">
        <w:rPr>
          <w:rFonts w:ascii="Times New Roman" w:eastAsia="宋体" w:hAnsi="Times New Roman" w:cs="Times New Roman"/>
          <w:sz w:val="24"/>
          <w:szCs w:val="24"/>
        </w:rPr>
        <w:t>VMD</w:t>
      </w:r>
      <w:r w:rsidRPr="006508A1">
        <w:rPr>
          <w:rFonts w:ascii="Times New Roman" w:eastAsia="宋体" w:hAnsi="Times New Roman" w:cs="Times New Roman"/>
          <w:sz w:val="24"/>
          <w:szCs w:val="24"/>
        </w:rPr>
        <w:t>分解的所有</w:t>
      </w:r>
      <w:r w:rsidRPr="006508A1">
        <w:rPr>
          <w:rFonts w:ascii="Times New Roman" w:eastAsia="宋体" w:hAnsi="Times New Roman" w:cs="Times New Roman"/>
          <w:sz w:val="24"/>
          <w:szCs w:val="24"/>
        </w:rPr>
        <w:t>IMF</w:t>
      </w:r>
      <w:r w:rsidRPr="006508A1">
        <w:rPr>
          <w:rFonts w:ascii="Times New Roman" w:eastAsia="宋体" w:hAnsi="Times New Roman" w:cs="Times New Roman"/>
          <w:sz w:val="24"/>
          <w:szCs w:val="24"/>
        </w:rPr>
        <w:t>分量结合起来，同时作为</w:t>
      </w:r>
      <w:r w:rsidRPr="006508A1">
        <w:rPr>
          <w:rFonts w:ascii="Times New Roman" w:eastAsia="宋体" w:hAnsi="Times New Roman" w:cs="Times New Roman"/>
          <w:sz w:val="24"/>
          <w:szCs w:val="24"/>
        </w:rPr>
        <w:t>AM-LSTM</w:t>
      </w:r>
      <w:r w:rsidRPr="006508A1">
        <w:rPr>
          <w:rFonts w:ascii="Times New Roman" w:eastAsia="宋体" w:hAnsi="Times New Roman" w:cs="Times New Roman"/>
          <w:sz w:val="24"/>
          <w:szCs w:val="24"/>
        </w:rPr>
        <w:t>的输入变量，并同时改变输出策略，进行多步预测，进行</w:t>
      </w:r>
      <w:r w:rsidRPr="006508A1">
        <w:rPr>
          <w:rFonts w:ascii="Times New Roman" w:eastAsia="宋体" w:hAnsi="Times New Roman" w:cs="Times New Roman"/>
          <w:sz w:val="24"/>
          <w:szCs w:val="24"/>
        </w:rPr>
        <w:t>VMD-AM-LSTM</w:t>
      </w:r>
      <w:r w:rsidRPr="006508A1">
        <w:rPr>
          <w:rFonts w:ascii="Times New Roman" w:eastAsia="宋体" w:hAnsi="Times New Roman" w:cs="Times New Roman"/>
          <w:sz w:val="24"/>
          <w:szCs w:val="24"/>
        </w:rPr>
        <w:t>的多</w:t>
      </w:r>
      <w:r w:rsidRPr="006508A1">
        <w:rPr>
          <w:rFonts w:ascii="Times New Roman" w:eastAsia="宋体" w:hAnsi="Times New Roman" w:cs="Times New Roman" w:hint="eastAsia"/>
          <w:sz w:val="24"/>
          <w:szCs w:val="24"/>
        </w:rPr>
        <w:t>维</w:t>
      </w:r>
      <w:r w:rsidRPr="006508A1">
        <w:rPr>
          <w:rFonts w:ascii="Times New Roman" w:eastAsia="宋体" w:hAnsi="Times New Roman" w:cs="Times New Roman"/>
          <w:sz w:val="24"/>
          <w:szCs w:val="24"/>
        </w:rPr>
        <w:t>多步模型训练</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模型结构如图</w:t>
      </w:r>
      <w:r w:rsidRPr="006508A1">
        <w:rPr>
          <w:rFonts w:ascii="Times New Roman" w:eastAsia="宋体" w:hAnsi="Times New Roman" w:cs="Times New Roman" w:hint="eastAsia"/>
          <w:sz w:val="24"/>
          <w:szCs w:val="24"/>
        </w:rPr>
        <w:t>4</w:t>
      </w:r>
      <w:r w:rsidRPr="006508A1">
        <w:rPr>
          <w:rFonts w:ascii="Times New Roman" w:eastAsia="宋体" w:hAnsi="Times New Roman" w:cs="Times New Roman"/>
          <w:sz w:val="24"/>
          <w:szCs w:val="24"/>
        </w:rPr>
        <w:t>-</w:t>
      </w:r>
      <w:r>
        <w:rPr>
          <w:rFonts w:ascii="Times New Roman" w:eastAsia="宋体" w:hAnsi="Times New Roman" w:cs="Times New Roman"/>
          <w:sz w:val="24"/>
          <w:szCs w:val="24"/>
        </w:rPr>
        <w:t>8</w:t>
      </w:r>
      <w:r w:rsidRPr="006508A1">
        <w:rPr>
          <w:rFonts w:ascii="Times New Roman" w:eastAsia="宋体" w:hAnsi="Times New Roman" w:cs="Times New Roman"/>
          <w:sz w:val="24"/>
          <w:szCs w:val="24"/>
        </w:rPr>
        <w:t>所示。</w:t>
      </w:r>
    </w:p>
    <w:p w14:paraId="786DA27D" w14:textId="77777777" w:rsidR="007651CC" w:rsidRPr="006508A1" w:rsidRDefault="007651CC" w:rsidP="007651CC">
      <w:pPr>
        <w:overflowPunct w:val="0"/>
        <w:spacing w:line="360" w:lineRule="auto"/>
        <w:jc w:val="center"/>
        <w:rPr>
          <w:rFonts w:ascii="Times New Roman" w:eastAsia="宋体" w:hAnsi="Times New Roman" w:cs="Times New Roman"/>
          <w:sz w:val="24"/>
          <w:szCs w:val="24"/>
        </w:rPr>
      </w:pPr>
      <w:r w:rsidRPr="006508A1">
        <w:object w:dxaOrig="13080" w:dyaOrig="2865" w14:anchorId="72738B0C">
          <v:shape id="_x0000_i1035" type="#_x0000_t75" style="width:414.45pt;height:90pt" o:ole="">
            <v:imagedata r:id="rId24" o:title=""/>
          </v:shape>
          <o:OLEObject Type="Embed" ProgID="Visio.Drawing.15" ShapeID="_x0000_i1035" DrawAspect="Content" ObjectID="_1715950071" r:id="rId25"/>
        </w:object>
      </w:r>
    </w:p>
    <w:p w14:paraId="20FF962B" w14:textId="77777777" w:rsidR="007651CC" w:rsidRPr="006508A1" w:rsidRDefault="007651CC" w:rsidP="007651CC">
      <w:pPr>
        <w:overflowPunct w:val="0"/>
        <w:spacing w:line="360" w:lineRule="auto"/>
        <w:ind w:firstLineChars="200" w:firstLine="420"/>
        <w:jc w:val="center"/>
        <w:rPr>
          <w:rFonts w:ascii="Times New Roman" w:eastAsia="宋体" w:hAnsi="Times New Roman" w:cs="Times New Roman"/>
          <w:szCs w:val="21"/>
        </w:rPr>
      </w:pPr>
      <w:r w:rsidRPr="006508A1">
        <w:rPr>
          <w:rFonts w:ascii="Times New Roman" w:eastAsia="宋体" w:hAnsi="Times New Roman" w:cs="Times New Roman" w:hint="eastAsia"/>
          <w:szCs w:val="21"/>
        </w:rPr>
        <w:t>图</w:t>
      </w:r>
      <w:r w:rsidRPr="006508A1">
        <w:rPr>
          <w:rFonts w:ascii="Times New Roman" w:eastAsia="宋体" w:hAnsi="Times New Roman" w:cs="Times New Roman" w:hint="eastAsia"/>
          <w:szCs w:val="21"/>
        </w:rPr>
        <w:t>4</w:t>
      </w:r>
      <w:r w:rsidRPr="006508A1">
        <w:rPr>
          <w:rFonts w:ascii="Times New Roman" w:eastAsia="宋体" w:hAnsi="Times New Roman" w:cs="Times New Roman"/>
          <w:szCs w:val="21"/>
        </w:rPr>
        <w:t>-8 VMD-AM-LSTM</w:t>
      </w:r>
      <w:r w:rsidRPr="006508A1">
        <w:rPr>
          <w:rFonts w:ascii="Times New Roman" w:eastAsia="宋体" w:hAnsi="Times New Roman" w:cs="Times New Roman"/>
          <w:szCs w:val="21"/>
        </w:rPr>
        <w:t>的多</w:t>
      </w:r>
      <w:r w:rsidRPr="006508A1">
        <w:rPr>
          <w:rFonts w:ascii="Times New Roman" w:eastAsia="宋体" w:hAnsi="Times New Roman" w:cs="Times New Roman" w:hint="eastAsia"/>
          <w:szCs w:val="21"/>
        </w:rPr>
        <w:t>维</w:t>
      </w:r>
      <w:r w:rsidRPr="006508A1">
        <w:rPr>
          <w:rFonts w:ascii="Times New Roman" w:eastAsia="宋体" w:hAnsi="Times New Roman" w:cs="Times New Roman"/>
          <w:szCs w:val="21"/>
        </w:rPr>
        <w:t>多步模型图</w:t>
      </w:r>
    </w:p>
    <w:p w14:paraId="381C20DE" w14:textId="46BC6239"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为了进一步提升模型的预测精度，本</w:t>
      </w:r>
      <w:r w:rsidR="008767EC">
        <w:rPr>
          <w:rFonts w:ascii="Times New Roman" w:eastAsia="宋体" w:hAnsi="Times New Roman" w:cs="Times New Roman" w:hint="eastAsia"/>
          <w:sz w:val="24"/>
          <w:szCs w:val="24"/>
        </w:rPr>
        <w:t>文</w:t>
      </w:r>
      <w:r w:rsidRPr="006508A1">
        <w:rPr>
          <w:rFonts w:ascii="Times New Roman" w:eastAsia="宋体" w:hAnsi="Times New Roman" w:cs="Times New Roman"/>
          <w:sz w:val="24"/>
          <w:szCs w:val="24"/>
        </w:rPr>
        <w:t>将误差校正</w:t>
      </w:r>
      <w:r w:rsidRPr="006508A1">
        <w:rPr>
          <w:rFonts w:ascii="Times New Roman" w:eastAsia="宋体" w:hAnsi="Times New Roman" w:cs="Times New Roman" w:hint="eastAsia"/>
          <w:sz w:val="24"/>
          <w:szCs w:val="24"/>
        </w:rPr>
        <w:t>与改进后的</w:t>
      </w:r>
      <w:r w:rsidRPr="006508A1">
        <w:rPr>
          <w:rFonts w:ascii="Times New Roman" w:eastAsia="宋体" w:hAnsi="Times New Roman" w:cs="Times New Roman" w:hint="eastAsia"/>
          <w:sz w:val="24"/>
          <w:szCs w:val="24"/>
        </w:rPr>
        <w:t>L</w:t>
      </w:r>
      <w:r w:rsidRPr="006508A1">
        <w:rPr>
          <w:rFonts w:ascii="Times New Roman" w:eastAsia="宋体" w:hAnsi="Times New Roman" w:cs="Times New Roman"/>
          <w:sz w:val="24"/>
          <w:szCs w:val="24"/>
        </w:rPr>
        <w:t>STM</w:t>
      </w:r>
      <w:r w:rsidRPr="006508A1">
        <w:rPr>
          <w:rFonts w:ascii="Times New Roman" w:eastAsia="宋体" w:hAnsi="Times New Roman" w:cs="Times New Roman" w:hint="eastAsia"/>
          <w:sz w:val="24"/>
          <w:szCs w:val="24"/>
        </w:rPr>
        <w:t>模型相结合</w:t>
      </w:r>
      <w:r w:rsidRPr="006508A1">
        <w:rPr>
          <w:rFonts w:ascii="Times New Roman" w:eastAsia="宋体" w:hAnsi="Times New Roman" w:cs="Times New Roman"/>
          <w:sz w:val="24"/>
          <w:szCs w:val="24"/>
        </w:rPr>
        <w:t>，在</w:t>
      </w:r>
      <w:r w:rsidRPr="006508A1">
        <w:rPr>
          <w:rFonts w:ascii="Times New Roman" w:eastAsia="宋体" w:hAnsi="Times New Roman" w:cs="Times New Roman"/>
          <w:sz w:val="24"/>
          <w:szCs w:val="24"/>
        </w:rPr>
        <w:t>VMD-AM-LSTM</w:t>
      </w:r>
      <w:r w:rsidRPr="006508A1">
        <w:rPr>
          <w:rFonts w:ascii="Times New Roman" w:eastAsia="宋体" w:hAnsi="Times New Roman" w:cs="Times New Roman"/>
          <w:sz w:val="24"/>
          <w:szCs w:val="24"/>
        </w:rPr>
        <w:t>模型的基础上，加入误差校正模块，具体模型结构如图所示。</w:t>
      </w:r>
    </w:p>
    <w:p w14:paraId="2A25A5B0" w14:textId="77777777" w:rsidR="007651CC" w:rsidRPr="006508A1" w:rsidRDefault="007651CC" w:rsidP="007651CC">
      <w:pPr>
        <w:overflowPunct w:val="0"/>
        <w:spacing w:line="360" w:lineRule="auto"/>
        <w:jc w:val="center"/>
        <w:rPr>
          <w:rFonts w:ascii="Times New Roman" w:eastAsia="宋体" w:hAnsi="Times New Roman" w:cs="Times New Roman"/>
          <w:sz w:val="24"/>
          <w:szCs w:val="24"/>
        </w:rPr>
      </w:pPr>
      <w:r w:rsidRPr="006508A1">
        <w:object w:dxaOrig="12255" w:dyaOrig="2970" w14:anchorId="329061B9">
          <v:shape id="_x0000_i1036" type="#_x0000_t75" style="width:414.85pt;height:100.7pt" o:ole="">
            <v:imagedata r:id="rId26" o:title=""/>
          </v:shape>
          <o:OLEObject Type="Embed" ProgID="Visio.Drawing.15" ShapeID="_x0000_i1036" DrawAspect="Content" ObjectID="_1715950072" r:id="rId27"/>
        </w:object>
      </w:r>
    </w:p>
    <w:p w14:paraId="01521DE5" w14:textId="77777777" w:rsidR="007651CC" w:rsidRPr="006508A1" w:rsidRDefault="007651CC" w:rsidP="007651CC">
      <w:pPr>
        <w:overflowPunct w:val="0"/>
        <w:spacing w:line="360" w:lineRule="auto"/>
        <w:jc w:val="center"/>
        <w:rPr>
          <w:rFonts w:ascii="Times New Roman" w:eastAsia="宋体" w:hAnsi="Times New Roman" w:cs="Times New Roman"/>
          <w:szCs w:val="21"/>
        </w:rPr>
      </w:pPr>
      <w:r w:rsidRPr="006508A1">
        <w:rPr>
          <w:rFonts w:ascii="Times New Roman" w:eastAsia="宋体" w:hAnsi="Times New Roman" w:cs="Times New Roman" w:hint="eastAsia"/>
          <w:szCs w:val="21"/>
        </w:rPr>
        <w:t>图</w:t>
      </w:r>
      <w:r w:rsidRPr="006508A1">
        <w:rPr>
          <w:rFonts w:ascii="Times New Roman" w:eastAsia="宋体" w:hAnsi="Times New Roman" w:cs="Times New Roman" w:hint="eastAsia"/>
          <w:szCs w:val="21"/>
        </w:rPr>
        <w:t>4</w:t>
      </w:r>
      <w:r w:rsidRPr="006508A1">
        <w:rPr>
          <w:rFonts w:ascii="Times New Roman" w:eastAsia="宋体" w:hAnsi="Times New Roman" w:cs="Times New Roman"/>
          <w:szCs w:val="21"/>
        </w:rPr>
        <w:t xml:space="preserve">-9 </w:t>
      </w:r>
      <w:r w:rsidRPr="006508A1">
        <w:rPr>
          <w:rFonts w:ascii="Times New Roman" w:eastAsia="宋体" w:hAnsi="Times New Roman" w:cs="Times New Roman" w:hint="eastAsia"/>
          <w:szCs w:val="21"/>
        </w:rPr>
        <w:t>基于误差校正的预测</w:t>
      </w:r>
      <w:r w:rsidRPr="006508A1">
        <w:rPr>
          <w:rFonts w:ascii="Times New Roman" w:eastAsia="宋体" w:hAnsi="Times New Roman" w:cs="Times New Roman"/>
          <w:szCs w:val="21"/>
        </w:rPr>
        <w:t>模型结构图</w:t>
      </w:r>
    </w:p>
    <w:p w14:paraId="46517C35"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如图</w:t>
      </w:r>
      <w:r w:rsidRPr="006508A1">
        <w:rPr>
          <w:rFonts w:ascii="Times New Roman" w:eastAsia="宋体" w:hAnsi="Times New Roman" w:cs="Times New Roman" w:hint="eastAsia"/>
          <w:sz w:val="24"/>
          <w:szCs w:val="24"/>
        </w:rPr>
        <w:t>4</w:t>
      </w:r>
      <w:r w:rsidRPr="006508A1">
        <w:rPr>
          <w:rFonts w:ascii="Times New Roman" w:eastAsia="宋体" w:hAnsi="Times New Roman" w:cs="Times New Roman"/>
          <w:sz w:val="24"/>
          <w:szCs w:val="24"/>
        </w:rPr>
        <w:t>-9</w:t>
      </w:r>
      <w:r w:rsidRPr="006508A1">
        <w:rPr>
          <w:rFonts w:ascii="Times New Roman" w:eastAsia="宋体" w:hAnsi="Times New Roman" w:cs="Times New Roman" w:hint="eastAsia"/>
          <w:sz w:val="24"/>
          <w:szCs w:val="24"/>
        </w:rPr>
        <w:t>所示，将数据</w:t>
      </w:r>
      <w:r w:rsidRPr="006508A1">
        <w:rPr>
          <w:rFonts w:ascii="Times New Roman" w:eastAsia="宋体" w:hAnsi="Times New Roman" w:cs="Times New Roman"/>
          <w:i/>
          <w:iCs/>
          <w:sz w:val="24"/>
          <w:szCs w:val="24"/>
        </w:rPr>
        <w:t>X</w:t>
      </w:r>
      <w:r w:rsidRPr="006508A1">
        <w:rPr>
          <w:rFonts w:ascii="Times New Roman" w:eastAsia="宋体" w:hAnsi="Times New Roman" w:cs="Times New Roman" w:hint="eastAsia"/>
          <w:sz w:val="24"/>
          <w:szCs w:val="24"/>
        </w:rPr>
        <w:t>通过</w:t>
      </w:r>
      <w:r w:rsidRPr="006508A1">
        <w:rPr>
          <w:rFonts w:ascii="Times New Roman" w:eastAsia="宋体" w:hAnsi="Times New Roman" w:cs="Times New Roman" w:hint="eastAsia"/>
          <w:sz w:val="24"/>
          <w:szCs w:val="24"/>
        </w:rPr>
        <w:t>V</w:t>
      </w:r>
      <w:r w:rsidRPr="006508A1">
        <w:rPr>
          <w:rFonts w:ascii="Times New Roman" w:eastAsia="宋体" w:hAnsi="Times New Roman" w:cs="Times New Roman"/>
          <w:sz w:val="24"/>
          <w:szCs w:val="24"/>
        </w:rPr>
        <w:t>MD</w:t>
      </w:r>
      <w:r w:rsidRPr="006508A1">
        <w:rPr>
          <w:rFonts w:ascii="Times New Roman" w:eastAsia="宋体" w:hAnsi="Times New Roman" w:cs="Times New Roman" w:hint="eastAsia"/>
          <w:sz w:val="24"/>
          <w:szCs w:val="24"/>
        </w:rPr>
        <w:t>分解，输入到</w:t>
      </w:r>
      <w:r w:rsidRPr="006508A1">
        <w:rPr>
          <w:rFonts w:ascii="Times New Roman" w:eastAsia="宋体" w:hAnsi="Times New Roman" w:cs="Times New Roman" w:hint="eastAsia"/>
          <w:sz w:val="24"/>
          <w:szCs w:val="24"/>
        </w:rPr>
        <w:t>A</w:t>
      </w:r>
      <w:r w:rsidRPr="006508A1">
        <w:rPr>
          <w:rFonts w:ascii="Times New Roman" w:eastAsia="宋体" w:hAnsi="Times New Roman" w:cs="Times New Roman"/>
          <w:sz w:val="24"/>
          <w:szCs w:val="24"/>
        </w:rPr>
        <w:t>M-LSTM</w:t>
      </w:r>
      <w:r w:rsidRPr="006508A1">
        <w:rPr>
          <w:rFonts w:ascii="Times New Roman" w:eastAsia="宋体" w:hAnsi="Times New Roman" w:cs="Times New Roman" w:hint="eastAsia"/>
          <w:sz w:val="24"/>
          <w:szCs w:val="24"/>
        </w:rPr>
        <w:t>模型进行预测，得到预测值</w:t>
      </w:r>
      <w:bookmarkStart w:id="1" w:name="_Hlk102319373"/>
      <w:r w:rsidRPr="006508A1">
        <w:rPr>
          <w:position w:val="-12"/>
        </w:rPr>
        <w:object w:dxaOrig="260" w:dyaOrig="360" w14:anchorId="6801B9A4">
          <v:shape id="_x0000_i1037" type="#_x0000_t75" style="width:13.3pt;height:18pt" o:ole="">
            <v:imagedata r:id="rId28" o:title=""/>
          </v:shape>
          <o:OLEObject Type="Embed" ProgID="Equation.DSMT4" ShapeID="_x0000_i1037" DrawAspect="Content" ObjectID="_1715950073" r:id="rId29"/>
        </w:object>
      </w:r>
      <w:bookmarkEnd w:id="1"/>
      <w:r w:rsidRPr="006508A1">
        <w:rPr>
          <w:rFonts w:ascii="Times New Roman" w:eastAsia="宋体" w:hAnsi="Times New Roman" w:cs="Times New Roman" w:hint="eastAsia"/>
          <w:sz w:val="24"/>
          <w:szCs w:val="24"/>
        </w:rPr>
        <w:t>，计算预测误差</w:t>
      </w:r>
      <w:r w:rsidRPr="006508A1">
        <w:rPr>
          <w:rFonts w:ascii="Times New Roman" w:eastAsia="宋体" w:hAnsi="Times New Roman" w:cs="Times New Roman" w:hint="eastAsia"/>
          <w:i/>
          <w:iCs/>
          <w:sz w:val="24"/>
          <w:szCs w:val="24"/>
        </w:rPr>
        <w:t>e</w:t>
      </w:r>
      <w:r w:rsidRPr="006508A1">
        <w:rPr>
          <w:rFonts w:ascii="Times New Roman" w:eastAsia="宋体" w:hAnsi="Times New Roman" w:cs="Times New Roman" w:hint="eastAsia"/>
          <w:sz w:val="24"/>
          <w:szCs w:val="24"/>
        </w:rPr>
        <w:t>：</w:t>
      </w:r>
    </w:p>
    <w:p w14:paraId="3F16E8ED" w14:textId="77777777" w:rsidR="007651CC" w:rsidRPr="006508A1" w:rsidRDefault="007651CC" w:rsidP="007651CC">
      <w:pPr>
        <w:overflowPunct w:val="0"/>
        <w:spacing w:line="360" w:lineRule="auto"/>
        <w:jc w:val="center"/>
      </w:pPr>
      <w:r w:rsidRPr="006508A1">
        <w:rPr>
          <w:position w:val="-12"/>
        </w:rPr>
        <w:object w:dxaOrig="1060" w:dyaOrig="360" w14:anchorId="253BB4B4">
          <v:shape id="_x0000_i1038" type="#_x0000_t75" style="width:53.55pt;height:18pt" o:ole="">
            <v:imagedata r:id="rId30" o:title=""/>
          </v:shape>
          <o:OLEObject Type="Embed" ProgID="Equation.DSMT4" ShapeID="_x0000_i1038" DrawAspect="Content" ObjectID="_1715950074" r:id="rId31"/>
        </w:object>
      </w:r>
    </w:p>
    <w:p w14:paraId="6CF2B213"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再将预测误差</w:t>
      </w:r>
      <w:r w:rsidRPr="006508A1">
        <w:rPr>
          <w:rFonts w:ascii="Times New Roman" w:eastAsia="宋体" w:hAnsi="Times New Roman" w:cs="Times New Roman" w:hint="eastAsia"/>
          <w:i/>
          <w:iCs/>
          <w:sz w:val="24"/>
          <w:szCs w:val="24"/>
        </w:rPr>
        <w:t>e</w:t>
      </w:r>
      <w:r w:rsidRPr="006508A1">
        <w:rPr>
          <w:rFonts w:ascii="Times New Roman" w:eastAsia="宋体" w:hAnsi="Times New Roman" w:cs="Times New Roman" w:hint="eastAsia"/>
          <w:sz w:val="24"/>
          <w:szCs w:val="24"/>
        </w:rPr>
        <w:t>，输入到</w:t>
      </w:r>
      <w:r w:rsidRPr="006508A1">
        <w:rPr>
          <w:rFonts w:ascii="Times New Roman" w:eastAsia="宋体" w:hAnsi="Times New Roman" w:cs="Times New Roman"/>
          <w:sz w:val="24"/>
          <w:szCs w:val="24"/>
        </w:rPr>
        <w:t>AM-LSTM</w:t>
      </w:r>
      <w:r w:rsidRPr="006508A1">
        <w:rPr>
          <w:rFonts w:ascii="Times New Roman" w:eastAsia="宋体" w:hAnsi="Times New Roman" w:cs="Times New Roman" w:hint="eastAsia"/>
          <w:sz w:val="24"/>
          <w:szCs w:val="24"/>
        </w:rPr>
        <w:t>模型中进行预测，获得预测误差值</w:t>
      </w:r>
      <w:r w:rsidRPr="006508A1">
        <w:rPr>
          <w:position w:val="-12"/>
        </w:rPr>
        <w:object w:dxaOrig="240" w:dyaOrig="360" w14:anchorId="7E9014FC">
          <v:shape id="_x0000_i1039" type="#_x0000_t75" style="width:11.55pt;height:18pt" o:ole="">
            <v:imagedata r:id="rId32" o:title=""/>
          </v:shape>
          <o:OLEObject Type="Embed" ProgID="Equation.DSMT4" ShapeID="_x0000_i1039" DrawAspect="Content" ObjectID="_1715950075" r:id="rId33"/>
        </w:object>
      </w:r>
      <w:r w:rsidRPr="006508A1">
        <w:rPr>
          <w:rFonts w:ascii="Times New Roman" w:eastAsia="宋体" w:hAnsi="Times New Roman" w:cs="Times New Roman" w:hint="eastAsia"/>
          <w:sz w:val="24"/>
          <w:szCs w:val="24"/>
        </w:rPr>
        <w:t>：</w:t>
      </w:r>
    </w:p>
    <w:p w14:paraId="35A664E9" w14:textId="77777777" w:rsidR="007651CC" w:rsidRPr="006508A1" w:rsidRDefault="007651CC" w:rsidP="007651CC">
      <w:pPr>
        <w:overflowPunct w:val="0"/>
        <w:spacing w:line="360" w:lineRule="auto"/>
        <w:jc w:val="center"/>
      </w:pPr>
      <w:r w:rsidRPr="006508A1">
        <w:rPr>
          <w:position w:val="-12"/>
        </w:rPr>
        <w:object w:dxaOrig="1860" w:dyaOrig="360" w14:anchorId="7881FF34">
          <v:shape id="_x0000_i1040" type="#_x0000_t75" style="width:93.45pt;height:18pt" o:ole="">
            <v:imagedata r:id="rId34" o:title=""/>
          </v:shape>
          <o:OLEObject Type="Embed" ProgID="Equation.DSMT4" ShapeID="_x0000_i1040" DrawAspect="Content" ObjectID="_1715950076" r:id="rId35"/>
        </w:object>
      </w:r>
    </w:p>
    <w:p w14:paraId="4B7A0899" w14:textId="77777777" w:rsidR="007651CC" w:rsidRPr="006508A1" w:rsidRDefault="007651CC" w:rsidP="007651CC">
      <w:pPr>
        <w:overflowPunct w:val="0"/>
        <w:spacing w:line="360" w:lineRule="auto"/>
        <w:jc w:val="center"/>
      </w:pPr>
      <w:r w:rsidRPr="006508A1">
        <w:rPr>
          <w:position w:val="-12"/>
        </w:rPr>
        <w:object w:dxaOrig="1060" w:dyaOrig="360" w14:anchorId="2E28713E">
          <v:shape id="_x0000_i1041" type="#_x0000_t75" style="width:53.55pt;height:18pt" o:ole="">
            <v:imagedata r:id="rId36" o:title=""/>
          </v:shape>
          <o:OLEObject Type="Embed" ProgID="Equation.DSMT4" ShapeID="_x0000_i1041" DrawAspect="Content" ObjectID="_1715950077" r:id="rId37"/>
        </w:object>
      </w:r>
    </w:p>
    <w:p w14:paraId="23A8BA23" w14:textId="61F6C90B" w:rsidR="007651CC" w:rsidRDefault="007651CC" w:rsidP="007651CC">
      <w:pPr>
        <w:overflowPunct w:val="0"/>
        <w:spacing w:line="360" w:lineRule="auto"/>
        <w:ind w:firstLineChars="200" w:firstLine="480"/>
        <w:rPr>
          <w:rFonts w:ascii="宋体" w:eastAsia="宋体" w:hAnsi="宋体"/>
          <w:sz w:val="24"/>
          <w:szCs w:val="28"/>
        </w:rPr>
      </w:pPr>
      <w:r w:rsidRPr="006508A1">
        <w:rPr>
          <w:rFonts w:ascii="Times New Roman" w:eastAsia="宋体" w:hAnsi="Times New Roman" w:cs="Times New Roman" w:hint="eastAsia"/>
          <w:sz w:val="24"/>
          <w:szCs w:val="24"/>
        </w:rPr>
        <w:t>最终将预测值</w:t>
      </w:r>
      <w:r w:rsidRPr="006508A1">
        <w:rPr>
          <w:position w:val="-12"/>
        </w:rPr>
        <w:object w:dxaOrig="260" w:dyaOrig="360" w14:anchorId="608D1B08">
          <v:shape id="_x0000_i1042" type="#_x0000_t75" style="width:13.3pt;height:18pt" o:ole="">
            <v:imagedata r:id="rId28" o:title=""/>
          </v:shape>
          <o:OLEObject Type="Embed" ProgID="Equation.DSMT4" ShapeID="_x0000_i1042" DrawAspect="Content" ObjectID="_1715950078" r:id="rId38"/>
        </w:object>
      </w:r>
      <w:r w:rsidRPr="006508A1">
        <w:rPr>
          <w:rFonts w:ascii="Times New Roman" w:eastAsia="宋体" w:hAnsi="Times New Roman" w:cs="Times New Roman" w:hint="eastAsia"/>
          <w:sz w:val="24"/>
          <w:szCs w:val="24"/>
        </w:rPr>
        <w:t>和预测误差值</w:t>
      </w:r>
      <w:r w:rsidRPr="006508A1">
        <w:rPr>
          <w:position w:val="-12"/>
        </w:rPr>
        <w:object w:dxaOrig="240" w:dyaOrig="360" w14:anchorId="2052F500">
          <v:shape id="_x0000_i1043" type="#_x0000_t75" style="width:11.55pt;height:18pt" o:ole="">
            <v:imagedata r:id="rId32" o:title=""/>
          </v:shape>
          <o:OLEObject Type="Embed" ProgID="Equation.DSMT4" ShapeID="_x0000_i1043" DrawAspect="Content" ObjectID="_1715950079" r:id="rId39"/>
        </w:object>
      </w:r>
      <w:r w:rsidRPr="006508A1">
        <w:rPr>
          <w:rFonts w:ascii="宋体" w:eastAsia="宋体" w:hAnsi="宋体" w:hint="eastAsia"/>
          <w:sz w:val="24"/>
          <w:szCs w:val="28"/>
        </w:rPr>
        <w:t>相加得到最终预测结果</w:t>
      </w:r>
      <w:r w:rsidRPr="006508A1">
        <w:rPr>
          <w:rFonts w:ascii="Times New Roman" w:eastAsia="宋体" w:hAnsi="Times New Roman" w:cs="Times New Roman"/>
          <w:i/>
          <w:iCs/>
          <w:sz w:val="24"/>
          <w:szCs w:val="28"/>
        </w:rPr>
        <w:t>Y</w:t>
      </w:r>
      <w:r w:rsidRPr="006508A1">
        <w:rPr>
          <w:rFonts w:ascii="宋体" w:eastAsia="宋体" w:hAnsi="宋体" w:hint="eastAsia"/>
          <w:sz w:val="24"/>
          <w:szCs w:val="28"/>
        </w:rPr>
        <w:t>。通过添加误差校正模块，进一步提高</w:t>
      </w:r>
      <w:r w:rsidRPr="006508A1">
        <w:rPr>
          <w:rFonts w:ascii="Times New Roman" w:eastAsia="宋体" w:hAnsi="Times New Roman" w:cs="Times New Roman"/>
          <w:sz w:val="24"/>
          <w:szCs w:val="28"/>
        </w:rPr>
        <w:t>VMD-AM-LATM</w:t>
      </w:r>
      <w:r w:rsidRPr="006508A1">
        <w:rPr>
          <w:rFonts w:ascii="Times New Roman" w:eastAsia="宋体" w:hAnsi="Times New Roman" w:cs="Times New Roman" w:hint="eastAsia"/>
          <w:sz w:val="24"/>
          <w:szCs w:val="28"/>
        </w:rPr>
        <w:t>模型</w:t>
      </w:r>
      <w:r w:rsidRPr="006508A1">
        <w:rPr>
          <w:rFonts w:ascii="宋体" w:eastAsia="宋体" w:hAnsi="宋体" w:hint="eastAsia"/>
          <w:sz w:val="24"/>
          <w:szCs w:val="28"/>
        </w:rPr>
        <w:t>的预测精度。</w:t>
      </w:r>
    </w:p>
    <w:p w14:paraId="538B8549" w14:textId="57844ED9" w:rsidR="00EF429E" w:rsidRPr="006508A1" w:rsidRDefault="00EF429E" w:rsidP="007651CC">
      <w:pPr>
        <w:overflowPunct w:val="0"/>
        <w:spacing w:line="360" w:lineRule="auto"/>
        <w:ind w:firstLineChars="200" w:firstLine="420"/>
        <w:rPr>
          <w:rFonts w:ascii="Times New Roman" w:eastAsia="宋体" w:hAnsi="Times New Roman" w:cs="Times New Roman"/>
          <w:sz w:val="24"/>
          <w:szCs w:val="24"/>
        </w:rPr>
      </w:pPr>
      <w:r>
        <w:rPr>
          <w:noProof/>
        </w:rPr>
        <w:lastRenderedPageBreak/>
        <w:drawing>
          <wp:inline distT="0" distB="0" distL="0" distR="0" wp14:anchorId="09D1C78E" wp14:editId="1E54A079">
            <wp:extent cx="5274310" cy="4959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959350"/>
                    </a:xfrm>
                    <a:prstGeom prst="rect">
                      <a:avLst/>
                    </a:prstGeom>
                  </pic:spPr>
                </pic:pic>
              </a:graphicData>
            </a:graphic>
          </wp:inline>
        </w:drawing>
      </w:r>
    </w:p>
    <w:p w14:paraId="1AF9A16A" w14:textId="77777777" w:rsidR="007651CC" w:rsidRPr="00A27FB3" w:rsidRDefault="007651CC" w:rsidP="007651CC">
      <w:pPr>
        <w:rPr>
          <w:sz w:val="32"/>
          <w:szCs w:val="32"/>
        </w:rPr>
      </w:pPr>
      <w:r>
        <w:rPr>
          <w:sz w:val="32"/>
          <w:szCs w:val="32"/>
        </w:rPr>
        <w:t>2.1</w:t>
      </w:r>
    </w:p>
    <w:p w14:paraId="75B22B08"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由于单个船舶运动数据的持有</w:t>
      </w:r>
      <w:proofErr w:type="gramStart"/>
      <w:r w:rsidRPr="006508A1">
        <w:rPr>
          <w:rFonts w:ascii="Times New Roman" w:eastAsia="宋体" w:hAnsi="Times New Roman" w:cs="Times New Roman" w:hint="eastAsia"/>
          <w:sz w:val="24"/>
          <w:szCs w:val="24"/>
        </w:rPr>
        <w:t>方很难</w:t>
      </w:r>
      <w:proofErr w:type="gramEnd"/>
      <w:r w:rsidRPr="006508A1">
        <w:rPr>
          <w:rFonts w:ascii="Times New Roman" w:eastAsia="宋体" w:hAnsi="Times New Roman" w:cs="Times New Roman" w:hint="eastAsia"/>
          <w:sz w:val="24"/>
          <w:szCs w:val="24"/>
        </w:rPr>
        <w:t>拥有全面的运动数据，故需要多家企业的数据进行联合。但是随着大数据的飞速发展，数据的隐私性和保密性越来越重要，导致联合多个数据持有方的数据进行预测模型的训练变得难上加难。</w:t>
      </w:r>
      <w:r w:rsidRPr="006508A1">
        <w:rPr>
          <w:rFonts w:ascii="Times New Roman" w:eastAsia="宋体" w:hAnsi="Times New Roman" w:cs="Times New Roman"/>
          <w:sz w:val="24"/>
          <w:szCs w:val="24"/>
        </w:rPr>
        <w:t>为了解决数据孤岛的问题，</w:t>
      </w:r>
      <w:proofErr w:type="gramStart"/>
      <w:r w:rsidRPr="006508A1">
        <w:rPr>
          <w:rFonts w:ascii="Times New Roman" w:eastAsia="宋体" w:hAnsi="Times New Roman" w:cs="Times New Roman"/>
          <w:sz w:val="24"/>
          <w:szCs w:val="24"/>
        </w:rPr>
        <w:t>谷歌</w:t>
      </w:r>
      <w:r w:rsidRPr="006508A1">
        <w:rPr>
          <w:rFonts w:ascii="Times New Roman" w:eastAsia="宋体" w:hAnsi="Times New Roman" w:cs="Times New Roman" w:hint="eastAsia"/>
          <w:sz w:val="24"/>
          <w:szCs w:val="24"/>
        </w:rPr>
        <w:t>团队</w:t>
      </w:r>
      <w:proofErr w:type="gramEnd"/>
      <w:r w:rsidRPr="006508A1">
        <w:rPr>
          <w:rFonts w:ascii="Times New Roman" w:eastAsia="宋体" w:hAnsi="Times New Roman" w:cs="Times New Roman"/>
          <w:sz w:val="24"/>
          <w:szCs w:val="24"/>
        </w:rPr>
        <w:t>在</w:t>
      </w:r>
      <w:r w:rsidRPr="006508A1">
        <w:rPr>
          <w:rFonts w:ascii="Times New Roman" w:eastAsia="宋体" w:hAnsi="Times New Roman" w:cs="Times New Roman"/>
          <w:sz w:val="24"/>
          <w:szCs w:val="24"/>
        </w:rPr>
        <w:t>2016</w:t>
      </w:r>
      <w:r w:rsidRPr="006508A1">
        <w:rPr>
          <w:rFonts w:ascii="Times New Roman" w:eastAsia="宋体" w:hAnsi="Times New Roman" w:cs="Times New Roman" w:hint="eastAsia"/>
          <w:sz w:val="24"/>
          <w:szCs w:val="24"/>
        </w:rPr>
        <w:t>年</w:t>
      </w:r>
      <w:r w:rsidRPr="006508A1">
        <w:rPr>
          <w:rFonts w:ascii="Times New Roman" w:eastAsia="宋体" w:hAnsi="Times New Roman" w:cs="Times New Roman"/>
          <w:sz w:val="24"/>
          <w:szCs w:val="24"/>
        </w:rPr>
        <w:t>提出了能够在进行大数据交换时</w:t>
      </w:r>
      <w:r w:rsidRPr="006508A1">
        <w:rPr>
          <w:rFonts w:ascii="Times New Roman" w:eastAsia="宋体" w:hAnsi="Times New Roman" w:cs="Times New Roman" w:hint="eastAsia"/>
          <w:sz w:val="24"/>
          <w:szCs w:val="24"/>
        </w:rPr>
        <w:t>保证</w:t>
      </w:r>
      <w:r w:rsidRPr="006508A1">
        <w:rPr>
          <w:rFonts w:ascii="Times New Roman" w:eastAsia="宋体" w:hAnsi="Times New Roman" w:cs="Times New Roman"/>
          <w:sz w:val="24"/>
          <w:szCs w:val="24"/>
        </w:rPr>
        <w:t>信息安全</w:t>
      </w:r>
      <w:r w:rsidRPr="006508A1">
        <w:rPr>
          <w:rFonts w:ascii="Times New Roman" w:eastAsia="宋体" w:hAnsi="Times New Roman" w:cs="Times New Roman" w:hint="eastAsia"/>
          <w:sz w:val="24"/>
          <w:szCs w:val="24"/>
        </w:rPr>
        <w:t>且</w:t>
      </w:r>
      <w:r w:rsidRPr="006508A1">
        <w:rPr>
          <w:rFonts w:ascii="Times New Roman" w:eastAsia="宋体" w:hAnsi="Times New Roman" w:cs="Times New Roman"/>
          <w:sz w:val="24"/>
          <w:szCs w:val="24"/>
        </w:rPr>
        <w:t>合法合</w:t>
      </w:r>
      <w:proofErr w:type="gramStart"/>
      <w:r w:rsidRPr="006508A1">
        <w:rPr>
          <w:rFonts w:ascii="Times New Roman" w:eastAsia="宋体" w:hAnsi="Times New Roman" w:cs="Times New Roman"/>
          <w:sz w:val="24"/>
          <w:szCs w:val="24"/>
        </w:rPr>
        <w:t>规</w:t>
      </w:r>
      <w:proofErr w:type="gramEnd"/>
      <w:r w:rsidRPr="006508A1">
        <w:rPr>
          <w:rFonts w:ascii="Times New Roman" w:eastAsia="宋体" w:hAnsi="Times New Roman" w:cs="Times New Roman"/>
          <w:sz w:val="24"/>
          <w:szCs w:val="24"/>
        </w:rPr>
        <w:t>的方法，称之为联邦学习（</w:t>
      </w:r>
      <w:r w:rsidRPr="006508A1">
        <w:rPr>
          <w:rFonts w:ascii="Times New Roman" w:eastAsia="宋体" w:hAnsi="Times New Roman" w:cs="Times New Roman"/>
          <w:sz w:val="24"/>
          <w:szCs w:val="24"/>
        </w:rPr>
        <w:t>Federated Learning, FL</w:t>
      </w: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FL</w:t>
      </w:r>
      <w:r w:rsidRPr="006508A1">
        <w:rPr>
          <w:rFonts w:ascii="Times New Roman" w:eastAsia="宋体" w:hAnsi="Times New Roman" w:cs="Times New Roman"/>
          <w:sz w:val="24"/>
          <w:szCs w:val="24"/>
        </w:rPr>
        <w:t>是一种新</w:t>
      </w:r>
      <w:r w:rsidRPr="006508A1">
        <w:rPr>
          <w:rFonts w:ascii="Times New Roman" w:eastAsia="宋体" w:hAnsi="Times New Roman" w:cs="Times New Roman" w:hint="eastAsia"/>
          <w:sz w:val="24"/>
          <w:szCs w:val="24"/>
        </w:rPr>
        <w:t>提出的</w:t>
      </w:r>
      <w:r w:rsidRPr="006508A1">
        <w:rPr>
          <w:rFonts w:ascii="Times New Roman" w:eastAsia="宋体" w:hAnsi="Times New Roman" w:cs="Times New Roman"/>
          <w:sz w:val="24"/>
          <w:szCs w:val="24"/>
        </w:rPr>
        <w:t>人工智能基础技术，可以在多参与方之间进行高效率的机器学习。</w:t>
      </w:r>
    </w:p>
    <w:p w14:paraId="4F29D5B4"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传统</w:t>
      </w:r>
      <w:r w:rsidRPr="006508A1">
        <w:rPr>
          <w:rFonts w:ascii="Times New Roman" w:eastAsia="宋体" w:hAnsi="Times New Roman" w:cs="Times New Roman" w:hint="eastAsia"/>
          <w:sz w:val="24"/>
          <w:szCs w:val="24"/>
        </w:rPr>
        <w:t>联邦学习步骤中，在进行本地模型训练的过程中，会出现过拟合等现象，从而产生不良的预测模型。若将此模型直接上</w:t>
      </w:r>
      <w:proofErr w:type="gramStart"/>
      <w:r w:rsidRPr="006508A1">
        <w:rPr>
          <w:rFonts w:ascii="Times New Roman" w:eastAsia="宋体" w:hAnsi="Times New Roman" w:cs="Times New Roman" w:hint="eastAsia"/>
          <w:sz w:val="24"/>
          <w:szCs w:val="24"/>
        </w:rPr>
        <w:t>传中心</w:t>
      </w:r>
      <w:proofErr w:type="gramEnd"/>
      <w:r w:rsidRPr="006508A1">
        <w:rPr>
          <w:rFonts w:ascii="Times New Roman" w:eastAsia="宋体" w:hAnsi="Times New Roman" w:cs="Times New Roman" w:hint="eastAsia"/>
          <w:sz w:val="24"/>
          <w:szCs w:val="24"/>
        </w:rPr>
        <w:t>服务器进行联邦训练，会对联邦训练的模型产生负面的影响。为此，本文在上述传统横向联邦学习的步骤中，添加了一个模型择优的过程。数学表达式如式（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-1</w:t>
      </w:r>
      <w:r w:rsidRPr="006508A1">
        <w:rPr>
          <w:rFonts w:ascii="Times New Roman" w:eastAsia="宋体" w:hAnsi="Times New Roman" w:cs="Times New Roman" w:hint="eastAsia"/>
          <w:sz w:val="24"/>
          <w:szCs w:val="24"/>
        </w:rPr>
        <w:t>）所示。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3042"/>
        <w:gridCol w:w="2645"/>
      </w:tblGrid>
      <w:tr w:rsidR="007651CC" w:rsidRPr="006508A1" w14:paraId="47F6CD79" w14:textId="77777777" w:rsidTr="00187D9F">
        <w:tc>
          <w:tcPr>
            <w:tcW w:w="2765" w:type="dxa"/>
            <w:vAlign w:val="center"/>
          </w:tcPr>
          <w:p w14:paraId="12F847B7" w14:textId="77777777" w:rsidR="007651CC" w:rsidRPr="006508A1" w:rsidRDefault="007651CC" w:rsidP="00187D9F">
            <w:pPr>
              <w:overflowPunct w:val="0"/>
              <w:spacing w:line="360" w:lineRule="auto"/>
              <w:rPr>
                <w:rFonts w:ascii="Times New Roman" w:eastAsia="宋体" w:hAnsi="Times New Roman" w:cs="Times New Roman"/>
                <w:sz w:val="24"/>
                <w:szCs w:val="24"/>
              </w:rPr>
            </w:pPr>
          </w:p>
        </w:tc>
        <w:tc>
          <w:tcPr>
            <w:tcW w:w="2765" w:type="dxa"/>
            <w:vAlign w:val="center"/>
          </w:tcPr>
          <w:p w14:paraId="59E3EB7B" w14:textId="77777777" w:rsidR="007651CC" w:rsidRPr="006508A1" w:rsidRDefault="007651CC" w:rsidP="00187D9F">
            <w:pPr>
              <w:overflowPunct w:val="0"/>
              <w:spacing w:line="360" w:lineRule="auto"/>
              <w:rPr>
                <w:rFonts w:ascii="Times New Roman" w:eastAsia="宋体" w:hAnsi="Times New Roman" w:cs="Times New Roman"/>
                <w:sz w:val="24"/>
                <w:szCs w:val="24"/>
              </w:rPr>
            </w:pPr>
            <w:r w:rsidRPr="006508A1">
              <w:rPr>
                <w:position w:val="-12"/>
              </w:rPr>
              <w:object w:dxaOrig="2820" w:dyaOrig="380" w14:anchorId="298DB47A">
                <v:shape id="_x0000_i1044" type="#_x0000_t75" style="width:141.45pt;height:18pt" o:ole="">
                  <v:imagedata r:id="rId41" o:title=""/>
                </v:shape>
                <o:OLEObject Type="Embed" ProgID="Equation.DSMT4" ShapeID="_x0000_i1044" DrawAspect="Content" ObjectID="_1715950080" r:id="rId42"/>
              </w:object>
            </w:r>
          </w:p>
        </w:tc>
        <w:tc>
          <w:tcPr>
            <w:tcW w:w="2766" w:type="dxa"/>
            <w:vAlign w:val="center"/>
          </w:tcPr>
          <w:p w14:paraId="17CDA9C6" w14:textId="77777777" w:rsidR="007651CC" w:rsidRPr="006508A1" w:rsidRDefault="007651CC" w:rsidP="00187D9F">
            <w:pPr>
              <w:overflowPunct w:val="0"/>
              <w:spacing w:line="360" w:lineRule="auto"/>
              <w:jc w:val="right"/>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-1</w:t>
            </w:r>
            <w:r w:rsidRPr="006508A1">
              <w:rPr>
                <w:rFonts w:ascii="Times New Roman" w:eastAsia="宋体" w:hAnsi="Times New Roman" w:cs="Times New Roman" w:hint="eastAsia"/>
                <w:sz w:val="24"/>
                <w:szCs w:val="24"/>
              </w:rPr>
              <w:t>）</w:t>
            </w:r>
          </w:p>
        </w:tc>
      </w:tr>
    </w:tbl>
    <w:p w14:paraId="62356BCE"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具体步骤如图</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-2</w:t>
      </w:r>
      <w:r w:rsidRPr="006508A1">
        <w:rPr>
          <w:rFonts w:ascii="Times New Roman" w:eastAsia="宋体" w:hAnsi="Times New Roman" w:cs="Times New Roman" w:hint="eastAsia"/>
          <w:sz w:val="24"/>
          <w:szCs w:val="24"/>
        </w:rPr>
        <w:t>所示。</w:t>
      </w:r>
    </w:p>
    <w:p w14:paraId="3675974D" w14:textId="77777777" w:rsidR="007651CC" w:rsidRPr="006508A1" w:rsidRDefault="007651CC" w:rsidP="007651CC">
      <w:pPr>
        <w:overflowPunct w:val="0"/>
        <w:spacing w:line="360" w:lineRule="auto"/>
        <w:jc w:val="center"/>
      </w:pPr>
      <w:r w:rsidRPr="006508A1">
        <w:object w:dxaOrig="9165" w:dyaOrig="3735" w14:anchorId="3C517DFE">
          <v:shape id="_x0000_i1045" type="#_x0000_t75" style="width:415.7pt;height:168.45pt" o:ole="">
            <v:imagedata r:id="rId43" o:title=""/>
          </v:shape>
          <o:OLEObject Type="Embed" ProgID="Visio.Drawing.15" ShapeID="_x0000_i1045" DrawAspect="Content" ObjectID="_1715950081" r:id="rId44"/>
        </w:object>
      </w:r>
    </w:p>
    <w:p w14:paraId="583A3A2A" w14:textId="77777777" w:rsidR="007651CC" w:rsidRPr="006508A1" w:rsidRDefault="007651CC" w:rsidP="007651CC">
      <w:pPr>
        <w:overflowPunct w:val="0"/>
        <w:spacing w:line="360" w:lineRule="auto"/>
        <w:jc w:val="center"/>
        <w:rPr>
          <w:rFonts w:ascii="宋体" w:eastAsia="宋体" w:hAnsi="宋体" w:cs="Times New Roman"/>
          <w:sz w:val="24"/>
          <w:szCs w:val="24"/>
        </w:rPr>
      </w:pPr>
      <w:r w:rsidRPr="006508A1">
        <w:rPr>
          <w:rFonts w:ascii="宋体" w:eastAsia="宋体" w:hAnsi="宋体" w:hint="eastAsia"/>
        </w:rPr>
        <w:t>图5</w:t>
      </w:r>
      <w:r w:rsidRPr="006508A1">
        <w:rPr>
          <w:rFonts w:ascii="宋体" w:eastAsia="宋体" w:hAnsi="宋体"/>
        </w:rPr>
        <w:t xml:space="preserve">-2 </w:t>
      </w:r>
      <w:r w:rsidRPr="006508A1">
        <w:rPr>
          <w:rFonts w:ascii="宋体" w:eastAsia="宋体" w:hAnsi="宋体" w:hint="eastAsia"/>
        </w:rPr>
        <w:t>添加择优步骤的联邦学习步骤</w:t>
      </w:r>
    </w:p>
    <w:p w14:paraId="4CD64B41"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如图</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-2</w:t>
      </w:r>
      <w:r w:rsidRPr="006508A1">
        <w:rPr>
          <w:rFonts w:ascii="Times New Roman" w:eastAsia="宋体" w:hAnsi="Times New Roman" w:cs="Times New Roman" w:hint="eastAsia"/>
          <w:sz w:val="24"/>
          <w:szCs w:val="24"/>
        </w:rPr>
        <w:t>所示，当客户端</w:t>
      </w:r>
      <w:r w:rsidRPr="006508A1">
        <w:rPr>
          <w:rFonts w:ascii="Times New Roman" w:eastAsia="宋体" w:hAnsi="Times New Roman" w:cs="Times New Roman"/>
          <w:sz w:val="24"/>
          <w:szCs w:val="24"/>
        </w:rPr>
        <w:t>本地每完成一轮联邦训练后，使用自身本地的数据对预测模型进行评估，然后根据</w:t>
      </w:r>
      <w:r w:rsidRPr="006508A1">
        <w:rPr>
          <w:rFonts w:ascii="Times New Roman" w:eastAsia="宋体" w:hAnsi="Times New Roman" w:cs="Times New Roman" w:hint="eastAsia"/>
          <w:sz w:val="24"/>
          <w:szCs w:val="24"/>
        </w:rPr>
        <w:t>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-1</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选取最优的模型</w:t>
      </w:r>
      <w:r w:rsidRPr="006508A1">
        <w:rPr>
          <w:position w:val="-12"/>
        </w:rPr>
        <w:object w:dxaOrig="320" w:dyaOrig="380" w14:anchorId="1D5B52AA">
          <v:shape id="_x0000_i1046" type="#_x0000_t75" style="width:16.3pt;height:18pt" o:ole="">
            <v:imagedata r:id="rId45" o:title=""/>
          </v:shape>
          <o:OLEObject Type="Embed" ProgID="Equation.DSMT4" ShapeID="_x0000_i1046" DrawAspect="Content" ObjectID="_1715950082" r:id="rId46"/>
        </w:object>
      </w:r>
      <w:r w:rsidRPr="006508A1">
        <w:rPr>
          <w:rFonts w:ascii="Times New Roman" w:eastAsia="宋体" w:hAnsi="Times New Roman" w:cs="Times New Roman"/>
          <w:sz w:val="24"/>
          <w:szCs w:val="24"/>
        </w:rPr>
        <w:t>上传到联邦中心服务器，进行联邦训练，从而能够剔除训练过程中较差模型对最终训练所得模型的负面影响</w:t>
      </w:r>
      <w:r w:rsidRPr="006508A1">
        <w:rPr>
          <w:rFonts w:ascii="Times New Roman" w:eastAsia="宋体" w:hAnsi="Times New Roman" w:cs="Times New Roman" w:hint="eastAsia"/>
          <w:sz w:val="24"/>
          <w:szCs w:val="24"/>
        </w:rPr>
        <w:t>，从而保证联邦训练过程中的稳定性。</w:t>
      </w:r>
    </w:p>
    <w:p w14:paraId="5411C8F7"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通过上述步骤进行联邦训练，</w:t>
      </w:r>
      <w:r w:rsidRPr="006508A1">
        <w:rPr>
          <w:rFonts w:ascii="Times New Roman" w:eastAsia="宋体" w:hAnsi="Times New Roman" w:cs="Times New Roman"/>
          <w:sz w:val="24"/>
          <w:szCs w:val="24"/>
        </w:rPr>
        <w:t>选择合适的模型聚合方法</w:t>
      </w:r>
      <w:r w:rsidRPr="006508A1">
        <w:rPr>
          <w:rFonts w:ascii="Times New Roman" w:eastAsia="宋体" w:hAnsi="Times New Roman" w:cs="Times New Roman" w:hint="eastAsia"/>
          <w:sz w:val="24"/>
          <w:szCs w:val="24"/>
        </w:rPr>
        <w:t>，可以有效提高联邦训练的效果</w:t>
      </w:r>
      <w:r w:rsidRPr="006508A1">
        <w:rPr>
          <w:rFonts w:ascii="Times New Roman" w:eastAsia="宋体" w:hAnsi="Times New Roman" w:cs="Times New Roman"/>
          <w:sz w:val="24"/>
          <w:szCs w:val="24"/>
        </w:rPr>
        <w:t>。</w:t>
      </w:r>
    </w:p>
    <w:p w14:paraId="3E331DA2" w14:textId="77777777" w:rsidR="007651CC" w:rsidRDefault="007651CC" w:rsidP="007651CC">
      <w:pPr>
        <w:overflowPunct w:val="0"/>
        <w:spacing w:line="360" w:lineRule="auto"/>
        <w:ind w:firstLineChars="200" w:firstLine="480"/>
        <w:rPr>
          <w:rFonts w:ascii="Times New Roman" w:eastAsia="宋体" w:hAnsi="Times New Roman" w:cs="Times New Roman"/>
          <w:sz w:val="24"/>
          <w:szCs w:val="24"/>
        </w:rPr>
      </w:pPr>
      <w:proofErr w:type="spellStart"/>
      <w:r w:rsidRPr="0086161C">
        <w:rPr>
          <w:rFonts w:ascii="Times New Roman" w:eastAsia="宋体" w:hAnsi="Times New Roman" w:cs="Times New Roman"/>
          <w:sz w:val="24"/>
          <w:szCs w:val="24"/>
        </w:rPr>
        <w:t>FedAvg</w:t>
      </w:r>
      <w:proofErr w:type="spellEnd"/>
      <w:r w:rsidRPr="0086161C">
        <w:rPr>
          <w:rFonts w:ascii="Times New Roman" w:eastAsia="宋体" w:hAnsi="Times New Roman" w:cs="Times New Roman"/>
          <w:sz w:val="24"/>
          <w:szCs w:val="24"/>
        </w:rPr>
        <w:t>是由</w:t>
      </w:r>
      <w:r w:rsidRPr="0086161C">
        <w:rPr>
          <w:rFonts w:ascii="Times New Roman" w:eastAsia="宋体" w:hAnsi="Times New Roman" w:cs="Times New Roman"/>
          <w:sz w:val="24"/>
          <w:szCs w:val="24"/>
        </w:rPr>
        <w:t>SGD</w:t>
      </w:r>
      <w:r w:rsidRPr="0086161C">
        <w:rPr>
          <w:rFonts w:ascii="Times New Roman" w:eastAsia="宋体" w:hAnsi="Times New Roman" w:cs="Times New Roman"/>
          <w:sz w:val="24"/>
          <w:szCs w:val="24"/>
        </w:rPr>
        <w:t>演变而来的，</w:t>
      </w:r>
      <w:proofErr w:type="spellStart"/>
      <w:r w:rsidRPr="0086161C">
        <w:rPr>
          <w:rFonts w:ascii="Times New Roman" w:eastAsia="宋体" w:hAnsi="Times New Roman" w:cs="Times New Roman"/>
          <w:sz w:val="24"/>
          <w:szCs w:val="24"/>
        </w:rPr>
        <w:t>FedAvg</w:t>
      </w:r>
      <w:proofErr w:type="spellEnd"/>
      <w:r w:rsidRPr="0086161C">
        <w:rPr>
          <w:rFonts w:ascii="Times New Roman" w:eastAsia="宋体" w:hAnsi="Times New Roman" w:cs="Times New Roman"/>
          <w:sz w:val="24"/>
          <w:szCs w:val="24"/>
        </w:rPr>
        <w:t>算法通过增加客户端本地计算的方式，减少了</w:t>
      </w:r>
      <w:r w:rsidRPr="0086161C">
        <w:rPr>
          <w:rFonts w:ascii="Times New Roman" w:eastAsia="宋体" w:hAnsi="Times New Roman" w:cs="Times New Roman" w:hint="eastAsia"/>
          <w:sz w:val="24"/>
          <w:szCs w:val="24"/>
        </w:rPr>
        <w:t>通讯</w:t>
      </w:r>
      <w:r w:rsidRPr="0086161C">
        <w:rPr>
          <w:rFonts w:ascii="Times New Roman" w:eastAsia="宋体" w:hAnsi="Times New Roman" w:cs="Times New Roman"/>
          <w:sz w:val="24"/>
          <w:szCs w:val="24"/>
        </w:rPr>
        <w:t>频率，即在上传本地模型梯度之前多次进行本地梯度下降迭代。对自然生成的不平衡和非独立同分布等数据具有很好的鲁棒性，并且能够在通讯次数较少的情况下更好地收敛，训练出高质量的模型</w:t>
      </w:r>
      <w:r w:rsidRPr="0086161C">
        <w:rPr>
          <w:rFonts w:ascii="Times New Roman" w:eastAsia="宋体" w:hAnsi="Times New Roman" w:cs="Times New Roman" w:hint="eastAsia"/>
          <w:sz w:val="24"/>
          <w:szCs w:val="24"/>
        </w:rPr>
        <w:t>，</w:t>
      </w:r>
      <w:r w:rsidRPr="0086161C">
        <w:rPr>
          <w:rFonts w:ascii="Times New Roman" w:eastAsia="宋体" w:hAnsi="Times New Roman" w:cs="Times New Roman"/>
          <w:sz w:val="24"/>
          <w:szCs w:val="24"/>
        </w:rPr>
        <w:t>能够实现与</w:t>
      </w:r>
      <w:proofErr w:type="spellStart"/>
      <w:r w:rsidRPr="0086161C">
        <w:rPr>
          <w:rFonts w:ascii="Times New Roman" w:eastAsia="宋体" w:hAnsi="Times New Roman" w:cs="Times New Roman"/>
          <w:sz w:val="24"/>
          <w:szCs w:val="24"/>
        </w:rPr>
        <w:t>FedSGD</w:t>
      </w:r>
      <w:proofErr w:type="spellEnd"/>
      <w:r w:rsidRPr="0086161C">
        <w:rPr>
          <w:rFonts w:ascii="Times New Roman" w:eastAsia="宋体" w:hAnsi="Times New Roman" w:cs="Times New Roman"/>
          <w:sz w:val="24"/>
          <w:szCs w:val="24"/>
        </w:rPr>
        <w:t>效果相同的</w:t>
      </w:r>
      <w:r w:rsidRPr="0086161C">
        <w:rPr>
          <w:rFonts w:ascii="Times New Roman" w:eastAsia="宋体" w:hAnsi="Times New Roman" w:cs="Times New Roman" w:hint="eastAsia"/>
          <w:sz w:val="24"/>
          <w:szCs w:val="24"/>
        </w:rPr>
        <w:t>前提</w:t>
      </w:r>
      <w:r w:rsidRPr="0086161C">
        <w:rPr>
          <w:rFonts w:ascii="Times New Roman" w:eastAsia="宋体" w:hAnsi="Times New Roman" w:cs="Times New Roman"/>
          <w:sz w:val="24"/>
          <w:szCs w:val="24"/>
        </w:rPr>
        <w:t>下，大大降低</w:t>
      </w:r>
      <w:r w:rsidRPr="0086161C">
        <w:rPr>
          <w:rFonts w:ascii="Times New Roman" w:eastAsia="宋体" w:hAnsi="Times New Roman" w:cs="Times New Roman" w:hint="eastAsia"/>
          <w:sz w:val="24"/>
          <w:szCs w:val="24"/>
        </w:rPr>
        <w:t>通讯</w:t>
      </w:r>
      <w:r w:rsidRPr="0086161C">
        <w:rPr>
          <w:rFonts w:ascii="Times New Roman" w:eastAsia="宋体" w:hAnsi="Times New Roman" w:cs="Times New Roman"/>
          <w:sz w:val="24"/>
          <w:szCs w:val="24"/>
        </w:rPr>
        <w:t>成本</w:t>
      </w:r>
      <w:r>
        <w:rPr>
          <w:rFonts w:ascii="Times New Roman" w:eastAsia="宋体" w:hAnsi="Times New Roman" w:cs="Times New Roman" w:hint="eastAsia"/>
          <w:sz w:val="24"/>
          <w:szCs w:val="24"/>
        </w:rPr>
        <w:t>。</w:t>
      </w:r>
    </w:p>
    <w:p w14:paraId="4A04A75E"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试验中按每个客户端本地所加入训练的样本数，对其所上传</w:t>
      </w:r>
      <w:proofErr w:type="gramStart"/>
      <w:r w:rsidRPr="006508A1">
        <w:rPr>
          <w:rFonts w:ascii="Times New Roman" w:eastAsia="宋体" w:hAnsi="Times New Roman" w:cs="Times New Roman"/>
          <w:sz w:val="24"/>
          <w:szCs w:val="24"/>
        </w:rPr>
        <w:t>模型权</w:t>
      </w:r>
      <w:proofErr w:type="gramEnd"/>
      <w:r w:rsidRPr="006508A1">
        <w:rPr>
          <w:rFonts w:ascii="Times New Roman" w:eastAsia="宋体" w:hAnsi="Times New Roman" w:cs="Times New Roman"/>
          <w:sz w:val="24"/>
          <w:szCs w:val="24"/>
        </w:rPr>
        <w:t>值进行加权平均，如式（</w:t>
      </w:r>
      <w:r w:rsidRPr="006508A1">
        <w:rPr>
          <w:rFonts w:ascii="Times New Roman" w:eastAsia="宋体" w:hAnsi="Times New Roman" w:cs="Times New Roman"/>
          <w:sz w:val="24"/>
          <w:szCs w:val="24"/>
        </w:rPr>
        <w:t>5-2</w:t>
      </w:r>
      <w:r w:rsidRPr="006508A1">
        <w:rPr>
          <w:rFonts w:ascii="Times New Roman" w:eastAsia="宋体" w:hAnsi="Times New Roman" w:cs="Times New Roman"/>
          <w:sz w:val="24"/>
          <w:szCs w:val="24"/>
        </w:rPr>
        <w:t>）所示。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651CC" w:rsidRPr="006508A1" w14:paraId="478EFAC3" w14:textId="77777777" w:rsidTr="00187D9F">
        <w:tc>
          <w:tcPr>
            <w:tcW w:w="2765" w:type="dxa"/>
          </w:tcPr>
          <w:p w14:paraId="2F95A0FC" w14:textId="77777777" w:rsidR="007651CC" w:rsidRPr="006508A1" w:rsidRDefault="007651CC" w:rsidP="00187D9F">
            <w:pPr>
              <w:overflowPunct w:val="0"/>
              <w:spacing w:line="360" w:lineRule="auto"/>
              <w:rPr>
                <w:rFonts w:ascii="Times New Roman" w:eastAsia="宋体" w:hAnsi="Times New Roman" w:cs="Times New Roman"/>
                <w:sz w:val="24"/>
                <w:szCs w:val="24"/>
              </w:rPr>
            </w:pPr>
          </w:p>
        </w:tc>
        <w:tc>
          <w:tcPr>
            <w:tcW w:w="2765" w:type="dxa"/>
          </w:tcPr>
          <w:p w14:paraId="1A4DA33D" w14:textId="77777777" w:rsidR="007651CC" w:rsidRPr="006508A1" w:rsidRDefault="007651CC" w:rsidP="00187D9F">
            <w:pPr>
              <w:overflowPunct w:val="0"/>
              <w:spacing w:line="360" w:lineRule="auto"/>
              <w:jc w:val="center"/>
              <w:rPr>
                <w:rFonts w:ascii="Times New Roman" w:eastAsia="宋体" w:hAnsi="Times New Roman" w:cs="Times New Roman"/>
                <w:iCs/>
                <w:sz w:val="24"/>
                <w:szCs w:val="24"/>
              </w:rPr>
            </w:pPr>
            <w:r w:rsidRPr="006508A1">
              <w:rPr>
                <w:position w:val="-28"/>
              </w:rPr>
              <w:object w:dxaOrig="1340" w:dyaOrig="680" w14:anchorId="537F11FB">
                <v:shape id="_x0000_i1047" type="#_x0000_t75" style="width:66pt;height:34.7pt" o:ole="">
                  <v:imagedata r:id="rId47" o:title=""/>
                </v:shape>
                <o:OLEObject Type="Embed" ProgID="Equation.DSMT4" ShapeID="_x0000_i1047" DrawAspect="Content" ObjectID="_1715950083" r:id="rId48"/>
              </w:object>
            </w:r>
          </w:p>
        </w:tc>
        <w:tc>
          <w:tcPr>
            <w:tcW w:w="2766" w:type="dxa"/>
            <w:vAlign w:val="center"/>
          </w:tcPr>
          <w:p w14:paraId="2F7C1DC6" w14:textId="77777777" w:rsidR="007651CC" w:rsidRPr="006508A1" w:rsidRDefault="007651CC" w:rsidP="00187D9F">
            <w:pPr>
              <w:overflowPunct w:val="0"/>
              <w:spacing w:line="360" w:lineRule="auto"/>
              <w:jc w:val="right"/>
              <w:rPr>
                <w:rFonts w:ascii="Times New Roman" w:eastAsia="宋体" w:hAnsi="Times New Roman" w:cs="Times New Roman"/>
                <w:sz w:val="24"/>
                <w:szCs w:val="24"/>
              </w:rPr>
            </w:pP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5-2</w:t>
            </w:r>
            <w:r w:rsidRPr="006508A1">
              <w:rPr>
                <w:rFonts w:ascii="Times New Roman" w:eastAsia="宋体" w:hAnsi="Times New Roman" w:cs="Times New Roman"/>
                <w:sz w:val="24"/>
                <w:szCs w:val="24"/>
              </w:rPr>
              <w:t>）</w:t>
            </w:r>
          </w:p>
        </w:tc>
      </w:tr>
    </w:tbl>
    <w:p w14:paraId="5336EFC4" w14:textId="77777777" w:rsidR="007651CC" w:rsidRPr="006508A1" w:rsidRDefault="007651CC" w:rsidP="007651CC">
      <w:pPr>
        <w:overflowPunct w:val="0"/>
        <w:spacing w:line="360" w:lineRule="auto"/>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-2</w:t>
      </w:r>
      <w:r w:rsidRPr="006508A1">
        <w:rPr>
          <w:rFonts w:ascii="Times New Roman" w:eastAsia="宋体" w:hAnsi="Times New Roman" w:cs="Times New Roman" w:hint="eastAsia"/>
          <w:sz w:val="24"/>
          <w:szCs w:val="24"/>
        </w:rPr>
        <w:t>）中，</w:t>
      </w:r>
      <w:r w:rsidRPr="006508A1">
        <w:rPr>
          <w:position w:val="-12"/>
        </w:rPr>
        <w:object w:dxaOrig="279" w:dyaOrig="360" w14:anchorId="4CE1BC4D">
          <v:shape id="_x0000_i1048" type="#_x0000_t75" style="width:13.7pt;height:18pt" o:ole="">
            <v:imagedata r:id="rId49" o:title=""/>
          </v:shape>
          <o:OLEObject Type="Embed" ProgID="Equation.DSMT4" ShapeID="_x0000_i1048" DrawAspect="Content" ObjectID="_1715950084" r:id="rId50"/>
        </w:object>
      </w:r>
      <w:r w:rsidRPr="006508A1">
        <w:rPr>
          <w:rFonts w:ascii="Times New Roman" w:eastAsia="宋体" w:hAnsi="Times New Roman" w:cs="Times New Roman" w:hint="eastAsia"/>
          <w:sz w:val="24"/>
          <w:szCs w:val="24"/>
        </w:rPr>
        <w:t>为联邦平均</w:t>
      </w:r>
      <w:r w:rsidRPr="006508A1">
        <w:rPr>
          <w:rFonts w:ascii="Times New Roman" w:eastAsia="宋体" w:hAnsi="Times New Roman" w:cs="Times New Roman"/>
          <w:sz w:val="24"/>
          <w:szCs w:val="24"/>
        </w:rPr>
        <w:t>后的权值；</w:t>
      </w:r>
      <m:oMath>
        <m:r>
          <w:rPr>
            <w:rFonts w:ascii="Cambria Math" w:eastAsia="宋体" w:hAnsi="Cambria Math" w:cs="Times New Roman"/>
            <w:sz w:val="24"/>
            <w:szCs w:val="24"/>
          </w:rPr>
          <m:t>k</m:t>
        </m:r>
      </m:oMath>
      <w:r w:rsidRPr="006508A1">
        <w:rPr>
          <w:rFonts w:ascii="Times New Roman" w:eastAsia="宋体" w:hAnsi="Times New Roman" w:cs="Times New Roman"/>
          <w:sz w:val="24"/>
          <w:szCs w:val="24"/>
        </w:rPr>
        <w:t>为客户端的数量；</w:t>
      </w:r>
      <w:bookmarkStart w:id="2" w:name="_Hlk101881129"/>
      <w:r w:rsidRPr="006508A1">
        <w:rPr>
          <w:position w:val="-12"/>
        </w:rPr>
        <w:object w:dxaOrig="320" w:dyaOrig="360" w14:anchorId="0B01A1F4">
          <v:shape id="_x0000_i1049" type="#_x0000_t75" style="width:17.55pt;height:18pt" o:ole="">
            <v:imagedata r:id="rId51" o:title=""/>
          </v:shape>
          <o:OLEObject Type="Embed" ProgID="Equation.DSMT4" ShapeID="_x0000_i1049" DrawAspect="Content" ObjectID="_1715950085" r:id="rId52"/>
        </w:object>
      </w:r>
      <w:bookmarkEnd w:id="2"/>
      <w:r w:rsidRPr="006508A1">
        <w:rPr>
          <w:rFonts w:ascii="宋体" w:eastAsia="宋体" w:hAnsi="宋体" w:hint="eastAsia"/>
          <w:sz w:val="24"/>
          <w:szCs w:val="24"/>
        </w:rPr>
        <w:t>为第</w:t>
      </w:r>
      <m:oMath>
        <m:r>
          <w:rPr>
            <w:rFonts w:ascii="Cambria Math" w:eastAsia="宋体" w:hAnsi="Cambria Math" w:cs="Times New Roman"/>
            <w:sz w:val="24"/>
            <w:szCs w:val="24"/>
          </w:rPr>
          <m:t>k</m:t>
        </m:r>
      </m:oMath>
      <w:proofErr w:type="gramStart"/>
      <w:r w:rsidRPr="006508A1">
        <w:rPr>
          <w:rFonts w:ascii="宋体" w:eastAsia="宋体" w:hAnsi="宋体" w:hint="eastAsia"/>
          <w:sz w:val="24"/>
          <w:szCs w:val="24"/>
        </w:rPr>
        <w:t>个</w:t>
      </w:r>
      <w:proofErr w:type="gramEnd"/>
      <w:r w:rsidRPr="006508A1">
        <w:rPr>
          <w:rFonts w:ascii="宋体" w:eastAsia="宋体" w:hAnsi="宋体" w:hint="eastAsia"/>
          <w:sz w:val="24"/>
          <w:szCs w:val="24"/>
        </w:rPr>
        <w:t>客户端</w:t>
      </w:r>
      <w:proofErr w:type="gramStart"/>
      <w:r w:rsidRPr="006508A1">
        <w:rPr>
          <w:rFonts w:ascii="宋体" w:eastAsia="宋体" w:hAnsi="宋体" w:hint="eastAsia"/>
          <w:sz w:val="24"/>
          <w:szCs w:val="24"/>
        </w:rPr>
        <w:t>模型权</w:t>
      </w:r>
      <w:proofErr w:type="gramEnd"/>
      <w:r w:rsidRPr="006508A1">
        <w:rPr>
          <w:rFonts w:ascii="宋体" w:eastAsia="宋体" w:hAnsi="宋体" w:hint="eastAsia"/>
          <w:sz w:val="24"/>
          <w:szCs w:val="24"/>
        </w:rPr>
        <w:t>值对应的权重</w:t>
      </w:r>
      <w:r w:rsidRPr="006508A1">
        <w:rPr>
          <w:rFonts w:ascii="Times New Roman" w:eastAsia="宋体" w:hAnsi="Times New Roman" w:cs="Times New Roman"/>
          <w:sz w:val="24"/>
          <w:szCs w:val="24"/>
        </w:rPr>
        <w:t>；</w:t>
      </w:r>
      <w:r w:rsidRPr="006508A1">
        <w:rPr>
          <w:position w:val="-12"/>
        </w:rPr>
        <w:object w:dxaOrig="320" w:dyaOrig="380" w14:anchorId="58AEC829">
          <v:shape id="_x0000_i1050" type="#_x0000_t75" style="width:17.55pt;height:18pt" o:ole="">
            <v:imagedata r:id="rId53" o:title=""/>
          </v:shape>
          <o:OLEObject Type="Embed" ProgID="Equation.DSMT4" ShapeID="_x0000_i1050" DrawAspect="Content" ObjectID="_1715950086" r:id="rId54"/>
        </w:object>
      </w:r>
      <w:r w:rsidRPr="006508A1">
        <w:rPr>
          <w:rFonts w:ascii="Times New Roman" w:eastAsia="宋体" w:hAnsi="Times New Roman" w:cs="Times New Roman"/>
          <w:sz w:val="24"/>
          <w:szCs w:val="24"/>
        </w:rPr>
        <w:t>为第</w:t>
      </w:r>
      <m:oMath>
        <m:r>
          <w:rPr>
            <w:rFonts w:ascii="Cambria Math" w:eastAsia="宋体" w:hAnsi="Cambria Math" w:cs="Times New Roman"/>
            <w:sz w:val="24"/>
            <w:szCs w:val="24"/>
          </w:rPr>
          <m:t>k</m:t>
        </m:r>
      </m:oMath>
      <w:proofErr w:type="gramStart"/>
      <w:r w:rsidRPr="006508A1">
        <w:rPr>
          <w:rFonts w:ascii="Times New Roman" w:eastAsia="宋体" w:hAnsi="Times New Roman" w:cs="Times New Roman"/>
          <w:sz w:val="24"/>
          <w:szCs w:val="24"/>
        </w:rPr>
        <w:t>个</w:t>
      </w:r>
      <w:proofErr w:type="gramEnd"/>
      <w:r w:rsidRPr="006508A1">
        <w:rPr>
          <w:rFonts w:ascii="Times New Roman" w:eastAsia="宋体" w:hAnsi="Times New Roman" w:cs="Times New Roman"/>
          <w:sz w:val="24"/>
          <w:szCs w:val="24"/>
        </w:rPr>
        <w:t>客户端模型的权值。</w:t>
      </w:r>
    </w:p>
    <w:p w14:paraId="7D9925BD" w14:textId="77777777" w:rsidR="007651CC" w:rsidRPr="00A27FB3" w:rsidRDefault="007651CC" w:rsidP="007651CC">
      <w:pPr>
        <w:rPr>
          <w:sz w:val="32"/>
          <w:szCs w:val="32"/>
        </w:rPr>
      </w:pPr>
      <w:r>
        <w:rPr>
          <w:sz w:val="32"/>
          <w:szCs w:val="32"/>
        </w:rPr>
        <w:t>2.2</w:t>
      </w:r>
    </w:p>
    <w:p w14:paraId="7749C74E"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lastRenderedPageBreak/>
        <w:t>在进行联邦学习之前，首先需要对联邦学习过程中的各个参数进行设定，其中</w:t>
      </w:r>
      <w:r w:rsidRPr="006508A1">
        <w:rPr>
          <w:rFonts w:ascii="Times New Roman" w:eastAsia="宋体" w:hAnsi="Times New Roman" w:cs="Times New Roman" w:hint="eastAsia"/>
          <w:sz w:val="24"/>
          <w:szCs w:val="24"/>
        </w:rPr>
        <w:t>最为关键的参数为</w:t>
      </w:r>
      <w:proofErr w:type="spellStart"/>
      <w:r w:rsidRPr="006508A1">
        <w:rPr>
          <w:rFonts w:ascii="Times New Roman" w:eastAsia="宋体" w:hAnsi="Times New Roman" w:cs="Times New Roman"/>
          <w:sz w:val="24"/>
          <w:szCs w:val="24"/>
        </w:rPr>
        <w:t>FedAvg</w:t>
      </w:r>
      <w:proofErr w:type="spellEnd"/>
      <w:r w:rsidRPr="006508A1">
        <w:rPr>
          <w:rFonts w:ascii="Times New Roman" w:eastAsia="宋体" w:hAnsi="Times New Roman" w:cs="Times New Roman"/>
          <w:sz w:val="24"/>
          <w:szCs w:val="24"/>
        </w:rPr>
        <w:t>计算过程中的加权平均的权重</w:t>
      </w:r>
      <w:r w:rsidRPr="006508A1">
        <w:rPr>
          <w:rFonts w:ascii="Times New Roman" w:eastAsia="宋体" w:hAnsi="Times New Roman" w:cs="Times New Roman" w:hint="eastAsia"/>
          <w:sz w:val="24"/>
          <w:szCs w:val="24"/>
        </w:rPr>
        <w:t>值</w:t>
      </w:r>
      <w:r w:rsidRPr="006508A1">
        <w:rPr>
          <w:position w:val="-12"/>
        </w:rPr>
        <w:object w:dxaOrig="320" w:dyaOrig="360" w14:anchorId="4441A16A">
          <v:shape id="_x0000_i1051" type="#_x0000_t75" style="width:17.55pt;height:18pt" o:ole="">
            <v:imagedata r:id="rId51" o:title=""/>
          </v:shape>
          <o:OLEObject Type="Embed" ProgID="Equation.DSMT4" ShapeID="_x0000_i1051" DrawAspect="Content" ObjectID="_1715950087" r:id="rId55"/>
        </w:objec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其次还需要选择合适的</w:t>
      </w:r>
      <w:r w:rsidRPr="006508A1">
        <w:rPr>
          <w:rFonts w:ascii="Times New Roman" w:eastAsia="宋体" w:hAnsi="Times New Roman" w:cs="Times New Roman"/>
          <w:sz w:val="24"/>
          <w:szCs w:val="24"/>
        </w:rPr>
        <w:t>客户端</w:t>
      </w:r>
      <w:r w:rsidRPr="006508A1">
        <w:rPr>
          <w:rFonts w:ascii="Times New Roman" w:eastAsia="宋体" w:hAnsi="Times New Roman" w:cs="Times New Roman" w:hint="eastAsia"/>
          <w:sz w:val="24"/>
          <w:szCs w:val="24"/>
        </w:rPr>
        <w:t>才能</w:t>
      </w:r>
      <w:r w:rsidRPr="006508A1">
        <w:rPr>
          <w:rFonts w:ascii="Times New Roman" w:eastAsia="宋体" w:hAnsi="Times New Roman" w:cs="Times New Roman"/>
          <w:sz w:val="24"/>
          <w:szCs w:val="24"/>
        </w:rPr>
        <w:t>进行</w:t>
      </w:r>
      <w:r w:rsidRPr="006508A1">
        <w:rPr>
          <w:rFonts w:ascii="Times New Roman" w:eastAsia="宋体" w:hAnsi="Times New Roman" w:cs="Times New Roman" w:hint="eastAsia"/>
          <w:sz w:val="24"/>
          <w:szCs w:val="24"/>
        </w:rPr>
        <w:t>有效</w:t>
      </w:r>
      <w:r w:rsidRPr="006508A1">
        <w:rPr>
          <w:rFonts w:ascii="Times New Roman" w:eastAsia="宋体" w:hAnsi="Times New Roman" w:cs="Times New Roman"/>
          <w:sz w:val="24"/>
          <w:szCs w:val="24"/>
        </w:rPr>
        <w:t>联邦。本小节通过最大均值差异（</w:t>
      </w:r>
      <w:r w:rsidRPr="006508A1">
        <w:rPr>
          <w:rFonts w:ascii="Times New Roman" w:eastAsia="宋体" w:hAnsi="Times New Roman" w:cs="Times New Roman" w:hint="eastAsia"/>
          <w:sz w:val="24"/>
          <w:szCs w:val="24"/>
        </w:rPr>
        <w:t>Maximum Mean Discrepancy</w:t>
      </w:r>
      <w:r w:rsidRPr="006508A1">
        <w:rPr>
          <w:rFonts w:ascii="Times New Roman" w:eastAsia="宋体" w:hAnsi="Times New Roman" w:cs="Times New Roman" w:hint="eastAsia"/>
          <w:b/>
          <w:bCs/>
          <w:sz w:val="24"/>
          <w:szCs w:val="24"/>
        </w:rPr>
        <w:t>，</w:t>
      </w:r>
      <w:r w:rsidRPr="006508A1">
        <w:rPr>
          <w:rFonts w:ascii="Times New Roman" w:eastAsia="宋体" w:hAnsi="Times New Roman" w:cs="Times New Roman"/>
          <w:sz w:val="24"/>
          <w:szCs w:val="24"/>
        </w:rPr>
        <w:t>MMD</w:t>
      </w:r>
      <w:r w:rsidRPr="006508A1">
        <w:rPr>
          <w:rFonts w:ascii="Times New Roman" w:eastAsia="宋体" w:hAnsi="Times New Roman" w:cs="Times New Roman"/>
          <w:sz w:val="24"/>
          <w:szCs w:val="24"/>
        </w:rPr>
        <w:t>）来</w:t>
      </w:r>
      <w:r w:rsidRPr="006508A1">
        <w:rPr>
          <w:rFonts w:ascii="Times New Roman" w:eastAsia="宋体" w:hAnsi="Times New Roman" w:cs="Times New Roman" w:hint="eastAsia"/>
          <w:sz w:val="24"/>
          <w:szCs w:val="24"/>
        </w:rPr>
        <w:t>衡量船舶运动数据变化</w:t>
      </w:r>
      <w:r w:rsidRPr="006508A1">
        <w:rPr>
          <w:rFonts w:ascii="Times New Roman" w:eastAsia="宋体" w:hAnsi="Times New Roman" w:cs="Times New Roman"/>
          <w:sz w:val="24"/>
          <w:szCs w:val="24"/>
        </w:rPr>
        <w:t>的复杂程度，再根据实验所得的结果，对联邦学习过程中的相关参数进行标定。</w:t>
      </w:r>
    </w:p>
    <w:p w14:paraId="64700115" w14:textId="2616C499" w:rsidR="007651CC" w:rsidRPr="006508A1" w:rsidRDefault="007651CC" w:rsidP="007651CC">
      <w:pPr>
        <w:overflowPunct w:val="0"/>
        <w:spacing w:line="360" w:lineRule="auto"/>
        <w:ind w:firstLineChars="200" w:firstLine="480"/>
        <w:rPr>
          <w:rFonts w:ascii="Times New Roman" w:eastAsia="宋体" w:hAnsi="Times New Roman" w:cs="Times New Roman"/>
          <w:b/>
          <w:bCs/>
          <w:sz w:val="24"/>
          <w:szCs w:val="24"/>
        </w:rPr>
      </w:pPr>
      <w:r w:rsidRPr="006508A1">
        <w:rPr>
          <w:rFonts w:ascii="Times New Roman" w:eastAsia="宋体" w:hAnsi="Times New Roman" w:cs="Times New Roman"/>
          <w:sz w:val="24"/>
          <w:szCs w:val="24"/>
        </w:rPr>
        <w:t>最大均值差异</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w:t>
      </w:r>
      <w:r w:rsidRPr="006508A1">
        <w:rPr>
          <w:rFonts w:ascii="Times New Roman" w:eastAsia="宋体" w:hAnsi="Times New Roman" w:cs="Times New Roman"/>
          <w:sz w:val="24"/>
          <w:szCs w:val="24"/>
        </w:rPr>
        <w:t>是</w:t>
      </w:r>
      <w:r w:rsidRPr="006508A1">
        <w:rPr>
          <w:rFonts w:ascii="Times New Roman" w:eastAsia="宋体" w:hAnsi="Times New Roman" w:cs="Times New Roman" w:hint="eastAsia"/>
          <w:sz w:val="24"/>
          <w:szCs w:val="24"/>
        </w:rPr>
        <w:t>通常</w:t>
      </w:r>
      <w:r w:rsidRPr="006508A1">
        <w:rPr>
          <w:rFonts w:ascii="Times New Roman" w:eastAsia="宋体" w:hAnsi="Times New Roman" w:cs="Times New Roman"/>
          <w:sz w:val="24"/>
          <w:szCs w:val="24"/>
        </w:rPr>
        <w:t>用于</w:t>
      </w:r>
      <w:r w:rsidRPr="006508A1">
        <w:rPr>
          <w:rFonts w:ascii="Times New Roman" w:eastAsia="宋体" w:hAnsi="Times New Roman" w:cs="Times New Roman" w:hint="eastAsia"/>
          <w:sz w:val="24"/>
          <w:szCs w:val="24"/>
        </w:rPr>
        <w:t>描述</w:t>
      </w:r>
      <w:r w:rsidRPr="006508A1">
        <w:rPr>
          <w:rFonts w:ascii="Times New Roman" w:eastAsia="宋体" w:hAnsi="Times New Roman" w:cs="Times New Roman"/>
          <w:sz w:val="24"/>
          <w:szCs w:val="24"/>
        </w:rPr>
        <w:t>两个</w:t>
      </w:r>
      <w:proofErr w:type="gramStart"/>
      <w:r w:rsidRPr="006508A1">
        <w:rPr>
          <w:rFonts w:ascii="Times New Roman" w:eastAsia="宋体" w:hAnsi="Times New Roman" w:cs="Times New Roman"/>
          <w:sz w:val="24"/>
          <w:szCs w:val="24"/>
        </w:rPr>
        <w:t>数据集</w:t>
      </w:r>
      <w:r w:rsidRPr="006508A1">
        <w:rPr>
          <w:rFonts w:ascii="Times New Roman" w:eastAsia="宋体" w:hAnsi="Times New Roman" w:cs="Times New Roman" w:hint="eastAsia"/>
          <w:sz w:val="24"/>
          <w:szCs w:val="24"/>
        </w:rPr>
        <w:t>间</w:t>
      </w:r>
      <w:r w:rsidRPr="006508A1">
        <w:rPr>
          <w:rFonts w:ascii="Times New Roman" w:eastAsia="宋体" w:hAnsi="Times New Roman" w:cs="Times New Roman"/>
          <w:sz w:val="24"/>
          <w:szCs w:val="24"/>
        </w:rPr>
        <w:t>概率分布</w:t>
      </w:r>
      <w:proofErr w:type="gramEnd"/>
      <w:r w:rsidRPr="006508A1">
        <w:rPr>
          <w:rFonts w:ascii="Times New Roman" w:eastAsia="宋体" w:hAnsi="Times New Roman" w:cs="Times New Roman"/>
          <w:sz w:val="24"/>
          <w:szCs w:val="24"/>
        </w:rPr>
        <w:t>的差异度</w:t>
      </w:r>
      <w:r w:rsidRPr="006508A1">
        <w:rPr>
          <w:rFonts w:ascii="Times New Roman" w:eastAsia="宋体" w:hAnsi="Times New Roman" w:cs="Times New Roman" w:hint="eastAsia"/>
          <w:sz w:val="24"/>
          <w:szCs w:val="24"/>
        </w:rPr>
        <w:t>，其</w:t>
      </w:r>
      <w:r w:rsidRPr="006508A1">
        <w:rPr>
          <w:rFonts w:ascii="Times New Roman" w:eastAsia="宋体" w:hAnsi="Times New Roman" w:cs="Times New Roman"/>
          <w:sz w:val="24"/>
          <w:szCs w:val="24"/>
        </w:rPr>
        <w:t>可以在不考虑初始密度函数的情况下测量</w:t>
      </w:r>
      <w:r w:rsidRPr="006508A1">
        <w:rPr>
          <w:rFonts w:ascii="Times New Roman" w:eastAsia="宋体" w:hAnsi="Times New Roman" w:cs="Times New Roman" w:hint="eastAsia"/>
          <w:sz w:val="24"/>
          <w:szCs w:val="24"/>
        </w:rPr>
        <w:t>数据间的</w:t>
      </w:r>
      <w:r w:rsidRPr="006508A1">
        <w:rPr>
          <w:rFonts w:ascii="Times New Roman" w:eastAsia="宋体" w:hAnsi="Times New Roman" w:cs="Times New Roman"/>
          <w:sz w:val="24"/>
          <w:szCs w:val="24"/>
        </w:rPr>
        <w:t>分布差异。</w:t>
      </w:r>
      <w:r w:rsidRPr="006508A1">
        <w:rPr>
          <w:rFonts w:ascii="Times New Roman" w:eastAsia="宋体" w:hAnsi="Times New Roman" w:cs="Times New Roman" w:hint="eastAsia"/>
          <w:sz w:val="24"/>
          <w:szCs w:val="24"/>
        </w:rPr>
        <w:t>通过</w:t>
      </w:r>
      <w:r w:rsidRPr="006508A1">
        <w:rPr>
          <w:rFonts w:ascii="Times New Roman" w:eastAsia="宋体" w:hAnsi="Times New Roman" w:cs="Times New Roman"/>
          <w:sz w:val="24"/>
          <w:szCs w:val="24"/>
        </w:rPr>
        <w:t>给定再生核希尔伯特空间</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Reproducing Kernel Hilbert Space</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RKHS</w:t>
      </w:r>
      <w:r w:rsidRPr="006508A1">
        <w:rPr>
          <w:rFonts w:ascii="Times New Roman" w:eastAsia="宋体" w:hAnsi="Times New Roman" w:cs="Times New Roman" w:hint="eastAsia"/>
          <w:sz w:val="24"/>
          <w:szCs w:val="24"/>
        </w:rPr>
        <w:t>）</w:t>
      </w:r>
      <m:oMath>
        <m:r>
          <w:rPr>
            <w:rFonts w:ascii="Cambria Math" w:eastAsia="宋体" w:hAnsi="Cambria Math" w:cs="Times New Roman"/>
            <w:sz w:val="24"/>
            <w:szCs w:val="24"/>
          </w:rPr>
          <m:t>H</m:t>
        </m:r>
      </m:oMath>
      <w:r w:rsidRPr="006508A1">
        <w:rPr>
          <w:rFonts w:ascii="Times New Roman" w:eastAsia="宋体" w:hAnsi="Times New Roman" w:cs="Times New Roman"/>
          <w:sz w:val="24"/>
          <w:szCs w:val="24"/>
        </w:rPr>
        <w:t>中的非线性映射函数</w:t>
      </w:r>
      <m:oMath>
        <m:r>
          <w:rPr>
            <w:rFonts w:ascii="Cambria Math" w:eastAsia="宋体" w:hAnsi="Cambria Math" w:cs="Times New Roman"/>
            <w:sz w:val="24"/>
            <w:szCs w:val="24"/>
          </w:rPr>
          <m:t>H</m:t>
        </m:r>
        <m:d>
          <m:dPr>
            <m:ctrlPr>
              <w:rPr>
                <w:rFonts w:ascii="Cambria Math" w:eastAsia="宋体" w:hAnsi="Cambria Math" w:cs="Times New Roman"/>
                <w:i/>
                <w:sz w:val="24"/>
                <w:szCs w:val="24"/>
              </w:rPr>
            </m:ctrlPr>
          </m:dPr>
          <m:e>
            <m:r>
              <w:rPr>
                <w:rFonts w:ascii="Cambria Math" w:eastAsia="宋体" w:hAnsi="Cambria Math" w:cs="Times New Roman"/>
                <w:sz w:val="24"/>
                <w:szCs w:val="24"/>
              </w:rPr>
              <m:t>⋅</m:t>
            </m:r>
          </m:e>
        </m:d>
      </m:oMath>
      <w:r w:rsidRPr="006508A1">
        <w:rPr>
          <w:rFonts w:ascii="Times New Roman" w:eastAsia="宋体" w:hAnsi="Times New Roman" w:cs="Times New Roman"/>
          <w:sz w:val="24"/>
          <w:szCs w:val="24"/>
        </w:rPr>
        <w:t>，并</w:t>
      </w:r>
      <w:proofErr w:type="gramStart"/>
      <w:r w:rsidRPr="006508A1">
        <w:rPr>
          <w:rFonts w:ascii="Times New Roman" w:eastAsia="宋体" w:hAnsi="Times New Roman" w:cs="Times New Roman"/>
          <w:sz w:val="24"/>
          <w:szCs w:val="24"/>
        </w:rPr>
        <w:t>将</w:t>
      </w:r>
      <w:r w:rsidRPr="006508A1">
        <w:rPr>
          <w:rFonts w:ascii="Times New Roman" w:eastAsia="宋体" w:hAnsi="Times New Roman" w:cs="Times New Roman" w:hint="eastAsia"/>
          <w:sz w:val="24"/>
          <w:szCs w:val="24"/>
        </w:rPr>
        <w:t>源域</w:t>
      </w:r>
      <w:proofErr w:type="gramEnd"/>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m:t>
            </m:r>
          </m:sub>
        </m:sSub>
      </m:oMath>
      <w:r w:rsidRPr="006508A1">
        <w:rPr>
          <w:rFonts w:ascii="Times New Roman" w:eastAsia="宋体" w:hAnsi="Times New Roman" w:cs="Times New Roman"/>
          <w:sz w:val="24"/>
          <w:szCs w:val="24"/>
        </w:rPr>
        <w:t>和</w:t>
      </w:r>
      <w:r w:rsidRPr="006508A1">
        <w:rPr>
          <w:rFonts w:ascii="Times New Roman" w:eastAsia="宋体" w:hAnsi="Times New Roman" w:cs="Times New Roman" w:hint="eastAsia"/>
          <w:sz w:val="24"/>
          <w:szCs w:val="24"/>
        </w:rPr>
        <w:t>目标域</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6508A1">
        <w:rPr>
          <w:rFonts w:ascii="Times New Roman" w:eastAsia="宋体" w:hAnsi="Times New Roman" w:cs="Times New Roman"/>
          <w:sz w:val="24"/>
          <w:szCs w:val="24"/>
        </w:rPr>
        <w:t>之间的</w:t>
      </w:r>
      <w:r w:rsidRPr="006508A1">
        <w:rPr>
          <w:rFonts w:ascii="Times New Roman" w:eastAsia="宋体" w:hAnsi="Times New Roman" w:cs="Times New Roman"/>
          <w:sz w:val="24"/>
          <w:szCs w:val="24"/>
        </w:rPr>
        <w:t>MMD</w:t>
      </w:r>
      <w:r w:rsidRPr="006508A1">
        <w:rPr>
          <w:rFonts w:ascii="Times New Roman" w:eastAsia="宋体" w:hAnsi="Times New Roman" w:cs="Times New Roman"/>
          <w:sz w:val="24"/>
          <w:szCs w:val="24"/>
        </w:rPr>
        <w:t>定义为</w:t>
      </w:r>
      <w:r w:rsidRPr="006508A1">
        <w:rPr>
          <w:rFonts w:ascii="Times New Roman" w:eastAsia="宋体" w:hAnsi="Times New Roman" w:cs="Times New Roman"/>
          <w:sz w:val="24"/>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5467"/>
        <w:gridCol w:w="1545"/>
      </w:tblGrid>
      <w:tr w:rsidR="007651CC" w:rsidRPr="006508A1" w14:paraId="41FFC1DF" w14:textId="77777777" w:rsidTr="00187D9F">
        <w:tc>
          <w:tcPr>
            <w:tcW w:w="2765" w:type="dxa"/>
            <w:vAlign w:val="center"/>
          </w:tcPr>
          <w:p w14:paraId="37E6654F" w14:textId="77777777" w:rsidR="007651CC" w:rsidRPr="006508A1" w:rsidRDefault="007651CC" w:rsidP="00187D9F">
            <w:pPr>
              <w:overflowPunct w:val="0"/>
              <w:spacing w:line="360" w:lineRule="auto"/>
              <w:rPr>
                <w:rFonts w:ascii="Times New Roman" w:eastAsia="宋体" w:hAnsi="Times New Roman" w:cs="Times New Roman"/>
                <w:sz w:val="24"/>
                <w:szCs w:val="24"/>
              </w:rPr>
            </w:pPr>
          </w:p>
        </w:tc>
        <w:tc>
          <w:tcPr>
            <w:tcW w:w="2765" w:type="dxa"/>
            <w:vAlign w:val="center"/>
          </w:tcPr>
          <w:p w14:paraId="1CC96A02" w14:textId="77777777" w:rsidR="007651CC" w:rsidRPr="006508A1" w:rsidRDefault="007651CC" w:rsidP="00187D9F">
            <w:pPr>
              <w:overflowPunct w:val="0"/>
              <w:spacing w:line="360" w:lineRule="auto"/>
              <w:rPr>
                <w:rFonts w:ascii="Times New Roman" w:eastAsia="宋体" w:hAnsi="Times New Roman" w:cs="Times New Roman"/>
                <w:sz w:val="24"/>
                <w:szCs w:val="24"/>
              </w:rPr>
            </w:pPr>
            <w:r w:rsidRPr="006508A1">
              <w:rPr>
                <w:rFonts w:ascii="Times New Roman" w:hAnsi="Times New Roman" w:cs="Times New Roman"/>
                <w:position w:val="-32"/>
              </w:rPr>
              <w:object w:dxaOrig="5240" w:dyaOrig="760" w14:anchorId="24DA3527">
                <v:shape id="_x0000_i1052" type="#_x0000_t75" style="width:262.7pt;height:39.85pt" o:ole="">
                  <v:imagedata r:id="rId56" o:title=""/>
                </v:shape>
                <o:OLEObject Type="Embed" ProgID="Equation.DSMT4" ShapeID="_x0000_i1052" DrawAspect="Content" ObjectID="_1715950088" r:id="rId57"/>
              </w:object>
            </w:r>
          </w:p>
        </w:tc>
        <w:tc>
          <w:tcPr>
            <w:tcW w:w="2766" w:type="dxa"/>
            <w:vAlign w:val="center"/>
          </w:tcPr>
          <w:p w14:paraId="75F48E30" w14:textId="77777777" w:rsidR="007651CC" w:rsidRPr="006508A1" w:rsidRDefault="007651CC" w:rsidP="00187D9F">
            <w:pPr>
              <w:overflowPunct w:val="0"/>
              <w:spacing w:line="360" w:lineRule="auto"/>
              <w:jc w:val="right"/>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-4</w:t>
            </w:r>
            <w:r w:rsidRPr="006508A1">
              <w:rPr>
                <w:rFonts w:ascii="Times New Roman" w:eastAsia="宋体" w:hAnsi="Times New Roman" w:cs="Times New Roman" w:hint="eastAsia"/>
                <w:sz w:val="24"/>
                <w:szCs w:val="24"/>
              </w:rPr>
              <w:t>）</w:t>
            </w:r>
          </w:p>
        </w:tc>
      </w:tr>
    </w:tbl>
    <w:p w14:paraId="0BBD5A5D" w14:textId="77777777" w:rsidR="007651CC" w:rsidRPr="006508A1" w:rsidRDefault="007651CC" w:rsidP="007651CC">
      <w:pPr>
        <w:overflowPunct w:val="0"/>
        <w:spacing w:line="360" w:lineRule="auto"/>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-4</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中，</w:t>
      </w:r>
      <m:oMath>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sup</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m:t>
                </m:r>
              </m:e>
            </m:d>
          </m:e>
        </m:func>
      </m:oMath>
      <w:r w:rsidRPr="006508A1">
        <w:rPr>
          <w:rFonts w:ascii="Times New Roman" w:eastAsia="宋体" w:hAnsi="Times New Roman" w:cs="Times New Roman"/>
          <w:sz w:val="24"/>
          <w:szCs w:val="24"/>
        </w:rPr>
        <w:t>表示映射函数</w:t>
      </w:r>
      <m:oMath>
        <m:r>
          <w:rPr>
            <w:rFonts w:ascii="Cambria Math" w:eastAsia="宋体" w:hAnsi="Cambria Math" w:cs="Times New Roman"/>
            <w:sz w:val="24"/>
            <w:szCs w:val="24"/>
          </w:rPr>
          <m:t>H</m:t>
        </m:r>
        <m:d>
          <m:dPr>
            <m:ctrlPr>
              <w:rPr>
                <w:rFonts w:ascii="Cambria Math" w:eastAsia="宋体" w:hAnsi="Cambria Math" w:cs="Times New Roman"/>
                <w:i/>
                <w:sz w:val="24"/>
                <w:szCs w:val="24"/>
              </w:rPr>
            </m:ctrlPr>
          </m:dPr>
          <m:e>
            <m:r>
              <w:rPr>
                <w:rFonts w:ascii="Cambria Math" w:eastAsia="宋体" w:hAnsi="Cambria Math" w:cs="Times New Roman"/>
                <w:sz w:val="24"/>
                <w:szCs w:val="24"/>
              </w:rPr>
              <m:t>⋅</m:t>
            </m:r>
          </m:e>
        </m:d>
      </m:oMath>
      <w:r w:rsidRPr="006508A1">
        <w:rPr>
          <w:rFonts w:ascii="Times New Roman" w:eastAsia="宋体" w:hAnsi="Times New Roman" w:cs="Times New Roman"/>
          <w:sz w:val="24"/>
          <w:szCs w:val="24"/>
        </w:rPr>
        <w:t>的总和。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oMath>
      <w:r w:rsidRPr="006508A1">
        <w:rPr>
          <w:rFonts w:ascii="Times New Roman" w:eastAsia="宋体" w:hAnsi="Times New Roman" w:cs="Times New Roman"/>
          <w:sz w:val="24"/>
          <w:szCs w:val="24"/>
        </w:rPr>
        <w:t>表示源样本</w:t>
      </w:r>
      <w:r w:rsidRPr="006508A1">
        <w:rPr>
          <w:rFonts w:ascii="Times New Roman" w:eastAsia="宋体" w:hAnsi="Times New Roman" w:cs="Times New Roman" w:hint="eastAsia"/>
          <w:sz w:val="24"/>
          <w:szCs w:val="24"/>
        </w:rPr>
        <w:t>数量</w:t>
      </w:r>
      <w:r w:rsidRPr="006508A1">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hint="eastAsia"/>
                <w:sz w:val="24"/>
                <w:szCs w:val="24"/>
              </w:rPr>
              <m:t>T</m:t>
            </m:r>
          </m:sub>
        </m:sSub>
      </m:oMath>
      <w:r w:rsidRPr="006508A1">
        <w:rPr>
          <w:rFonts w:ascii="Times New Roman" w:eastAsia="宋体" w:hAnsi="Times New Roman" w:cs="Times New Roman"/>
          <w:sz w:val="24"/>
          <w:szCs w:val="24"/>
        </w:rPr>
        <w:t>表示目标样本</w:t>
      </w:r>
      <w:r w:rsidRPr="006508A1">
        <w:rPr>
          <w:rFonts w:ascii="Times New Roman" w:eastAsia="宋体" w:hAnsi="Times New Roman" w:cs="Times New Roman" w:hint="eastAsia"/>
          <w:sz w:val="24"/>
          <w:szCs w:val="24"/>
        </w:rPr>
        <w:t>数量</w:t>
      </w:r>
      <w:r w:rsidRPr="006508A1">
        <w:rPr>
          <w:rFonts w:ascii="Times New Roman" w:eastAsia="宋体" w:hAnsi="Times New Roman" w:cs="Times New Roman"/>
          <w:sz w:val="24"/>
          <w:szCs w:val="24"/>
        </w:rPr>
        <w:t>。</w:t>
      </w:r>
    </w:p>
    <w:p w14:paraId="7A4046CC"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为了简化</w:t>
      </w:r>
      <w:r w:rsidRPr="006508A1">
        <w:rPr>
          <w:rFonts w:ascii="Times New Roman" w:eastAsia="宋体" w:hAnsi="Times New Roman" w:cs="Times New Roman" w:hint="eastAsia"/>
          <w:sz w:val="24"/>
          <w:szCs w:val="24"/>
        </w:rPr>
        <w:t>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-2</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的功能，引入了高斯内核运算</w:t>
      </w:r>
      <m:oMath>
        <m:r>
          <w:rPr>
            <w:rFonts w:ascii="Cambria Math" w:eastAsia="宋体" w:hAnsi="Cambria Math" w:cs="Times New Roman"/>
            <w:sz w:val="24"/>
            <w:szCs w:val="24"/>
          </w:rPr>
          <m:t>K</m:t>
        </m:r>
        <m:d>
          <m:dPr>
            <m:ctrlPr>
              <w:rPr>
                <w:rFonts w:ascii="Cambria Math" w:eastAsia="宋体" w:hAnsi="Cambria Math" w:cs="Times New Roman"/>
                <w:i/>
                <w:sz w:val="24"/>
                <w:szCs w:val="24"/>
              </w:rPr>
            </m:ctrlPr>
          </m:dPr>
          <m:e>
            <m:r>
              <w:rPr>
                <w:rFonts w:ascii="Cambria Math" w:eastAsia="宋体" w:hAnsi="Cambria Math" w:cs="Times New Roman"/>
                <w:sz w:val="24"/>
                <w:szCs w:val="24"/>
              </w:rPr>
              <m:t>⋅</m:t>
            </m:r>
          </m:e>
        </m:d>
      </m:oMath>
      <w:r w:rsidRPr="006508A1">
        <w:rPr>
          <w:rFonts w:ascii="Times New Roman" w:eastAsia="宋体" w:hAnsi="Times New Roman" w:cs="Times New Roman"/>
          <w:sz w:val="24"/>
          <w:szCs w:val="24"/>
        </w:rPr>
        <w:t>。可以</w:t>
      </w:r>
      <w:r w:rsidRPr="006508A1">
        <w:rPr>
          <w:rFonts w:ascii="Times New Roman" w:eastAsia="宋体" w:hAnsi="Times New Roman" w:cs="Times New Roman" w:hint="eastAsia"/>
          <w:sz w:val="24"/>
          <w:szCs w:val="24"/>
        </w:rPr>
        <w:t>通过</w:t>
      </w:r>
      <w:r w:rsidRPr="006508A1">
        <w:rPr>
          <w:rFonts w:ascii="Times New Roman" w:eastAsia="宋体" w:hAnsi="Times New Roman" w:cs="Times New Roman"/>
          <w:sz w:val="24"/>
          <w:szCs w:val="24"/>
        </w:rPr>
        <w:t>嵌入内核</w:t>
      </w:r>
      <w:r w:rsidRPr="006508A1">
        <w:rPr>
          <w:rFonts w:ascii="Times New Roman" w:eastAsia="宋体" w:hAnsi="Times New Roman" w:cs="Times New Roman" w:hint="eastAsia"/>
          <w:sz w:val="24"/>
          <w:szCs w:val="24"/>
        </w:rPr>
        <w:t>的方式重构</w:t>
      </w:r>
      <w:r w:rsidRPr="006508A1">
        <w:rPr>
          <w:rFonts w:ascii="Times New Roman" w:eastAsia="宋体" w:hAnsi="Times New Roman" w:cs="Times New Roman"/>
          <w:sz w:val="24"/>
          <w:szCs w:val="24"/>
        </w:rPr>
        <w:t>MMD</w:t>
      </w:r>
      <w:r w:rsidRPr="006508A1">
        <w:rPr>
          <w:rFonts w:ascii="Times New Roman" w:eastAsia="宋体" w:hAnsi="Times New Roman" w:cs="Times New Roman"/>
          <w:sz w:val="24"/>
          <w:szCs w:val="24"/>
        </w:rPr>
        <w:t>，如下</w:t>
      </w:r>
      <w:r w:rsidRPr="006508A1">
        <w:rPr>
          <w:rFonts w:ascii="Times New Roman" w:eastAsia="宋体" w:hAnsi="Times New Roman" w:cs="Times New Roman" w:hint="eastAsia"/>
          <w:sz w:val="24"/>
          <w:szCs w:val="24"/>
        </w:rPr>
        <w:t>式</w:t>
      </w:r>
      <w:r w:rsidRPr="006508A1">
        <w:rPr>
          <w:rFonts w:ascii="Times New Roman" w:eastAsia="宋体" w:hAnsi="Times New Roman" w:cs="Times New Roman"/>
          <w:sz w:val="24"/>
          <w:szCs w:val="24"/>
        </w:rPr>
        <w:t>所述。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6696"/>
        <w:gridCol w:w="1339"/>
      </w:tblGrid>
      <w:tr w:rsidR="007651CC" w:rsidRPr="006508A1" w14:paraId="520BEB12" w14:textId="77777777" w:rsidTr="00187D9F">
        <w:tc>
          <w:tcPr>
            <w:tcW w:w="271" w:type="dxa"/>
            <w:vAlign w:val="center"/>
          </w:tcPr>
          <w:p w14:paraId="0EE8F5FA" w14:textId="77777777" w:rsidR="007651CC" w:rsidRPr="006508A1" w:rsidRDefault="007651CC" w:rsidP="00187D9F">
            <w:pPr>
              <w:overflowPunct w:val="0"/>
              <w:spacing w:line="360" w:lineRule="auto"/>
              <w:rPr>
                <w:rFonts w:ascii="Times New Roman" w:eastAsia="宋体" w:hAnsi="Times New Roman" w:cs="Times New Roman"/>
                <w:sz w:val="24"/>
                <w:szCs w:val="24"/>
              </w:rPr>
            </w:pPr>
          </w:p>
        </w:tc>
        <w:tc>
          <w:tcPr>
            <w:tcW w:w="6696" w:type="dxa"/>
            <w:vAlign w:val="center"/>
          </w:tcPr>
          <w:p w14:paraId="1A3120A9" w14:textId="362F32F4" w:rsidR="007651CC" w:rsidRPr="006508A1" w:rsidRDefault="00571A1E" w:rsidP="00571A1E">
            <w:pPr>
              <w:overflowPunct w:val="0"/>
              <w:spacing w:line="360" w:lineRule="auto"/>
              <w:jc w:val="center"/>
              <w:rPr>
                <w:rFonts w:ascii="Times New Roman" w:eastAsia="宋体" w:hAnsi="Times New Roman" w:cs="Times New Roman"/>
                <w:sz w:val="24"/>
                <w:szCs w:val="24"/>
              </w:rPr>
            </w:pPr>
            <w:r w:rsidRPr="006508A1">
              <w:rPr>
                <w:rFonts w:ascii="Times New Roman" w:hAnsi="Times New Roman" w:cs="Times New Roman"/>
                <w:position w:val="-68"/>
              </w:rPr>
              <w:object w:dxaOrig="5780" w:dyaOrig="1480" w14:anchorId="6235E43F">
                <v:shape id="_x0000_i1053" type="#_x0000_t75" style="width:264.45pt;height:70.3pt" o:ole="">
                  <v:imagedata r:id="rId58" o:title=""/>
                </v:shape>
                <o:OLEObject Type="Embed" ProgID="Equation.DSMT4" ShapeID="_x0000_i1053" DrawAspect="Content" ObjectID="_1715950089" r:id="rId59"/>
              </w:object>
            </w:r>
          </w:p>
        </w:tc>
        <w:tc>
          <w:tcPr>
            <w:tcW w:w="1339" w:type="dxa"/>
            <w:vAlign w:val="center"/>
          </w:tcPr>
          <w:p w14:paraId="69BEA6A5" w14:textId="77777777" w:rsidR="007651CC" w:rsidRPr="006508A1" w:rsidRDefault="007651CC" w:rsidP="00571A1E">
            <w:pPr>
              <w:overflowPunct w:val="0"/>
              <w:spacing w:line="360" w:lineRule="auto"/>
              <w:ind w:right="240"/>
              <w:jc w:val="right"/>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-5</w:t>
            </w:r>
            <w:r w:rsidRPr="006508A1">
              <w:rPr>
                <w:rFonts w:ascii="Times New Roman" w:eastAsia="宋体" w:hAnsi="Times New Roman" w:cs="Times New Roman" w:hint="eastAsia"/>
                <w:sz w:val="24"/>
                <w:szCs w:val="24"/>
              </w:rPr>
              <w:t>）</w:t>
            </w:r>
          </w:p>
        </w:tc>
      </w:tr>
    </w:tbl>
    <w:p w14:paraId="2E45F74B" w14:textId="77777777" w:rsidR="007651CC" w:rsidRPr="006508A1" w:rsidRDefault="007651CC" w:rsidP="007651CC">
      <w:pPr>
        <w:overflowPunct w:val="0"/>
        <w:spacing w:line="360" w:lineRule="auto"/>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-5</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中</w:t>
      </w:r>
      <w:r w:rsidRPr="006508A1">
        <w:rPr>
          <w:rFonts w:ascii="Times New Roman" w:eastAsia="宋体" w:hAnsi="Times New Roman" w:cs="Times New Roman" w:hint="eastAsia"/>
          <w:sz w:val="24"/>
          <w:szCs w:val="24"/>
        </w:rPr>
        <w:t>，</w:t>
      </w:r>
      <m:oMath>
        <m:r>
          <w:rPr>
            <w:rFonts w:ascii="Cambria Math" w:eastAsia="宋体" w:hAnsi="Cambria Math" w:cs="Times New Roman"/>
            <w:sz w:val="24"/>
            <w:szCs w:val="24"/>
          </w:rPr>
          <m:t>K</m:t>
        </m:r>
        <m:d>
          <m:dPr>
            <m:ctrlPr>
              <w:rPr>
                <w:rFonts w:ascii="Cambria Math" w:eastAsia="宋体" w:hAnsi="Cambria Math" w:cs="Times New Roman"/>
                <w:i/>
                <w:sz w:val="24"/>
                <w:szCs w:val="24"/>
              </w:rPr>
            </m:ctrlPr>
          </m:dPr>
          <m:e>
            <m:r>
              <w:rPr>
                <w:rFonts w:ascii="Cambria Math" w:eastAsia="宋体" w:hAnsi="Cambria Math" w:cs="Times New Roman"/>
                <w:sz w:val="24"/>
                <w:szCs w:val="24"/>
              </w:rPr>
              <m:t>⋅</m:t>
            </m:r>
          </m:e>
        </m:d>
      </m:oMath>
      <w:r w:rsidRPr="006508A1">
        <w:rPr>
          <w:rFonts w:ascii="Times New Roman" w:eastAsia="宋体" w:hAnsi="Times New Roman" w:cs="Times New Roman"/>
          <w:sz w:val="24"/>
          <w:szCs w:val="24"/>
        </w:rPr>
        <w:t>表示内核函数，</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s</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m:t>
            </m:r>
          </m:sub>
        </m:sSub>
      </m:oMath>
      <w:r w:rsidRPr="006508A1">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T</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6508A1">
        <w:rPr>
          <w:rFonts w:ascii="Times New Roman" w:eastAsia="宋体" w:hAnsi="Times New Roman" w:cs="Times New Roman"/>
          <w:sz w:val="24"/>
          <w:szCs w:val="24"/>
        </w:rPr>
        <w:t>。</w:t>
      </w:r>
    </w:p>
    <w:p w14:paraId="4D2CC559"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故可通过</w:t>
      </w:r>
      <w:r w:rsidRPr="006508A1">
        <w:rPr>
          <w:position w:val="-12"/>
        </w:rPr>
        <w:object w:dxaOrig="740" w:dyaOrig="360" w14:anchorId="48821EE0">
          <v:shape id="_x0000_i1054" type="#_x0000_t75" style="width:36.45pt;height:18pt" o:ole="">
            <v:imagedata r:id="rId60" o:title=""/>
          </v:shape>
          <o:OLEObject Type="Embed" ProgID="Equation.DSMT4" ShapeID="_x0000_i1054" DrawAspect="Content" ObjectID="_1715950090" r:id="rId61"/>
        </w:object>
      </w:r>
      <w:r w:rsidRPr="006508A1">
        <w:rPr>
          <w:rFonts w:ascii="Times New Roman" w:eastAsia="宋体" w:hAnsi="Times New Roman" w:cs="Times New Roman" w:hint="eastAsia"/>
          <w:sz w:val="24"/>
          <w:szCs w:val="24"/>
        </w:rPr>
        <w:t>衡量联邦</w:t>
      </w:r>
      <w:proofErr w:type="gramStart"/>
      <w:r w:rsidRPr="006508A1">
        <w:rPr>
          <w:rFonts w:ascii="Times New Roman" w:eastAsia="宋体" w:hAnsi="Times New Roman" w:cs="Times New Roman" w:hint="eastAsia"/>
          <w:sz w:val="24"/>
          <w:szCs w:val="24"/>
        </w:rPr>
        <w:t>客户端源域</w:t>
      </w:r>
      <w:proofErr w:type="gramEnd"/>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m:t>
            </m:r>
          </m:sub>
        </m:sSub>
      </m:oMath>
      <w:r w:rsidRPr="006508A1">
        <w:rPr>
          <w:rFonts w:ascii="Times New Roman" w:eastAsia="宋体" w:hAnsi="Times New Roman" w:cs="Times New Roman"/>
          <w:sz w:val="24"/>
          <w:szCs w:val="24"/>
        </w:rPr>
        <w:t>和</w:t>
      </w:r>
      <w:r w:rsidRPr="006508A1">
        <w:rPr>
          <w:rFonts w:ascii="Times New Roman" w:eastAsia="宋体" w:hAnsi="Times New Roman" w:cs="Times New Roman" w:hint="eastAsia"/>
          <w:sz w:val="24"/>
          <w:szCs w:val="24"/>
        </w:rPr>
        <w:t>目标域</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6508A1">
        <w:rPr>
          <w:rFonts w:ascii="Times New Roman" w:eastAsia="宋体" w:hAnsi="Times New Roman" w:cs="Times New Roman" w:hint="eastAsia"/>
          <w:sz w:val="24"/>
          <w:szCs w:val="24"/>
        </w:rPr>
        <w:t>之间的差异性，</w:t>
      </w:r>
      <w:r w:rsidRPr="006508A1">
        <w:rPr>
          <w:position w:val="-12"/>
        </w:rPr>
        <w:object w:dxaOrig="740" w:dyaOrig="360" w14:anchorId="42E756FC">
          <v:shape id="_x0000_i1055" type="#_x0000_t75" style="width:36.45pt;height:18pt" o:ole="">
            <v:imagedata r:id="rId60" o:title=""/>
          </v:shape>
          <o:OLEObject Type="Embed" ProgID="Equation.DSMT4" ShapeID="_x0000_i1055" DrawAspect="Content" ObjectID="_1715950091" r:id="rId62"/>
        </w:object>
      </w:r>
      <w:r w:rsidRPr="006508A1">
        <w:rPr>
          <w:rFonts w:ascii="Times New Roman" w:eastAsia="宋体" w:hAnsi="Times New Roman" w:cs="Times New Roman" w:hint="eastAsia"/>
          <w:sz w:val="24"/>
          <w:szCs w:val="24"/>
        </w:rPr>
        <w:t>越小说明联邦的两个客户端船舶运动规律越相似。</w:t>
      </w:r>
    </w:p>
    <w:p w14:paraId="499BBDA6" w14:textId="77777777" w:rsidR="007651CC" w:rsidRPr="0086161C" w:rsidRDefault="007651CC" w:rsidP="007651CC">
      <w:pPr>
        <w:overflowPunct w:val="0"/>
        <w:spacing w:line="360" w:lineRule="auto"/>
        <w:ind w:firstLineChars="200" w:firstLine="480"/>
        <w:rPr>
          <w:rFonts w:ascii="Times New Roman" w:eastAsia="宋体" w:hAnsi="Times New Roman" w:cs="Times New Roman"/>
          <w:sz w:val="24"/>
          <w:szCs w:val="24"/>
        </w:rPr>
      </w:pPr>
      <w:r w:rsidRPr="00F10103">
        <w:rPr>
          <w:rFonts w:ascii="Times New Roman" w:eastAsia="宋体" w:hAnsi="Times New Roman" w:cs="Times New Roman"/>
          <w:sz w:val="24"/>
          <w:szCs w:val="24"/>
        </w:rPr>
        <w:t>由于在联邦学习的过程中，无法直接使用</w:t>
      </w:r>
      <w:r w:rsidRPr="00F10103">
        <w:rPr>
          <w:rFonts w:ascii="Times New Roman" w:eastAsia="宋体" w:hAnsi="Times New Roman" w:cs="Times New Roman"/>
          <w:sz w:val="24"/>
          <w:szCs w:val="24"/>
        </w:rPr>
        <w:t>MMD</w:t>
      </w:r>
      <w:r w:rsidRPr="00F10103">
        <w:rPr>
          <w:rFonts w:ascii="Times New Roman" w:eastAsia="宋体" w:hAnsi="Times New Roman" w:cs="Times New Roman"/>
          <w:sz w:val="24"/>
          <w:szCs w:val="24"/>
        </w:rPr>
        <w:t>对各个客户端的数据进行相似性计算。为此本文通过提取原始数据的</w:t>
      </w:r>
      <w:r>
        <w:rPr>
          <w:rFonts w:ascii="Times New Roman" w:eastAsia="宋体" w:hAnsi="Times New Roman" w:cs="Times New Roman" w:hint="eastAsia"/>
          <w:sz w:val="24"/>
          <w:szCs w:val="24"/>
        </w:rPr>
        <w:t>最大最小值</w:t>
      </w:r>
      <w:r w:rsidRPr="00F10103">
        <w:rPr>
          <w:rFonts w:ascii="Times New Roman" w:eastAsia="宋体" w:hAnsi="Times New Roman" w:cs="Times New Roman"/>
          <w:sz w:val="24"/>
          <w:szCs w:val="24"/>
        </w:rPr>
        <w:t>，来对原始数据进行表征，然后</w:t>
      </w:r>
      <w:r w:rsidRPr="00F10103">
        <w:rPr>
          <w:rFonts w:ascii="Times New Roman" w:eastAsia="宋体" w:hAnsi="Times New Roman" w:cs="Times New Roman" w:hint="eastAsia"/>
          <w:sz w:val="24"/>
          <w:szCs w:val="24"/>
        </w:rPr>
        <w:t>对各组数据的特征</w:t>
      </w:r>
      <w:r w:rsidRPr="00F10103">
        <w:rPr>
          <w:rFonts w:ascii="Times New Roman" w:eastAsia="宋体" w:hAnsi="Times New Roman" w:cs="Times New Roman"/>
          <w:sz w:val="24"/>
          <w:szCs w:val="24"/>
        </w:rPr>
        <w:t>进行</w:t>
      </w:r>
      <w:r w:rsidRPr="00F10103">
        <w:rPr>
          <w:rFonts w:ascii="Times New Roman" w:eastAsia="宋体" w:hAnsi="Times New Roman" w:cs="Times New Roman"/>
          <w:sz w:val="24"/>
          <w:szCs w:val="24"/>
        </w:rPr>
        <w:t>MMD</w:t>
      </w:r>
      <w:r w:rsidRPr="00F10103">
        <w:rPr>
          <w:rFonts w:ascii="Times New Roman" w:eastAsia="宋体" w:hAnsi="Times New Roman" w:cs="Times New Roman"/>
          <w:sz w:val="24"/>
          <w:szCs w:val="24"/>
        </w:rPr>
        <w:t>计算</w:t>
      </w:r>
      <w:r w:rsidRPr="00F10103">
        <w:rPr>
          <w:rFonts w:ascii="Times New Roman" w:eastAsia="宋体" w:hAnsi="Times New Roman" w:cs="Times New Roman" w:hint="eastAsia"/>
          <w:sz w:val="24"/>
          <w:szCs w:val="24"/>
        </w:rPr>
        <w:t>，以此</w:t>
      </w:r>
      <w:r w:rsidRPr="00F10103">
        <w:rPr>
          <w:rFonts w:ascii="Times New Roman" w:eastAsia="宋体" w:hAnsi="Times New Roman" w:cs="Times New Roman"/>
          <w:sz w:val="24"/>
          <w:szCs w:val="24"/>
        </w:rPr>
        <w:t>来判断数据间的相关性</w:t>
      </w:r>
      <w:r w:rsidRPr="00F10103">
        <w:rPr>
          <w:rFonts w:ascii="Times New Roman" w:eastAsia="宋体" w:hAnsi="Times New Roman" w:cs="Times New Roman" w:hint="eastAsia"/>
          <w:sz w:val="24"/>
          <w:szCs w:val="24"/>
        </w:rPr>
        <w:t>。</w:t>
      </w:r>
    </w:p>
    <w:p w14:paraId="76C76CBB"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船舶在海上进行作业时的运动数据复杂多变，</w:t>
      </w:r>
      <w:r w:rsidRPr="006508A1">
        <w:rPr>
          <w:rFonts w:ascii="Times New Roman" w:eastAsia="宋体" w:hAnsi="Times New Roman" w:cs="Times New Roman" w:hint="eastAsia"/>
          <w:sz w:val="24"/>
          <w:szCs w:val="24"/>
        </w:rPr>
        <w:t>采集到的</w:t>
      </w:r>
      <w:r w:rsidRPr="006508A1">
        <w:rPr>
          <w:rFonts w:ascii="Times New Roman" w:eastAsia="宋体" w:hAnsi="Times New Roman" w:cs="Times New Roman"/>
          <w:sz w:val="24"/>
          <w:szCs w:val="24"/>
        </w:rPr>
        <w:t>一组数据里包含多种海况</w:t>
      </w:r>
      <w:proofErr w:type="gramStart"/>
      <w:r w:rsidRPr="006508A1">
        <w:rPr>
          <w:rFonts w:ascii="Times New Roman" w:eastAsia="宋体" w:hAnsi="Times New Roman" w:cs="Times New Roman"/>
          <w:sz w:val="24"/>
          <w:szCs w:val="24"/>
        </w:rPr>
        <w:t>多种浪</w:t>
      </w:r>
      <w:proofErr w:type="gramEnd"/>
      <w:r w:rsidRPr="006508A1">
        <w:rPr>
          <w:rFonts w:ascii="Times New Roman" w:eastAsia="宋体" w:hAnsi="Times New Roman" w:cs="Times New Roman"/>
          <w:sz w:val="24"/>
          <w:szCs w:val="24"/>
        </w:rPr>
        <w:t>向角下的船舶运动数据。为此，进行各组</w:t>
      </w:r>
      <w:r w:rsidRPr="006508A1">
        <w:rPr>
          <w:rFonts w:ascii="Times New Roman" w:eastAsia="宋体" w:hAnsi="Times New Roman" w:cs="Times New Roman" w:hint="eastAsia"/>
          <w:sz w:val="24"/>
          <w:szCs w:val="24"/>
        </w:rPr>
        <w:t>运动</w:t>
      </w:r>
      <w:r w:rsidRPr="006508A1">
        <w:rPr>
          <w:rFonts w:ascii="Times New Roman" w:eastAsia="宋体" w:hAnsi="Times New Roman" w:cs="Times New Roman"/>
          <w:sz w:val="24"/>
          <w:szCs w:val="24"/>
        </w:rPr>
        <w:t>数据间的</w:t>
      </w:r>
      <w:r w:rsidRPr="006508A1">
        <w:rPr>
          <w:rFonts w:ascii="Times New Roman" w:eastAsia="宋体" w:hAnsi="Times New Roman" w:cs="Times New Roman" w:hint="eastAsia"/>
          <w:sz w:val="24"/>
          <w:szCs w:val="24"/>
        </w:rPr>
        <w:t>最大最小值</w:t>
      </w:r>
      <w:r w:rsidRPr="006508A1">
        <w:rPr>
          <w:rFonts w:ascii="Times New Roman" w:eastAsia="宋体" w:hAnsi="Times New Roman" w:cs="Times New Roman"/>
          <w:sz w:val="24"/>
          <w:szCs w:val="24"/>
        </w:rPr>
        <w:t>相似性判断</w:t>
      </w:r>
      <w:r w:rsidRPr="006508A1">
        <w:rPr>
          <w:rFonts w:ascii="Times New Roman" w:eastAsia="宋体" w:hAnsi="Times New Roman" w:cs="Times New Roman" w:hint="eastAsia"/>
          <w:sz w:val="24"/>
          <w:szCs w:val="24"/>
        </w:rPr>
        <w:t>时</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若</w:t>
      </w:r>
      <w:r w:rsidRPr="006508A1">
        <w:rPr>
          <w:rFonts w:ascii="Times New Roman" w:eastAsia="宋体" w:hAnsi="Times New Roman" w:cs="Times New Roman"/>
          <w:sz w:val="24"/>
          <w:szCs w:val="24"/>
        </w:rPr>
        <w:t>使用整组的数据计算</w:t>
      </w:r>
      <w:r w:rsidRPr="006508A1">
        <w:rPr>
          <w:rFonts w:ascii="Times New Roman" w:eastAsia="宋体" w:hAnsi="Times New Roman" w:cs="Times New Roman" w:hint="eastAsia"/>
          <w:sz w:val="24"/>
          <w:szCs w:val="24"/>
        </w:rPr>
        <w:t>MMD(</w:t>
      </w:r>
      <w:proofErr w:type="spellStart"/>
      <w:r w:rsidRPr="006508A1">
        <w:rPr>
          <w:rFonts w:ascii="Times New Roman" w:eastAsia="宋体" w:hAnsi="Times New Roman" w:cs="Times New Roman"/>
          <w:sz w:val="24"/>
          <w:szCs w:val="24"/>
        </w:rPr>
        <w:t>Max&amp;min</w:t>
      </w:r>
      <w:proofErr w:type="spellEnd"/>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，往往会忽略数据局部的</w:t>
      </w:r>
      <w:r w:rsidRPr="006508A1">
        <w:rPr>
          <w:rFonts w:ascii="Times New Roman" w:eastAsia="宋体" w:hAnsi="Times New Roman" w:cs="Times New Roman" w:hint="eastAsia"/>
          <w:sz w:val="24"/>
          <w:szCs w:val="24"/>
        </w:rPr>
        <w:t>特征</w:t>
      </w:r>
      <w:r w:rsidRPr="006508A1">
        <w:rPr>
          <w:rFonts w:ascii="Times New Roman" w:eastAsia="宋体" w:hAnsi="Times New Roman" w:cs="Times New Roman"/>
          <w:sz w:val="24"/>
          <w:szCs w:val="24"/>
        </w:rPr>
        <w:t>相关性，从而</w:t>
      </w:r>
      <w:r w:rsidRPr="006508A1">
        <w:rPr>
          <w:rFonts w:ascii="Times New Roman" w:eastAsia="宋体" w:hAnsi="Times New Roman" w:cs="Times New Roman" w:hint="eastAsia"/>
          <w:sz w:val="24"/>
          <w:szCs w:val="24"/>
        </w:rPr>
        <w:t>无法挖掘出数据中</w:t>
      </w:r>
      <w:r w:rsidRPr="006508A1">
        <w:rPr>
          <w:rFonts w:ascii="Times New Roman" w:eastAsia="宋体" w:hAnsi="Times New Roman" w:cs="Times New Roman"/>
          <w:sz w:val="24"/>
          <w:szCs w:val="24"/>
        </w:rPr>
        <w:t>存在的特殊船舶运动情况。</w:t>
      </w:r>
    </w:p>
    <w:p w14:paraId="5BA3438F" w14:textId="1C577E8D"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lastRenderedPageBreak/>
        <w:t>在此，本文提出分段特征的联邦学习方法。对多客户的原始数据按时</w:t>
      </w:r>
      <w:proofErr w:type="gramStart"/>
      <w:r w:rsidRPr="006508A1">
        <w:rPr>
          <w:rFonts w:ascii="Times New Roman" w:eastAsia="宋体" w:hAnsi="Times New Roman" w:cs="Times New Roman" w:hint="eastAsia"/>
          <w:sz w:val="24"/>
          <w:szCs w:val="24"/>
        </w:rPr>
        <w:t>间窗分为</w:t>
      </w:r>
      <w:proofErr w:type="gramEnd"/>
      <w:r w:rsidRPr="006508A1">
        <w:rPr>
          <w:rFonts w:ascii="Times New Roman" w:eastAsia="宋体" w:hAnsi="Times New Roman" w:cs="Times New Roman" w:hint="eastAsia"/>
          <w:sz w:val="24"/>
          <w:szCs w:val="24"/>
        </w:rPr>
        <w:t>n</w:t>
      </w:r>
      <w:r w:rsidRPr="006508A1">
        <w:rPr>
          <w:rFonts w:ascii="Times New Roman" w:eastAsia="宋体" w:hAnsi="Times New Roman" w:cs="Times New Roman" w:hint="eastAsia"/>
          <w:sz w:val="24"/>
          <w:szCs w:val="24"/>
        </w:rPr>
        <w:t>段，分别提取最大最小特征值后，上传至中心联邦；设分段</w:t>
      </w:r>
      <w:proofErr w:type="gramStart"/>
      <w:r w:rsidRPr="006508A1">
        <w:rPr>
          <w:rFonts w:ascii="Times New Roman" w:eastAsia="宋体" w:hAnsi="Times New Roman" w:cs="Times New Roman" w:hint="eastAsia"/>
          <w:sz w:val="24"/>
          <w:szCs w:val="24"/>
        </w:rPr>
        <w:t>特征源域为</w:t>
      </w:r>
      <w:proofErr w:type="gramEnd"/>
      <w:r w:rsidRPr="006508A1">
        <w:rPr>
          <w:rFonts w:ascii="Times New Roman" w:eastAsia="宋体" w:hAnsi="Times New Roman" w:cs="Times New Roman" w:hint="eastAsia"/>
          <w:sz w:val="24"/>
          <w:szCs w:val="24"/>
        </w:rPr>
        <w:t>C</w:t>
      </w:r>
      <w:r w:rsidRPr="006508A1">
        <w:rPr>
          <w:rFonts w:ascii="Times New Roman" w:eastAsia="宋体" w:hAnsi="Times New Roman" w:cs="Times New Roman"/>
          <w:sz w:val="24"/>
          <w:szCs w:val="24"/>
        </w:rPr>
        <w:t>_</w:t>
      </w:r>
      <w:r w:rsidRPr="006508A1">
        <w:rPr>
          <w:rFonts w:ascii="Times New Roman" w:eastAsia="宋体" w:hAnsi="Times New Roman" w:cs="Times New Roman"/>
          <w:i/>
          <w:iCs/>
          <w:sz w:val="24"/>
          <w:szCs w:val="24"/>
        </w:rPr>
        <w:t>X</w:t>
      </w:r>
      <w:r w:rsidRPr="006508A1">
        <w:rPr>
          <w:rFonts w:ascii="Times New Roman" w:eastAsia="宋体" w:hAnsi="Times New Roman" w:cs="Times New Roman"/>
          <w:i/>
          <w:iCs/>
          <w:sz w:val="24"/>
          <w:szCs w:val="24"/>
          <w:vertAlign w:val="subscript"/>
        </w:rPr>
        <w:t>s</w:t>
      </w:r>
      <w:r w:rsidRPr="006508A1">
        <w:rPr>
          <w:rFonts w:ascii="Times New Roman" w:eastAsia="宋体" w:hAnsi="Times New Roman" w:cs="Times New Roman" w:hint="eastAsia"/>
          <w:sz w:val="24"/>
          <w:szCs w:val="24"/>
        </w:rPr>
        <w:t>和目标域为</w:t>
      </w:r>
      <w:r w:rsidRPr="006508A1">
        <w:rPr>
          <w:rFonts w:ascii="Times New Roman" w:eastAsia="宋体" w:hAnsi="Times New Roman" w:cs="Times New Roman" w:hint="eastAsia"/>
          <w:sz w:val="24"/>
          <w:szCs w:val="24"/>
        </w:rPr>
        <w:t>C</w:t>
      </w:r>
      <w:r w:rsidRPr="006508A1">
        <w:rPr>
          <w:rFonts w:ascii="Times New Roman" w:eastAsia="宋体" w:hAnsi="Times New Roman" w:cs="Times New Roman"/>
          <w:sz w:val="24"/>
          <w:szCs w:val="24"/>
        </w:rPr>
        <w:t>_</w:t>
      </w:r>
      <w:r w:rsidRPr="006508A1">
        <w:rPr>
          <w:rFonts w:ascii="Times New Roman" w:eastAsia="宋体" w:hAnsi="Times New Roman" w:cs="Times New Roman"/>
          <w:i/>
          <w:iCs/>
          <w:sz w:val="24"/>
          <w:szCs w:val="24"/>
        </w:rPr>
        <w:t>X</w:t>
      </w:r>
      <w:r w:rsidRPr="006508A1">
        <w:rPr>
          <w:rFonts w:ascii="Times New Roman" w:eastAsia="宋体" w:hAnsi="Times New Roman" w:cs="Times New Roman"/>
          <w:i/>
          <w:iCs/>
          <w:sz w:val="24"/>
          <w:szCs w:val="24"/>
          <w:vertAlign w:val="subscript"/>
        </w:rPr>
        <w:t>T</w:t>
      </w:r>
      <w:r w:rsidRPr="006508A1">
        <w:rPr>
          <w:rFonts w:ascii="Times New Roman" w:eastAsia="宋体" w:hAnsi="Times New Roman" w:cs="Times New Roman" w:hint="eastAsia"/>
          <w:sz w:val="24"/>
          <w:szCs w:val="24"/>
        </w:rPr>
        <w:t>，计算并比较之间的</w:t>
      </w:r>
      <w:r w:rsidRPr="006508A1">
        <w:rPr>
          <w:rFonts w:ascii="Times New Roman" w:eastAsia="宋体" w:hAnsi="Times New Roman" w:cs="Times New Roman" w:hint="eastAsia"/>
          <w:sz w:val="24"/>
          <w:szCs w:val="24"/>
        </w:rPr>
        <w:t>MMD(</w:t>
      </w:r>
      <w:proofErr w:type="spellStart"/>
      <w:r w:rsidRPr="006508A1">
        <w:rPr>
          <w:rFonts w:ascii="Times New Roman" w:eastAsia="宋体" w:hAnsi="Times New Roman" w:cs="Times New Roman"/>
          <w:sz w:val="24"/>
          <w:szCs w:val="24"/>
        </w:rPr>
        <w:t>Max&amp;min</w:t>
      </w:r>
      <w:proofErr w:type="spellEnd"/>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，选择分段差异小的客户端进行联邦。充分挖掘各分段特征值的基础上，进一步分段比较特征的差异性，选择相似度最高的客户端联邦能全面提高模型的泛化能力。</w:t>
      </w:r>
    </w:p>
    <w:p w14:paraId="2163A815"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对此，分段特征联邦学习过程中的</w:t>
      </w:r>
      <w:r w:rsidRPr="006508A1">
        <w:rPr>
          <w:rFonts w:ascii="Times New Roman" w:eastAsia="宋体" w:hAnsi="Times New Roman" w:cs="Times New Roman"/>
          <w:sz w:val="24"/>
          <w:szCs w:val="24"/>
        </w:rPr>
        <w:t>MMD</w:t>
      </w:r>
      <w:r w:rsidRPr="006508A1">
        <w:rPr>
          <w:rFonts w:ascii="Times New Roman" w:eastAsia="宋体" w:hAnsi="Times New Roman" w:cs="Times New Roman"/>
          <w:sz w:val="24"/>
          <w:szCs w:val="24"/>
        </w:rPr>
        <w:t>计算过程如下图所示。</w:t>
      </w:r>
    </w:p>
    <w:p w14:paraId="0733ED06" w14:textId="77777777" w:rsidR="007651CC" w:rsidRPr="006508A1" w:rsidRDefault="007651CC" w:rsidP="007651CC">
      <w:pPr>
        <w:overflowPunct w:val="0"/>
        <w:spacing w:line="360" w:lineRule="auto"/>
        <w:jc w:val="center"/>
        <w:rPr>
          <w:rFonts w:ascii="Times New Roman" w:eastAsia="宋体" w:hAnsi="Times New Roman" w:cs="Times New Roman"/>
          <w:sz w:val="24"/>
          <w:szCs w:val="24"/>
        </w:rPr>
      </w:pPr>
      <w:r w:rsidRPr="006508A1">
        <w:object w:dxaOrig="10320" w:dyaOrig="4140" w14:anchorId="4000D2B2">
          <v:shape id="_x0000_i1056" type="#_x0000_t75" style="width:410.15pt;height:164.55pt" o:ole="">
            <v:imagedata r:id="rId63" o:title=""/>
          </v:shape>
          <o:OLEObject Type="Embed" ProgID="Visio.Drawing.15" ShapeID="_x0000_i1056" DrawAspect="Content" ObjectID="_1715950092" r:id="rId64"/>
        </w:object>
      </w:r>
    </w:p>
    <w:p w14:paraId="6E18A5EA" w14:textId="77777777" w:rsidR="007651CC" w:rsidRPr="006508A1" w:rsidRDefault="007651CC" w:rsidP="007651CC">
      <w:pPr>
        <w:overflowPunct w:val="0"/>
        <w:spacing w:line="360" w:lineRule="auto"/>
        <w:ind w:firstLineChars="200" w:firstLine="420"/>
        <w:jc w:val="center"/>
        <w:rPr>
          <w:rFonts w:ascii="Times New Roman" w:eastAsia="宋体" w:hAnsi="Times New Roman" w:cs="Times New Roman"/>
          <w:szCs w:val="21"/>
        </w:rPr>
      </w:pPr>
      <w:r w:rsidRPr="006508A1">
        <w:rPr>
          <w:rFonts w:ascii="Times New Roman" w:eastAsia="宋体" w:hAnsi="Times New Roman" w:cs="Times New Roman" w:hint="eastAsia"/>
          <w:szCs w:val="21"/>
        </w:rPr>
        <w:t>图</w:t>
      </w:r>
      <w:r w:rsidRPr="006508A1">
        <w:rPr>
          <w:rFonts w:ascii="Times New Roman" w:eastAsia="宋体" w:hAnsi="Times New Roman" w:cs="Times New Roman"/>
          <w:szCs w:val="21"/>
        </w:rPr>
        <w:t xml:space="preserve">5-5 </w:t>
      </w:r>
      <w:r w:rsidRPr="006508A1">
        <w:rPr>
          <w:rFonts w:ascii="Times New Roman" w:eastAsia="宋体" w:hAnsi="Times New Roman" w:cs="Times New Roman" w:hint="eastAsia"/>
          <w:szCs w:val="21"/>
        </w:rPr>
        <w:t>基于联邦学习的</w:t>
      </w:r>
      <w:r w:rsidRPr="006508A1">
        <w:rPr>
          <w:rFonts w:ascii="Times New Roman" w:eastAsia="宋体" w:hAnsi="Times New Roman" w:cs="Times New Roman"/>
          <w:szCs w:val="21"/>
        </w:rPr>
        <w:t>MMD</w:t>
      </w:r>
      <w:r w:rsidRPr="006508A1">
        <w:rPr>
          <w:rFonts w:ascii="Times New Roman" w:eastAsia="宋体" w:hAnsi="Times New Roman" w:cs="Times New Roman" w:hint="eastAsia"/>
          <w:szCs w:val="21"/>
        </w:rPr>
        <w:t>应用步骤</w:t>
      </w:r>
    </w:p>
    <w:p w14:paraId="42A1FEB0"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如图</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-5</w:t>
      </w:r>
      <w:r w:rsidRPr="006508A1">
        <w:rPr>
          <w:rFonts w:ascii="Times New Roman" w:eastAsia="宋体" w:hAnsi="Times New Roman" w:cs="Times New Roman"/>
          <w:sz w:val="24"/>
          <w:szCs w:val="24"/>
        </w:rPr>
        <w:t>所示，如</w:t>
      </w:r>
      <w:r w:rsidRPr="006508A1">
        <w:rPr>
          <w:rFonts w:ascii="Times New Roman" w:eastAsia="宋体" w:hAnsi="Times New Roman" w:cs="Times New Roman" w:hint="eastAsia"/>
          <w:sz w:val="24"/>
          <w:szCs w:val="24"/>
        </w:rPr>
        <w:t>不同客户端的两组数据</w:t>
      </w:r>
      <w:r w:rsidRPr="006508A1">
        <w:rPr>
          <w:rFonts w:ascii="Times New Roman" w:eastAsia="宋体" w:hAnsi="Times New Roman" w:cs="Times New Roman"/>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B</w:t>
      </w:r>
      <w:r w:rsidRPr="006508A1">
        <w:rPr>
          <w:rFonts w:ascii="Times New Roman" w:eastAsia="宋体" w:hAnsi="Times New Roman" w:cs="Times New Roman"/>
          <w:sz w:val="24"/>
          <w:szCs w:val="24"/>
        </w:rPr>
        <w:t>，各组数据中分别包含</w:t>
      </w:r>
      <w:proofErr w:type="gramStart"/>
      <w:r w:rsidRPr="006508A1">
        <w:rPr>
          <w:rFonts w:ascii="Times New Roman" w:eastAsia="宋体" w:hAnsi="Times New Roman" w:cs="Times New Roman"/>
          <w:sz w:val="24"/>
          <w:szCs w:val="24"/>
        </w:rPr>
        <w:t>多种浪</w:t>
      </w:r>
      <w:proofErr w:type="gramEnd"/>
      <w:r w:rsidRPr="006508A1">
        <w:rPr>
          <w:rFonts w:ascii="Times New Roman" w:eastAsia="宋体" w:hAnsi="Times New Roman" w:cs="Times New Roman"/>
          <w:sz w:val="24"/>
          <w:szCs w:val="24"/>
        </w:rPr>
        <w:t>向角下的船舶运动数据，</w:t>
      </w:r>
      <w:r w:rsidRPr="006508A1">
        <w:rPr>
          <w:rFonts w:ascii="Times New Roman" w:eastAsia="宋体" w:hAnsi="Times New Roman" w:cs="Times New Roman" w:hint="eastAsia"/>
          <w:sz w:val="24"/>
          <w:szCs w:val="24"/>
        </w:rPr>
        <w:t>具体步骤如下：</w:t>
      </w:r>
    </w:p>
    <w:p w14:paraId="5BB4895E"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1</w:t>
      </w:r>
      <w:r w:rsidRPr="006508A1">
        <w:rPr>
          <w:rFonts w:ascii="Times New Roman" w:eastAsia="宋体" w:hAnsi="Times New Roman" w:cs="Times New Roman" w:hint="eastAsia"/>
          <w:sz w:val="24"/>
          <w:szCs w:val="24"/>
        </w:rPr>
        <w:t>）首先，</w:t>
      </w:r>
      <w:r w:rsidRPr="006508A1">
        <w:rPr>
          <w:rFonts w:ascii="Times New Roman" w:eastAsia="宋体" w:hAnsi="Times New Roman" w:cs="Times New Roman"/>
          <w:sz w:val="24"/>
          <w:szCs w:val="24"/>
        </w:rPr>
        <w:t>将</w:t>
      </w:r>
      <w:r w:rsidRPr="006508A1">
        <w:rPr>
          <w:rFonts w:ascii="Times New Roman" w:eastAsia="宋体" w:hAnsi="Times New Roman" w:cs="Times New Roman" w:hint="eastAsia"/>
          <w:sz w:val="24"/>
          <w:szCs w:val="24"/>
        </w:rPr>
        <w:t>客户端</w:t>
      </w:r>
      <w:r w:rsidRPr="006508A1">
        <w:rPr>
          <w:rFonts w:ascii="Times New Roman" w:eastAsia="宋体" w:hAnsi="Times New Roman" w:cs="Times New Roman" w:hint="eastAsia"/>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B</w:t>
      </w:r>
      <w:r w:rsidRPr="006508A1">
        <w:rPr>
          <w:rFonts w:ascii="Times New Roman" w:eastAsia="宋体" w:hAnsi="Times New Roman" w:cs="Times New Roman" w:hint="eastAsia"/>
          <w:sz w:val="24"/>
          <w:szCs w:val="24"/>
        </w:rPr>
        <w:t>的数据</w:t>
      </w:r>
      <w:r w:rsidRPr="006508A1">
        <w:rPr>
          <w:rFonts w:ascii="Times New Roman" w:eastAsia="宋体" w:hAnsi="Times New Roman" w:cs="Times New Roman"/>
          <w:sz w:val="24"/>
          <w:szCs w:val="24"/>
        </w:rPr>
        <w:t>按照</w:t>
      </w:r>
      <w:r w:rsidRPr="006508A1">
        <w:rPr>
          <w:rFonts w:ascii="Times New Roman" w:eastAsia="宋体" w:hAnsi="Times New Roman" w:cs="Times New Roman" w:hint="eastAsia"/>
          <w:sz w:val="24"/>
          <w:szCs w:val="24"/>
        </w:rPr>
        <w:t>时间窗</w:t>
      </w:r>
      <w:r w:rsidRPr="006508A1">
        <w:rPr>
          <w:rFonts w:ascii="Times New Roman" w:eastAsia="宋体" w:hAnsi="Times New Roman" w:cs="Times New Roman" w:hint="eastAsia"/>
          <w:i/>
          <w:iCs/>
          <w:sz w:val="24"/>
          <w:szCs w:val="24"/>
        </w:rPr>
        <w:t>t</w:t>
      </w:r>
      <w:r w:rsidRPr="006508A1">
        <w:rPr>
          <w:rFonts w:ascii="Times New Roman" w:eastAsia="宋体" w:hAnsi="Times New Roman" w:cs="Times New Roman"/>
          <w:sz w:val="24"/>
          <w:szCs w:val="24"/>
        </w:rPr>
        <w:t>进行分割，</w:t>
      </w:r>
      <w:r w:rsidRPr="006508A1">
        <w:rPr>
          <w:rFonts w:ascii="Times New Roman" w:eastAsia="宋体" w:hAnsi="Times New Roman" w:cs="Times New Roman" w:hint="eastAsia"/>
          <w:sz w:val="24"/>
          <w:szCs w:val="24"/>
        </w:rPr>
        <w:t>时间窗内应包含多个周期的数据，使得</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A_1</m:t>
            </m:r>
          </m:sub>
        </m:sSub>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A_2</m:t>
                </m:r>
              </m:sub>
            </m:sSub>
            <m:nary>
              <m:naryPr>
                <m:chr m:val="⋃"/>
                <m:limLoc m:val="undOvr"/>
                <m:subHide m:val="1"/>
                <m:supHide m:val="1"/>
                <m:ctrlPr>
                  <w:rPr>
                    <w:rFonts w:ascii="Cambria Math" w:eastAsia="宋体" w:hAnsi="Cambria Math" w:cs="Times New Roman"/>
                    <w:i/>
                    <w:sz w:val="24"/>
                    <w:szCs w:val="24"/>
                  </w:rPr>
                </m:ctrlPr>
              </m:naryPr>
              <m:sub/>
              <m:sup/>
              <m:e>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A_</m:t>
                        </m:r>
                        <m:r>
                          <w:rPr>
                            <w:rFonts w:ascii="Cambria Math" w:eastAsia="宋体" w:hAnsi="Cambria Math" w:cs="Times New Roman" w:hint="eastAsia"/>
                            <w:sz w:val="24"/>
                            <w:szCs w:val="24"/>
                          </w:rPr>
                          <m:t>n</m:t>
                        </m:r>
                        <m:r>
                          <w:rPr>
                            <w:rFonts w:ascii="Cambria Math" w:eastAsia="宋体" w:hAnsi="Cambria Math" w:cs="Times New Roman"/>
                            <w:sz w:val="24"/>
                            <w:szCs w:val="24"/>
                          </w:rPr>
                          <m:t>1</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A</m:t>
                        </m:r>
                      </m:sub>
                    </m:sSub>
                  </m:e>
                </m:nary>
              </m:e>
            </m:nary>
          </m:e>
        </m:nary>
      </m:oMath>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并计算各段数据的最大值和最小值</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并且按照</w:t>
      </w:r>
      <w:r w:rsidRPr="006508A1">
        <w:rPr>
          <w:rFonts w:ascii="Times New Roman" w:eastAsia="宋体" w:hAnsi="Times New Roman" w:cs="Times New Roman" w:hint="eastAsia"/>
          <w:sz w:val="24"/>
          <w:szCs w:val="24"/>
        </w:rPr>
        <w:t>时间</w:t>
      </w:r>
      <w:r w:rsidRPr="006508A1">
        <w:rPr>
          <w:rFonts w:ascii="Times New Roman" w:eastAsia="宋体" w:hAnsi="Times New Roman" w:cs="Times New Roman"/>
          <w:sz w:val="24"/>
          <w:szCs w:val="24"/>
        </w:rPr>
        <w:t>顺序进行排列，</w:t>
      </w:r>
      <w:r w:rsidRPr="006508A1">
        <w:rPr>
          <w:rFonts w:ascii="Times New Roman" w:eastAsia="宋体" w:hAnsi="Times New Roman" w:cs="Times New Roman" w:hint="eastAsia"/>
          <w:sz w:val="24"/>
          <w:szCs w:val="24"/>
        </w:rPr>
        <w:t>得到特征数组</w:t>
      </w:r>
      <w:r w:rsidRPr="006508A1">
        <w:rPr>
          <w:rFonts w:ascii="Times New Roman" w:eastAsia="宋体" w:hAnsi="Times New Roman" w:cs="Times New Roman" w:hint="eastAsia"/>
          <w:sz w:val="24"/>
          <w:szCs w:val="24"/>
        </w:rPr>
        <w:t>C_</w:t>
      </w:r>
      <w:r w:rsidRPr="006508A1">
        <w:rPr>
          <w:rFonts w:ascii="Times New Roman" w:eastAsia="宋体" w:hAnsi="Times New Roman" w:cs="Times New Roman"/>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C</w:t>
      </w:r>
      <w:r w:rsidRPr="006508A1">
        <w:rPr>
          <w:rFonts w:ascii="Times New Roman" w:eastAsia="宋体" w:hAnsi="Times New Roman" w:cs="Times New Roman"/>
          <w:sz w:val="24"/>
          <w:szCs w:val="24"/>
        </w:rPr>
        <w:t>_B</w:t>
      </w:r>
      <w:r w:rsidRPr="006508A1">
        <w:rPr>
          <w:rFonts w:ascii="Times New Roman" w:eastAsia="宋体" w:hAnsi="Times New Roman" w:cs="Times New Roman" w:hint="eastAsia"/>
          <w:sz w:val="24"/>
          <w:szCs w:val="24"/>
        </w:rPr>
        <w:t>；</w:t>
      </w:r>
    </w:p>
    <w:p w14:paraId="3806B669"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2</w:t>
      </w:r>
      <w:r w:rsidRPr="006508A1">
        <w:rPr>
          <w:rFonts w:ascii="Times New Roman" w:eastAsia="宋体" w:hAnsi="Times New Roman" w:cs="Times New Roman" w:hint="eastAsia"/>
          <w:sz w:val="24"/>
          <w:szCs w:val="24"/>
        </w:rPr>
        <w:t>）其次，</w:t>
      </w:r>
      <w:r w:rsidRPr="006508A1">
        <w:rPr>
          <w:rFonts w:ascii="Times New Roman" w:eastAsia="宋体" w:hAnsi="Times New Roman" w:cs="Times New Roman"/>
          <w:sz w:val="24"/>
          <w:szCs w:val="24"/>
        </w:rPr>
        <w:t>将其加密上传到联邦中心服务器</w:t>
      </w:r>
      <w:r w:rsidRPr="006508A1">
        <w:rPr>
          <w:rFonts w:ascii="Times New Roman" w:eastAsia="宋体" w:hAnsi="Times New Roman" w:cs="Times New Roman" w:hint="eastAsia"/>
          <w:sz w:val="24"/>
          <w:szCs w:val="24"/>
        </w:rPr>
        <w:t>后，</w:t>
      </w:r>
      <w:r w:rsidRPr="006508A1">
        <w:rPr>
          <w:rFonts w:ascii="Times New Roman" w:eastAsia="宋体" w:hAnsi="Times New Roman" w:cs="Times New Roman"/>
          <w:sz w:val="24"/>
          <w:szCs w:val="24"/>
        </w:rPr>
        <w:t>在</w:t>
      </w:r>
      <w:r w:rsidRPr="006508A1">
        <w:rPr>
          <w:rFonts w:ascii="Times New Roman" w:eastAsia="宋体" w:hAnsi="Times New Roman" w:cs="Times New Roman" w:hint="eastAsia"/>
          <w:sz w:val="24"/>
          <w:szCs w:val="24"/>
        </w:rPr>
        <w:t>特征数组</w:t>
      </w:r>
      <w:r w:rsidRPr="006508A1">
        <w:rPr>
          <w:rFonts w:ascii="Times New Roman" w:eastAsia="宋体" w:hAnsi="Times New Roman" w:cs="Times New Roman" w:hint="eastAsia"/>
          <w:sz w:val="24"/>
          <w:szCs w:val="24"/>
        </w:rPr>
        <w:t>C_</w:t>
      </w:r>
      <w:r w:rsidRPr="006508A1">
        <w:rPr>
          <w:rFonts w:ascii="Times New Roman" w:eastAsia="宋体" w:hAnsi="Times New Roman" w:cs="Times New Roman"/>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C</w:t>
      </w:r>
      <w:r w:rsidRPr="006508A1">
        <w:rPr>
          <w:rFonts w:ascii="Times New Roman" w:eastAsia="宋体" w:hAnsi="Times New Roman" w:cs="Times New Roman"/>
          <w:sz w:val="24"/>
          <w:szCs w:val="24"/>
        </w:rPr>
        <w:t>_B</w:t>
      </w:r>
      <w:r w:rsidRPr="006508A1">
        <w:rPr>
          <w:rFonts w:ascii="Times New Roman" w:eastAsia="宋体" w:hAnsi="Times New Roman" w:cs="Times New Roman"/>
          <w:sz w:val="24"/>
          <w:szCs w:val="24"/>
        </w:rPr>
        <w:t>中</w:t>
      </w:r>
      <w:r w:rsidRPr="006508A1">
        <w:rPr>
          <w:rFonts w:ascii="Times New Roman" w:eastAsia="宋体" w:hAnsi="Times New Roman" w:cs="Times New Roman" w:hint="eastAsia"/>
          <w:sz w:val="24"/>
          <w:szCs w:val="24"/>
        </w:rPr>
        <w:t>以时间窗</w:t>
      </w:r>
      <w:r w:rsidRPr="006508A1">
        <w:rPr>
          <w:rFonts w:ascii="Times New Roman" w:eastAsia="宋体" w:hAnsi="Times New Roman" w:cs="Times New Roman"/>
          <w:i/>
          <w:iCs/>
          <w:sz w:val="24"/>
          <w:szCs w:val="24"/>
        </w:rPr>
        <w:t>t</w:t>
      </w:r>
      <w:r w:rsidRPr="006508A1">
        <w:rPr>
          <w:rFonts w:ascii="Times New Roman" w:eastAsia="宋体" w:hAnsi="Times New Roman" w:cs="Times New Roman"/>
          <w:sz w:val="24"/>
          <w:szCs w:val="24"/>
        </w:rPr>
        <w:t>2</w:t>
      </w:r>
      <w:r w:rsidRPr="006508A1">
        <w:rPr>
          <w:rFonts w:ascii="Times New Roman" w:eastAsia="宋体" w:hAnsi="Times New Roman" w:cs="Times New Roman"/>
          <w:sz w:val="24"/>
          <w:szCs w:val="24"/>
        </w:rPr>
        <w:t>进行分段</w:t>
      </w:r>
      <w:r w:rsidRPr="006508A1">
        <w:rPr>
          <w:rFonts w:ascii="Times New Roman" w:eastAsia="宋体" w:hAnsi="Times New Roman" w:cs="Times New Roman" w:hint="eastAsia"/>
          <w:sz w:val="24"/>
          <w:szCs w:val="24"/>
        </w:rPr>
        <w:t>，</w:t>
      </w:r>
      <w:proofErr w:type="gramStart"/>
      <w:r w:rsidRPr="006508A1">
        <w:rPr>
          <w:rFonts w:ascii="Times New Roman" w:eastAsia="宋体" w:hAnsi="Times New Roman" w:cs="Times New Roman" w:hint="eastAsia"/>
          <w:sz w:val="24"/>
          <w:szCs w:val="24"/>
        </w:rPr>
        <w:t>选取</w:t>
      </w:r>
      <w:r w:rsidRPr="006508A1">
        <w:rPr>
          <w:rFonts w:ascii="Times New Roman" w:eastAsia="宋体" w:hAnsi="Times New Roman" w:cs="Times New Roman"/>
          <w:sz w:val="24"/>
          <w:szCs w:val="24"/>
        </w:rPr>
        <w:t>源域</w:t>
      </w:r>
      <w:r w:rsidRPr="006508A1">
        <w:rPr>
          <w:rFonts w:ascii="Times New Roman" w:eastAsia="宋体" w:hAnsi="Times New Roman" w:cs="Times New Roman" w:hint="eastAsia"/>
          <w:sz w:val="24"/>
          <w:szCs w:val="24"/>
        </w:rPr>
        <w:t>为</w:t>
      </w:r>
      <w:proofErr w:type="gramEnd"/>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s</m:t>
            </m:r>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vertAlign w:val="subscript"/>
                  </w:rPr>
                  <m:t>A</m:t>
                </m:r>
                <m:r>
                  <m:rPr>
                    <m:sty m:val="p"/>
                  </m:rPr>
                  <w:rPr>
                    <w:rFonts w:ascii="Cambria Math" w:eastAsia="宋体" w:hAnsi="Cambria Math" w:cs="Times New Roman"/>
                    <w:sz w:val="24"/>
                    <w:szCs w:val="24"/>
                    <w:vertAlign w:val="subscript"/>
                  </w:rPr>
                  <m:t>_</m:t>
                </m:r>
                <m:r>
                  <w:rPr>
                    <w:rFonts w:ascii="Cambria Math" w:eastAsia="宋体" w:hAnsi="Cambria Math" w:cs="Times New Roman"/>
                    <w:sz w:val="24"/>
                    <w:szCs w:val="24"/>
                    <w:vertAlign w:val="subscript"/>
                  </w:rPr>
                  <m:t>1</m:t>
                </m:r>
              </m:sub>
              <m:sup>
                <m:r>
                  <w:rPr>
                    <w:rFonts w:ascii="MS Gothic" w:eastAsia="MS Gothic" w:hAnsi="MS Gothic" w:cs="MS Gothic" w:hint="eastAsia"/>
                    <w:sz w:val="24"/>
                    <w:szCs w:val="24"/>
                  </w:rPr>
                  <m:t>*</m:t>
                </m:r>
              </m:sup>
            </m:sSubSup>
            <m:r>
              <m:rPr>
                <m:sty m:val="p"/>
              </m:rPr>
              <w:rPr>
                <w:rFonts w:ascii="Cambria Math" w:eastAsia="宋体" w:hAnsi="Cambria Math" w:cs="Times New Roman"/>
                <w:sz w:val="24"/>
                <w:szCs w:val="24"/>
              </w:rPr>
              <m:t>)</m:t>
            </m:r>
          </m:sub>
        </m:sSub>
      </m:oMath>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其余特征</w:t>
      </w:r>
      <w:r w:rsidRPr="006508A1">
        <w:rPr>
          <w:rFonts w:ascii="Times New Roman" w:eastAsia="宋体" w:hAnsi="Times New Roman" w:cs="Times New Roman"/>
          <w:sz w:val="24"/>
          <w:szCs w:val="24"/>
        </w:rPr>
        <w:t>作为目标域</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T</m:t>
            </m:r>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vertAlign w:val="subscript"/>
                  </w:rPr>
                  <m:t>A</m:t>
                </m:r>
                <m:r>
                  <m:rPr>
                    <m:sty m:val="p"/>
                  </m:rPr>
                  <w:rPr>
                    <w:rFonts w:ascii="Cambria Math" w:eastAsia="宋体" w:hAnsi="Cambria Math" w:cs="Times New Roman"/>
                    <w:sz w:val="24"/>
                    <w:szCs w:val="24"/>
                    <w:vertAlign w:val="subscript"/>
                  </w:rPr>
                  <m:t>_</m:t>
                </m:r>
                <m:r>
                  <w:rPr>
                    <w:rFonts w:ascii="Cambria Math" w:eastAsia="宋体" w:hAnsi="Cambria Math" w:cs="Times New Roman" w:hint="eastAsia"/>
                    <w:sz w:val="24"/>
                    <w:szCs w:val="24"/>
                    <w:vertAlign w:val="subscript"/>
                  </w:rPr>
                  <m:t>i</m:t>
                </m:r>
              </m:sub>
              <m:sup>
                <m:r>
                  <w:rPr>
                    <w:rFonts w:ascii="MS Gothic" w:eastAsia="MS Gothic" w:hAnsi="MS Gothic" w:cs="MS Gothic" w:hint="eastAsia"/>
                    <w:sz w:val="24"/>
                    <w:szCs w:val="24"/>
                  </w:rPr>
                  <m:t>*</m:t>
                </m:r>
              </m:sup>
            </m:sSubSup>
            <m:r>
              <m:rPr>
                <m:sty m:val="p"/>
              </m:rPr>
              <w:rPr>
                <w:rFonts w:ascii="Cambria Math" w:eastAsia="宋体" w:hAnsi="Cambria Math" w:cs="Times New Roman"/>
                <w:sz w:val="24"/>
                <w:szCs w:val="24"/>
              </w:rPr>
              <m:t>)</m:t>
            </m:r>
          </m:sub>
        </m:sSub>
      </m:oMath>
      <w:r w:rsidRPr="006508A1">
        <w:rPr>
          <w:rFonts w:ascii="Times New Roman" w:eastAsia="宋体" w:hAnsi="Times New Roman" w:cs="Times New Roman" w:hint="eastAsia"/>
          <w:sz w:val="24"/>
          <w:szCs w:val="24"/>
        </w:rPr>
        <w:t>和</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T</m:t>
            </m:r>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hint="eastAsia"/>
                    <w:sz w:val="24"/>
                    <w:szCs w:val="24"/>
                    <w:vertAlign w:val="subscript"/>
                  </w:rPr>
                  <m:t>B</m:t>
                </m:r>
                <m:r>
                  <m:rPr>
                    <m:sty m:val="p"/>
                  </m:rPr>
                  <w:rPr>
                    <w:rFonts w:ascii="Cambria Math" w:eastAsia="宋体" w:hAnsi="Cambria Math" w:cs="Times New Roman"/>
                    <w:sz w:val="24"/>
                    <w:szCs w:val="24"/>
                    <w:vertAlign w:val="subscript"/>
                  </w:rPr>
                  <m:t>_</m:t>
                </m:r>
                <m:r>
                  <w:rPr>
                    <w:rFonts w:ascii="Cambria Math" w:eastAsia="宋体" w:hAnsi="Cambria Math" w:cs="Times New Roman"/>
                    <w:sz w:val="24"/>
                    <w:szCs w:val="24"/>
                    <w:vertAlign w:val="subscript"/>
                  </w:rPr>
                  <m:t>i</m:t>
                </m:r>
              </m:sub>
              <m:sup>
                <m:r>
                  <w:rPr>
                    <w:rFonts w:ascii="MS Gothic" w:eastAsia="MS Gothic" w:hAnsi="MS Gothic" w:cs="MS Gothic" w:hint="eastAsia"/>
                    <w:sz w:val="24"/>
                    <w:szCs w:val="24"/>
                  </w:rPr>
                  <m:t>*</m:t>
                </m:r>
              </m:sup>
            </m:sSubSup>
            <m:r>
              <m:rPr>
                <m:sty m:val="p"/>
              </m:rPr>
              <w:rPr>
                <w:rFonts w:ascii="Cambria Math" w:eastAsia="宋体" w:hAnsi="Cambria Math" w:cs="Times New Roman"/>
                <w:sz w:val="24"/>
                <w:szCs w:val="24"/>
              </w:rPr>
              <m:t>)</m:t>
            </m:r>
          </m:sub>
        </m:sSub>
      </m:oMath>
      <w:r w:rsidRPr="006508A1">
        <w:rPr>
          <w:rFonts w:ascii="Times New Roman" w:eastAsia="宋体" w:hAnsi="Times New Roman" w:cs="Times New Roman"/>
          <w:sz w:val="24"/>
          <w:szCs w:val="24"/>
        </w:rPr>
        <w:t>，分别计算</w:t>
      </w:r>
      <w:proofErr w:type="gramStart"/>
      <w:r w:rsidRPr="006508A1">
        <w:rPr>
          <w:rFonts w:ascii="Times New Roman" w:eastAsia="宋体" w:hAnsi="Times New Roman" w:cs="Times New Roman" w:hint="eastAsia"/>
          <w:sz w:val="24"/>
          <w:szCs w:val="24"/>
        </w:rPr>
        <w:t>与源域之间</w:t>
      </w:r>
      <w:proofErr w:type="gramEnd"/>
      <w:r w:rsidRPr="006508A1">
        <w:rPr>
          <w:rFonts w:ascii="Times New Roman" w:eastAsia="宋体" w:hAnsi="Times New Roman" w:cs="Times New Roman" w:hint="eastAsia"/>
          <w:sz w:val="24"/>
          <w:szCs w:val="24"/>
        </w:rPr>
        <w:t>的</w:t>
      </w:r>
      <w:r w:rsidRPr="006508A1">
        <w:rPr>
          <w:rFonts w:ascii="Times New Roman" w:eastAsia="宋体" w:hAnsi="Times New Roman" w:cs="Times New Roman"/>
          <w:sz w:val="24"/>
          <w:szCs w:val="24"/>
        </w:rPr>
        <w:t>MMD</w:t>
      </w:r>
      <w:r w:rsidRPr="006508A1">
        <w:rPr>
          <w:rFonts w:ascii="Times New Roman" w:eastAsia="宋体" w:hAnsi="Times New Roman" w:cs="Times New Roman"/>
          <w:sz w:val="24"/>
          <w:szCs w:val="24"/>
        </w:rPr>
        <w:t>值</w:t>
      </w:r>
      <w:r w:rsidRPr="006508A1">
        <w:rPr>
          <w:rFonts w:ascii="Times New Roman" w:eastAsia="宋体" w:hAnsi="Times New Roman" w:cs="Times New Roman" w:hint="eastAsia"/>
          <w:sz w:val="24"/>
          <w:szCs w:val="24"/>
        </w:rPr>
        <w:t>，得到相应的</w:t>
      </w:r>
      <w:r w:rsidRPr="006508A1">
        <w:rPr>
          <w:rFonts w:ascii="Times New Roman" w:eastAsia="宋体" w:hAnsi="Times New Roman" w:cs="Times New Roman"/>
          <w:sz w:val="24"/>
          <w:szCs w:val="24"/>
        </w:rPr>
        <w:t>MMD</w:t>
      </w:r>
      <w:r w:rsidRPr="006508A1">
        <w:rPr>
          <w:rFonts w:ascii="Times New Roman" w:eastAsia="宋体" w:hAnsi="Times New Roman" w:cs="Times New Roman" w:hint="eastAsia"/>
          <w:sz w:val="24"/>
          <w:szCs w:val="24"/>
        </w:rPr>
        <w:t>数组</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sz w:val="24"/>
          <w:szCs w:val="24"/>
        </w:rPr>
        <w:t>。</w:t>
      </w:r>
    </w:p>
    <w:p w14:paraId="7490BD1F"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3</w:t>
      </w:r>
      <w:r w:rsidRPr="006508A1">
        <w:rPr>
          <w:rFonts w:ascii="Times New Roman" w:eastAsia="宋体" w:hAnsi="Times New Roman" w:cs="Times New Roman" w:hint="eastAsia"/>
          <w:sz w:val="24"/>
          <w:szCs w:val="24"/>
        </w:rPr>
        <w:t>）然后，分析</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hint="eastAsia"/>
          <w:sz w:val="24"/>
          <w:szCs w:val="24"/>
        </w:rPr>
        <w:t>的关系，全部的</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hint="eastAsia"/>
          <w:sz w:val="24"/>
          <w:szCs w:val="24"/>
        </w:rPr>
        <w:t>特征差异记为</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宋体" w:eastAsia="宋体" w:hAnsi="宋体" w:cs="Times New Roman" w:hint="eastAsia"/>
          <w:sz w:val="24"/>
          <w:szCs w:val="24"/>
        </w:rPr>
        <w:t>∪</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hint="eastAsia"/>
          <w:sz w:val="24"/>
          <w:szCs w:val="24"/>
        </w:rPr>
        <w:t>，相同的特征差异值记为</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宋体" w:eastAsia="宋体" w:hAnsi="宋体" w:cs="Times New Roman" w:hint="eastAsia"/>
          <w:sz w:val="24"/>
          <w:szCs w:val="24"/>
        </w:rPr>
        <w:t>∩</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hint="eastAsia"/>
          <w:sz w:val="24"/>
          <w:szCs w:val="24"/>
        </w:rPr>
        <w:t>，由上述特征值集可以得到的</w:t>
      </w:r>
      <w:r w:rsidRPr="006508A1">
        <w:rPr>
          <w:rFonts w:ascii="Times New Roman" w:eastAsia="宋体" w:hAnsi="Times New Roman" w:cs="Times New Roman"/>
          <w:sz w:val="24"/>
          <w:szCs w:val="24"/>
        </w:rPr>
        <w:t>MMD_A</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MMD_B</w:t>
      </w:r>
      <w:r w:rsidRPr="006508A1">
        <w:rPr>
          <w:rFonts w:ascii="Times New Roman" w:eastAsia="宋体" w:hAnsi="Times New Roman" w:cs="Times New Roman" w:hint="eastAsia"/>
          <w:sz w:val="24"/>
          <w:szCs w:val="24"/>
        </w:rPr>
        <w:t>两组数组的相似性程度</w:t>
      </w:r>
      <m:oMath>
        <m:r>
          <w:rPr>
            <w:rFonts w:ascii="Cambria Math" w:eastAsia="Cambria Math" w:hAnsi="Cambria Math" w:cs="Cambria Math"/>
            <w:sz w:val="24"/>
            <w:szCs w:val="24"/>
          </w:rPr>
          <m:t>ρ</m:t>
        </m:r>
        <m:r>
          <m:rPr>
            <m:sty m:val="p"/>
          </m:rPr>
          <w:rPr>
            <w:rFonts w:ascii="Cambria Math" w:eastAsia="Cambria Math" w:hAnsi="Cambria Math" w:cs="Cambria Math"/>
            <w:sz w:val="24"/>
            <w:szCs w:val="24"/>
          </w:rPr>
          <m:t>=</m:t>
        </m:r>
        <m:f>
          <m:fPr>
            <m:ctrlPr>
              <w:rPr>
                <w:rFonts w:ascii="Cambria Math" w:eastAsia="Cambria Math" w:hAnsi="Cambria Math" w:cs="Times New Roman"/>
                <w:sz w:val="24"/>
                <w:szCs w:val="24"/>
              </w:rPr>
            </m:ctrlPr>
          </m:fPr>
          <m:num>
            <m:r>
              <m:rPr>
                <m:sty m:val="p"/>
              </m:rPr>
              <w:rPr>
                <w:rFonts w:ascii="Cambria Math" w:eastAsia="宋体" w:hAnsi="Cambria Math" w:cs="Times New Roman"/>
                <w:sz w:val="24"/>
                <w:szCs w:val="24"/>
              </w:rPr>
              <m:t>Num(MMD_A</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MMD_B)</m:t>
            </m:r>
          </m:num>
          <m:den>
            <m:r>
              <m:rPr>
                <m:sty m:val="p"/>
              </m:rPr>
              <w:rPr>
                <w:rFonts w:ascii="Cambria Math" w:eastAsia="宋体" w:hAnsi="Cambria Math" w:cs="Times New Roman"/>
                <w:sz w:val="24"/>
                <w:szCs w:val="24"/>
              </w:rPr>
              <m:t>Num(</m:t>
            </m:r>
            <m:r>
              <w:rPr>
                <w:rFonts w:ascii="Cambria Math" w:eastAsia="宋体" w:hAnsi="Cambria Math" w:cs="Times New Roman"/>
                <w:sz w:val="24"/>
                <w:szCs w:val="24"/>
              </w:rPr>
              <m:t>MMD_A</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MMD_B)</m:t>
            </m:r>
          </m:den>
        </m:f>
      </m:oMath>
      <w:r w:rsidRPr="006508A1">
        <w:rPr>
          <w:rFonts w:ascii="Times New Roman" w:eastAsia="宋体" w:hAnsi="Times New Roman" w:cs="Times New Roman" w:hint="eastAsia"/>
          <w:sz w:val="24"/>
          <w:szCs w:val="24"/>
        </w:rPr>
        <w:t>，判断两客户端能否进行联邦训练。</w:t>
      </w:r>
    </w:p>
    <w:p w14:paraId="6FB44C70" w14:textId="77777777" w:rsidR="007651CC" w:rsidRPr="00535DA2" w:rsidRDefault="007651CC" w:rsidP="007651CC">
      <w:pPr>
        <w:overflowPunct w:val="0"/>
        <w:spacing w:line="360" w:lineRule="auto"/>
        <w:ind w:firstLineChars="200" w:firstLine="480"/>
        <w:rPr>
          <w:rFonts w:ascii="宋体" w:eastAsia="宋体" w:hAnsi="宋体"/>
          <w:sz w:val="24"/>
          <w:szCs w:val="28"/>
        </w:rPr>
      </w:pP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4</w:t>
      </w:r>
      <w:r w:rsidRPr="006508A1">
        <w:rPr>
          <w:rFonts w:ascii="Times New Roman" w:eastAsia="宋体" w:hAnsi="Times New Roman" w:cs="Times New Roman" w:hint="eastAsia"/>
          <w:sz w:val="24"/>
          <w:szCs w:val="24"/>
        </w:rPr>
        <w:t>）最后，根据客户端的特征差异多样性，即</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宋体" w:eastAsia="宋体" w:hAnsi="宋体" w:cs="Times New Roman" w:hint="eastAsia"/>
          <w:sz w:val="24"/>
          <w:szCs w:val="24"/>
        </w:rPr>
        <w:t>-(</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宋体" w:eastAsia="宋体" w:hAnsi="宋体" w:cs="Times New Roman" w:hint="eastAsia"/>
          <w:sz w:val="24"/>
          <w:szCs w:val="24"/>
        </w:rPr>
        <w:t>∩</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hint="eastAsia"/>
          <w:sz w:val="24"/>
          <w:szCs w:val="24"/>
        </w:rPr>
        <w:lastRenderedPageBreak/>
        <w:t>和</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w:t>
      </w:r>
      <w:r w:rsidRPr="006508A1">
        <w:rPr>
          <w:rFonts w:ascii="Times New Roman" w:eastAsia="宋体" w:hAnsi="Times New Roman" w:cs="Times New Roman" w:hint="eastAsia"/>
          <w:sz w:val="24"/>
          <w:szCs w:val="24"/>
        </w:rPr>
        <w:t>B</w:t>
      </w:r>
      <w:r w:rsidRPr="006508A1">
        <w:rPr>
          <w:rFonts w:ascii="宋体" w:eastAsia="宋体" w:hAnsi="宋体" w:cs="Times New Roman" w:hint="eastAsia"/>
          <w:sz w:val="24"/>
          <w:szCs w:val="24"/>
        </w:rPr>
        <w:t>-(</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MD_A</w:t>
      </w:r>
      <w:r w:rsidRPr="006508A1">
        <w:rPr>
          <w:rFonts w:ascii="宋体" w:eastAsia="宋体" w:hAnsi="宋体" w:cs="Times New Roman" w:hint="eastAsia"/>
          <w:sz w:val="24"/>
          <w:szCs w:val="24"/>
        </w:rPr>
        <w:t>∩</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MD_B)</w:t>
      </w:r>
      <w:r w:rsidRPr="006508A1">
        <w:rPr>
          <w:rFonts w:ascii="Times New Roman" w:eastAsia="宋体" w:hAnsi="Times New Roman" w:cs="Times New Roman" w:hint="eastAsia"/>
          <w:sz w:val="24"/>
          <w:szCs w:val="24"/>
        </w:rPr>
        <w:t>，由客户端</w:t>
      </w:r>
      <w:r w:rsidRPr="006508A1">
        <w:rPr>
          <w:rFonts w:ascii="Times New Roman" w:eastAsia="宋体" w:hAnsi="Times New Roman" w:cs="Times New Roman" w:hint="eastAsia"/>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B</w:t>
      </w:r>
      <w:r w:rsidRPr="006508A1">
        <w:rPr>
          <w:rFonts w:ascii="Times New Roman" w:eastAsia="宋体" w:hAnsi="Times New Roman" w:cs="Times New Roman" w:hint="eastAsia"/>
          <w:sz w:val="24"/>
          <w:szCs w:val="24"/>
        </w:rPr>
        <w:t>特征差异值的不同值个数</w:t>
      </w:r>
      <w:r w:rsidRPr="006508A1">
        <w:rPr>
          <w:rFonts w:ascii="Times New Roman" w:eastAsia="宋体" w:hAnsi="Times New Roman" w:cs="Times New Roman" w:hint="eastAsia"/>
          <w:sz w:val="24"/>
          <w:szCs w:val="24"/>
        </w:rPr>
        <w:t>Num</w:t>
      </w:r>
      <w:r w:rsidRPr="006508A1">
        <w:rPr>
          <w:rFonts w:ascii="Times New Roman" w:eastAsia="宋体" w:hAnsi="Times New Roman" w:cs="Times New Roman" w:hint="eastAsia"/>
          <w:sz w:val="24"/>
          <w:szCs w:val="24"/>
        </w:rPr>
        <w:t>，确定中心联邦聚合算法式（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1</w:t>
      </w:r>
      <w:r w:rsidRPr="006508A1">
        <w:rPr>
          <w:rFonts w:ascii="Times New Roman" w:eastAsia="宋体" w:hAnsi="Times New Roman" w:cs="Times New Roman" w:hint="eastAsia"/>
          <w:sz w:val="24"/>
          <w:szCs w:val="24"/>
        </w:rPr>
        <w:t>）的权重</w:t>
      </w:r>
      <m:oMath>
        <m:sSub>
          <m:sSubPr>
            <m:ctrlPr>
              <w:rPr>
                <w:rFonts w:ascii="Cambria Math" w:eastAsia="Cambria Math" w:hAnsi="Cambria Math" w:cs="Cambria Math"/>
                <w:i/>
                <w:sz w:val="24"/>
                <w:szCs w:val="24"/>
              </w:rPr>
            </m:ctrlPr>
          </m:sSubPr>
          <m:e>
            <m:r>
              <w:rPr>
                <w:rFonts w:ascii="Cambria Math" w:hAnsi="Cambria Math" w:cs="Cambria Math" w:hint="eastAsia"/>
                <w:sz w:val="24"/>
                <w:szCs w:val="24"/>
              </w:rPr>
              <m:t>W</m:t>
            </m:r>
          </m:e>
          <m:sub>
            <m:r>
              <w:rPr>
                <w:rFonts w:ascii="Cambria Math" w:hAnsi="Cambria Math" w:cs="Cambria Math" w:hint="eastAsia"/>
                <w:sz w:val="24"/>
                <w:szCs w:val="24"/>
              </w:rPr>
              <m:t>k</m:t>
            </m:r>
          </m:sub>
        </m:sSub>
        <m:r>
          <m:rPr>
            <m:sty m:val="p"/>
          </m:rPr>
          <w:rPr>
            <w:rFonts w:ascii="Cambria Math" w:eastAsia="Cambria Math" w:hAnsi="Cambria Math" w:cs="Cambria Math"/>
            <w:sz w:val="24"/>
            <w:szCs w:val="24"/>
          </w:rPr>
          <m:t>=</m:t>
        </m:r>
        <m:f>
          <m:fPr>
            <m:ctrlPr>
              <w:rPr>
                <w:rFonts w:ascii="Cambria Math" w:eastAsia="Cambria Math" w:hAnsi="Cambria Math" w:cs="Times New Roman"/>
                <w:sz w:val="24"/>
                <w:szCs w:val="24"/>
              </w:rPr>
            </m:ctrlPr>
          </m:fPr>
          <m:num>
            <m:r>
              <m:rPr>
                <m:sty m:val="p"/>
              </m:rPr>
              <w:rPr>
                <w:rFonts w:ascii="Cambria Math" w:eastAsia="宋体" w:hAnsi="Cambria Math" w:cs="Times New Roman"/>
                <w:sz w:val="24"/>
                <w:szCs w:val="24"/>
              </w:rPr>
              <m:t>Num(</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MD_A</m:t>
            </m:r>
            <m:r>
              <m:rPr>
                <m:sty m:val="p"/>
              </m:rPr>
              <w:rPr>
                <w:rFonts w:ascii="微软雅黑" w:eastAsia="微软雅黑" w:hAnsi="微软雅黑" w:cs="微软雅黑" w:hint="eastAsia"/>
                <w:sz w:val="24"/>
                <w:szCs w:val="24"/>
              </w:rPr>
              <m:t>-</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MD_A</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MD_B))</m:t>
            </m:r>
          </m:num>
          <m:den>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k</m:t>
                </m:r>
              </m:sub>
              <m:sup>
                <m:r>
                  <w:rPr>
                    <w:rFonts w:ascii="Cambria Math" w:eastAsia="Cambria Math" w:hAnsi="Cambria Math" w:cs="Times New Roman"/>
                    <w:sz w:val="24"/>
                    <w:szCs w:val="24"/>
                  </w:rPr>
                  <m:t>n</m:t>
                </m:r>
              </m:sup>
              <m:e>
                <m:r>
                  <m:rPr>
                    <m:sty m:val="p"/>
                  </m:rPr>
                  <w:rPr>
                    <w:rFonts w:ascii="Cambria Math" w:eastAsia="宋体" w:hAnsi="Cambria Math" w:cs="Times New Roman"/>
                    <w:sz w:val="24"/>
                    <w:szCs w:val="24"/>
                  </w:rPr>
                  <m:t>Num(</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MD_k</m:t>
                </m:r>
                <m:r>
                  <m:rPr>
                    <m:sty m:val="p"/>
                  </m:rPr>
                  <w:rPr>
                    <w:rFonts w:ascii="微软雅黑" w:eastAsia="微软雅黑" w:hAnsi="微软雅黑" w:cs="微软雅黑" w:hint="eastAsia"/>
                    <w:sz w:val="24"/>
                    <w:szCs w:val="24"/>
                  </w:rPr>
                  <m:t>-</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MD_A</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MD_k))</m:t>
                </m:r>
              </m:e>
            </m:nary>
          </m:den>
        </m:f>
      </m:oMath>
      <w:r w:rsidRPr="006508A1">
        <w:rPr>
          <w:rFonts w:ascii="Times New Roman" w:eastAsia="宋体" w:hAnsi="Times New Roman" w:cs="Times New Roman" w:hint="eastAsia"/>
          <w:sz w:val="24"/>
          <w:szCs w:val="24"/>
        </w:rPr>
        <w:t>。</w:t>
      </w:r>
      <w:r w:rsidRPr="006508A1">
        <w:rPr>
          <w:rFonts w:ascii="宋体" w:eastAsia="宋体" w:hAnsi="宋体" w:hint="eastAsia"/>
          <w:sz w:val="24"/>
          <w:szCs w:val="28"/>
        </w:rPr>
        <w:t>式中，</w:t>
      </w:r>
      <w:r w:rsidRPr="006508A1">
        <w:rPr>
          <w:rFonts w:ascii="Times New Roman" w:eastAsia="宋体" w:hAnsi="Times New Roman" w:cs="Times New Roman"/>
          <w:i/>
          <w:iCs/>
          <w:sz w:val="24"/>
          <w:szCs w:val="28"/>
        </w:rPr>
        <w:t>k</w:t>
      </w:r>
      <w:r w:rsidRPr="006508A1">
        <w:rPr>
          <w:rFonts w:ascii="宋体" w:eastAsia="宋体" w:hAnsi="宋体" w:hint="eastAsia"/>
          <w:sz w:val="24"/>
          <w:szCs w:val="28"/>
        </w:rPr>
        <w:t>表示第</w:t>
      </w:r>
      <w:r w:rsidRPr="006508A1">
        <w:rPr>
          <w:rFonts w:ascii="Times New Roman" w:eastAsia="宋体" w:hAnsi="Times New Roman" w:cs="Times New Roman"/>
          <w:i/>
          <w:iCs/>
          <w:sz w:val="24"/>
          <w:szCs w:val="28"/>
        </w:rPr>
        <w:t>k</w:t>
      </w:r>
      <w:proofErr w:type="gramStart"/>
      <w:r w:rsidRPr="006508A1">
        <w:rPr>
          <w:rFonts w:ascii="宋体" w:eastAsia="宋体" w:hAnsi="宋体" w:hint="eastAsia"/>
          <w:sz w:val="24"/>
          <w:szCs w:val="28"/>
        </w:rPr>
        <w:t>个</w:t>
      </w:r>
      <w:proofErr w:type="gramEnd"/>
      <w:r w:rsidRPr="006508A1">
        <w:rPr>
          <w:rFonts w:ascii="宋体" w:eastAsia="宋体" w:hAnsi="宋体" w:hint="eastAsia"/>
          <w:sz w:val="24"/>
          <w:szCs w:val="28"/>
        </w:rPr>
        <w:t>客户端；</w:t>
      </w:r>
      <w:r w:rsidRPr="006508A1">
        <w:rPr>
          <w:rFonts w:ascii="宋体" w:eastAsia="宋体" w:hAnsi="宋体"/>
          <w:i/>
          <w:iCs/>
          <w:sz w:val="24"/>
          <w:szCs w:val="28"/>
        </w:rPr>
        <w:t>n</w:t>
      </w:r>
      <w:r w:rsidRPr="006508A1">
        <w:rPr>
          <w:rFonts w:ascii="宋体" w:eastAsia="宋体" w:hAnsi="宋体" w:hint="eastAsia"/>
          <w:sz w:val="24"/>
          <w:szCs w:val="28"/>
        </w:rPr>
        <w:t>为参与联邦训练的客户端的数量。</w:t>
      </w:r>
    </w:p>
    <w:p w14:paraId="64AFD855" w14:textId="639EAA95" w:rsidR="007651CC" w:rsidRDefault="007651CC" w:rsidP="00176FF7">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上述特征</w:t>
      </w:r>
      <w:proofErr w:type="gramStart"/>
      <w:r w:rsidRPr="006508A1">
        <w:rPr>
          <w:rFonts w:ascii="Times New Roman" w:eastAsia="宋体" w:hAnsi="Times New Roman" w:cs="Times New Roman" w:hint="eastAsia"/>
          <w:sz w:val="24"/>
          <w:szCs w:val="24"/>
        </w:rPr>
        <w:t>的源域和</w:t>
      </w:r>
      <w:proofErr w:type="gramEnd"/>
      <w:r w:rsidRPr="006508A1">
        <w:rPr>
          <w:rFonts w:ascii="Times New Roman" w:eastAsia="宋体" w:hAnsi="Times New Roman" w:cs="Times New Roman" w:hint="eastAsia"/>
          <w:sz w:val="24"/>
          <w:szCs w:val="24"/>
        </w:rPr>
        <w:t>目标域，均能表征船舶运动的局部变化特性，通过</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w:t>
      </w:r>
      <w:r w:rsidRPr="006508A1">
        <w:rPr>
          <w:rFonts w:ascii="Times New Roman" w:eastAsia="宋体" w:hAnsi="Times New Roman" w:cs="Times New Roman" w:hint="eastAsia"/>
          <w:sz w:val="24"/>
          <w:szCs w:val="24"/>
        </w:rPr>
        <w:t>值，可以根据特征间的相似性，来判断船舶运动数据的变化是否相似。</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w:t>
      </w:r>
      <w:r w:rsidRPr="006508A1">
        <w:rPr>
          <w:rFonts w:ascii="Times New Roman" w:eastAsia="宋体" w:hAnsi="Times New Roman" w:cs="Times New Roman" w:hint="eastAsia"/>
          <w:sz w:val="24"/>
          <w:szCs w:val="24"/>
        </w:rPr>
        <w:t>值越小，则说明船舶运动变化越相似；当</w:t>
      </w:r>
      <w:r w:rsidRPr="006508A1">
        <w:rPr>
          <w:rFonts w:ascii="Times New Roman" w:eastAsia="宋体" w:hAnsi="Times New Roman" w:cs="Times New Roman"/>
          <w:sz w:val="24"/>
          <w:szCs w:val="24"/>
        </w:rPr>
        <w:t>MMD</w:t>
      </w:r>
      <w:r w:rsidRPr="006508A1">
        <w:rPr>
          <w:rFonts w:ascii="Times New Roman" w:eastAsia="宋体" w:hAnsi="Times New Roman" w:cs="Times New Roman" w:hint="eastAsia"/>
          <w:sz w:val="24"/>
          <w:szCs w:val="24"/>
        </w:rPr>
        <w:t>值越大，且数量较多，说明数据集中的船舶运动变化越丰富。因此可以通过计算去重后所得的</w:t>
      </w:r>
      <w:r w:rsidRPr="006508A1">
        <w:rPr>
          <w:rFonts w:ascii="Times New Roman" w:eastAsia="宋体" w:hAnsi="Times New Roman" w:cs="Times New Roman" w:hint="eastAsia"/>
          <w:sz w:val="24"/>
          <w:szCs w:val="24"/>
        </w:rPr>
        <w:t>M</w:t>
      </w:r>
      <w:r w:rsidRPr="006508A1">
        <w:rPr>
          <w:rFonts w:ascii="Times New Roman" w:eastAsia="宋体" w:hAnsi="Times New Roman" w:cs="Times New Roman"/>
          <w:sz w:val="24"/>
          <w:szCs w:val="24"/>
        </w:rPr>
        <w:t>MD</w:t>
      </w:r>
      <w:r w:rsidRPr="006508A1">
        <w:rPr>
          <w:rFonts w:ascii="Times New Roman" w:eastAsia="宋体" w:hAnsi="Times New Roman" w:cs="Times New Roman" w:hint="eastAsia"/>
          <w:sz w:val="24"/>
          <w:szCs w:val="24"/>
        </w:rPr>
        <w:t>值的数量，对</w:t>
      </w:r>
      <w:proofErr w:type="spellStart"/>
      <w:r w:rsidRPr="006508A1">
        <w:rPr>
          <w:rFonts w:ascii="Times New Roman" w:eastAsia="宋体" w:hAnsi="Times New Roman" w:cs="Times New Roman" w:hint="eastAsia"/>
          <w:sz w:val="24"/>
          <w:szCs w:val="24"/>
        </w:rPr>
        <w:t>FedAvg</w:t>
      </w:r>
      <w:proofErr w:type="spellEnd"/>
      <w:r w:rsidRPr="006508A1">
        <w:rPr>
          <w:rFonts w:ascii="Times New Roman" w:eastAsia="宋体" w:hAnsi="Times New Roman" w:cs="Times New Roman" w:hint="eastAsia"/>
          <w:sz w:val="24"/>
          <w:szCs w:val="24"/>
        </w:rPr>
        <w:t>的权重重新进行设定。</w:t>
      </w:r>
    </w:p>
    <w:p w14:paraId="490B2665" w14:textId="77777777" w:rsidR="007651CC" w:rsidRPr="009877C5" w:rsidRDefault="007651CC" w:rsidP="00176FF7">
      <w:pPr>
        <w:overflowPunct w:val="0"/>
        <w:spacing w:line="360" w:lineRule="auto"/>
        <w:rPr>
          <w:rFonts w:ascii="Times New Roman" w:eastAsia="宋体" w:hAnsi="Times New Roman" w:cs="Times New Roman"/>
          <w:sz w:val="32"/>
          <w:szCs w:val="32"/>
        </w:rPr>
      </w:pPr>
      <w:r w:rsidRPr="009877C5">
        <w:rPr>
          <w:rFonts w:ascii="Times New Roman" w:eastAsia="宋体" w:hAnsi="Times New Roman" w:cs="Times New Roman"/>
          <w:sz w:val="32"/>
          <w:szCs w:val="32"/>
        </w:rPr>
        <w:t>3</w:t>
      </w:r>
    </w:p>
    <w:p w14:paraId="4BCCD1A6"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本文</w:t>
      </w:r>
      <w:r w:rsidRPr="006508A1">
        <w:rPr>
          <w:rFonts w:ascii="Times New Roman" w:eastAsia="宋体" w:hAnsi="Times New Roman" w:cs="Times New Roman" w:hint="eastAsia"/>
          <w:sz w:val="24"/>
          <w:szCs w:val="24"/>
        </w:rPr>
        <w:t>通过长峰波随机海浪谱程序仿真</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生成了</w:t>
      </w:r>
      <w:r w:rsidRPr="006508A1">
        <w:rPr>
          <w:rFonts w:ascii="Times New Roman" w:eastAsia="宋体" w:hAnsi="Times New Roman" w:cs="Times New Roman"/>
          <w:sz w:val="24"/>
          <w:szCs w:val="24"/>
        </w:rPr>
        <w:t>四级海况不同浪向角下的</w:t>
      </w:r>
      <w:r w:rsidRPr="006508A1">
        <w:rPr>
          <w:rFonts w:ascii="Times New Roman" w:eastAsia="宋体" w:hAnsi="Times New Roman" w:cs="Times New Roman" w:hint="eastAsia"/>
          <w:sz w:val="24"/>
          <w:szCs w:val="24"/>
        </w:rPr>
        <w:t>连续</w:t>
      </w:r>
      <w:r w:rsidRPr="006508A1">
        <w:rPr>
          <w:rFonts w:ascii="Times New Roman" w:eastAsia="宋体" w:hAnsi="Times New Roman" w:cs="Times New Roman"/>
          <w:sz w:val="24"/>
          <w:szCs w:val="24"/>
        </w:rPr>
        <w:t>船舶运动情况，</w:t>
      </w:r>
      <w:r w:rsidRPr="006508A1">
        <w:rPr>
          <w:rFonts w:ascii="Times New Roman" w:eastAsia="宋体" w:hAnsi="Times New Roman" w:cs="Times New Roman" w:hint="eastAsia"/>
          <w:sz w:val="24"/>
          <w:szCs w:val="24"/>
        </w:rPr>
        <w:t>其中</w:t>
      </w:r>
      <w:r w:rsidRPr="006508A1">
        <w:rPr>
          <w:rFonts w:ascii="Times New Roman" w:eastAsia="宋体" w:hAnsi="Times New Roman" w:cs="Times New Roman"/>
          <w:sz w:val="24"/>
          <w:szCs w:val="24"/>
        </w:rPr>
        <w:t>浪向角分别为</w:t>
      </w:r>
      <w:r w:rsidRPr="006508A1">
        <w:rPr>
          <w:rFonts w:ascii="Times New Roman" w:eastAsia="宋体" w:hAnsi="Times New Roman" w:cs="Times New Roman"/>
          <w:sz w:val="24"/>
          <w:szCs w:val="24"/>
        </w:rPr>
        <w:t>15°</w:t>
      </w: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30°</w:t>
      </w: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45°</w:t>
      </w: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60°</w:t>
      </w:r>
      <w:r w:rsidRPr="006508A1">
        <w:rPr>
          <w:rFonts w:ascii="Times New Roman" w:eastAsia="宋体" w:hAnsi="Times New Roman" w:cs="Times New Roman"/>
          <w:sz w:val="24"/>
          <w:szCs w:val="24"/>
        </w:rPr>
        <w:t>、</w:t>
      </w:r>
      <w:r w:rsidRPr="006508A1">
        <w:rPr>
          <w:rFonts w:ascii="Times New Roman" w:eastAsia="宋体" w:hAnsi="Times New Roman" w:cs="Times New Roman"/>
          <w:sz w:val="24"/>
          <w:szCs w:val="24"/>
        </w:rPr>
        <w:t>75°</w:t>
      </w:r>
      <w:r w:rsidRPr="006508A1">
        <w:rPr>
          <w:rFonts w:ascii="Times New Roman" w:eastAsia="宋体" w:hAnsi="Times New Roman" w:cs="Times New Roman"/>
          <w:sz w:val="24"/>
          <w:szCs w:val="24"/>
        </w:rPr>
        <w:t>和</w:t>
      </w:r>
      <w:r w:rsidRPr="006508A1">
        <w:rPr>
          <w:rFonts w:ascii="Times New Roman" w:eastAsia="宋体" w:hAnsi="Times New Roman" w:cs="Times New Roman"/>
          <w:sz w:val="24"/>
          <w:szCs w:val="24"/>
        </w:rPr>
        <w:t>90°</w:t>
      </w:r>
      <w:r w:rsidRPr="006508A1">
        <w:rPr>
          <w:rFonts w:ascii="Times New Roman" w:eastAsia="宋体" w:hAnsi="Times New Roman" w:cs="Times New Roman"/>
          <w:sz w:val="24"/>
          <w:szCs w:val="24"/>
        </w:rPr>
        <w:t>，具体</w:t>
      </w:r>
      <w:r w:rsidRPr="006508A1">
        <w:rPr>
          <w:rFonts w:ascii="Times New Roman" w:eastAsia="宋体" w:hAnsi="Times New Roman" w:cs="Times New Roman" w:hint="eastAsia"/>
          <w:sz w:val="24"/>
          <w:szCs w:val="24"/>
        </w:rPr>
        <w:t>船舶运动变化曲线图</w:t>
      </w:r>
      <w:r w:rsidRPr="006508A1">
        <w:rPr>
          <w:rFonts w:ascii="Times New Roman" w:eastAsia="宋体" w:hAnsi="Times New Roman" w:cs="Times New Roman"/>
          <w:sz w:val="24"/>
          <w:szCs w:val="24"/>
        </w:rPr>
        <w:t>如图</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-5</w:t>
      </w:r>
      <w:r w:rsidRPr="006508A1">
        <w:rPr>
          <w:rFonts w:ascii="Times New Roman" w:eastAsia="宋体" w:hAnsi="Times New Roman" w:cs="Times New Roman"/>
          <w:sz w:val="24"/>
          <w:szCs w:val="24"/>
        </w:rPr>
        <w:t>所示。</w:t>
      </w:r>
    </w:p>
    <w:p w14:paraId="0B93A8CC" w14:textId="77777777" w:rsidR="007651CC" w:rsidRPr="006508A1" w:rsidRDefault="007651CC" w:rsidP="007651CC">
      <w:pPr>
        <w:overflowPunct w:val="0"/>
        <w:spacing w:line="360" w:lineRule="auto"/>
        <w:jc w:val="center"/>
        <w:rPr>
          <w:rFonts w:ascii="Times New Roman" w:eastAsia="宋体" w:hAnsi="Times New Roman" w:cs="Times New Roman"/>
          <w:sz w:val="24"/>
          <w:szCs w:val="24"/>
        </w:rPr>
      </w:pPr>
      <w:r w:rsidRPr="006508A1">
        <w:object w:dxaOrig="27271" w:dyaOrig="14131" w14:anchorId="7A9FC5A3">
          <v:shape id="_x0000_i1057" type="#_x0000_t75" style="width:368.15pt;height:191.55pt" o:ole="">
            <v:imagedata r:id="rId65" o:title=""/>
          </v:shape>
          <o:OLEObject Type="Embed" ProgID="Visio.Drawing.15" ShapeID="_x0000_i1057" DrawAspect="Content" ObjectID="_1715950093" r:id="rId66"/>
        </w:object>
      </w:r>
    </w:p>
    <w:p w14:paraId="3ABF4545" w14:textId="77777777" w:rsidR="007651CC" w:rsidRPr="006508A1" w:rsidRDefault="007651CC" w:rsidP="007651CC">
      <w:pPr>
        <w:overflowPunct w:val="0"/>
        <w:spacing w:line="360" w:lineRule="auto"/>
        <w:ind w:firstLineChars="200" w:firstLine="420"/>
        <w:jc w:val="center"/>
        <w:rPr>
          <w:rFonts w:ascii="Times New Roman" w:eastAsia="宋体" w:hAnsi="Times New Roman" w:cs="Times New Roman"/>
          <w:szCs w:val="21"/>
        </w:rPr>
      </w:pPr>
      <w:r w:rsidRPr="006508A1">
        <w:rPr>
          <w:rFonts w:ascii="Times New Roman" w:eastAsia="宋体" w:hAnsi="Times New Roman" w:cs="Times New Roman" w:hint="eastAsia"/>
          <w:szCs w:val="21"/>
        </w:rPr>
        <w:t>图</w:t>
      </w:r>
      <w:r w:rsidRPr="006508A1">
        <w:rPr>
          <w:rFonts w:ascii="Times New Roman" w:eastAsia="宋体" w:hAnsi="Times New Roman" w:cs="Times New Roman" w:hint="eastAsia"/>
          <w:szCs w:val="21"/>
        </w:rPr>
        <w:t>5</w:t>
      </w:r>
      <w:r w:rsidRPr="006508A1">
        <w:rPr>
          <w:rFonts w:ascii="Times New Roman" w:eastAsia="宋体" w:hAnsi="Times New Roman" w:cs="Times New Roman"/>
          <w:szCs w:val="21"/>
        </w:rPr>
        <w:t xml:space="preserve">-6 </w:t>
      </w:r>
      <w:r w:rsidRPr="006508A1">
        <w:rPr>
          <w:rFonts w:ascii="Times New Roman" w:eastAsia="宋体" w:hAnsi="Times New Roman" w:cs="Times New Roman" w:hint="eastAsia"/>
          <w:szCs w:val="21"/>
        </w:rPr>
        <w:t>四级海况下多浪向</w:t>
      </w:r>
      <w:proofErr w:type="gramStart"/>
      <w:r w:rsidRPr="006508A1">
        <w:rPr>
          <w:rFonts w:ascii="Times New Roman" w:eastAsia="宋体" w:hAnsi="Times New Roman" w:cs="Times New Roman" w:hint="eastAsia"/>
          <w:szCs w:val="21"/>
        </w:rPr>
        <w:t>角变化</w:t>
      </w:r>
      <w:proofErr w:type="gramEnd"/>
      <w:r w:rsidRPr="006508A1">
        <w:rPr>
          <w:rFonts w:ascii="Times New Roman" w:eastAsia="宋体" w:hAnsi="Times New Roman" w:cs="Times New Roman" w:hint="eastAsia"/>
          <w:szCs w:val="21"/>
        </w:rPr>
        <w:t>的数据图</w:t>
      </w:r>
    </w:p>
    <w:p w14:paraId="56D13385"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从图</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6</w:t>
      </w:r>
      <w:r w:rsidRPr="006508A1">
        <w:rPr>
          <w:rFonts w:ascii="Times New Roman" w:eastAsia="宋体" w:hAnsi="Times New Roman" w:cs="Times New Roman"/>
          <w:sz w:val="24"/>
          <w:szCs w:val="24"/>
        </w:rPr>
        <w:t>中可以看出，包含</w:t>
      </w:r>
      <w:proofErr w:type="gramStart"/>
      <w:r w:rsidRPr="006508A1">
        <w:rPr>
          <w:rFonts w:ascii="Times New Roman" w:eastAsia="宋体" w:hAnsi="Times New Roman" w:cs="Times New Roman"/>
          <w:sz w:val="24"/>
          <w:szCs w:val="24"/>
        </w:rPr>
        <w:t>多种浪向角变化</w:t>
      </w:r>
      <w:proofErr w:type="gramEnd"/>
      <w:r w:rsidRPr="006508A1">
        <w:rPr>
          <w:rFonts w:ascii="Times New Roman" w:eastAsia="宋体" w:hAnsi="Times New Roman" w:cs="Times New Roman"/>
          <w:sz w:val="24"/>
          <w:szCs w:val="24"/>
        </w:rPr>
        <w:t>的</w:t>
      </w:r>
      <w:r w:rsidRPr="006508A1">
        <w:rPr>
          <w:rFonts w:ascii="Times New Roman" w:eastAsia="宋体" w:hAnsi="Times New Roman" w:cs="Times New Roman" w:hint="eastAsia"/>
          <w:sz w:val="24"/>
          <w:szCs w:val="24"/>
        </w:rPr>
        <w:t>船舶横摇</w:t>
      </w:r>
      <w:r w:rsidRPr="006508A1">
        <w:rPr>
          <w:rFonts w:ascii="Times New Roman" w:eastAsia="宋体" w:hAnsi="Times New Roman" w:cs="Times New Roman"/>
          <w:sz w:val="24"/>
          <w:szCs w:val="24"/>
        </w:rPr>
        <w:t>数据</w:t>
      </w:r>
      <w:r w:rsidRPr="006508A1">
        <w:rPr>
          <w:rFonts w:ascii="Times New Roman" w:eastAsia="宋体" w:hAnsi="Times New Roman" w:cs="Times New Roman" w:hint="eastAsia"/>
          <w:sz w:val="24"/>
          <w:szCs w:val="24"/>
        </w:rPr>
        <w:t>的幅值变化，相比于单一浪向角下的变化更加丰富多变，直接计算</w:t>
      </w:r>
      <w:r w:rsidRPr="006508A1">
        <w:rPr>
          <w:rFonts w:ascii="Times New Roman" w:eastAsia="宋体" w:hAnsi="Times New Roman" w:cs="Times New Roman" w:hint="eastAsia"/>
          <w:sz w:val="24"/>
          <w:szCs w:val="24"/>
        </w:rPr>
        <w:t>3</w:t>
      </w:r>
      <w:r w:rsidRPr="006508A1">
        <w:rPr>
          <w:rFonts w:ascii="Times New Roman" w:eastAsia="宋体" w:hAnsi="Times New Roman" w:cs="Times New Roman"/>
          <w:sz w:val="24"/>
          <w:szCs w:val="24"/>
        </w:rPr>
        <w:t>000</w:t>
      </w:r>
      <w:r w:rsidRPr="006508A1">
        <w:rPr>
          <w:rFonts w:ascii="Times New Roman" w:eastAsia="宋体" w:hAnsi="Times New Roman" w:cs="Times New Roman" w:hint="eastAsia"/>
          <w:sz w:val="24"/>
          <w:szCs w:val="24"/>
        </w:rPr>
        <w:t>s</w:t>
      </w:r>
      <w:r w:rsidRPr="006508A1">
        <w:rPr>
          <w:rFonts w:ascii="Times New Roman" w:eastAsia="宋体" w:hAnsi="Times New Roman" w:cs="Times New Roman" w:hint="eastAsia"/>
          <w:sz w:val="24"/>
          <w:szCs w:val="24"/>
        </w:rPr>
        <w:t>的最大最小特征时无法反映</w:t>
      </w:r>
      <w:r w:rsidRPr="006508A1">
        <w:rPr>
          <w:rFonts w:ascii="Times New Roman" w:eastAsia="宋体" w:hAnsi="Times New Roman" w:cs="Times New Roman" w:hint="eastAsia"/>
          <w:sz w:val="24"/>
          <w:szCs w:val="24"/>
        </w:rPr>
        <w:t>1</w:t>
      </w:r>
      <w:r w:rsidRPr="006508A1">
        <w:rPr>
          <w:rFonts w:ascii="Times New Roman" w:eastAsia="宋体" w:hAnsi="Times New Roman" w:cs="Times New Roman"/>
          <w:sz w:val="24"/>
          <w:szCs w:val="24"/>
        </w:rPr>
        <w:t>5</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3</w:t>
      </w:r>
      <w:r w:rsidRPr="006508A1">
        <w:rPr>
          <w:rFonts w:ascii="Times New Roman" w:eastAsia="宋体" w:hAnsi="Times New Roman" w:cs="Times New Roman"/>
          <w:sz w:val="24"/>
          <w:szCs w:val="24"/>
        </w:rPr>
        <w:t>0</w:t>
      </w:r>
      <w:r w:rsidRPr="006508A1">
        <w:rPr>
          <w:rFonts w:ascii="Times New Roman" w:eastAsia="宋体" w:hAnsi="Times New Roman" w:cs="Times New Roman" w:hint="eastAsia"/>
          <w:sz w:val="24"/>
          <w:szCs w:val="24"/>
        </w:rPr>
        <w:t>°的运动情况</w:t>
      </w:r>
      <w:r w:rsidRPr="006508A1">
        <w:rPr>
          <w:rFonts w:ascii="Times New Roman" w:eastAsia="宋体" w:hAnsi="Times New Roman" w:cs="Times New Roman"/>
          <w:sz w:val="24"/>
          <w:szCs w:val="24"/>
        </w:rPr>
        <w:t>。</w:t>
      </w:r>
      <w:r w:rsidRPr="006508A1">
        <w:rPr>
          <w:rFonts w:ascii="Times New Roman" w:eastAsia="宋体" w:hAnsi="Times New Roman" w:cs="Times New Roman" w:hint="eastAsia"/>
          <w:sz w:val="24"/>
          <w:szCs w:val="24"/>
        </w:rPr>
        <w:t>根据上述所示步骤，使用图</w:t>
      </w:r>
      <w:r w:rsidRPr="006508A1">
        <w:rPr>
          <w:rFonts w:ascii="Times New Roman" w:eastAsia="宋体" w:hAnsi="Times New Roman" w:cs="Times New Roman"/>
          <w:sz w:val="24"/>
          <w:szCs w:val="24"/>
        </w:rPr>
        <w:t>5-6</w:t>
      </w:r>
      <w:r w:rsidRPr="006508A1">
        <w:rPr>
          <w:rFonts w:ascii="Times New Roman" w:eastAsia="宋体" w:hAnsi="Times New Roman" w:cs="Times New Roman" w:hint="eastAsia"/>
          <w:sz w:val="24"/>
          <w:szCs w:val="24"/>
        </w:rPr>
        <w:t>所示四级海况多个浪向角下船舶横摇数据进行实验，具体实验步骤如下：</w:t>
      </w:r>
      <w:r w:rsidRPr="006508A1">
        <w:rPr>
          <w:rFonts w:ascii="Times New Roman" w:eastAsia="宋体" w:hAnsi="Times New Roman" w:cs="Times New Roman"/>
          <w:sz w:val="24"/>
          <w:szCs w:val="24"/>
        </w:rPr>
        <w:t xml:space="preserve"> </w:t>
      </w:r>
    </w:p>
    <w:p w14:paraId="32B24BC9" w14:textId="77777777" w:rsidR="007651CC" w:rsidRPr="006508A1" w:rsidRDefault="007651CC" w:rsidP="007651CC">
      <w:pPr>
        <w:overflowPunct w:val="0"/>
        <w:spacing w:line="360" w:lineRule="auto"/>
        <w:jc w:val="center"/>
      </w:pPr>
      <w:r w:rsidRPr="006508A1">
        <w:rPr>
          <w:noProof/>
        </w:rPr>
        <w:lastRenderedPageBreak/>
        <w:drawing>
          <wp:inline distT="0" distB="0" distL="0" distR="0" wp14:anchorId="0996759E" wp14:editId="6C2AE2B2">
            <wp:extent cx="4631028" cy="18097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rotWithShape="1">
                    <a:blip r:embed="rId67">
                      <a:extLst>
                        <a:ext uri="{28A0092B-C50C-407E-A947-70E740481C1C}">
                          <a14:useLocalDpi xmlns:a14="http://schemas.microsoft.com/office/drawing/2010/main" val="0"/>
                        </a:ext>
                      </a:extLst>
                    </a:blip>
                    <a:srcRect t="4589"/>
                    <a:stretch/>
                  </pic:blipFill>
                  <pic:spPr bwMode="auto">
                    <a:xfrm>
                      <a:off x="0" y="0"/>
                      <a:ext cx="4636777" cy="1811997"/>
                    </a:xfrm>
                    <a:prstGeom prst="rect">
                      <a:avLst/>
                    </a:prstGeom>
                    <a:ln>
                      <a:noFill/>
                    </a:ln>
                    <a:extLst>
                      <a:ext uri="{53640926-AAD7-44D8-BBD7-CCE9431645EC}">
                        <a14:shadowObscured xmlns:a14="http://schemas.microsoft.com/office/drawing/2010/main"/>
                      </a:ext>
                    </a:extLst>
                  </pic:spPr>
                </pic:pic>
              </a:graphicData>
            </a:graphic>
          </wp:inline>
        </w:drawing>
      </w:r>
    </w:p>
    <w:p w14:paraId="7D122905" w14:textId="77777777" w:rsidR="007651CC" w:rsidRPr="006508A1" w:rsidRDefault="007651CC" w:rsidP="007651CC">
      <w:pPr>
        <w:overflowPunct w:val="0"/>
        <w:spacing w:line="360" w:lineRule="auto"/>
        <w:jc w:val="center"/>
        <w:rPr>
          <w:rFonts w:ascii="Times New Roman" w:eastAsia="宋体" w:hAnsi="Times New Roman" w:cs="Times New Roman"/>
        </w:rPr>
      </w:pPr>
      <w:r w:rsidRPr="006508A1">
        <w:rPr>
          <w:rFonts w:ascii="Times New Roman" w:eastAsia="宋体" w:hAnsi="Times New Roman" w:cs="Times New Roman"/>
        </w:rPr>
        <w:t>（</w:t>
      </w:r>
      <w:r w:rsidRPr="006508A1">
        <w:rPr>
          <w:rFonts w:ascii="Times New Roman" w:eastAsia="宋体" w:hAnsi="Times New Roman" w:cs="Times New Roman"/>
        </w:rPr>
        <w:t>a</w:t>
      </w:r>
      <w:r w:rsidRPr="006508A1">
        <w:rPr>
          <w:rFonts w:ascii="Times New Roman" w:eastAsia="宋体" w:hAnsi="Times New Roman" w:cs="Times New Roman"/>
        </w:rPr>
        <w:t>）客户端</w:t>
      </w:r>
      <w:r w:rsidRPr="006508A1">
        <w:rPr>
          <w:rFonts w:ascii="Times New Roman" w:eastAsia="宋体" w:hAnsi="Times New Roman" w:cs="Times New Roman"/>
        </w:rPr>
        <w:t>A</w:t>
      </w:r>
      <w:r w:rsidRPr="006508A1">
        <w:rPr>
          <w:rFonts w:ascii="Times New Roman" w:eastAsia="宋体" w:hAnsi="Times New Roman" w:cs="Times New Roman"/>
        </w:rPr>
        <w:t>数据</w:t>
      </w:r>
    </w:p>
    <w:p w14:paraId="3CBC9E33" w14:textId="77777777" w:rsidR="007651CC" w:rsidRPr="006508A1" w:rsidRDefault="007651CC" w:rsidP="007651CC">
      <w:pPr>
        <w:overflowPunct w:val="0"/>
        <w:spacing w:line="360" w:lineRule="auto"/>
        <w:jc w:val="center"/>
      </w:pPr>
      <w:r w:rsidRPr="006508A1">
        <w:rPr>
          <w:rFonts w:hint="eastAsia"/>
          <w:noProof/>
        </w:rPr>
        <w:drawing>
          <wp:inline distT="0" distB="0" distL="0" distR="0" wp14:anchorId="4447BEA0" wp14:editId="0F68D2A0">
            <wp:extent cx="4857727" cy="1876425"/>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rotWithShape="1">
                    <a:blip r:embed="rId68">
                      <a:extLst>
                        <a:ext uri="{28A0092B-C50C-407E-A947-70E740481C1C}">
                          <a14:useLocalDpi xmlns:a14="http://schemas.microsoft.com/office/drawing/2010/main" val="0"/>
                        </a:ext>
                      </a:extLst>
                    </a:blip>
                    <a:srcRect t="5691"/>
                    <a:stretch/>
                  </pic:blipFill>
                  <pic:spPr bwMode="auto">
                    <a:xfrm>
                      <a:off x="0" y="0"/>
                      <a:ext cx="4861187" cy="1877762"/>
                    </a:xfrm>
                    <a:prstGeom prst="rect">
                      <a:avLst/>
                    </a:prstGeom>
                    <a:ln>
                      <a:noFill/>
                    </a:ln>
                    <a:extLst>
                      <a:ext uri="{53640926-AAD7-44D8-BBD7-CCE9431645EC}">
                        <a14:shadowObscured xmlns:a14="http://schemas.microsoft.com/office/drawing/2010/main"/>
                      </a:ext>
                    </a:extLst>
                  </pic:spPr>
                </pic:pic>
              </a:graphicData>
            </a:graphic>
          </wp:inline>
        </w:drawing>
      </w:r>
    </w:p>
    <w:p w14:paraId="2B0DEE42" w14:textId="77777777" w:rsidR="007651CC" w:rsidRPr="006508A1" w:rsidRDefault="007651CC" w:rsidP="007651CC">
      <w:pPr>
        <w:overflowPunct w:val="0"/>
        <w:spacing w:line="360" w:lineRule="auto"/>
        <w:jc w:val="center"/>
        <w:rPr>
          <w:rFonts w:ascii="Times New Roman" w:eastAsia="宋体" w:hAnsi="Times New Roman" w:cs="Times New Roman"/>
        </w:rPr>
      </w:pPr>
      <w:r w:rsidRPr="006508A1">
        <w:rPr>
          <w:rFonts w:ascii="Times New Roman" w:eastAsia="宋体" w:hAnsi="Times New Roman" w:cs="Times New Roman"/>
        </w:rPr>
        <w:t>（</w:t>
      </w:r>
      <w:r w:rsidRPr="006508A1">
        <w:rPr>
          <w:rFonts w:ascii="Times New Roman" w:eastAsia="宋体" w:hAnsi="Times New Roman" w:cs="Times New Roman"/>
        </w:rPr>
        <w:t>b</w:t>
      </w:r>
      <w:r w:rsidRPr="006508A1">
        <w:rPr>
          <w:rFonts w:ascii="Times New Roman" w:eastAsia="宋体" w:hAnsi="Times New Roman" w:cs="Times New Roman"/>
        </w:rPr>
        <w:t>）客户端</w:t>
      </w:r>
      <w:r w:rsidRPr="006508A1">
        <w:rPr>
          <w:rFonts w:ascii="Times New Roman" w:eastAsia="宋体" w:hAnsi="Times New Roman" w:cs="Times New Roman"/>
        </w:rPr>
        <w:t>B</w:t>
      </w:r>
      <w:r w:rsidRPr="006508A1">
        <w:rPr>
          <w:rFonts w:ascii="Times New Roman" w:eastAsia="宋体" w:hAnsi="Times New Roman" w:cs="Times New Roman"/>
        </w:rPr>
        <w:t>数据</w:t>
      </w:r>
    </w:p>
    <w:p w14:paraId="507A2AC0" w14:textId="77777777" w:rsidR="007651CC" w:rsidRPr="006508A1" w:rsidRDefault="007651CC" w:rsidP="007651CC">
      <w:pPr>
        <w:overflowPunct w:val="0"/>
        <w:spacing w:line="360" w:lineRule="auto"/>
        <w:jc w:val="center"/>
        <w:rPr>
          <w:rFonts w:ascii="Times New Roman" w:eastAsia="宋体" w:hAnsi="Times New Roman" w:cs="Times New Roman"/>
          <w:sz w:val="24"/>
          <w:szCs w:val="24"/>
        </w:rPr>
      </w:pPr>
      <w:r w:rsidRPr="006508A1">
        <w:rPr>
          <w:rFonts w:ascii="Times New Roman" w:eastAsia="宋体" w:hAnsi="Times New Roman" w:cs="Times New Roman"/>
        </w:rPr>
        <w:t>图</w:t>
      </w:r>
      <w:r w:rsidRPr="006508A1">
        <w:rPr>
          <w:rFonts w:ascii="Times New Roman" w:eastAsia="宋体" w:hAnsi="Times New Roman" w:cs="Times New Roman"/>
        </w:rPr>
        <w:t xml:space="preserve">5-7 </w:t>
      </w:r>
      <w:r w:rsidRPr="006508A1">
        <w:rPr>
          <w:rFonts w:ascii="Times New Roman" w:eastAsia="宋体" w:hAnsi="Times New Roman" w:cs="Times New Roman"/>
        </w:rPr>
        <w:t>客户端</w:t>
      </w:r>
      <w:r w:rsidRPr="006508A1">
        <w:rPr>
          <w:rFonts w:ascii="Times New Roman" w:eastAsia="宋体" w:hAnsi="Times New Roman" w:cs="Times New Roman"/>
        </w:rPr>
        <w:t>A</w:t>
      </w:r>
      <w:r w:rsidRPr="006508A1">
        <w:rPr>
          <w:rFonts w:ascii="Times New Roman" w:eastAsia="宋体" w:hAnsi="Times New Roman" w:cs="Times New Roman"/>
        </w:rPr>
        <w:t>、</w:t>
      </w:r>
      <w:r w:rsidRPr="006508A1">
        <w:rPr>
          <w:rFonts w:ascii="Times New Roman" w:eastAsia="宋体" w:hAnsi="Times New Roman" w:cs="Times New Roman"/>
        </w:rPr>
        <w:t>B</w:t>
      </w:r>
      <w:r w:rsidRPr="006508A1">
        <w:rPr>
          <w:rFonts w:ascii="Times New Roman" w:eastAsia="宋体" w:hAnsi="Times New Roman" w:cs="Times New Roman"/>
        </w:rPr>
        <w:t>的本地数据</w:t>
      </w:r>
    </w:p>
    <w:p w14:paraId="79C6DA3E" w14:textId="77777777" w:rsidR="007651CC"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首先，如图</w:t>
      </w:r>
      <w:r w:rsidRPr="006508A1">
        <w:rPr>
          <w:rFonts w:ascii="Times New Roman" w:eastAsia="宋体" w:hAnsi="Times New Roman" w:cs="Times New Roman"/>
          <w:sz w:val="24"/>
          <w:szCs w:val="24"/>
        </w:rPr>
        <w:t>5-7</w:t>
      </w:r>
      <w:r w:rsidRPr="006508A1">
        <w:rPr>
          <w:rFonts w:ascii="Times New Roman" w:eastAsia="宋体" w:hAnsi="Times New Roman" w:cs="Times New Roman" w:hint="eastAsia"/>
          <w:sz w:val="24"/>
          <w:szCs w:val="24"/>
        </w:rPr>
        <w:t>所示，从图</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-5</w:t>
      </w:r>
      <w:r w:rsidRPr="006508A1">
        <w:rPr>
          <w:rFonts w:ascii="Times New Roman" w:eastAsia="宋体" w:hAnsi="Times New Roman" w:cs="Times New Roman" w:hint="eastAsia"/>
          <w:sz w:val="24"/>
          <w:szCs w:val="24"/>
        </w:rPr>
        <w:t>所示的数据中选取两段数据，作为客户端</w:t>
      </w:r>
      <w:r w:rsidRPr="006508A1">
        <w:rPr>
          <w:rFonts w:ascii="Times New Roman" w:eastAsia="宋体" w:hAnsi="Times New Roman" w:cs="Times New Roman" w:hint="eastAsia"/>
          <w:sz w:val="24"/>
          <w:szCs w:val="24"/>
        </w:rPr>
        <w:t>A</w:t>
      </w:r>
      <w:r w:rsidRPr="006508A1">
        <w:rPr>
          <w:rFonts w:ascii="Times New Roman" w:eastAsia="宋体" w:hAnsi="Times New Roman" w:cs="Times New Roman" w:hint="eastAsia"/>
          <w:sz w:val="24"/>
          <w:szCs w:val="24"/>
        </w:rPr>
        <w:t>和客户端</w:t>
      </w:r>
      <w:r w:rsidRPr="006508A1">
        <w:rPr>
          <w:rFonts w:ascii="Times New Roman" w:eastAsia="宋体" w:hAnsi="Times New Roman" w:cs="Times New Roman" w:hint="eastAsia"/>
          <w:sz w:val="24"/>
          <w:szCs w:val="24"/>
        </w:rPr>
        <w:t>B</w:t>
      </w:r>
      <w:r w:rsidRPr="006508A1">
        <w:rPr>
          <w:rFonts w:ascii="Times New Roman" w:eastAsia="宋体" w:hAnsi="Times New Roman" w:cs="Times New Roman" w:hint="eastAsia"/>
          <w:sz w:val="24"/>
          <w:szCs w:val="24"/>
        </w:rPr>
        <w:t>的数据，其中客户端</w:t>
      </w:r>
      <w:r w:rsidRPr="006508A1">
        <w:rPr>
          <w:rFonts w:ascii="Times New Roman" w:eastAsia="宋体" w:hAnsi="Times New Roman" w:cs="Times New Roman"/>
          <w:sz w:val="24"/>
          <w:szCs w:val="24"/>
        </w:rPr>
        <w:t>A</w:t>
      </w:r>
      <w:r w:rsidRPr="006508A1">
        <w:rPr>
          <w:rFonts w:ascii="Times New Roman" w:eastAsia="宋体" w:hAnsi="Times New Roman" w:cs="Times New Roman" w:hint="eastAsia"/>
          <w:sz w:val="24"/>
          <w:szCs w:val="24"/>
        </w:rPr>
        <w:t>的数据包含</w:t>
      </w:r>
      <w:r w:rsidRPr="006508A1">
        <w:rPr>
          <w:rFonts w:ascii="Times New Roman" w:eastAsia="宋体" w:hAnsi="Times New Roman" w:cs="Times New Roman"/>
          <w:sz w:val="24"/>
          <w:szCs w:val="24"/>
        </w:rPr>
        <w:t>15°</w:t>
      </w:r>
      <w:r w:rsidRPr="006508A1">
        <w:rPr>
          <w:rFonts w:ascii="Times New Roman" w:eastAsia="宋体" w:hAnsi="Times New Roman" w:cs="Times New Roman" w:hint="eastAsia"/>
          <w:sz w:val="24"/>
          <w:szCs w:val="24"/>
        </w:rPr>
        <w:t>至</w:t>
      </w:r>
      <w:r w:rsidRPr="006508A1">
        <w:rPr>
          <w:rFonts w:ascii="Times New Roman" w:eastAsia="宋体" w:hAnsi="Times New Roman" w:cs="Times New Roman"/>
          <w:sz w:val="24"/>
          <w:szCs w:val="24"/>
        </w:rPr>
        <w:t>60°</w:t>
      </w:r>
      <w:r w:rsidRPr="006508A1">
        <w:rPr>
          <w:rFonts w:ascii="Times New Roman" w:eastAsia="宋体" w:hAnsi="Times New Roman" w:cs="Times New Roman" w:hint="eastAsia"/>
          <w:sz w:val="24"/>
          <w:szCs w:val="24"/>
        </w:rPr>
        <w:t>的船舶横摇运动数据，客户端</w:t>
      </w:r>
      <w:r w:rsidRPr="006508A1">
        <w:rPr>
          <w:rFonts w:ascii="Times New Roman" w:eastAsia="宋体" w:hAnsi="Times New Roman" w:cs="Times New Roman"/>
          <w:sz w:val="24"/>
          <w:szCs w:val="24"/>
        </w:rPr>
        <w:t>B</w:t>
      </w:r>
      <w:r w:rsidRPr="006508A1">
        <w:rPr>
          <w:rFonts w:ascii="Times New Roman" w:eastAsia="宋体" w:hAnsi="Times New Roman" w:cs="Times New Roman" w:hint="eastAsia"/>
          <w:sz w:val="24"/>
          <w:szCs w:val="24"/>
        </w:rPr>
        <w:t>的数据包含</w:t>
      </w:r>
      <w:r w:rsidRPr="006508A1">
        <w:rPr>
          <w:rFonts w:ascii="Times New Roman" w:eastAsia="宋体" w:hAnsi="Times New Roman" w:cs="Times New Roman"/>
          <w:sz w:val="24"/>
          <w:szCs w:val="24"/>
        </w:rPr>
        <w:t>45°</w:t>
      </w:r>
      <w:r w:rsidRPr="006508A1">
        <w:rPr>
          <w:rFonts w:ascii="Times New Roman" w:eastAsia="宋体" w:hAnsi="Times New Roman" w:cs="Times New Roman" w:hint="eastAsia"/>
          <w:sz w:val="24"/>
          <w:szCs w:val="24"/>
        </w:rPr>
        <w:t>至</w:t>
      </w:r>
      <w:r w:rsidRPr="006508A1">
        <w:rPr>
          <w:rFonts w:ascii="Times New Roman" w:eastAsia="宋体" w:hAnsi="Times New Roman" w:cs="Times New Roman"/>
          <w:sz w:val="24"/>
          <w:szCs w:val="24"/>
        </w:rPr>
        <w:t>90°</w:t>
      </w:r>
      <w:r w:rsidRPr="006508A1">
        <w:rPr>
          <w:rFonts w:ascii="Times New Roman" w:eastAsia="宋体" w:hAnsi="Times New Roman" w:cs="Times New Roman" w:hint="eastAsia"/>
          <w:sz w:val="24"/>
          <w:szCs w:val="24"/>
        </w:rPr>
        <w:t>的船舶横摇运动数据。</w:t>
      </w:r>
    </w:p>
    <w:p w14:paraId="5CAF7C33"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其次，将两组数据按照</w:t>
      </w:r>
      <w:r w:rsidRPr="006508A1">
        <w:rPr>
          <w:rFonts w:ascii="Times New Roman" w:eastAsia="宋体" w:hAnsi="Times New Roman" w:cs="Times New Roman"/>
          <w:sz w:val="24"/>
          <w:szCs w:val="24"/>
        </w:rPr>
        <w:t>50</w:t>
      </w:r>
      <w:r w:rsidRPr="006508A1">
        <w:rPr>
          <w:rFonts w:ascii="Times New Roman" w:eastAsia="宋体" w:hAnsi="Times New Roman" w:cs="Times New Roman" w:hint="eastAsia"/>
          <w:sz w:val="24"/>
          <w:szCs w:val="24"/>
        </w:rPr>
        <w:t>秒数据长度进行分割，并计算每段数据的最大值和最小值，分别记为</w:t>
      </w:r>
      <w:r w:rsidRPr="006508A1">
        <w:rPr>
          <w:rFonts w:ascii="Times New Roman" w:eastAsia="宋体" w:hAnsi="Times New Roman" w:cs="Times New Roman"/>
          <w:sz w:val="24"/>
          <w:szCs w:val="24"/>
        </w:rPr>
        <w:t>C_A</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C_B</w:t>
      </w:r>
      <w:r w:rsidRPr="006508A1">
        <w:rPr>
          <w:rFonts w:ascii="Times New Roman" w:eastAsia="宋体" w:hAnsi="Times New Roman" w:cs="Times New Roman" w:hint="eastAsia"/>
          <w:sz w:val="24"/>
          <w:szCs w:val="24"/>
        </w:rPr>
        <w:t>。</w:t>
      </w:r>
    </w:p>
    <w:p w14:paraId="533C9E26"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接着，选取</w:t>
      </w:r>
      <w:r w:rsidRPr="006508A1">
        <w:rPr>
          <w:rFonts w:ascii="Times New Roman" w:eastAsia="宋体" w:hAnsi="Times New Roman" w:cs="Times New Roman"/>
          <w:sz w:val="24"/>
          <w:szCs w:val="24"/>
        </w:rPr>
        <w:t>C_A</w:t>
      </w:r>
      <w:r w:rsidRPr="006508A1">
        <w:rPr>
          <w:rFonts w:ascii="Times New Roman" w:eastAsia="宋体" w:hAnsi="Times New Roman" w:cs="Times New Roman" w:hint="eastAsia"/>
          <w:sz w:val="24"/>
          <w:szCs w:val="24"/>
        </w:rPr>
        <w:t>的首个</w:t>
      </w:r>
      <w:r w:rsidRPr="006508A1">
        <w:rPr>
          <w:rFonts w:ascii="Times New Roman" w:eastAsia="宋体" w:hAnsi="Times New Roman" w:cs="Times New Roman"/>
          <w:sz w:val="24"/>
          <w:szCs w:val="24"/>
        </w:rPr>
        <w:t>100</w:t>
      </w:r>
      <w:r w:rsidRPr="006508A1">
        <w:rPr>
          <w:rFonts w:ascii="Times New Roman" w:eastAsia="宋体" w:hAnsi="Times New Roman" w:cs="Times New Roman" w:hint="eastAsia"/>
          <w:sz w:val="24"/>
          <w:szCs w:val="24"/>
        </w:rPr>
        <w:t>秒内的特征值作为源域，并以</w:t>
      </w:r>
      <w:r w:rsidRPr="006508A1">
        <w:rPr>
          <w:rFonts w:ascii="Times New Roman" w:eastAsia="宋体" w:hAnsi="Times New Roman" w:cs="Times New Roman"/>
          <w:sz w:val="24"/>
          <w:szCs w:val="24"/>
        </w:rPr>
        <w:t>100</w:t>
      </w:r>
      <w:r w:rsidRPr="006508A1">
        <w:rPr>
          <w:rFonts w:ascii="Times New Roman" w:eastAsia="宋体" w:hAnsi="Times New Roman" w:cs="Times New Roman" w:hint="eastAsia"/>
          <w:sz w:val="24"/>
          <w:szCs w:val="24"/>
        </w:rPr>
        <w:t>秒的时间窗分割</w:t>
      </w:r>
      <w:r w:rsidRPr="006508A1">
        <w:rPr>
          <w:rFonts w:ascii="Times New Roman" w:eastAsia="宋体" w:hAnsi="Times New Roman" w:cs="Times New Roman"/>
          <w:sz w:val="24"/>
          <w:szCs w:val="24"/>
        </w:rPr>
        <w:t>C_A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C_B</w:t>
      </w:r>
      <w:r w:rsidRPr="006508A1">
        <w:rPr>
          <w:rFonts w:ascii="Times New Roman" w:eastAsia="宋体" w:hAnsi="Times New Roman" w:cs="Times New Roman" w:hint="eastAsia"/>
          <w:sz w:val="24"/>
          <w:szCs w:val="24"/>
        </w:rPr>
        <w:t>其余部分作为目标域，计算</w:t>
      </w:r>
      <w:r w:rsidRPr="006508A1">
        <w:rPr>
          <w:rFonts w:ascii="Times New Roman" w:eastAsia="宋体" w:hAnsi="Times New Roman" w:cs="Times New Roman"/>
          <w:sz w:val="24"/>
          <w:szCs w:val="24"/>
        </w:rPr>
        <w:t>MMD</w:t>
      </w:r>
      <w:r w:rsidRPr="006508A1">
        <w:rPr>
          <w:rFonts w:ascii="Times New Roman" w:eastAsia="宋体" w:hAnsi="Times New Roman" w:cs="Times New Roman" w:hint="eastAsia"/>
          <w:sz w:val="24"/>
          <w:szCs w:val="24"/>
        </w:rPr>
        <w:t>值，记为</w:t>
      </w:r>
      <w:r w:rsidRPr="006508A1">
        <w:rPr>
          <w:rFonts w:ascii="Times New Roman" w:eastAsia="宋体" w:hAnsi="Times New Roman" w:cs="Times New Roman"/>
          <w:sz w:val="24"/>
          <w:szCs w:val="24"/>
        </w:rPr>
        <w:t>MMD_A</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MMD_B</w:t>
      </w:r>
      <w:r w:rsidRPr="006508A1">
        <w:rPr>
          <w:rFonts w:ascii="Times New Roman" w:eastAsia="宋体" w:hAnsi="Times New Roman" w:cs="Times New Roman" w:hint="eastAsia"/>
          <w:sz w:val="24"/>
          <w:szCs w:val="24"/>
        </w:rPr>
        <w:t>。</w:t>
      </w:r>
    </w:p>
    <w:p w14:paraId="578BE7AD"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最后，分别计算数组</w:t>
      </w:r>
      <w:r w:rsidRPr="006508A1">
        <w:rPr>
          <w:rFonts w:ascii="Times New Roman" w:eastAsia="宋体" w:hAnsi="Times New Roman" w:cs="Times New Roman"/>
          <w:sz w:val="24"/>
          <w:szCs w:val="24"/>
        </w:rPr>
        <w:t>MMD_A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MMD_B</w:t>
      </w:r>
      <w:r w:rsidRPr="006508A1">
        <w:rPr>
          <w:rFonts w:ascii="Times New Roman" w:eastAsia="宋体" w:hAnsi="Times New Roman" w:cs="Times New Roman" w:hint="eastAsia"/>
          <w:sz w:val="24"/>
          <w:szCs w:val="24"/>
        </w:rPr>
        <w:t>的</w:t>
      </w:r>
      <w:r w:rsidRPr="00E93D24">
        <w:rPr>
          <w:rFonts w:ascii="Times New Roman" w:eastAsia="宋体" w:hAnsi="Times New Roman" w:cs="Times New Roman" w:hint="eastAsia"/>
          <w:sz w:val="24"/>
          <w:szCs w:val="24"/>
        </w:rPr>
        <w:t>差异情况</w:t>
      </w:r>
      <w:r w:rsidRPr="006508A1">
        <w:rPr>
          <w:rFonts w:ascii="Times New Roman" w:eastAsia="宋体" w:hAnsi="Times New Roman" w:cs="Times New Roman" w:hint="eastAsia"/>
          <w:sz w:val="24"/>
          <w:szCs w:val="24"/>
        </w:rPr>
        <w:t>来统计两数组中相同和不同的部分，并分别统计各个数组中元素的个数。</w:t>
      </w:r>
    </w:p>
    <w:p w14:paraId="2D43C9D1"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经上述步骤计算后，所得结果如下表所示。</w:t>
      </w:r>
    </w:p>
    <w:p w14:paraId="1CA214F8" w14:textId="77777777" w:rsidR="007651CC" w:rsidRPr="006508A1" w:rsidRDefault="007651CC" w:rsidP="007651CC">
      <w:pPr>
        <w:overflowPunct w:val="0"/>
        <w:spacing w:line="360" w:lineRule="auto"/>
        <w:jc w:val="center"/>
        <w:rPr>
          <w:rFonts w:ascii="Times New Roman" w:eastAsia="宋体" w:hAnsi="Times New Roman" w:cs="Times New Roman"/>
          <w:szCs w:val="21"/>
        </w:rPr>
      </w:pPr>
      <w:r w:rsidRPr="006508A1">
        <w:rPr>
          <w:rFonts w:ascii="Times New Roman" w:eastAsia="宋体" w:hAnsi="Times New Roman" w:cs="Times New Roman" w:hint="eastAsia"/>
          <w:szCs w:val="21"/>
        </w:rPr>
        <w:t>表</w:t>
      </w:r>
      <w:r w:rsidRPr="006508A1">
        <w:rPr>
          <w:rFonts w:ascii="Times New Roman" w:eastAsia="宋体" w:hAnsi="Times New Roman" w:cs="Times New Roman"/>
          <w:szCs w:val="21"/>
        </w:rPr>
        <w:t xml:space="preserve">5-5 </w:t>
      </w:r>
      <w:r w:rsidRPr="006508A1">
        <w:rPr>
          <w:rFonts w:ascii="Times New Roman" w:eastAsia="宋体" w:hAnsi="Times New Roman" w:cs="Times New Roman" w:hint="eastAsia"/>
          <w:szCs w:val="21"/>
        </w:rPr>
        <w:t>联邦</w:t>
      </w:r>
      <w:r w:rsidRPr="006508A1">
        <w:rPr>
          <w:rFonts w:ascii="Times New Roman" w:eastAsia="宋体" w:hAnsi="Times New Roman" w:cs="Times New Roman"/>
          <w:szCs w:val="21"/>
        </w:rPr>
        <w:t>MMD</w:t>
      </w:r>
      <w:r w:rsidRPr="006508A1">
        <w:rPr>
          <w:rFonts w:ascii="Times New Roman" w:eastAsia="宋体" w:hAnsi="Times New Roman" w:cs="Times New Roman" w:hint="eastAsia"/>
          <w:szCs w:val="21"/>
        </w:rPr>
        <w:t>值统计表</w:t>
      </w:r>
    </w:p>
    <w:tbl>
      <w:tblPr>
        <w:tblW w:w="4439" w:type="pct"/>
        <w:jc w:val="center"/>
        <w:tblLayout w:type="fixed"/>
        <w:tblLook w:val="04A0" w:firstRow="1" w:lastRow="0" w:firstColumn="1" w:lastColumn="0" w:noHBand="0" w:noVBand="1"/>
      </w:tblPr>
      <w:tblGrid>
        <w:gridCol w:w="2406"/>
        <w:gridCol w:w="663"/>
        <w:gridCol w:w="662"/>
        <w:gridCol w:w="656"/>
        <w:gridCol w:w="659"/>
        <w:gridCol w:w="659"/>
        <w:gridCol w:w="535"/>
        <w:gridCol w:w="1134"/>
      </w:tblGrid>
      <w:tr w:rsidR="007651CC" w:rsidRPr="00F5527C" w14:paraId="01C4DCE5" w14:textId="77777777" w:rsidTr="00187D9F">
        <w:trPr>
          <w:trHeight w:val="285"/>
          <w:jc w:val="center"/>
        </w:trPr>
        <w:tc>
          <w:tcPr>
            <w:tcW w:w="1631" w:type="pct"/>
            <w:tcBorders>
              <w:top w:val="single" w:sz="4" w:space="0" w:color="auto"/>
              <w:bottom w:val="single" w:sz="4" w:space="0" w:color="auto"/>
            </w:tcBorders>
            <w:shd w:val="clear" w:color="auto" w:fill="auto"/>
            <w:noWrap/>
            <w:vAlign w:val="center"/>
          </w:tcPr>
          <w:p w14:paraId="110B30DC"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p>
        </w:tc>
        <w:tc>
          <w:tcPr>
            <w:tcW w:w="2599" w:type="pct"/>
            <w:gridSpan w:val="6"/>
            <w:tcBorders>
              <w:top w:val="single" w:sz="4" w:space="0" w:color="auto"/>
              <w:bottom w:val="single" w:sz="4" w:space="0" w:color="auto"/>
            </w:tcBorders>
            <w:shd w:val="clear" w:color="auto" w:fill="auto"/>
            <w:vAlign w:val="center"/>
          </w:tcPr>
          <w:p w14:paraId="755E1553"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Pr>
                <w:rFonts w:ascii="Times New Roman" w:eastAsia="楷体" w:hAnsi="Times New Roman" w:cs="Times New Roman" w:hint="eastAsia"/>
                <w:kern w:val="0"/>
                <w:szCs w:val="21"/>
              </w:rPr>
              <w:t>M</w:t>
            </w:r>
            <w:r>
              <w:rPr>
                <w:rFonts w:ascii="Times New Roman" w:eastAsia="楷体" w:hAnsi="Times New Roman" w:cs="Times New Roman"/>
                <w:kern w:val="0"/>
                <w:szCs w:val="21"/>
              </w:rPr>
              <w:t>MD</w:t>
            </w:r>
          </w:p>
        </w:tc>
        <w:tc>
          <w:tcPr>
            <w:tcW w:w="769" w:type="pct"/>
            <w:tcBorders>
              <w:top w:val="single" w:sz="4" w:space="0" w:color="auto"/>
              <w:bottom w:val="single" w:sz="4" w:space="0" w:color="auto"/>
            </w:tcBorders>
            <w:vAlign w:val="center"/>
          </w:tcPr>
          <w:p w14:paraId="35651434"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个数</w:t>
            </w:r>
            <w:r w:rsidRPr="00F5527C">
              <w:rPr>
                <w:rFonts w:ascii="Times New Roman" w:eastAsia="楷体" w:hAnsi="Times New Roman" w:cs="Times New Roman"/>
                <w:kern w:val="0"/>
                <w:szCs w:val="21"/>
              </w:rPr>
              <w:t>Num</w:t>
            </w:r>
          </w:p>
        </w:tc>
      </w:tr>
      <w:tr w:rsidR="007651CC" w:rsidRPr="00F5527C" w14:paraId="1CF63C4A" w14:textId="77777777" w:rsidTr="00187D9F">
        <w:trPr>
          <w:trHeight w:val="596"/>
          <w:jc w:val="center"/>
        </w:trPr>
        <w:tc>
          <w:tcPr>
            <w:tcW w:w="1631" w:type="pct"/>
            <w:tcBorders>
              <w:top w:val="single" w:sz="4" w:space="0" w:color="auto"/>
            </w:tcBorders>
            <w:shd w:val="clear" w:color="auto" w:fill="auto"/>
            <w:noWrap/>
            <w:vAlign w:val="center"/>
          </w:tcPr>
          <w:p w14:paraId="785AF409"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MMD_A</w:t>
            </w:r>
            <w:r w:rsidRPr="00F5527C">
              <w:rPr>
                <w:rFonts w:ascii="宋体" w:eastAsia="宋体" w:hAnsi="宋体" w:cs="宋体" w:hint="eastAsia"/>
                <w:kern w:val="0"/>
                <w:szCs w:val="21"/>
              </w:rPr>
              <w:t>∪</w:t>
            </w:r>
            <w:r w:rsidRPr="00F5527C">
              <w:rPr>
                <w:rFonts w:ascii="Times New Roman" w:eastAsia="楷体" w:hAnsi="Times New Roman" w:cs="Times New Roman"/>
                <w:kern w:val="0"/>
                <w:szCs w:val="21"/>
              </w:rPr>
              <w:t>MMD_B</w:t>
            </w:r>
          </w:p>
        </w:tc>
        <w:tc>
          <w:tcPr>
            <w:tcW w:w="449" w:type="pct"/>
            <w:tcBorders>
              <w:top w:val="single" w:sz="4" w:space="0" w:color="auto"/>
            </w:tcBorders>
            <w:shd w:val="clear" w:color="auto" w:fill="auto"/>
            <w:noWrap/>
            <w:vAlign w:val="center"/>
          </w:tcPr>
          <w:p w14:paraId="5450FBFA"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0.18</w:t>
            </w:r>
          </w:p>
        </w:tc>
        <w:tc>
          <w:tcPr>
            <w:tcW w:w="449" w:type="pct"/>
            <w:tcBorders>
              <w:top w:val="single" w:sz="4" w:space="0" w:color="auto"/>
            </w:tcBorders>
            <w:shd w:val="clear" w:color="auto" w:fill="auto"/>
            <w:noWrap/>
            <w:vAlign w:val="center"/>
          </w:tcPr>
          <w:p w14:paraId="41DF7638"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0.42</w:t>
            </w:r>
          </w:p>
        </w:tc>
        <w:tc>
          <w:tcPr>
            <w:tcW w:w="445" w:type="pct"/>
            <w:tcBorders>
              <w:top w:val="single" w:sz="4" w:space="0" w:color="auto"/>
            </w:tcBorders>
            <w:shd w:val="clear" w:color="auto" w:fill="auto"/>
            <w:noWrap/>
            <w:vAlign w:val="center"/>
          </w:tcPr>
          <w:p w14:paraId="34C7185D"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0.60</w:t>
            </w:r>
          </w:p>
        </w:tc>
        <w:tc>
          <w:tcPr>
            <w:tcW w:w="447" w:type="pct"/>
            <w:tcBorders>
              <w:top w:val="single" w:sz="4" w:space="0" w:color="auto"/>
            </w:tcBorders>
            <w:shd w:val="clear" w:color="auto" w:fill="auto"/>
            <w:noWrap/>
            <w:vAlign w:val="center"/>
          </w:tcPr>
          <w:p w14:paraId="54FE6F57"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0.61</w:t>
            </w:r>
          </w:p>
        </w:tc>
        <w:tc>
          <w:tcPr>
            <w:tcW w:w="447" w:type="pct"/>
            <w:tcBorders>
              <w:top w:val="single" w:sz="4" w:space="0" w:color="auto"/>
            </w:tcBorders>
            <w:shd w:val="clear" w:color="auto" w:fill="auto"/>
            <w:noWrap/>
            <w:vAlign w:val="center"/>
          </w:tcPr>
          <w:p w14:paraId="4002485A"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0.63</w:t>
            </w:r>
          </w:p>
        </w:tc>
        <w:tc>
          <w:tcPr>
            <w:tcW w:w="363" w:type="pct"/>
            <w:tcBorders>
              <w:top w:val="single" w:sz="4" w:space="0" w:color="auto"/>
            </w:tcBorders>
            <w:shd w:val="clear" w:color="auto" w:fill="auto"/>
            <w:noWrap/>
            <w:vAlign w:val="center"/>
          </w:tcPr>
          <w:p w14:paraId="329E862E"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w:t>
            </w:r>
          </w:p>
        </w:tc>
        <w:tc>
          <w:tcPr>
            <w:tcW w:w="769" w:type="pct"/>
            <w:tcBorders>
              <w:top w:val="single" w:sz="4" w:space="0" w:color="auto"/>
            </w:tcBorders>
            <w:vAlign w:val="center"/>
          </w:tcPr>
          <w:p w14:paraId="068E5241"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81</w:t>
            </w:r>
          </w:p>
        </w:tc>
      </w:tr>
      <w:tr w:rsidR="007651CC" w:rsidRPr="00F5527C" w14:paraId="3D689E83" w14:textId="77777777" w:rsidTr="00187D9F">
        <w:trPr>
          <w:trHeight w:val="562"/>
          <w:jc w:val="center"/>
        </w:trPr>
        <w:tc>
          <w:tcPr>
            <w:tcW w:w="1631" w:type="pct"/>
            <w:shd w:val="clear" w:color="auto" w:fill="auto"/>
            <w:noWrap/>
            <w:vAlign w:val="center"/>
            <w:hideMark/>
          </w:tcPr>
          <w:p w14:paraId="2D73B0F6"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lastRenderedPageBreak/>
              <w:t>MMD_A∩MMD_B</w:t>
            </w:r>
          </w:p>
        </w:tc>
        <w:tc>
          <w:tcPr>
            <w:tcW w:w="449" w:type="pct"/>
            <w:shd w:val="clear" w:color="auto" w:fill="auto"/>
            <w:noWrap/>
            <w:vAlign w:val="center"/>
            <w:hideMark/>
          </w:tcPr>
          <w:p w14:paraId="4A588B2F"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1.53</w:t>
            </w:r>
          </w:p>
        </w:tc>
        <w:tc>
          <w:tcPr>
            <w:tcW w:w="449" w:type="pct"/>
            <w:shd w:val="clear" w:color="auto" w:fill="auto"/>
            <w:noWrap/>
            <w:vAlign w:val="center"/>
            <w:hideMark/>
          </w:tcPr>
          <w:p w14:paraId="41E05E4B"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1.73</w:t>
            </w:r>
          </w:p>
        </w:tc>
        <w:tc>
          <w:tcPr>
            <w:tcW w:w="445" w:type="pct"/>
            <w:shd w:val="clear" w:color="auto" w:fill="auto"/>
            <w:noWrap/>
            <w:vAlign w:val="center"/>
            <w:hideMark/>
          </w:tcPr>
          <w:p w14:paraId="578E4361"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1.57</w:t>
            </w:r>
          </w:p>
        </w:tc>
        <w:tc>
          <w:tcPr>
            <w:tcW w:w="447" w:type="pct"/>
            <w:shd w:val="clear" w:color="auto" w:fill="auto"/>
            <w:noWrap/>
            <w:vAlign w:val="center"/>
            <w:hideMark/>
          </w:tcPr>
          <w:p w14:paraId="07BBBBCE"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1.79</w:t>
            </w:r>
          </w:p>
        </w:tc>
        <w:tc>
          <w:tcPr>
            <w:tcW w:w="447" w:type="pct"/>
            <w:shd w:val="clear" w:color="auto" w:fill="auto"/>
            <w:noWrap/>
            <w:vAlign w:val="center"/>
            <w:hideMark/>
          </w:tcPr>
          <w:p w14:paraId="48207FF6"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1.81</w:t>
            </w:r>
          </w:p>
        </w:tc>
        <w:tc>
          <w:tcPr>
            <w:tcW w:w="363" w:type="pct"/>
            <w:shd w:val="clear" w:color="auto" w:fill="auto"/>
            <w:noWrap/>
            <w:vAlign w:val="center"/>
            <w:hideMark/>
          </w:tcPr>
          <w:p w14:paraId="21D9EE10"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w:t>
            </w:r>
          </w:p>
        </w:tc>
        <w:tc>
          <w:tcPr>
            <w:tcW w:w="769" w:type="pct"/>
            <w:vAlign w:val="center"/>
          </w:tcPr>
          <w:p w14:paraId="408EB2A8"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28</w:t>
            </w:r>
          </w:p>
        </w:tc>
      </w:tr>
      <w:tr w:rsidR="007651CC" w:rsidRPr="00F5527C" w14:paraId="5C5C433E" w14:textId="77777777" w:rsidTr="00187D9F">
        <w:trPr>
          <w:trHeight w:val="285"/>
          <w:jc w:val="center"/>
        </w:trPr>
        <w:tc>
          <w:tcPr>
            <w:tcW w:w="1631" w:type="pct"/>
            <w:shd w:val="clear" w:color="auto" w:fill="auto"/>
            <w:noWrap/>
            <w:vAlign w:val="center"/>
          </w:tcPr>
          <w:p w14:paraId="7195EC5E" w14:textId="77777777" w:rsidR="007651CC" w:rsidRPr="00F5527C" w:rsidRDefault="007651CC" w:rsidP="00187D9F">
            <w:pPr>
              <w:widowControl/>
              <w:overflowPunct w:val="0"/>
              <w:spacing w:line="280" w:lineRule="exact"/>
              <w:jc w:val="center"/>
              <w:rPr>
                <w:rFonts w:ascii="Times New Roman" w:eastAsia="楷体" w:hAnsi="Times New Roman" w:cs="Times New Roman"/>
                <w:szCs w:val="21"/>
              </w:rPr>
            </w:pPr>
            <w:r w:rsidRPr="00F5527C">
              <w:rPr>
                <w:rFonts w:ascii="Times New Roman" w:eastAsia="楷体" w:hAnsi="Times New Roman" w:cs="Times New Roman"/>
                <w:szCs w:val="21"/>
              </w:rPr>
              <w:t>MMD_A-</w:t>
            </w:r>
          </w:p>
          <w:p w14:paraId="1F99B7C1"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szCs w:val="21"/>
              </w:rPr>
              <w:t>(MMD_A∩MMD_B)</w:t>
            </w:r>
          </w:p>
        </w:tc>
        <w:tc>
          <w:tcPr>
            <w:tcW w:w="449" w:type="pct"/>
            <w:shd w:val="clear" w:color="auto" w:fill="auto"/>
            <w:noWrap/>
            <w:vAlign w:val="center"/>
          </w:tcPr>
          <w:p w14:paraId="672B2647"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0.18</w:t>
            </w:r>
          </w:p>
        </w:tc>
        <w:tc>
          <w:tcPr>
            <w:tcW w:w="449" w:type="pct"/>
            <w:shd w:val="clear" w:color="auto" w:fill="auto"/>
            <w:noWrap/>
            <w:vAlign w:val="center"/>
          </w:tcPr>
          <w:p w14:paraId="7D685059"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0.42</w:t>
            </w:r>
          </w:p>
        </w:tc>
        <w:tc>
          <w:tcPr>
            <w:tcW w:w="445" w:type="pct"/>
            <w:shd w:val="clear" w:color="auto" w:fill="auto"/>
            <w:noWrap/>
            <w:vAlign w:val="center"/>
          </w:tcPr>
          <w:p w14:paraId="25DF6F61"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0.60</w:t>
            </w:r>
          </w:p>
        </w:tc>
        <w:tc>
          <w:tcPr>
            <w:tcW w:w="447" w:type="pct"/>
            <w:shd w:val="clear" w:color="auto" w:fill="auto"/>
            <w:noWrap/>
            <w:vAlign w:val="center"/>
          </w:tcPr>
          <w:p w14:paraId="07C09842"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0.61</w:t>
            </w:r>
          </w:p>
        </w:tc>
        <w:tc>
          <w:tcPr>
            <w:tcW w:w="447" w:type="pct"/>
            <w:shd w:val="clear" w:color="auto" w:fill="auto"/>
            <w:noWrap/>
            <w:vAlign w:val="center"/>
          </w:tcPr>
          <w:p w14:paraId="029DE26A"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0.63</w:t>
            </w:r>
          </w:p>
        </w:tc>
        <w:tc>
          <w:tcPr>
            <w:tcW w:w="363" w:type="pct"/>
            <w:shd w:val="clear" w:color="auto" w:fill="auto"/>
            <w:noWrap/>
            <w:vAlign w:val="center"/>
          </w:tcPr>
          <w:p w14:paraId="7E03A617"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w:t>
            </w:r>
          </w:p>
        </w:tc>
        <w:tc>
          <w:tcPr>
            <w:tcW w:w="769" w:type="pct"/>
            <w:vAlign w:val="center"/>
          </w:tcPr>
          <w:p w14:paraId="6D07B94A"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31</w:t>
            </w:r>
          </w:p>
        </w:tc>
      </w:tr>
      <w:tr w:rsidR="007651CC" w:rsidRPr="00F5527C" w14:paraId="53F8279C" w14:textId="77777777" w:rsidTr="00187D9F">
        <w:trPr>
          <w:trHeight w:val="285"/>
          <w:jc w:val="center"/>
        </w:trPr>
        <w:tc>
          <w:tcPr>
            <w:tcW w:w="1631" w:type="pct"/>
            <w:tcBorders>
              <w:bottom w:val="single" w:sz="4" w:space="0" w:color="auto"/>
            </w:tcBorders>
            <w:shd w:val="clear" w:color="auto" w:fill="auto"/>
            <w:noWrap/>
            <w:vAlign w:val="center"/>
          </w:tcPr>
          <w:p w14:paraId="5A8C8900" w14:textId="77777777" w:rsidR="007651CC" w:rsidRPr="00F5527C" w:rsidRDefault="007651CC" w:rsidP="00187D9F">
            <w:pPr>
              <w:widowControl/>
              <w:overflowPunct w:val="0"/>
              <w:spacing w:line="280" w:lineRule="exact"/>
              <w:jc w:val="center"/>
              <w:rPr>
                <w:rFonts w:ascii="Times New Roman" w:eastAsia="楷体" w:hAnsi="Times New Roman" w:cs="Times New Roman"/>
                <w:szCs w:val="21"/>
              </w:rPr>
            </w:pPr>
            <w:r w:rsidRPr="00F5527C">
              <w:rPr>
                <w:rFonts w:ascii="Times New Roman" w:eastAsia="楷体" w:hAnsi="Times New Roman" w:cs="Times New Roman"/>
                <w:szCs w:val="21"/>
              </w:rPr>
              <w:t>MMD_B-</w:t>
            </w:r>
          </w:p>
          <w:p w14:paraId="5C7098EB"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szCs w:val="21"/>
              </w:rPr>
              <w:t>(MMD_A∩MMD_B)</w:t>
            </w:r>
          </w:p>
        </w:tc>
        <w:tc>
          <w:tcPr>
            <w:tcW w:w="449" w:type="pct"/>
            <w:tcBorders>
              <w:bottom w:val="single" w:sz="4" w:space="0" w:color="auto"/>
            </w:tcBorders>
            <w:shd w:val="clear" w:color="auto" w:fill="auto"/>
            <w:noWrap/>
            <w:vAlign w:val="center"/>
          </w:tcPr>
          <w:p w14:paraId="66A759FE"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2.01</w:t>
            </w:r>
          </w:p>
        </w:tc>
        <w:tc>
          <w:tcPr>
            <w:tcW w:w="449" w:type="pct"/>
            <w:tcBorders>
              <w:bottom w:val="single" w:sz="4" w:space="0" w:color="auto"/>
            </w:tcBorders>
            <w:shd w:val="clear" w:color="auto" w:fill="auto"/>
            <w:noWrap/>
            <w:vAlign w:val="center"/>
          </w:tcPr>
          <w:p w14:paraId="3D345152"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2.49</w:t>
            </w:r>
          </w:p>
        </w:tc>
        <w:tc>
          <w:tcPr>
            <w:tcW w:w="445" w:type="pct"/>
            <w:tcBorders>
              <w:bottom w:val="single" w:sz="4" w:space="0" w:color="auto"/>
            </w:tcBorders>
            <w:shd w:val="clear" w:color="auto" w:fill="auto"/>
            <w:noWrap/>
            <w:vAlign w:val="center"/>
          </w:tcPr>
          <w:p w14:paraId="1B208DC9"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2.81</w:t>
            </w:r>
          </w:p>
        </w:tc>
        <w:tc>
          <w:tcPr>
            <w:tcW w:w="447" w:type="pct"/>
            <w:tcBorders>
              <w:bottom w:val="single" w:sz="4" w:space="0" w:color="auto"/>
            </w:tcBorders>
            <w:shd w:val="clear" w:color="auto" w:fill="auto"/>
            <w:noWrap/>
            <w:vAlign w:val="center"/>
          </w:tcPr>
          <w:p w14:paraId="4AEC0713"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2.60</w:t>
            </w:r>
          </w:p>
        </w:tc>
        <w:tc>
          <w:tcPr>
            <w:tcW w:w="447" w:type="pct"/>
            <w:tcBorders>
              <w:bottom w:val="single" w:sz="4" w:space="0" w:color="auto"/>
            </w:tcBorders>
            <w:shd w:val="clear" w:color="auto" w:fill="auto"/>
            <w:noWrap/>
            <w:vAlign w:val="center"/>
          </w:tcPr>
          <w:p w14:paraId="5BD84070"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2.69</w:t>
            </w:r>
          </w:p>
        </w:tc>
        <w:tc>
          <w:tcPr>
            <w:tcW w:w="363" w:type="pct"/>
            <w:tcBorders>
              <w:bottom w:val="single" w:sz="4" w:space="0" w:color="auto"/>
            </w:tcBorders>
            <w:shd w:val="clear" w:color="auto" w:fill="auto"/>
            <w:noWrap/>
            <w:vAlign w:val="center"/>
          </w:tcPr>
          <w:p w14:paraId="122CEF0B"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w:t>
            </w:r>
          </w:p>
        </w:tc>
        <w:tc>
          <w:tcPr>
            <w:tcW w:w="769" w:type="pct"/>
            <w:tcBorders>
              <w:bottom w:val="single" w:sz="4" w:space="0" w:color="auto"/>
            </w:tcBorders>
            <w:vAlign w:val="center"/>
          </w:tcPr>
          <w:p w14:paraId="60DB311E" w14:textId="77777777" w:rsidR="007651CC" w:rsidRPr="00F5527C" w:rsidRDefault="007651CC" w:rsidP="00187D9F">
            <w:pPr>
              <w:widowControl/>
              <w:overflowPunct w:val="0"/>
              <w:spacing w:line="360" w:lineRule="auto"/>
              <w:jc w:val="center"/>
              <w:rPr>
                <w:rFonts w:ascii="Times New Roman" w:eastAsia="楷体" w:hAnsi="Times New Roman" w:cs="Times New Roman"/>
                <w:kern w:val="0"/>
                <w:szCs w:val="21"/>
              </w:rPr>
            </w:pPr>
            <w:r w:rsidRPr="00F5527C">
              <w:rPr>
                <w:rFonts w:ascii="Times New Roman" w:eastAsia="楷体" w:hAnsi="Times New Roman" w:cs="Times New Roman"/>
                <w:kern w:val="0"/>
                <w:szCs w:val="21"/>
              </w:rPr>
              <w:t>22</w:t>
            </w:r>
          </w:p>
        </w:tc>
      </w:tr>
    </w:tbl>
    <w:p w14:paraId="72147219"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如表</w:t>
      </w:r>
      <w:r w:rsidRPr="006508A1">
        <w:rPr>
          <w:rFonts w:ascii="Times New Roman" w:eastAsia="宋体" w:hAnsi="Times New Roman" w:cs="Times New Roman"/>
          <w:sz w:val="24"/>
          <w:szCs w:val="24"/>
        </w:rPr>
        <w:t>5-5</w:t>
      </w:r>
      <w:r w:rsidRPr="006508A1">
        <w:rPr>
          <w:rFonts w:ascii="Times New Roman" w:eastAsia="宋体" w:hAnsi="Times New Roman" w:cs="Times New Roman" w:hint="eastAsia"/>
          <w:sz w:val="24"/>
          <w:szCs w:val="24"/>
        </w:rPr>
        <w:t>所示，</w:t>
      </w:r>
      <w:r w:rsidRPr="006508A1">
        <w:rPr>
          <w:rFonts w:ascii="Times New Roman" w:eastAsia="宋体" w:hAnsi="Times New Roman" w:cs="Times New Roman"/>
          <w:sz w:val="24"/>
          <w:szCs w:val="24"/>
        </w:rPr>
        <w:t>MMD_A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MMD_B</w:t>
      </w:r>
      <w:r w:rsidRPr="006508A1">
        <w:rPr>
          <w:rFonts w:ascii="Times New Roman" w:eastAsia="宋体" w:hAnsi="Times New Roman" w:cs="Times New Roman" w:hint="eastAsia"/>
          <w:sz w:val="24"/>
          <w:szCs w:val="24"/>
        </w:rPr>
        <w:t>相同差异值个数为</w:t>
      </w:r>
      <w:r w:rsidRPr="006508A1">
        <w:rPr>
          <w:rFonts w:ascii="Times New Roman" w:eastAsia="宋体" w:hAnsi="Times New Roman" w:cs="Times New Roman"/>
          <w:sz w:val="24"/>
          <w:szCs w:val="24"/>
        </w:rPr>
        <w:t>28</w:t>
      </w:r>
      <w:r w:rsidRPr="006508A1">
        <w:rPr>
          <w:rFonts w:ascii="Times New Roman" w:eastAsia="宋体" w:hAnsi="Times New Roman" w:cs="Times New Roman" w:hint="eastAsia"/>
          <w:sz w:val="24"/>
          <w:szCs w:val="24"/>
        </w:rPr>
        <w:t>个；</w:t>
      </w:r>
      <w:r w:rsidRPr="006508A1">
        <w:rPr>
          <w:rFonts w:ascii="Times New Roman" w:eastAsia="宋体" w:hAnsi="Times New Roman" w:cs="Times New Roman"/>
          <w:sz w:val="24"/>
          <w:szCs w:val="24"/>
        </w:rPr>
        <w:t>MMD_A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MMD_B</w:t>
      </w:r>
      <w:r w:rsidRPr="006508A1">
        <w:rPr>
          <w:rFonts w:ascii="Times New Roman" w:eastAsia="宋体" w:hAnsi="Times New Roman" w:cs="Times New Roman" w:hint="eastAsia"/>
          <w:sz w:val="24"/>
          <w:szCs w:val="24"/>
        </w:rPr>
        <w:t>的全部特征差异值个数共</w:t>
      </w:r>
      <w:r w:rsidRPr="006508A1">
        <w:rPr>
          <w:rFonts w:ascii="Times New Roman" w:eastAsia="宋体" w:hAnsi="Times New Roman" w:cs="Times New Roman"/>
          <w:sz w:val="24"/>
          <w:szCs w:val="24"/>
        </w:rPr>
        <w:t>81</w:t>
      </w:r>
      <w:r w:rsidRPr="006508A1">
        <w:rPr>
          <w:rFonts w:ascii="Times New Roman" w:eastAsia="宋体" w:hAnsi="Times New Roman" w:cs="Times New Roman" w:hint="eastAsia"/>
          <w:sz w:val="24"/>
          <w:szCs w:val="24"/>
        </w:rPr>
        <w:t>个。计算相似度比为</w:t>
      </w:r>
      <w:r w:rsidRPr="006508A1">
        <w:rPr>
          <w:rFonts w:ascii="Times New Roman" w:eastAsia="宋体" w:hAnsi="Times New Roman" w:cs="Times New Roman" w:hint="eastAsia"/>
          <w:i/>
          <w:iCs/>
          <w:sz w:val="24"/>
          <w:szCs w:val="24"/>
        </w:rPr>
        <w:t>ρ</w:t>
      </w:r>
      <w:r w:rsidRPr="006508A1">
        <w:rPr>
          <w:rFonts w:ascii="Times New Roman" w:eastAsia="宋体" w:hAnsi="Times New Roman" w:cs="Times New Roman" w:hint="eastAsia"/>
          <w:sz w:val="24"/>
          <w:szCs w:val="24"/>
        </w:rPr>
        <w:t>=2</w:t>
      </w:r>
      <w:r w:rsidRPr="006508A1">
        <w:rPr>
          <w:rFonts w:ascii="Times New Roman" w:eastAsia="宋体" w:hAnsi="Times New Roman" w:cs="Times New Roman"/>
          <w:sz w:val="24"/>
          <w:szCs w:val="24"/>
        </w:rPr>
        <w:t>8/81</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34</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sz w:val="24"/>
          <w:szCs w:val="24"/>
        </w:rPr>
        <w:t>6%</w:t>
      </w:r>
      <w:r w:rsidRPr="006508A1">
        <w:rPr>
          <w:rFonts w:ascii="Times New Roman" w:eastAsia="宋体" w:hAnsi="Times New Roman" w:cs="Times New Roman" w:hint="eastAsia"/>
          <w:sz w:val="24"/>
          <w:szCs w:val="24"/>
        </w:rPr>
        <w:t>，当此值较大时，说明客户端</w:t>
      </w:r>
      <w:r w:rsidRPr="006508A1">
        <w:rPr>
          <w:rFonts w:ascii="Times New Roman" w:eastAsia="宋体" w:hAnsi="Times New Roman" w:cs="Times New Roman"/>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sz w:val="24"/>
          <w:szCs w:val="24"/>
        </w:rPr>
        <w:t>B</w:t>
      </w:r>
      <w:r w:rsidRPr="006508A1">
        <w:rPr>
          <w:rFonts w:ascii="Times New Roman" w:eastAsia="宋体" w:hAnsi="Times New Roman" w:cs="Times New Roman" w:hint="eastAsia"/>
          <w:sz w:val="24"/>
          <w:szCs w:val="24"/>
        </w:rPr>
        <w:t>间的数据相似度较大，即可联邦。</w:t>
      </w:r>
    </w:p>
    <w:p w14:paraId="156A0E8A"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同时，根据</w:t>
      </w:r>
      <w:r w:rsidRPr="006508A1">
        <w:rPr>
          <w:rFonts w:ascii="Times New Roman" w:eastAsia="宋体" w:hAnsi="Times New Roman" w:cs="Times New Roman" w:hint="eastAsia"/>
          <w:sz w:val="24"/>
          <w:szCs w:val="24"/>
        </w:rPr>
        <w:t>MMD</w:t>
      </w:r>
      <w:r w:rsidRPr="006508A1">
        <w:rPr>
          <w:rFonts w:ascii="Times New Roman" w:eastAsia="宋体" w:hAnsi="Times New Roman" w:cs="Times New Roman"/>
          <w:sz w:val="24"/>
          <w:szCs w:val="24"/>
        </w:rPr>
        <w:t>_A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MMD</w:t>
      </w:r>
      <w:r w:rsidRPr="006508A1">
        <w:rPr>
          <w:rFonts w:ascii="Times New Roman" w:eastAsia="宋体" w:hAnsi="Times New Roman" w:cs="Times New Roman"/>
          <w:sz w:val="24"/>
          <w:szCs w:val="24"/>
        </w:rPr>
        <w:t>_B</w:t>
      </w:r>
      <w:r w:rsidRPr="006508A1">
        <w:rPr>
          <w:rFonts w:ascii="Times New Roman" w:eastAsia="宋体" w:hAnsi="Times New Roman" w:cs="Times New Roman" w:hint="eastAsia"/>
          <w:sz w:val="24"/>
          <w:szCs w:val="24"/>
        </w:rPr>
        <w:t>的特征差异值的不同个数，可计算式（</w:t>
      </w:r>
      <w:r w:rsidRPr="006508A1">
        <w:rPr>
          <w:rFonts w:ascii="Times New Roman" w:eastAsia="宋体" w:hAnsi="Times New Roman" w:cs="Times New Roman" w:hint="eastAsia"/>
          <w:sz w:val="24"/>
          <w:szCs w:val="24"/>
        </w:rPr>
        <w:t>5-</w:t>
      </w:r>
      <w:r w:rsidRPr="006508A1">
        <w:rPr>
          <w:rFonts w:ascii="Times New Roman" w:eastAsia="宋体" w:hAnsi="Times New Roman" w:cs="Times New Roman"/>
          <w:sz w:val="24"/>
          <w:szCs w:val="24"/>
        </w:rPr>
        <w:t>2</w:t>
      </w:r>
      <w:r w:rsidRPr="006508A1">
        <w:rPr>
          <w:rFonts w:ascii="Times New Roman" w:eastAsia="宋体" w:hAnsi="Times New Roman" w:cs="Times New Roman" w:hint="eastAsia"/>
          <w:sz w:val="24"/>
          <w:szCs w:val="24"/>
        </w:rPr>
        <w:t>）中</w:t>
      </w:r>
      <w:proofErr w:type="spellStart"/>
      <w:r w:rsidRPr="006508A1">
        <w:rPr>
          <w:rFonts w:ascii="Times New Roman" w:eastAsia="宋体" w:hAnsi="Times New Roman" w:cs="Times New Roman"/>
          <w:sz w:val="24"/>
          <w:szCs w:val="24"/>
        </w:rPr>
        <w:t>FedAvg</w:t>
      </w:r>
      <w:proofErr w:type="spellEnd"/>
      <w:r w:rsidRPr="006508A1">
        <w:rPr>
          <w:rFonts w:ascii="Times New Roman" w:eastAsia="宋体" w:hAnsi="Times New Roman" w:cs="Times New Roman" w:hint="eastAsia"/>
          <w:sz w:val="24"/>
          <w:szCs w:val="24"/>
        </w:rPr>
        <w:t>的权重</w:t>
      </w:r>
      <w:r w:rsidRPr="006508A1">
        <w:rPr>
          <w:position w:val="-12"/>
        </w:rPr>
        <w:object w:dxaOrig="320" w:dyaOrig="360" w14:anchorId="5E6DE949">
          <v:shape id="_x0000_i1058" type="#_x0000_t75" style="width:16.3pt;height:18pt" o:ole="">
            <v:imagedata r:id="rId51" o:title=""/>
          </v:shape>
          <o:OLEObject Type="Embed" ProgID="Equation.DSMT4" ShapeID="_x0000_i1058" DrawAspect="Content" ObjectID="_1715950094" r:id="rId69"/>
        </w:object>
      </w:r>
      <w:r w:rsidRPr="006508A1">
        <w:rPr>
          <w:rFonts w:hint="eastAsia"/>
        </w:rPr>
        <w:t>，</w:t>
      </w:r>
      <w:r w:rsidRPr="006508A1">
        <w:rPr>
          <w:rFonts w:ascii="Times New Roman" w:eastAsia="宋体" w:hAnsi="Times New Roman" w:cs="Times New Roman" w:hint="eastAsia"/>
          <w:sz w:val="24"/>
          <w:szCs w:val="24"/>
        </w:rPr>
        <w:t>即</w:t>
      </w:r>
    </w:p>
    <w:p w14:paraId="20BC7583" w14:textId="77777777" w:rsidR="007651CC" w:rsidRPr="006508A1" w:rsidRDefault="007651CC" w:rsidP="007651CC">
      <w:pPr>
        <w:overflowPunct w:val="0"/>
        <w:spacing w:line="360" w:lineRule="auto"/>
        <w:ind w:firstLineChars="200" w:firstLine="420"/>
        <w:jc w:val="center"/>
      </w:pPr>
      <w:r w:rsidRPr="006508A1">
        <w:rPr>
          <w:position w:val="-60"/>
        </w:rPr>
        <w:object w:dxaOrig="1719" w:dyaOrig="1320" w14:anchorId="399B8517">
          <v:shape id="_x0000_i1059" type="#_x0000_t75" style="width:85.7pt;height:66pt" o:ole="">
            <v:imagedata r:id="rId70" o:title=""/>
          </v:shape>
          <o:OLEObject Type="Embed" ProgID="Equation.DSMT4" ShapeID="_x0000_i1059" DrawAspect="Content" ObjectID="_1715950095" r:id="rId71"/>
        </w:object>
      </w:r>
    </w:p>
    <w:p w14:paraId="78F4F0F6" w14:textId="77777777" w:rsidR="007651CC" w:rsidRPr="006508A1" w:rsidRDefault="007651CC" w:rsidP="007651CC">
      <w:pPr>
        <w:overflowPunct w:val="0"/>
        <w:spacing w:line="360" w:lineRule="auto"/>
        <w:ind w:firstLineChars="200" w:firstLine="480"/>
        <w:rPr>
          <w:rFonts w:ascii="宋体" w:eastAsia="宋体" w:hAnsi="宋体"/>
          <w:sz w:val="24"/>
          <w:szCs w:val="28"/>
        </w:rPr>
      </w:pPr>
      <w:r w:rsidRPr="006508A1">
        <w:rPr>
          <w:rFonts w:ascii="宋体" w:eastAsia="宋体" w:hAnsi="宋体" w:hint="eastAsia"/>
          <w:sz w:val="24"/>
          <w:szCs w:val="28"/>
        </w:rPr>
        <w:t>此时中心联邦优化的权值为</w:t>
      </w:r>
    </w:p>
    <w:p w14:paraId="67CD0D6B" w14:textId="77777777" w:rsidR="007651CC" w:rsidRPr="006508A1" w:rsidRDefault="007651CC" w:rsidP="007651CC">
      <w:pPr>
        <w:overflowPunct w:val="0"/>
        <w:spacing w:line="360" w:lineRule="auto"/>
        <w:ind w:firstLineChars="200" w:firstLine="420"/>
        <w:jc w:val="center"/>
        <w:rPr>
          <w:rFonts w:ascii="宋体" w:eastAsia="宋体" w:hAnsi="宋体" w:cs="Times New Roman"/>
          <w:sz w:val="32"/>
          <w:szCs w:val="32"/>
        </w:rPr>
      </w:pPr>
      <w:r w:rsidRPr="006508A1">
        <w:rPr>
          <w:position w:val="-12"/>
        </w:rPr>
        <w:object w:dxaOrig="2620" w:dyaOrig="360" w14:anchorId="1E4D8897">
          <v:shape id="_x0000_i1060" type="#_x0000_t75" style="width:130.3pt;height:18pt" o:ole="">
            <v:imagedata r:id="rId72" o:title=""/>
          </v:shape>
          <o:OLEObject Type="Embed" ProgID="Equation.DSMT4" ShapeID="_x0000_i1060" DrawAspect="Content" ObjectID="_1715950096" r:id="rId73"/>
        </w:object>
      </w:r>
    </w:p>
    <w:p w14:paraId="4088AC0B"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综上所述，可根据相似度比值</w:t>
      </w:r>
      <w:r w:rsidRPr="006508A1">
        <w:rPr>
          <w:rFonts w:ascii="Times New Roman" w:eastAsia="宋体" w:hAnsi="Times New Roman" w:cs="Times New Roman" w:hint="eastAsia"/>
          <w:i/>
          <w:iCs/>
          <w:sz w:val="24"/>
          <w:szCs w:val="24"/>
        </w:rPr>
        <w:t>ρ</w:t>
      </w:r>
      <w:r w:rsidRPr="006508A1">
        <w:rPr>
          <w:rFonts w:ascii="Times New Roman" w:eastAsia="宋体" w:hAnsi="Times New Roman" w:cs="Times New Roman" w:hint="eastAsia"/>
          <w:sz w:val="24"/>
          <w:szCs w:val="24"/>
        </w:rPr>
        <w:t>的大小，来判断两组数据是否能参与联邦训练；同时，可以根据客户端的不同差异值的数量对</w:t>
      </w:r>
      <w:proofErr w:type="spellStart"/>
      <w:r w:rsidRPr="006508A1">
        <w:rPr>
          <w:rFonts w:ascii="Times New Roman" w:eastAsia="宋体" w:hAnsi="Times New Roman" w:cs="Times New Roman"/>
          <w:sz w:val="24"/>
          <w:szCs w:val="24"/>
        </w:rPr>
        <w:t>FedAvg</w:t>
      </w:r>
      <w:proofErr w:type="spellEnd"/>
      <w:r w:rsidRPr="006508A1">
        <w:rPr>
          <w:rFonts w:ascii="Times New Roman" w:eastAsia="宋体" w:hAnsi="Times New Roman" w:cs="Times New Roman" w:hint="eastAsia"/>
          <w:sz w:val="24"/>
          <w:szCs w:val="24"/>
        </w:rPr>
        <w:t>的权重进行标定，进而得到中心联邦优化后的</w:t>
      </w:r>
      <w:proofErr w:type="gramStart"/>
      <w:r w:rsidRPr="006508A1">
        <w:rPr>
          <w:rFonts w:ascii="Times New Roman" w:eastAsia="宋体" w:hAnsi="Times New Roman" w:cs="Times New Roman" w:hint="eastAsia"/>
          <w:sz w:val="24"/>
          <w:szCs w:val="24"/>
        </w:rPr>
        <w:t>模型权</w:t>
      </w:r>
      <w:proofErr w:type="gramEnd"/>
      <w:r w:rsidRPr="006508A1">
        <w:rPr>
          <w:rFonts w:ascii="Times New Roman" w:eastAsia="宋体" w:hAnsi="Times New Roman" w:cs="Times New Roman" w:hint="eastAsia"/>
          <w:sz w:val="24"/>
          <w:szCs w:val="24"/>
        </w:rPr>
        <w:t>值</w:t>
      </w:r>
      <w:r w:rsidRPr="006508A1">
        <w:rPr>
          <w:position w:val="-12"/>
        </w:rPr>
        <w:object w:dxaOrig="279" w:dyaOrig="360" w14:anchorId="1F7DDC67">
          <v:shape id="_x0000_i1061" type="#_x0000_t75" style="width:13.7pt;height:18pt" o:ole="">
            <v:imagedata r:id="rId74" o:title=""/>
          </v:shape>
          <o:OLEObject Type="Embed" ProgID="Equation.DSMT4" ShapeID="_x0000_i1061" DrawAspect="Content" ObjectID="_1715950097" r:id="rId75"/>
        </w:object>
      </w:r>
      <w:r w:rsidRPr="006508A1">
        <w:rPr>
          <w:rFonts w:ascii="Times New Roman" w:eastAsia="宋体" w:hAnsi="Times New Roman" w:cs="Times New Roman" w:hint="eastAsia"/>
          <w:sz w:val="24"/>
          <w:szCs w:val="24"/>
        </w:rPr>
        <w:t>。</w:t>
      </w:r>
    </w:p>
    <w:p w14:paraId="563D0A98" w14:textId="77777777" w:rsidR="007651CC" w:rsidRPr="006508A1" w:rsidRDefault="007651CC" w:rsidP="007651CC">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sz w:val="24"/>
          <w:szCs w:val="24"/>
        </w:rPr>
        <w:t>使用</w:t>
      </w:r>
      <w:r w:rsidRPr="006508A1">
        <w:rPr>
          <w:rFonts w:ascii="Times New Roman" w:eastAsia="宋体" w:hAnsi="Times New Roman" w:cs="Times New Roman" w:hint="eastAsia"/>
          <w:sz w:val="24"/>
          <w:szCs w:val="24"/>
        </w:rPr>
        <w:t>上述</w:t>
      </w:r>
      <w:r w:rsidRPr="006508A1">
        <w:rPr>
          <w:rFonts w:ascii="Times New Roman" w:eastAsia="宋体" w:hAnsi="Times New Roman" w:cs="Times New Roman"/>
          <w:sz w:val="24"/>
          <w:szCs w:val="24"/>
        </w:rPr>
        <w:t>相同实验数据，</w:t>
      </w:r>
      <w:r w:rsidRPr="006508A1">
        <w:rPr>
          <w:rFonts w:ascii="Times New Roman" w:eastAsia="宋体" w:hAnsi="Times New Roman" w:cs="Times New Roman" w:hint="eastAsia"/>
          <w:sz w:val="24"/>
          <w:szCs w:val="24"/>
        </w:rPr>
        <w:t>客户端</w:t>
      </w:r>
      <w:r w:rsidRPr="006508A1">
        <w:rPr>
          <w:rFonts w:ascii="Times New Roman" w:eastAsia="宋体" w:hAnsi="Times New Roman" w:cs="Times New Roman"/>
          <w:sz w:val="24"/>
          <w:szCs w:val="24"/>
        </w:rPr>
        <w:t>A</w:t>
      </w:r>
      <w:r w:rsidRPr="006508A1">
        <w:rPr>
          <w:rFonts w:ascii="Times New Roman" w:eastAsia="宋体" w:hAnsi="Times New Roman" w:cs="Times New Roman" w:hint="eastAsia"/>
          <w:sz w:val="24"/>
          <w:szCs w:val="24"/>
        </w:rPr>
        <w:t>、</w:t>
      </w:r>
      <w:r w:rsidRPr="006508A1">
        <w:rPr>
          <w:rFonts w:ascii="Times New Roman" w:eastAsia="宋体" w:hAnsi="Times New Roman" w:cs="Times New Roman" w:hint="eastAsia"/>
          <w:sz w:val="24"/>
          <w:szCs w:val="24"/>
        </w:rPr>
        <w:t>B</w:t>
      </w:r>
      <w:r w:rsidRPr="006508A1">
        <w:rPr>
          <w:rFonts w:ascii="Times New Roman" w:eastAsia="宋体" w:hAnsi="Times New Roman" w:cs="Times New Roman" w:hint="eastAsia"/>
          <w:sz w:val="24"/>
          <w:szCs w:val="24"/>
        </w:rPr>
        <w:t>只进行本地的训练，训练所得模型与</w:t>
      </w:r>
      <w:r w:rsidRPr="006508A1">
        <w:rPr>
          <w:rFonts w:ascii="Times New Roman" w:eastAsia="宋体" w:hAnsi="Times New Roman" w:cs="Times New Roman"/>
          <w:sz w:val="24"/>
          <w:szCs w:val="24"/>
        </w:rPr>
        <w:t>联邦训练模型进行对比，使用</w:t>
      </w:r>
      <w:r w:rsidRPr="006508A1">
        <w:rPr>
          <w:rFonts w:ascii="Times New Roman" w:eastAsia="宋体" w:hAnsi="Times New Roman" w:cs="Times New Roman" w:hint="eastAsia"/>
          <w:sz w:val="24"/>
          <w:szCs w:val="24"/>
        </w:rPr>
        <w:t>R</w:t>
      </w:r>
      <w:r w:rsidRPr="006508A1">
        <w:rPr>
          <w:rFonts w:ascii="Times New Roman" w:eastAsia="宋体" w:hAnsi="Times New Roman" w:cs="Times New Roman"/>
          <w:sz w:val="24"/>
          <w:szCs w:val="24"/>
        </w:rPr>
        <w:t>MSE</w:t>
      </w:r>
      <w:r w:rsidRPr="006508A1">
        <w:rPr>
          <w:rFonts w:ascii="Times New Roman" w:eastAsia="宋体" w:hAnsi="Times New Roman" w:cs="Times New Roman"/>
          <w:sz w:val="24"/>
          <w:szCs w:val="24"/>
        </w:rPr>
        <w:t>对模型进行评估，结果如表</w:t>
      </w:r>
      <w:r>
        <w:rPr>
          <w:rFonts w:ascii="Times New Roman" w:eastAsia="宋体" w:hAnsi="Times New Roman" w:cs="Times New Roman"/>
          <w:sz w:val="24"/>
          <w:szCs w:val="24"/>
        </w:rPr>
        <w:t>6-2</w:t>
      </w:r>
      <w:r w:rsidRPr="006508A1">
        <w:rPr>
          <w:rFonts w:ascii="Times New Roman" w:eastAsia="宋体" w:hAnsi="Times New Roman" w:cs="Times New Roman"/>
          <w:sz w:val="24"/>
          <w:szCs w:val="24"/>
        </w:rPr>
        <w:t>所示</w:t>
      </w:r>
      <w:r w:rsidRPr="006508A1">
        <w:rPr>
          <w:rFonts w:ascii="Times New Roman" w:eastAsia="宋体" w:hAnsi="Times New Roman" w:cs="Times New Roman" w:hint="eastAsia"/>
          <w:sz w:val="24"/>
          <w:szCs w:val="24"/>
        </w:rPr>
        <w:t>。</w:t>
      </w:r>
    </w:p>
    <w:p w14:paraId="7ECC58EF" w14:textId="77777777" w:rsidR="007651CC" w:rsidRPr="006508A1" w:rsidRDefault="007651CC" w:rsidP="007651CC">
      <w:pPr>
        <w:overflowPunct w:val="0"/>
        <w:spacing w:line="360" w:lineRule="auto"/>
        <w:jc w:val="center"/>
        <w:rPr>
          <w:rFonts w:ascii="Times New Roman" w:eastAsia="宋体" w:hAnsi="Times New Roman" w:cs="Times New Roman"/>
          <w:szCs w:val="21"/>
        </w:rPr>
      </w:pPr>
      <w:r w:rsidRPr="006508A1">
        <w:rPr>
          <w:rFonts w:ascii="Times New Roman" w:eastAsia="宋体" w:hAnsi="Times New Roman" w:cs="Times New Roman" w:hint="eastAsia"/>
          <w:szCs w:val="21"/>
        </w:rPr>
        <w:t>表</w:t>
      </w:r>
      <w:r w:rsidRPr="006508A1">
        <w:rPr>
          <w:rFonts w:ascii="Times New Roman" w:eastAsia="宋体" w:hAnsi="Times New Roman" w:cs="Times New Roman"/>
          <w:szCs w:val="21"/>
        </w:rPr>
        <w:t xml:space="preserve">6-2 </w:t>
      </w:r>
      <w:r w:rsidRPr="006508A1">
        <w:rPr>
          <w:rFonts w:ascii="Times New Roman" w:eastAsia="宋体" w:hAnsi="Times New Roman" w:cs="Times New Roman" w:hint="eastAsia"/>
          <w:szCs w:val="21"/>
        </w:rPr>
        <w:t>联邦前后模型预测结果对比表</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056"/>
        <w:gridCol w:w="1056"/>
        <w:gridCol w:w="1056"/>
        <w:gridCol w:w="1056"/>
      </w:tblGrid>
      <w:tr w:rsidR="007651CC" w:rsidRPr="006508A1" w14:paraId="42AC3203" w14:textId="77777777" w:rsidTr="00187D9F">
        <w:trPr>
          <w:jc w:val="center"/>
        </w:trPr>
        <w:tc>
          <w:tcPr>
            <w:tcW w:w="0" w:type="auto"/>
            <w:tcBorders>
              <w:bottom w:val="single" w:sz="4" w:space="0" w:color="auto"/>
            </w:tcBorders>
            <w:vAlign w:val="center"/>
          </w:tcPr>
          <w:p w14:paraId="007CC25D" w14:textId="77777777" w:rsidR="007651CC" w:rsidRPr="00615B9F" w:rsidRDefault="007651CC" w:rsidP="00187D9F">
            <w:pPr>
              <w:overflowPunct w:val="0"/>
              <w:spacing w:line="280" w:lineRule="exact"/>
              <w:jc w:val="center"/>
              <w:rPr>
                <w:rFonts w:ascii="Times New Roman" w:eastAsia="楷体" w:hAnsi="Times New Roman" w:cs="Times New Roman"/>
                <w:szCs w:val="21"/>
              </w:rPr>
            </w:pPr>
            <w:bookmarkStart w:id="3" w:name="OLE_LINK1"/>
            <w:r>
              <w:rPr>
                <w:rFonts w:ascii="Times New Roman" w:eastAsia="楷体" w:hAnsi="Times New Roman" w:cs="Times New Roman" w:hint="eastAsia"/>
                <w:szCs w:val="21"/>
              </w:rPr>
              <w:t>R</w:t>
            </w:r>
            <w:r>
              <w:rPr>
                <w:rFonts w:ascii="Times New Roman" w:eastAsia="楷体" w:hAnsi="Times New Roman" w:cs="Times New Roman"/>
                <w:szCs w:val="21"/>
              </w:rPr>
              <w:t>MSE</w:t>
            </w:r>
          </w:p>
        </w:tc>
        <w:tc>
          <w:tcPr>
            <w:tcW w:w="0" w:type="auto"/>
            <w:tcBorders>
              <w:bottom w:val="single" w:sz="4" w:space="0" w:color="auto"/>
            </w:tcBorders>
            <w:vAlign w:val="center"/>
          </w:tcPr>
          <w:p w14:paraId="4D390EE0" w14:textId="77777777" w:rsidR="007651CC" w:rsidRPr="00615B9F" w:rsidRDefault="007651CC" w:rsidP="00187D9F">
            <w:pPr>
              <w:overflowPunct w:val="0"/>
              <w:spacing w:line="280" w:lineRule="exact"/>
              <w:jc w:val="center"/>
              <w:rPr>
                <w:rFonts w:ascii="Times New Roman" w:eastAsia="楷体" w:hAnsi="Times New Roman" w:cs="Times New Roman"/>
                <w:szCs w:val="21"/>
              </w:rPr>
            </w:pPr>
            <w:r w:rsidRPr="00615B9F">
              <w:rPr>
                <w:rFonts w:ascii="Times New Roman" w:eastAsia="楷体" w:hAnsi="Times New Roman" w:cs="Times New Roman"/>
                <w:szCs w:val="21"/>
              </w:rPr>
              <w:t>择优联邦</w:t>
            </w:r>
          </w:p>
          <w:p w14:paraId="20FC7DD8"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模型</w:t>
            </w:r>
            <w:r w:rsidRPr="00615B9F">
              <w:rPr>
                <w:rFonts w:ascii="Times New Roman" w:eastAsia="楷体" w:hAnsi="Times New Roman" w:cs="Times New Roman"/>
                <w:szCs w:val="21"/>
              </w:rPr>
              <w:t>_A</w:t>
            </w:r>
          </w:p>
        </w:tc>
        <w:tc>
          <w:tcPr>
            <w:tcW w:w="0" w:type="auto"/>
            <w:tcBorders>
              <w:bottom w:val="single" w:sz="4" w:space="0" w:color="auto"/>
            </w:tcBorders>
            <w:vAlign w:val="center"/>
          </w:tcPr>
          <w:p w14:paraId="11749DF0" w14:textId="77777777" w:rsidR="007651CC" w:rsidRPr="00615B9F" w:rsidRDefault="007651CC" w:rsidP="00187D9F">
            <w:pPr>
              <w:overflowPunct w:val="0"/>
              <w:spacing w:line="280" w:lineRule="exact"/>
              <w:jc w:val="center"/>
              <w:rPr>
                <w:rFonts w:ascii="Times New Roman" w:eastAsia="楷体" w:hAnsi="Times New Roman" w:cs="Times New Roman"/>
                <w:szCs w:val="21"/>
              </w:rPr>
            </w:pPr>
            <w:r w:rsidRPr="00615B9F">
              <w:rPr>
                <w:rFonts w:ascii="Times New Roman" w:eastAsia="楷体" w:hAnsi="Times New Roman" w:cs="Times New Roman"/>
                <w:szCs w:val="21"/>
              </w:rPr>
              <w:t>本地训练</w:t>
            </w:r>
          </w:p>
          <w:p w14:paraId="41DBCB31"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模型</w:t>
            </w:r>
            <w:r w:rsidRPr="00615B9F">
              <w:rPr>
                <w:rFonts w:ascii="Times New Roman" w:eastAsia="楷体" w:hAnsi="Times New Roman" w:cs="Times New Roman"/>
                <w:szCs w:val="21"/>
              </w:rPr>
              <w:t>_A</w:t>
            </w:r>
          </w:p>
        </w:tc>
        <w:tc>
          <w:tcPr>
            <w:tcW w:w="0" w:type="auto"/>
            <w:tcBorders>
              <w:bottom w:val="single" w:sz="4" w:space="0" w:color="auto"/>
            </w:tcBorders>
            <w:vAlign w:val="center"/>
          </w:tcPr>
          <w:p w14:paraId="280EE9D3" w14:textId="77777777" w:rsidR="007651CC" w:rsidRPr="00615B9F" w:rsidRDefault="007651CC" w:rsidP="00187D9F">
            <w:pPr>
              <w:overflowPunct w:val="0"/>
              <w:spacing w:line="280" w:lineRule="exact"/>
              <w:jc w:val="center"/>
              <w:rPr>
                <w:rFonts w:ascii="Times New Roman" w:eastAsia="楷体" w:hAnsi="Times New Roman" w:cs="Times New Roman"/>
                <w:szCs w:val="21"/>
              </w:rPr>
            </w:pPr>
            <w:r w:rsidRPr="00615B9F">
              <w:rPr>
                <w:rFonts w:ascii="Times New Roman" w:eastAsia="楷体" w:hAnsi="Times New Roman" w:cs="Times New Roman"/>
                <w:szCs w:val="21"/>
              </w:rPr>
              <w:t>择优联邦</w:t>
            </w:r>
          </w:p>
          <w:p w14:paraId="5F2D0104"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模型</w:t>
            </w:r>
            <w:r w:rsidRPr="00615B9F">
              <w:rPr>
                <w:rFonts w:ascii="Times New Roman" w:eastAsia="楷体" w:hAnsi="Times New Roman" w:cs="Times New Roman"/>
                <w:szCs w:val="21"/>
              </w:rPr>
              <w:t>_B</w:t>
            </w:r>
          </w:p>
        </w:tc>
        <w:tc>
          <w:tcPr>
            <w:tcW w:w="0" w:type="auto"/>
            <w:tcBorders>
              <w:bottom w:val="single" w:sz="4" w:space="0" w:color="auto"/>
            </w:tcBorders>
            <w:vAlign w:val="center"/>
          </w:tcPr>
          <w:p w14:paraId="5C8CED96" w14:textId="77777777" w:rsidR="007651CC" w:rsidRPr="00615B9F" w:rsidRDefault="007651CC" w:rsidP="00187D9F">
            <w:pPr>
              <w:overflowPunct w:val="0"/>
              <w:spacing w:line="280" w:lineRule="exact"/>
              <w:jc w:val="center"/>
              <w:rPr>
                <w:rFonts w:ascii="Times New Roman" w:eastAsia="楷体" w:hAnsi="Times New Roman" w:cs="Times New Roman"/>
                <w:szCs w:val="21"/>
              </w:rPr>
            </w:pPr>
            <w:r w:rsidRPr="00615B9F">
              <w:rPr>
                <w:rFonts w:ascii="Times New Roman" w:eastAsia="楷体" w:hAnsi="Times New Roman" w:cs="Times New Roman"/>
                <w:szCs w:val="21"/>
              </w:rPr>
              <w:t>本地训练</w:t>
            </w:r>
          </w:p>
          <w:p w14:paraId="25838C5A"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模型</w:t>
            </w:r>
            <w:r w:rsidRPr="00615B9F">
              <w:rPr>
                <w:rFonts w:ascii="Times New Roman" w:eastAsia="楷体" w:hAnsi="Times New Roman" w:cs="Times New Roman"/>
                <w:szCs w:val="21"/>
              </w:rPr>
              <w:t>_B</w:t>
            </w:r>
          </w:p>
        </w:tc>
      </w:tr>
      <w:tr w:rsidR="007651CC" w:rsidRPr="006508A1" w14:paraId="274F068C" w14:textId="77777777" w:rsidTr="00187D9F">
        <w:trPr>
          <w:jc w:val="center"/>
        </w:trPr>
        <w:tc>
          <w:tcPr>
            <w:tcW w:w="0" w:type="auto"/>
            <w:tcBorders>
              <w:top w:val="single" w:sz="4" w:space="0" w:color="auto"/>
              <w:bottom w:val="nil"/>
            </w:tcBorders>
            <w:vAlign w:val="center"/>
          </w:tcPr>
          <w:p w14:paraId="63076458"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测试集</w:t>
            </w:r>
          </w:p>
        </w:tc>
        <w:tc>
          <w:tcPr>
            <w:tcW w:w="0" w:type="auto"/>
            <w:tcBorders>
              <w:top w:val="single" w:sz="4" w:space="0" w:color="auto"/>
              <w:bottom w:val="nil"/>
            </w:tcBorders>
            <w:vAlign w:val="center"/>
          </w:tcPr>
          <w:p w14:paraId="2DA17A35"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0.32380</w:t>
            </w:r>
          </w:p>
        </w:tc>
        <w:tc>
          <w:tcPr>
            <w:tcW w:w="0" w:type="auto"/>
            <w:tcBorders>
              <w:top w:val="single" w:sz="4" w:space="0" w:color="auto"/>
              <w:bottom w:val="nil"/>
            </w:tcBorders>
            <w:vAlign w:val="center"/>
          </w:tcPr>
          <w:p w14:paraId="26DA0EDC"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0.53815</w:t>
            </w:r>
          </w:p>
        </w:tc>
        <w:tc>
          <w:tcPr>
            <w:tcW w:w="0" w:type="auto"/>
            <w:tcBorders>
              <w:top w:val="single" w:sz="4" w:space="0" w:color="auto"/>
              <w:bottom w:val="nil"/>
            </w:tcBorders>
            <w:vAlign w:val="center"/>
          </w:tcPr>
          <w:p w14:paraId="1678CBF7"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0.30341</w:t>
            </w:r>
          </w:p>
        </w:tc>
        <w:tc>
          <w:tcPr>
            <w:tcW w:w="0" w:type="auto"/>
            <w:tcBorders>
              <w:top w:val="single" w:sz="4" w:space="0" w:color="auto"/>
              <w:bottom w:val="nil"/>
            </w:tcBorders>
            <w:vAlign w:val="center"/>
          </w:tcPr>
          <w:p w14:paraId="3335857E"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kern w:val="0"/>
                <w:szCs w:val="21"/>
              </w:rPr>
              <w:t>0.49604</w:t>
            </w:r>
          </w:p>
        </w:tc>
      </w:tr>
      <w:tr w:rsidR="007651CC" w:rsidRPr="006508A1" w14:paraId="74CB0710" w14:textId="77777777" w:rsidTr="00187D9F">
        <w:trPr>
          <w:jc w:val="center"/>
        </w:trPr>
        <w:tc>
          <w:tcPr>
            <w:tcW w:w="0" w:type="auto"/>
            <w:tcBorders>
              <w:top w:val="nil"/>
              <w:bottom w:val="single" w:sz="4" w:space="0" w:color="auto"/>
            </w:tcBorders>
            <w:vAlign w:val="center"/>
          </w:tcPr>
          <w:p w14:paraId="1DBADF2F" w14:textId="77777777" w:rsidR="007651CC" w:rsidRPr="00615B9F" w:rsidRDefault="007651CC" w:rsidP="00187D9F">
            <w:pPr>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验证集</w:t>
            </w:r>
          </w:p>
        </w:tc>
        <w:tc>
          <w:tcPr>
            <w:tcW w:w="0" w:type="auto"/>
            <w:tcBorders>
              <w:top w:val="nil"/>
              <w:bottom w:val="single" w:sz="4" w:space="0" w:color="auto"/>
            </w:tcBorders>
            <w:vAlign w:val="center"/>
          </w:tcPr>
          <w:p w14:paraId="2510DC00"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0.40023</w:t>
            </w:r>
          </w:p>
        </w:tc>
        <w:tc>
          <w:tcPr>
            <w:tcW w:w="0" w:type="auto"/>
            <w:tcBorders>
              <w:top w:val="nil"/>
              <w:bottom w:val="single" w:sz="4" w:space="0" w:color="auto"/>
            </w:tcBorders>
            <w:vAlign w:val="center"/>
          </w:tcPr>
          <w:p w14:paraId="12D4C23F"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0.62788</w:t>
            </w:r>
          </w:p>
        </w:tc>
        <w:tc>
          <w:tcPr>
            <w:tcW w:w="0" w:type="auto"/>
            <w:tcBorders>
              <w:top w:val="nil"/>
              <w:bottom w:val="single" w:sz="4" w:space="0" w:color="auto"/>
            </w:tcBorders>
            <w:vAlign w:val="center"/>
          </w:tcPr>
          <w:p w14:paraId="072CA0FD"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0.31354</w:t>
            </w:r>
          </w:p>
        </w:tc>
        <w:tc>
          <w:tcPr>
            <w:tcW w:w="0" w:type="auto"/>
            <w:tcBorders>
              <w:top w:val="nil"/>
              <w:bottom w:val="single" w:sz="4" w:space="0" w:color="auto"/>
            </w:tcBorders>
            <w:vAlign w:val="center"/>
          </w:tcPr>
          <w:p w14:paraId="5628C2EE" w14:textId="77777777" w:rsidR="007651CC" w:rsidRPr="00615B9F" w:rsidRDefault="007651CC" w:rsidP="00187D9F">
            <w:pPr>
              <w:widowControl/>
              <w:overflowPunct w:val="0"/>
              <w:spacing w:line="360" w:lineRule="auto"/>
              <w:jc w:val="center"/>
              <w:rPr>
                <w:rFonts w:ascii="Times New Roman" w:eastAsia="楷体" w:hAnsi="Times New Roman" w:cs="Times New Roman"/>
                <w:szCs w:val="21"/>
              </w:rPr>
            </w:pPr>
            <w:r w:rsidRPr="00615B9F">
              <w:rPr>
                <w:rFonts w:ascii="Times New Roman" w:eastAsia="楷体" w:hAnsi="Times New Roman" w:cs="Times New Roman"/>
                <w:szCs w:val="21"/>
              </w:rPr>
              <w:t>0.54984</w:t>
            </w:r>
          </w:p>
        </w:tc>
      </w:tr>
    </w:tbl>
    <w:bookmarkEnd w:id="3"/>
    <w:p w14:paraId="156D1818" w14:textId="0B4B77F5" w:rsidR="00C519AA" w:rsidRDefault="007651CC" w:rsidP="00176FF7">
      <w:pPr>
        <w:overflowPunct w:val="0"/>
        <w:spacing w:line="360" w:lineRule="auto"/>
        <w:ind w:firstLineChars="200" w:firstLine="480"/>
        <w:rPr>
          <w:rFonts w:ascii="Times New Roman" w:eastAsia="宋体" w:hAnsi="Times New Roman" w:cs="Times New Roman"/>
          <w:sz w:val="24"/>
          <w:szCs w:val="24"/>
        </w:rPr>
      </w:pPr>
      <w:r w:rsidRPr="006508A1">
        <w:rPr>
          <w:rFonts w:ascii="Times New Roman" w:eastAsia="宋体" w:hAnsi="Times New Roman" w:cs="Times New Roman" w:hint="eastAsia"/>
          <w:sz w:val="24"/>
          <w:szCs w:val="24"/>
        </w:rPr>
        <w:t>表</w:t>
      </w:r>
      <w:r w:rsidRPr="006508A1">
        <w:rPr>
          <w:rFonts w:ascii="Times New Roman" w:eastAsia="宋体" w:hAnsi="Times New Roman" w:cs="Times New Roman"/>
          <w:sz w:val="24"/>
          <w:szCs w:val="24"/>
        </w:rPr>
        <w:t>6-2</w:t>
      </w:r>
      <w:r w:rsidRPr="006508A1">
        <w:rPr>
          <w:rFonts w:ascii="Times New Roman" w:eastAsia="宋体" w:hAnsi="Times New Roman" w:cs="Times New Roman" w:hint="eastAsia"/>
          <w:sz w:val="24"/>
          <w:szCs w:val="24"/>
        </w:rPr>
        <w:t>中的测试集和验证集同表</w:t>
      </w:r>
      <w:r w:rsidRPr="006508A1">
        <w:rPr>
          <w:rFonts w:ascii="Times New Roman" w:eastAsia="宋体" w:hAnsi="Times New Roman" w:cs="Times New Roman"/>
          <w:sz w:val="24"/>
          <w:szCs w:val="24"/>
        </w:rPr>
        <w:t>6-1</w:t>
      </w:r>
      <w:r w:rsidRPr="006508A1">
        <w:rPr>
          <w:rFonts w:ascii="Times New Roman" w:eastAsia="宋体" w:hAnsi="Times New Roman" w:cs="Times New Roman" w:hint="eastAsia"/>
          <w:sz w:val="24"/>
          <w:szCs w:val="24"/>
        </w:rPr>
        <w:t>一致，</w:t>
      </w:r>
      <w:r w:rsidRPr="006508A1">
        <w:rPr>
          <w:rFonts w:ascii="Times New Roman" w:eastAsia="宋体" w:hAnsi="Times New Roman" w:cs="Times New Roman"/>
          <w:sz w:val="24"/>
          <w:szCs w:val="24"/>
        </w:rPr>
        <w:t>从表中</w:t>
      </w:r>
      <w:r w:rsidRPr="006508A1">
        <w:rPr>
          <w:rFonts w:ascii="Times New Roman" w:eastAsia="宋体" w:hAnsi="Times New Roman" w:cs="Times New Roman" w:hint="eastAsia"/>
          <w:sz w:val="24"/>
          <w:szCs w:val="24"/>
        </w:rPr>
        <w:t>所示的客户端</w:t>
      </w:r>
      <w:r w:rsidRPr="006508A1">
        <w:rPr>
          <w:rFonts w:ascii="Times New Roman" w:eastAsia="宋体" w:hAnsi="Times New Roman" w:cs="Times New Roman" w:hint="eastAsia"/>
          <w:sz w:val="24"/>
          <w:szCs w:val="24"/>
        </w:rPr>
        <w:t>A</w:t>
      </w:r>
      <w:r w:rsidRPr="006508A1">
        <w:rPr>
          <w:rFonts w:ascii="Times New Roman" w:eastAsia="宋体" w:hAnsi="Times New Roman" w:cs="Times New Roman" w:hint="eastAsia"/>
          <w:sz w:val="24"/>
          <w:szCs w:val="24"/>
        </w:rPr>
        <w:t>和</w:t>
      </w:r>
      <w:r w:rsidRPr="006508A1">
        <w:rPr>
          <w:rFonts w:ascii="Times New Roman" w:eastAsia="宋体" w:hAnsi="Times New Roman" w:cs="Times New Roman" w:hint="eastAsia"/>
          <w:sz w:val="24"/>
          <w:szCs w:val="24"/>
        </w:rPr>
        <w:t>B</w:t>
      </w:r>
      <w:r w:rsidRPr="006508A1">
        <w:rPr>
          <w:rFonts w:ascii="Times New Roman" w:eastAsia="宋体" w:hAnsi="Times New Roman" w:cs="Times New Roman" w:hint="eastAsia"/>
          <w:sz w:val="24"/>
          <w:szCs w:val="24"/>
        </w:rPr>
        <w:t>模型预测</w:t>
      </w:r>
      <w:r w:rsidRPr="006508A1">
        <w:rPr>
          <w:rFonts w:ascii="Times New Roman" w:eastAsia="宋体" w:hAnsi="Times New Roman" w:cs="Times New Roman" w:hint="eastAsia"/>
          <w:sz w:val="24"/>
          <w:szCs w:val="24"/>
        </w:rPr>
        <w:t>R</w:t>
      </w:r>
      <w:r w:rsidRPr="006508A1">
        <w:rPr>
          <w:rFonts w:ascii="Times New Roman" w:eastAsia="宋体" w:hAnsi="Times New Roman" w:cs="Times New Roman"/>
          <w:sz w:val="24"/>
          <w:szCs w:val="24"/>
        </w:rPr>
        <w:t>MSE</w:t>
      </w:r>
      <w:r w:rsidRPr="006508A1">
        <w:rPr>
          <w:rFonts w:ascii="Times New Roman" w:eastAsia="宋体" w:hAnsi="Times New Roman" w:cs="Times New Roman" w:hint="eastAsia"/>
          <w:sz w:val="24"/>
          <w:szCs w:val="24"/>
        </w:rPr>
        <w:t>值可以看出</w:t>
      </w:r>
      <w:r w:rsidRPr="006508A1">
        <w:rPr>
          <w:rFonts w:ascii="Times New Roman" w:eastAsia="宋体" w:hAnsi="Times New Roman" w:cs="Times New Roman"/>
          <w:sz w:val="24"/>
          <w:szCs w:val="24"/>
        </w:rPr>
        <w:t>，经过联邦</w:t>
      </w:r>
      <w:r w:rsidRPr="006508A1">
        <w:rPr>
          <w:rFonts w:ascii="Times New Roman" w:eastAsia="宋体" w:hAnsi="Times New Roman" w:cs="Times New Roman" w:hint="eastAsia"/>
          <w:sz w:val="24"/>
          <w:szCs w:val="24"/>
        </w:rPr>
        <w:t>训练优化</w:t>
      </w:r>
      <w:r w:rsidRPr="006508A1">
        <w:rPr>
          <w:rFonts w:ascii="Times New Roman" w:eastAsia="宋体" w:hAnsi="Times New Roman" w:cs="Times New Roman"/>
          <w:sz w:val="24"/>
          <w:szCs w:val="24"/>
        </w:rPr>
        <w:t>之后的模型，</w:t>
      </w:r>
      <w:r w:rsidRPr="006508A1">
        <w:rPr>
          <w:rFonts w:ascii="Times New Roman" w:eastAsia="宋体" w:hAnsi="Times New Roman" w:cs="Times New Roman" w:hint="eastAsia"/>
          <w:sz w:val="24"/>
          <w:szCs w:val="24"/>
        </w:rPr>
        <w:t>相比于只使用本地数据进行训练的本地模型预测效果</w:t>
      </w:r>
      <w:proofErr w:type="gramStart"/>
      <w:r w:rsidRPr="006508A1">
        <w:rPr>
          <w:rFonts w:ascii="Times New Roman" w:eastAsia="宋体" w:hAnsi="Times New Roman" w:cs="Times New Roman" w:hint="eastAsia"/>
          <w:sz w:val="24"/>
          <w:szCs w:val="24"/>
        </w:rPr>
        <w:t>皆较大</w:t>
      </w:r>
      <w:proofErr w:type="gramEnd"/>
      <w:r w:rsidRPr="006508A1">
        <w:rPr>
          <w:rFonts w:ascii="Times New Roman" w:eastAsia="宋体" w:hAnsi="Times New Roman" w:cs="Times New Roman" w:hint="eastAsia"/>
          <w:sz w:val="24"/>
          <w:szCs w:val="24"/>
        </w:rPr>
        <w:t>程度的提升，预测效果至少提升了</w:t>
      </w:r>
      <w:r w:rsidRPr="006508A1">
        <w:rPr>
          <w:rFonts w:ascii="Times New Roman" w:eastAsia="宋体" w:hAnsi="Times New Roman" w:cs="Times New Roman"/>
          <w:sz w:val="24"/>
          <w:szCs w:val="24"/>
        </w:rPr>
        <w:t>36%</w:t>
      </w:r>
      <w:r w:rsidRPr="006508A1">
        <w:rPr>
          <w:rFonts w:ascii="Times New Roman" w:eastAsia="宋体" w:hAnsi="Times New Roman" w:cs="Times New Roman" w:hint="eastAsia"/>
          <w:sz w:val="24"/>
          <w:szCs w:val="24"/>
        </w:rPr>
        <w:t>。</w:t>
      </w:r>
    </w:p>
    <w:p w14:paraId="6945A22E" w14:textId="7BEF4C85" w:rsidR="001D468E" w:rsidRPr="00176FF7" w:rsidRDefault="001D468E" w:rsidP="00176FF7">
      <w:pPr>
        <w:overflowPunct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总结</w:t>
      </w:r>
    </w:p>
    <w:sectPr w:rsidR="001D468E" w:rsidRPr="00176F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22F"/>
    <w:multiLevelType w:val="hybridMultilevel"/>
    <w:tmpl w:val="EB1669C2"/>
    <w:lvl w:ilvl="0" w:tplc="05A634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D4B56"/>
    <w:multiLevelType w:val="hybridMultilevel"/>
    <w:tmpl w:val="DE24C014"/>
    <w:lvl w:ilvl="0" w:tplc="40848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014D4"/>
    <w:multiLevelType w:val="hybridMultilevel"/>
    <w:tmpl w:val="49EAEF56"/>
    <w:lvl w:ilvl="0" w:tplc="922060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0867DB"/>
    <w:multiLevelType w:val="hybridMultilevel"/>
    <w:tmpl w:val="8EBAF6EE"/>
    <w:lvl w:ilvl="0" w:tplc="92CE86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6D2512"/>
    <w:multiLevelType w:val="hybridMultilevel"/>
    <w:tmpl w:val="A784006A"/>
    <w:lvl w:ilvl="0" w:tplc="B6E049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2027AE"/>
    <w:multiLevelType w:val="multilevel"/>
    <w:tmpl w:val="CB2E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44C28"/>
    <w:multiLevelType w:val="hybridMultilevel"/>
    <w:tmpl w:val="50FA1746"/>
    <w:lvl w:ilvl="0" w:tplc="1B2263F0">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92706DB"/>
    <w:multiLevelType w:val="multilevel"/>
    <w:tmpl w:val="66D20F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52257"/>
    <w:multiLevelType w:val="multilevel"/>
    <w:tmpl w:val="3C0AA3B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372" w:hanging="372"/>
      </w:pPr>
      <w:rPr>
        <w:rFonts w:hint="default"/>
      </w:rPr>
    </w:lvl>
    <w:lvl w:ilvl="3">
      <w:start w:val="1"/>
      <w:numFmt w:val="decimal"/>
      <w:lvlText w:val="%1.%2.%3.%4"/>
      <w:lvlJc w:val="left"/>
      <w:pPr>
        <w:ind w:left="372" w:hanging="372"/>
      </w:pPr>
      <w:rPr>
        <w:rFonts w:hint="default"/>
      </w:rPr>
    </w:lvl>
    <w:lvl w:ilvl="4">
      <w:start w:val="1"/>
      <w:numFmt w:val="decimal"/>
      <w:lvlText w:val="%1.%2.%3.%4.%5"/>
      <w:lvlJc w:val="left"/>
      <w:pPr>
        <w:ind w:left="372" w:hanging="372"/>
      </w:pPr>
      <w:rPr>
        <w:rFonts w:hint="default"/>
      </w:rPr>
    </w:lvl>
    <w:lvl w:ilvl="5">
      <w:start w:val="1"/>
      <w:numFmt w:val="decimal"/>
      <w:lvlText w:val="%1.%2.%3.%4.%5.%6"/>
      <w:lvlJc w:val="left"/>
      <w:pPr>
        <w:ind w:left="372" w:hanging="372"/>
      </w:pPr>
      <w:rPr>
        <w:rFonts w:hint="default"/>
      </w:rPr>
    </w:lvl>
    <w:lvl w:ilvl="6">
      <w:start w:val="1"/>
      <w:numFmt w:val="decimal"/>
      <w:lvlText w:val="%1.%2.%3.%4.%5.%6.%7"/>
      <w:lvlJc w:val="left"/>
      <w:pPr>
        <w:ind w:left="372" w:hanging="372"/>
      </w:pPr>
      <w:rPr>
        <w:rFonts w:hint="default"/>
      </w:rPr>
    </w:lvl>
    <w:lvl w:ilvl="7">
      <w:start w:val="1"/>
      <w:numFmt w:val="decimal"/>
      <w:lvlText w:val="%1.%2.%3.%4.%5.%6.%7.%8"/>
      <w:lvlJc w:val="left"/>
      <w:pPr>
        <w:ind w:left="372" w:hanging="372"/>
      </w:pPr>
      <w:rPr>
        <w:rFonts w:hint="default"/>
      </w:rPr>
    </w:lvl>
    <w:lvl w:ilvl="8">
      <w:start w:val="1"/>
      <w:numFmt w:val="decimal"/>
      <w:lvlText w:val="%1.%2.%3.%4.%5.%6.%7.%8.%9"/>
      <w:lvlJc w:val="left"/>
      <w:pPr>
        <w:ind w:left="372" w:hanging="372"/>
      </w:pPr>
      <w:rPr>
        <w:rFonts w:hint="default"/>
      </w:rPr>
    </w:lvl>
  </w:abstractNum>
  <w:abstractNum w:abstractNumId="9" w15:restartNumberingAfterBreak="0">
    <w:nsid w:val="3008639A"/>
    <w:multiLevelType w:val="hybridMultilevel"/>
    <w:tmpl w:val="45BA72CE"/>
    <w:lvl w:ilvl="0" w:tplc="8DC06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8A7032"/>
    <w:multiLevelType w:val="hybridMultilevel"/>
    <w:tmpl w:val="856AD0EA"/>
    <w:lvl w:ilvl="0" w:tplc="2B48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7071BA"/>
    <w:multiLevelType w:val="hybridMultilevel"/>
    <w:tmpl w:val="DE3E6C5E"/>
    <w:lvl w:ilvl="0" w:tplc="86C00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9E447E"/>
    <w:multiLevelType w:val="multilevel"/>
    <w:tmpl w:val="A6AC80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D404B"/>
    <w:multiLevelType w:val="hybridMultilevel"/>
    <w:tmpl w:val="3372E1F2"/>
    <w:lvl w:ilvl="0" w:tplc="24A636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4790868"/>
    <w:multiLevelType w:val="multilevel"/>
    <w:tmpl w:val="447908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5432C2"/>
    <w:multiLevelType w:val="multilevel"/>
    <w:tmpl w:val="FCF869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C06488B"/>
    <w:multiLevelType w:val="hybridMultilevel"/>
    <w:tmpl w:val="C1380B02"/>
    <w:lvl w:ilvl="0" w:tplc="4CF23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AA3759"/>
    <w:multiLevelType w:val="hybridMultilevel"/>
    <w:tmpl w:val="264A41A4"/>
    <w:lvl w:ilvl="0" w:tplc="933256F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BC63CF"/>
    <w:multiLevelType w:val="multilevel"/>
    <w:tmpl w:val="A114FAA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766F26"/>
    <w:multiLevelType w:val="hybridMultilevel"/>
    <w:tmpl w:val="5080A452"/>
    <w:lvl w:ilvl="0" w:tplc="4C908998">
      <w:start w:val="1"/>
      <w:numFmt w:val="decimal"/>
      <w:lvlText w:val="（%1）"/>
      <w:lvlJc w:val="left"/>
      <w:pPr>
        <w:ind w:left="1080" w:hanging="60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88354DF"/>
    <w:multiLevelType w:val="multilevel"/>
    <w:tmpl w:val="835A90A2"/>
    <w:lvl w:ilvl="0">
      <w:start w:val="3"/>
      <w:numFmt w:val="decimal"/>
      <w:lvlText w:val="（%1-"/>
      <w:lvlJc w:val="left"/>
      <w:pPr>
        <w:ind w:left="795" w:hanging="795"/>
      </w:pPr>
      <w:rPr>
        <w:rFonts w:hint="default"/>
      </w:rPr>
    </w:lvl>
    <w:lvl w:ilvl="1">
      <w:start w:val="5"/>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9501BAD"/>
    <w:multiLevelType w:val="hybridMultilevel"/>
    <w:tmpl w:val="4E3A8572"/>
    <w:lvl w:ilvl="0" w:tplc="C4A0A9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152A00"/>
    <w:multiLevelType w:val="hybridMultilevel"/>
    <w:tmpl w:val="6AB286EC"/>
    <w:lvl w:ilvl="0" w:tplc="DF80CBEA">
      <w:start w:val="1"/>
      <w:numFmt w:val="japaneseCounting"/>
      <w:lvlText w:val="第%1章"/>
      <w:lvlJc w:val="left"/>
      <w:pPr>
        <w:ind w:left="1056" w:hanging="84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23" w15:restartNumberingAfterBreak="0">
    <w:nsid w:val="6172219A"/>
    <w:multiLevelType w:val="hybridMultilevel"/>
    <w:tmpl w:val="D3CA88BE"/>
    <w:lvl w:ilvl="0" w:tplc="815C1D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1E302F4"/>
    <w:multiLevelType w:val="hybridMultilevel"/>
    <w:tmpl w:val="932A51B2"/>
    <w:lvl w:ilvl="0" w:tplc="94C8615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5A656A"/>
    <w:multiLevelType w:val="multilevel"/>
    <w:tmpl w:val="E004B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B0471"/>
    <w:multiLevelType w:val="hybridMultilevel"/>
    <w:tmpl w:val="AF500240"/>
    <w:lvl w:ilvl="0" w:tplc="99DAB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B056CF9"/>
    <w:multiLevelType w:val="multilevel"/>
    <w:tmpl w:val="D51AF18E"/>
    <w:lvl w:ilvl="0">
      <w:start w:val="4"/>
      <w:numFmt w:val="decimal"/>
      <w:lvlText w:val="%1"/>
      <w:lvlJc w:val="left"/>
      <w:pPr>
        <w:ind w:left="492" w:hanging="492"/>
      </w:pPr>
      <w:rPr>
        <w:rFonts w:hint="default"/>
      </w:rPr>
    </w:lvl>
    <w:lvl w:ilvl="1">
      <w:start w:val="3"/>
      <w:numFmt w:val="decimal"/>
      <w:lvlText w:val="%1.%2"/>
      <w:lvlJc w:val="left"/>
      <w:pPr>
        <w:ind w:left="492" w:hanging="49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B5C7DC4"/>
    <w:multiLevelType w:val="hybridMultilevel"/>
    <w:tmpl w:val="1910BC40"/>
    <w:lvl w:ilvl="0" w:tplc="C03425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D0D621C"/>
    <w:multiLevelType w:val="multilevel"/>
    <w:tmpl w:val="0DC21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6410B"/>
    <w:multiLevelType w:val="hybridMultilevel"/>
    <w:tmpl w:val="772671E4"/>
    <w:lvl w:ilvl="0" w:tplc="39F2723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0AF2CDC"/>
    <w:multiLevelType w:val="hybridMultilevel"/>
    <w:tmpl w:val="1C5A23A8"/>
    <w:lvl w:ilvl="0" w:tplc="4A26FF48">
      <w:start w:val="1"/>
      <w:numFmt w:val="decimal"/>
      <w:lvlText w:val="（%1）"/>
      <w:lvlJc w:val="left"/>
      <w:pPr>
        <w:ind w:left="1200" w:hanging="720"/>
      </w:pPr>
      <w:rPr>
        <w:rFonts w:hint="default"/>
      </w:rPr>
    </w:lvl>
    <w:lvl w:ilvl="1" w:tplc="408EFD0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45E09C5"/>
    <w:multiLevelType w:val="multilevel"/>
    <w:tmpl w:val="01FC8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27309"/>
    <w:multiLevelType w:val="multilevel"/>
    <w:tmpl w:val="EBCC9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8413C"/>
    <w:multiLevelType w:val="multilevel"/>
    <w:tmpl w:val="D988C3B8"/>
    <w:lvl w:ilvl="0">
      <w:start w:val="2"/>
      <w:numFmt w:val="decimal"/>
      <w:lvlText w:val="%1"/>
      <w:lvlJc w:val="left"/>
      <w:pPr>
        <w:ind w:left="360" w:hanging="360"/>
      </w:pPr>
      <w:rPr>
        <w:rFonts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FFD55FE"/>
    <w:multiLevelType w:val="multilevel"/>
    <w:tmpl w:val="5D585A5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6041990">
    <w:abstractNumId w:val="11"/>
  </w:num>
  <w:num w:numId="2" w16cid:durableId="2094037097">
    <w:abstractNumId w:val="22"/>
  </w:num>
  <w:num w:numId="3" w16cid:durableId="876893968">
    <w:abstractNumId w:val="8"/>
  </w:num>
  <w:num w:numId="4" w16cid:durableId="1461923456">
    <w:abstractNumId w:val="30"/>
  </w:num>
  <w:num w:numId="5" w16cid:durableId="402677410">
    <w:abstractNumId w:val="35"/>
  </w:num>
  <w:num w:numId="6" w16cid:durableId="1234313475">
    <w:abstractNumId w:val="15"/>
  </w:num>
  <w:num w:numId="7" w16cid:durableId="730272927">
    <w:abstractNumId w:val="34"/>
  </w:num>
  <w:num w:numId="8" w16cid:durableId="1555314898">
    <w:abstractNumId w:val="27"/>
  </w:num>
  <w:num w:numId="9" w16cid:durableId="539827624">
    <w:abstractNumId w:val="2"/>
  </w:num>
  <w:num w:numId="10" w16cid:durableId="1871184253">
    <w:abstractNumId w:val="10"/>
  </w:num>
  <w:num w:numId="11" w16cid:durableId="1251625843">
    <w:abstractNumId w:val="3"/>
  </w:num>
  <w:num w:numId="12" w16cid:durableId="1129863497">
    <w:abstractNumId w:val="31"/>
  </w:num>
  <w:num w:numId="13" w16cid:durableId="408383170">
    <w:abstractNumId w:val="9"/>
  </w:num>
  <w:num w:numId="14" w16cid:durableId="1328554363">
    <w:abstractNumId w:val="4"/>
  </w:num>
  <w:num w:numId="15" w16cid:durableId="601688792">
    <w:abstractNumId w:val="16"/>
  </w:num>
  <w:num w:numId="16" w16cid:durableId="653535594">
    <w:abstractNumId w:val="1"/>
  </w:num>
  <w:num w:numId="17" w16cid:durableId="54664203">
    <w:abstractNumId w:val="5"/>
  </w:num>
  <w:num w:numId="18" w16cid:durableId="428742497">
    <w:abstractNumId w:val="21"/>
  </w:num>
  <w:num w:numId="19" w16cid:durableId="733893057">
    <w:abstractNumId w:val="0"/>
  </w:num>
  <w:num w:numId="20" w16cid:durableId="545221259">
    <w:abstractNumId w:val="20"/>
  </w:num>
  <w:num w:numId="21" w16cid:durableId="414786103">
    <w:abstractNumId w:val="19"/>
  </w:num>
  <w:num w:numId="22" w16cid:durableId="1414665660">
    <w:abstractNumId w:val="23"/>
  </w:num>
  <w:num w:numId="23" w16cid:durableId="28529668">
    <w:abstractNumId w:val="13"/>
  </w:num>
  <w:num w:numId="24" w16cid:durableId="1753047462">
    <w:abstractNumId w:val="18"/>
  </w:num>
  <w:num w:numId="25" w16cid:durableId="1623344182">
    <w:abstractNumId w:val="24"/>
  </w:num>
  <w:num w:numId="26" w16cid:durableId="2081521075">
    <w:abstractNumId w:val="6"/>
  </w:num>
  <w:num w:numId="27" w16cid:durableId="204679645">
    <w:abstractNumId w:val="17"/>
  </w:num>
  <w:num w:numId="28" w16cid:durableId="1094595966">
    <w:abstractNumId w:val="26"/>
  </w:num>
  <w:num w:numId="29" w16cid:durableId="1489515525">
    <w:abstractNumId w:val="28"/>
  </w:num>
  <w:num w:numId="30" w16cid:durableId="1910849051">
    <w:abstractNumId w:val="14"/>
  </w:num>
  <w:num w:numId="31" w16cid:durableId="1533035648">
    <w:abstractNumId w:val="33"/>
  </w:num>
  <w:num w:numId="32" w16cid:durableId="576865555">
    <w:abstractNumId w:val="32"/>
  </w:num>
  <w:num w:numId="33" w16cid:durableId="1044713721">
    <w:abstractNumId w:val="25"/>
  </w:num>
  <w:num w:numId="34" w16cid:durableId="1297762169">
    <w:abstractNumId w:val="29"/>
  </w:num>
  <w:num w:numId="35" w16cid:durableId="812672495">
    <w:abstractNumId w:val="12"/>
  </w:num>
  <w:num w:numId="36" w16cid:durableId="1605846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62"/>
    <w:rsid w:val="00176FF7"/>
    <w:rsid w:val="001B6132"/>
    <w:rsid w:val="001C0797"/>
    <w:rsid w:val="001D468E"/>
    <w:rsid w:val="001E1043"/>
    <w:rsid w:val="00412062"/>
    <w:rsid w:val="0044621D"/>
    <w:rsid w:val="00571A1E"/>
    <w:rsid w:val="00603FA4"/>
    <w:rsid w:val="007651CC"/>
    <w:rsid w:val="008767EC"/>
    <w:rsid w:val="00B50789"/>
    <w:rsid w:val="00C3089C"/>
    <w:rsid w:val="00C519AA"/>
    <w:rsid w:val="00DC612B"/>
    <w:rsid w:val="00EF429E"/>
    <w:rsid w:val="00F03AFD"/>
    <w:rsid w:val="00F13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6C9"/>
  <w15:chartTrackingRefBased/>
  <w15:docId w15:val="{E4717220-0A77-4E9F-817E-AD12F208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1CC"/>
    <w:pPr>
      <w:widowControl w:val="0"/>
      <w:jc w:val="both"/>
    </w:pPr>
  </w:style>
  <w:style w:type="paragraph" w:styleId="1">
    <w:name w:val="heading 1"/>
    <w:basedOn w:val="a"/>
    <w:next w:val="a"/>
    <w:link w:val="10"/>
    <w:uiPriority w:val="9"/>
    <w:qFormat/>
    <w:rsid w:val="007651CC"/>
    <w:pPr>
      <w:keepNext/>
      <w:keepLines/>
      <w:spacing w:afterLines="200" w:after="200" w:line="36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7651CC"/>
    <w:pPr>
      <w:keepNext/>
      <w:keepLines/>
      <w:spacing w:beforeLines="100" w:before="100" w:afterLines="100" w:after="100" w:line="36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7651CC"/>
    <w:pPr>
      <w:keepNext/>
      <w:keepLines/>
      <w:spacing w:beforeLines="100" w:before="100" w:afterLines="100" w:after="100" w:line="36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51CC"/>
    <w:rPr>
      <w:rFonts w:eastAsia="黑体"/>
      <w:bCs/>
      <w:kern w:val="44"/>
      <w:sz w:val="32"/>
      <w:szCs w:val="44"/>
    </w:rPr>
  </w:style>
  <w:style w:type="character" w:customStyle="1" w:styleId="20">
    <w:name w:val="标题 2 字符"/>
    <w:basedOn w:val="a0"/>
    <w:link w:val="2"/>
    <w:uiPriority w:val="9"/>
    <w:rsid w:val="007651CC"/>
    <w:rPr>
      <w:rFonts w:asciiTheme="majorHAnsi" w:eastAsia="黑体" w:hAnsiTheme="majorHAnsi" w:cstheme="majorBidi"/>
      <w:bCs/>
      <w:sz w:val="24"/>
      <w:szCs w:val="32"/>
    </w:rPr>
  </w:style>
  <w:style w:type="character" w:customStyle="1" w:styleId="30">
    <w:name w:val="标题 3 字符"/>
    <w:basedOn w:val="a0"/>
    <w:link w:val="3"/>
    <w:uiPriority w:val="9"/>
    <w:rsid w:val="007651CC"/>
    <w:rPr>
      <w:rFonts w:eastAsia="黑体"/>
      <w:bCs/>
      <w:sz w:val="24"/>
      <w:szCs w:val="32"/>
    </w:rPr>
  </w:style>
  <w:style w:type="paragraph" w:styleId="a3">
    <w:name w:val="List Paragraph"/>
    <w:basedOn w:val="a"/>
    <w:uiPriority w:val="34"/>
    <w:qFormat/>
    <w:rsid w:val="007651CC"/>
    <w:pPr>
      <w:ind w:firstLineChars="200" w:firstLine="420"/>
    </w:pPr>
  </w:style>
  <w:style w:type="paragraph" w:styleId="TOC">
    <w:name w:val="TOC Heading"/>
    <w:basedOn w:val="1"/>
    <w:next w:val="a"/>
    <w:uiPriority w:val="39"/>
    <w:unhideWhenUsed/>
    <w:qFormat/>
    <w:rsid w:val="007651CC"/>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2">
    <w:name w:val="toc 2"/>
    <w:basedOn w:val="a"/>
    <w:next w:val="a"/>
    <w:autoRedefine/>
    <w:uiPriority w:val="39"/>
    <w:unhideWhenUsed/>
    <w:rsid w:val="007651C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651CC"/>
    <w:pPr>
      <w:widowControl/>
      <w:tabs>
        <w:tab w:val="right" w:leader="dot" w:pos="8296"/>
      </w:tabs>
      <w:spacing w:after="100" w:line="259" w:lineRule="auto"/>
      <w:jc w:val="left"/>
    </w:pPr>
    <w:rPr>
      <w:rFonts w:ascii="Times New Roman" w:eastAsia="宋体" w:hAnsi="Times New Roman" w:cs="Times New Roman"/>
      <w:noProof/>
      <w:kern w:val="0"/>
      <w:sz w:val="24"/>
      <w:szCs w:val="24"/>
    </w:rPr>
  </w:style>
  <w:style w:type="paragraph" w:styleId="TOC3">
    <w:name w:val="toc 3"/>
    <w:basedOn w:val="a"/>
    <w:next w:val="a"/>
    <w:autoRedefine/>
    <w:uiPriority w:val="39"/>
    <w:unhideWhenUsed/>
    <w:rsid w:val="007651CC"/>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7651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51CC"/>
    <w:rPr>
      <w:sz w:val="18"/>
      <w:szCs w:val="18"/>
    </w:rPr>
  </w:style>
  <w:style w:type="paragraph" w:styleId="a6">
    <w:name w:val="footer"/>
    <w:basedOn w:val="a"/>
    <w:link w:val="a7"/>
    <w:uiPriority w:val="99"/>
    <w:unhideWhenUsed/>
    <w:rsid w:val="007651CC"/>
    <w:pPr>
      <w:tabs>
        <w:tab w:val="center" w:pos="4153"/>
        <w:tab w:val="right" w:pos="8306"/>
      </w:tabs>
      <w:snapToGrid w:val="0"/>
      <w:jc w:val="left"/>
    </w:pPr>
    <w:rPr>
      <w:sz w:val="18"/>
      <w:szCs w:val="18"/>
    </w:rPr>
  </w:style>
  <w:style w:type="character" w:customStyle="1" w:styleId="a7">
    <w:name w:val="页脚 字符"/>
    <w:basedOn w:val="a0"/>
    <w:link w:val="a6"/>
    <w:uiPriority w:val="99"/>
    <w:rsid w:val="007651CC"/>
    <w:rPr>
      <w:sz w:val="18"/>
      <w:szCs w:val="18"/>
    </w:rPr>
  </w:style>
  <w:style w:type="paragraph" w:styleId="a8">
    <w:name w:val="Date"/>
    <w:basedOn w:val="a"/>
    <w:next w:val="a"/>
    <w:link w:val="a9"/>
    <w:uiPriority w:val="99"/>
    <w:semiHidden/>
    <w:unhideWhenUsed/>
    <w:rsid w:val="007651CC"/>
    <w:pPr>
      <w:ind w:leftChars="2500" w:left="100"/>
    </w:pPr>
  </w:style>
  <w:style w:type="character" w:customStyle="1" w:styleId="a9">
    <w:name w:val="日期 字符"/>
    <w:basedOn w:val="a0"/>
    <w:link w:val="a8"/>
    <w:uiPriority w:val="99"/>
    <w:semiHidden/>
    <w:rsid w:val="007651CC"/>
  </w:style>
  <w:style w:type="character" w:styleId="aa">
    <w:name w:val="Hyperlink"/>
    <w:basedOn w:val="a0"/>
    <w:uiPriority w:val="99"/>
    <w:unhideWhenUsed/>
    <w:rsid w:val="007651CC"/>
    <w:rPr>
      <w:color w:val="0563C1" w:themeColor="hyperlink"/>
      <w:u w:val="single"/>
    </w:rPr>
  </w:style>
  <w:style w:type="character" w:styleId="ab">
    <w:name w:val="Unresolved Mention"/>
    <w:basedOn w:val="a0"/>
    <w:uiPriority w:val="99"/>
    <w:semiHidden/>
    <w:unhideWhenUsed/>
    <w:rsid w:val="007651CC"/>
    <w:rPr>
      <w:color w:val="605E5C"/>
      <w:shd w:val="clear" w:color="auto" w:fill="E1DFDD"/>
    </w:rPr>
  </w:style>
  <w:style w:type="character" w:styleId="ac">
    <w:name w:val="Placeholder Text"/>
    <w:basedOn w:val="a0"/>
    <w:uiPriority w:val="99"/>
    <w:semiHidden/>
    <w:rsid w:val="007651CC"/>
    <w:rPr>
      <w:color w:val="808080"/>
    </w:rPr>
  </w:style>
  <w:style w:type="table" w:styleId="ad">
    <w:name w:val="Table Grid"/>
    <w:basedOn w:val="a1"/>
    <w:uiPriority w:val="39"/>
    <w:rsid w:val="00765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ibliography"/>
    <w:basedOn w:val="a"/>
    <w:next w:val="a"/>
    <w:uiPriority w:val="37"/>
    <w:unhideWhenUsed/>
    <w:rsid w:val="007651CC"/>
    <w:pPr>
      <w:tabs>
        <w:tab w:val="left" w:pos="504"/>
      </w:tabs>
      <w:ind w:left="504" w:hanging="504"/>
    </w:pPr>
  </w:style>
  <w:style w:type="paragraph" w:styleId="af">
    <w:name w:val="footnote text"/>
    <w:basedOn w:val="a"/>
    <w:link w:val="af0"/>
    <w:uiPriority w:val="99"/>
    <w:semiHidden/>
    <w:unhideWhenUsed/>
    <w:rsid w:val="007651CC"/>
    <w:pPr>
      <w:snapToGrid w:val="0"/>
      <w:jc w:val="left"/>
    </w:pPr>
    <w:rPr>
      <w:sz w:val="18"/>
      <w:szCs w:val="18"/>
    </w:rPr>
  </w:style>
  <w:style w:type="character" w:customStyle="1" w:styleId="af0">
    <w:name w:val="脚注文本 字符"/>
    <w:basedOn w:val="a0"/>
    <w:link w:val="af"/>
    <w:uiPriority w:val="99"/>
    <w:semiHidden/>
    <w:rsid w:val="007651CC"/>
    <w:rPr>
      <w:sz w:val="18"/>
      <w:szCs w:val="18"/>
    </w:rPr>
  </w:style>
  <w:style w:type="character" w:styleId="af1">
    <w:name w:val="footnote reference"/>
    <w:basedOn w:val="a0"/>
    <w:uiPriority w:val="99"/>
    <w:semiHidden/>
    <w:unhideWhenUsed/>
    <w:rsid w:val="007651CC"/>
    <w:rPr>
      <w:vertAlign w:val="superscript"/>
    </w:rPr>
  </w:style>
  <w:style w:type="character" w:styleId="af2">
    <w:name w:val="annotation reference"/>
    <w:basedOn w:val="a0"/>
    <w:uiPriority w:val="99"/>
    <w:semiHidden/>
    <w:unhideWhenUsed/>
    <w:rsid w:val="007651CC"/>
    <w:rPr>
      <w:sz w:val="21"/>
      <w:szCs w:val="21"/>
    </w:rPr>
  </w:style>
  <w:style w:type="paragraph" w:styleId="af3">
    <w:name w:val="annotation text"/>
    <w:basedOn w:val="a"/>
    <w:link w:val="af4"/>
    <w:uiPriority w:val="99"/>
    <w:semiHidden/>
    <w:unhideWhenUsed/>
    <w:rsid w:val="007651CC"/>
    <w:pPr>
      <w:jc w:val="left"/>
    </w:pPr>
  </w:style>
  <w:style w:type="character" w:customStyle="1" w:styleId="af4">
    <w:name w:val="批注文字 字符"/>
    <w:basedOn w:val="a0"/>
    <w:link w:val="af3"/>
    <w:uiPriority w:val="99"/>
    <w:semiHidden/>
    <w:rsid w:val="007651CC"/>
  </w:style>
  <w:style w:type="paragraph" w:styleId="af5">
    <w:name w:val="annotation subject"/>
    <w:basedOn w:val="af3"/>
    <w:next w:val="af3"/>
    <w:link w:val="af6"/>
    <w:uiPriority w:val="99"/>
    <w:semiHidden/>
    <w:unhideWhenUsed/>
    <w:rsid w:val="007651CC"/>
    <w:rPr>
      <w:b/>
      <w:bCs/>
    </w:rPr>
  </w:style>
  <w:style w:type="character" w:customStyle="1" w:styleId="af6">
    <w:name w:val="批注主题 字符"/>
    <w:basedOn w:val="af4"/>
    <w:link w:val="af5"/>
    <w:uiPriority w:val="99"/>
    <w:semiHidden/>
    <w:rsid w:val="007651CC"/>
    <w:rPr>
      <w:b/>
      <w:bCs/>
    </w:rPr>
  </w:style>
  <w:style w:type="character" w:styleId="af7">
    <w:name w:val="Strong"/>
    <w:basedOn w:val="a0"/>
    <w:uiPriority w:val="22"/>
    <w:qFormat/>
    <w:rsid w:val="007651CC"/>
    <w:rPr>
      <w:b/>
      <w:bCs/>
    </w:rPr>
  </w:style>
  <w:style w:type="paragraph" w:styleId="af8">
    <w:name w:val="Revision"/>
    <w:hidden/>
    <w:uiPriority w:val="99"/>
    <w:semiHidden/>
    <w:rsid w:val="007651CC"/>
  </w:style>
  <w:style w:type="paragraph" w:styleId="af9">
    <w:name w:val="Title"/>
    <w:basedOn w:val="a"/>
    <w:next w:val="a"/>
    <w:link w:val="afa"/>
    <w:uiPriority w:val="10"/>
    <w:qFormat/>
    <w:rsid w:val="007651CC"/>
    <w:pPr>
      <w:spacing w:before="240" w:after="60"/>
      <w:jc w:val="center"/>
      <w:outlineLvl w:val="0"/>
    </w:pPr>
    <w:rPr>
      <w:rFonts w:asciiTheme="majorHAnsi" w:eastAsia="宋体" w:hAnsiTheme="majorHAnsi" w:cstheme="majorBidi"/>
      <w:b/>
      <w:bCs/>
      <w:sz w:val="32"/>
      <w:szCs w:val="32"/>
    </w:rPr>
  </w:style>
  <w:style w:type="character" w:customStyle="1" w:styleId="afa">
    <w:name w:val="标题 字符"/>
    <w:basedOn w:val="a0"/>
    <w:link w:val="af9"/>
    <w:uiPriority w:val="10"/>
    <w:qFormat/>
    <w:rsid w:val="007651CC"/>
    <w:rPr>
      <w:rFonts w:asciiTheme="majorHAnsi" w:eastAsia="宋体" w:hAnsiTheme="majorHAnsi" w:cstheme="majorBidi"/>
      <w:b/>
      <w:bCs/>
      <w:sz w:val="32"/>
      <w:szCs w:val="32"/>
    </w:rPr>
  </w:style>
  <w:style w:type="paragraph" w:customStyle="1" w:styleId="11">
    <w:name w:val="列出段落1"/>
    <w:basedOn w:val="a"/>
    <w:uiPriority w:val="34"/>
    <w:qFormat/>
    <w:rsid w:val="007651CC"/>
    <w:pPr>
      <w:ind w:firstLineChars="200" w:firstLine="420"/>
    </w:pPr>
  </w:style>
  <w:style w:type="character" w:customStyle="1" w:styleId="transsent">
    <w:name w:val="transsent"/>
    <w:basedOn w:val="a0"/>
    <w:rsid w:val="007651CC"/>
  </w:style>
  <w:style w:type="character" w:customStyle="1" w:styleId="apple-converted-space">
    <w:name w:val="apple-converted-space"/>
    <w:basedOn w:val="a0"/>
    <w:rsid w:val="0076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9.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emf"/><Relationship Id="rId68" Type="http://schemas.openxmlformats.org/officeDocument/2006/relationships/image" Target="media/image31.jpg"/><Relationship Id="rId16" Type="http://schemas.openxmlformats.org/officeDocument/2006/relationships/image" Target="media/image6.wmf"/><Relationship Id="rId11" Type="http://schemas.openxmlformats.org/officeDocument/2006/relationships/oleObject" Target="embeddings/oleObject4.bin"/><Relationship Id="rId24" Type="http://schemas.openxmlformats.org/officeDocument/2006/relationships/image" Target="media/image10.e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package" Target="embeddings/Microsoft_Visio_Drawing4.vsdx"/><Relationship Id="rId74" Type="http://schemas.openxmlformats.org/officeDocument/2006/relationships/image" Target="media/image34.wmf"/><Relationship Id="rId5" Type="http://schemas.openxmlformats.org/officeDocument/2006/relationships/image" Target="media/image1.wmf"/><Relationship Id="rId61" Type="http://schemas.openxmlformats.org/officeDocument/2006/relationships/oleObject" Target="embeddings/oleObject27.bin"/><Relationship Id="rId19" Type="http://schemas.openxmlformats.org/officeDocument/2006/relationships/oleObject" Target="embeddings/oleObject8.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package" Target="embeddings/Microsoft_Visio_Drawing1.vsdx"/><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9.e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package" Target="embeddings/Microsoft_Visio_Drawing3.vsdx"/><Relationship Id="rId69" Type="http://schemas.openxmlformats.org/officeDocument/2006/relationships/oleObject" Target="embeddings/oleObject29.bin"/><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package" Target="embeddings/Microsoft_Visio_Drawing.vsdx"/><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0.jpg"/><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package" Target="embeddings/Microsoft_Visio_Drawing2.vsdx"/><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image" Target="media/image29.emf"/><Relationship Id="rId73"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oleObject" Target="embeddings/oleObject2.bin"/><Relationship Id="rId71"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敦康</dc:creator>
  <cp:keywords/>
  <dc:description/>
  <cp:lastModifiedBy>刘 敦康</cp:lastModifiedBy>
  <cp:revision>6</cp:revision>
  <dcterms:created xsi:type="dcterms:W3CDTF">2022-05-31T08:48:00Z</dcterms:created>
  <dcterms:modified xsi:type="dcterms:W3CDTF">2022-06-05T07:58:00Z</dcterms:modified>
</cp:coreProperties>
</file>