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48E" w:rsidRDefault="00897DD3">
      <w:r>
        <w:rPr>
          <w:noProof/>
          <w:lang w:eastAsia="ru-RU"/>
        </w:rPr>
        <w:drawing>
          <wp:inline distT="0" distB="0" distL="0" distR="0">
            <wp:extent cx="5932805" cy="7417435"/>
            <wp:effectExtent l="19050" t="0" r="0" b="0"/>
            <wp:docPr id="1" name="Рисунок 1" descr="C:\Users\admin\Documents\Pictures\artdreams_schoolonline_132800714_721975975414343_575898515939871262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Pictures\artdreams_schoolonline_132800714_721975975414343_5758985159398712622_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7417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DD3" w:rsidRDefault="00897DD3"/>
    <w:p w:rsidR="00897DD3" w:rsidRDefault="00897DD3" w:rsidP="00897DD3">
      <w:pPr>
        <w:pStyle w:val="article-renderblock"/>
      </w:pPr>
      <w:r>
        <w:t>Снова Земля завершает свой круг,</w:t>
      </w:r>
    </w:p>
    <w:p w:rsidR="00897DD3" w:rsidRDefault="00897DD3" w:rsidP="00897DD3">
      <w:pPr>
        <w:pStyle w:val="article-renderblock"/>
      </w:pPr>
      <w:r>
        <w:t>Мчась по извечной орбите.</w:t>
      </w:r>
    </w:p>
    <w:p w:rsidR="00897DD3" w:rsidRDefault="00897DD3" w:rsidP="00897DD3">
      <w:pPr>
        <w:pStyle w:val="article-renderblock"/>
      </w:pPr>
      <w:r>
        <w:t>Я поздравляю друзей и подруг,</w:t>
      </w:r>
    </w:p>
    <w:p w:rsidR="00897DD3" w:rsidRDefault="00897DD3" w:rsidP="00897DD3">
      <w:pPr>
        <w:pStyle w:val="article-renderblock"/>
      </w:pPr>
      <w:r>
        <w:t>И незнакомых, не встреченных вдруг:</w:t>
      </w:r>
    </w:p>
    <w:p w:rsidR="00897DD3" w:rsidRDefault="00897DD3" w:rsidP="00897DD3">
      <w:pPr>
        <w:pStyle w:val="article-renderblock"/>
      </w:pPr>
      <w:r>
        <w:lastRenderedPageBreak/>
        <w:t>Новых удач и открытий!</w:t>
      </w:r>
    </w:p>
    <w:p w:rsidR="00897DD3" w:rsidRDefault="00897DD3" w:rsidP="00897DD3">
      <w:pPr>
        <w:pStyle w:val="article-renderblock"/>
      </w:pPr>
      <w:r>
        <w:t>Прячутся судьбы в таинственной мгле.</w:t>
      </w:r>
    </w:p>
    <w:p w:rsidR="00897DD3" w:rsidRDefault="00897DD3" w:rsidP="00897DD3">
      <w:pPr>
        <w:pStyle w:val="article-renderblock"/>
      </w:pPr>
      <w:r>
        <w:t xml:space="preserve">Что нам сулит </w:t>
      </w:r>
      <w:proofErr w:type="spellStart"/>
      <w:r>
        <w:t>новогодье</w:t>
      </w:r>
      <w:proofErr w:type="spellEnd"/>
      <w:r>
        <w:t>?</w:t>
      </w:r>
    </w:p>
    <w:p w:rsidR="00897DD3" w:rsidRDefault="00897DD3" w:rsidP="00897DD3">
      <w:pPr>
        <w:pStyle w:val="article-renderblock"/>
      </w:pPr>
      <w:r>
        <w:t>Счастья и мира любимой Земле</w:t>
      </w:r>
    </w:p>
    <w:p w:rsidR="00897DD3" w:rsidRDefault="00897DD3" w:rsidP="00897DD3">
      <w:pPr>
        <w:pStyle w:val="article-renderblock"/>
      </w:pPr>
      <w:r>
        <w:t>Сердцем желаю сегодня.</w:t>
      </w:r>
    </w:p>
    <w:p w:rsidR="00897DD3" w:rsidRDefault="00897DD3" w:rsidP="00897DD3">
      <w:pPr>
        <w:pStyle w:val="article-renderblock"/>
      </w:pPr>
      <w:r>
        <w:t>Где-то проносятся антимиры,</w:t>
      </w:r>
    </w:p>
    <w:p w:rsidR="00897DD3" w:rsidRDefault="00897DD3" w:rsidP="00897DD3">
      <w:pPr>
        <w:pStyle w:val="article-renderblock"/>
      </w:pPr>
      <w:r>
        <w:t>Бьётся жестокая вьюга...</w:t>
      </w:r>
    </w:p>
    <w:p w:rsidR="00897DD3" w:rsidRDefault="00897DD3" w:rsidP="00897DD3">
      <w:pPr>
        <w:pStyle w:val="article-renderblock"/>
      </w:pPr>
      <w:r>
        <w:t>Люди, пожалуйста, будьте добры</w:t>
      </w:r>
    </w:p>
    <w:p w:rsidR="00897DD3" w:rsidRDefault="00897DD3" w:rsidP="00897DD3">
      <w:pPr>
        <w:pStyle w:val="article-renderblock"/>
      </w:pPr>
      <w:r>
        <w:t>И берегите друг друга.</w:t>
      </w:r>
    </w:p>
    <w:p w:rsidR="00897DD3" w:rsidRDefault="00897DD3" w:rsidP="00897DD3">
      <w:pPr>
        <w:pStyle w:val="article-renderblock"/>
      </w:pPr>
      <w:r>
        <w:t>Я так хочу, чтобы нам повезло,</w:t>
      </w:r>
    </w:p>
    <w:p w:rsidR="00897DD3" w:rsidRDefault="00897DD3" w:rsidP="00897DD3">
      <w:pPr>
        <w:pStyle w:val="article-renderblock"/>
      </w:pPr>
      <w:r>
        <w:t>Чтобы достигли мы выси.</w:t>
      </w:r>
    </w:p>
    <w:p w:rsidR="00897DD3" w:rsidRDefault="00897DD3" w:rsidP="00897DD3">
      <w:pPr>
        <w:pStyle w:val="article-renderblock"/>
      </w:pPr>
      <w:r>
        <w:t>В мире добро одолело бы зло -</w:t>
      </w:r>
    </w:p>
    <w:p w:rsidR="00897DD3" w:rsidRDefault="00897DD3" w:rsidP="00897DD3">
      <w:pPr>
        <w:pStyle w:val="article-renderblock"/>
      </w:pPr>
      <w:r>
        <w:t>Это от нас ведь зависит.</w:t>
      </w:r>
    </w:p>
    <w:p w:rsidR="00897DD3" w:rsidRDefault="00897DD3" w:rsidP="00897DD3">
      <w:pPr>
        <w:pStyle w:val="article-renderblock"/>
      </w:pPr>
      <w:r>
        <w:t>Чтобы планета не сбилась с пути,</w:t>
      </w:r>
    </w:p>
    <w:p w:rsidR="00897DD3" w:rsidRDefault="00897DD3" w:rsidP="00897DD3">
      <w:pPr>
        <w:pStyle w:val="article-renderblock"/>
      </w:pPr>
      <w:r>
        <w:t>С этого вечного круга,</w:t>
      </w:r>
    </w:p>
    <w:p w:rsidR="00897DD3" w:rsidRDefault="00897DD3" w:rsidP="00897DD3">
      <w:pPr>
        <w:pStyle w:val="article-renderblock"/>
      </w:pPr>
      <w:r>
        <w:t>Люди, поймите, что наша Земля -</w:t>
      </w:r>
    </w:p>
    <w:p w:rsidR="00897DD3" w:rsidRDefault="00897DD3" w:rsidP="00897DD3">
      <w:pPr>
        <w:pStyle w:val="article-renderblock"/>
      </w:pPr>
      <w:r>
        <w:t>Это большая-большая семья,</w:t>
      </w:r>
    </w:p>
    <w:p w:rsidR="00897DD3" w:rsidRDefault="00897DD3" w:rsidP="00897DD3">
      <w:pPr>
        <w:pStyle w:val="article-renderblock"/>
      </w:pPr>
      <w:r>
        <w:t>И берегите друг друга.</w:t>
      </w:r>
    </w:p>
    <w:p w:rsidR="00897DD3" w:rsidRDefault="00897DD3" w:rsidP="00897DD3">
      <w:pPr>
        <w:pStyle w:val="article-renderblock"/>
      </w:pPr>
      <w:r>
        <w:br/>
        <w:t>(автор Людмила Лукьяненко)</w:t>
      </w:r>
    </w:p>
    <w:p w:rsidR="00897DD3" w:rsidRDefault="00897DD3" w:rsidP="00897DD3">
      <w:pPr>
        <w:pStyle w:val="article-renderblock"/>
      </w:pPr>
      <w:r>
        <w:t xml:space="preserve">Рисунок акварелью </w:t>
      </w:r>
      <w:proofErr w:type="spellStart"/>
      <w:r>
        <w:t>Онлайн</w:t>
      </w:r>
      <w:proofErr w:type="spellEnd"/>
      <w:r>
        <w:t xml:space="preserve"> школа рисования ArtDreams</w:t>
      </w:r>
    </w:p>
    <w:p w:rsidR="00897DD3" w:rsidRDefault="00897DD3"/>
    <w:sectPr w:rsidR="00897DD3" w:rsidSect="001F54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897DD3"/>
    <w:rsid w:val="001F548E"/>
    <w:rsid w:val="00897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4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7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7DD3"/>
    <w:rPr>
      <w:rFonts w:ascii="Tahoma" w:hAnsi="Tahoma" w:cs="Tahoma"/>
      <w:sz w:val="16"/>
      <w:szCs w:val="16"/>
    </w:rPr>
  </w:style>
  <w:style w:type="paragraph" w:customStyle="1" w:styleId="article-renderblock">
    <w:name w:val="article-render__block"/>
    <w:basedOn w:val="a"/>
    <w:rsid w:val="00897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4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2021-02-03T11:50:00Z</dcterms:created>
  <dcterms:modified xsi:type="dcterms:W3CDTF">2021-02-03T11:50:00Z</dcterms:modified>
</cp:coreProperties>
</file>