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4C" w:rsidRPr="00165177" w:rsidRDefault="00165177">
      <w:r w:rsidRPr="00165177">
        <w:rPr>
          <w:iCs/>
        </w:rPr>
        <w:t>Я буду ждать, если понадобится, чтобы пройти ещё две жизни, когда ты вернёшься и признаешь, что нигде не нашёл такую женщину, как я, и что ни одна не была достойной заменой для меня, которую ты так легко покинул.(</w:t>
      </w:r>
      <w:proofErr w:type="spellStart"/>
      <w:r w:rsidRPr="00165177">
        <w:rPr>
          <w:iCs/>
        </w:rPr>
        <w:t>Ship</w:t>
      </w:r>
      <w:proofErr w:type="spellEnd"/>
      <w:r w:rsidRPr="00165177">
        <w:rPr>
          <w:iCs/>
        </w:rPr>
        <w:t xml:space="preserve"> </w:t>
      </w:r>
      <w:proofErr w:type="spellStart"/>
      <w:r w:rsidRPr="00165177">
        <w:rPr>
          <w:iCs/>
        </w:rPr>
        <w:t>Shard</w:t>
      </w:r>
      <w:proofErr w:type="spellEnd"/>
      <w:r w:rsidRPr="00165177">
        <w:rPr>
          <w:iCs/>
        </w:rPr>
        <w:t>)</w:t>
      </w:r>
      <w:r>
        <w:rPr>
          <w:iCs/>
        </w:rPr>
        <w:br/>
      </w:r>
      <w:r>
        <w:rPr>
          <w:iCs/>
          <w:noProof/>
          <w:lang w:eastAsia="ru-RU"/>
        </w:rPr>
        <w:drawing>
          <wp:inline distT="0" distB="0" distL="0" distR="0">
            <wp:extent cx="4549775" cy="6817995"/>
            <wp:effectExtent l="19050" t="0" r="3175" b="0"/>
            <wp:docPr id="1" name="Рисунок 1" descr="C:\Users\admin\Documents\Picture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Screensho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681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454C" w:rsidRPr="00165177" w:rsidSect="00A04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165177"/>
    <w:rsid w:val="00165177"/>
    <w:rsid w:val="00A04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51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2021-02-03T11:09:00Z</dcterms:created>
  <dcterms:modified xsi:type="dcterms:W3CDTF">2021-02-03T11:10:00Z</dcterms:modified>
</cp:coreProperties>
</file>