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Plan: User Registration, Adding Recipient, Logout</w:t>
      </w:r>
    </w:p>
    <w:p>
      <w:pPr>
        <w:pStyle w:val="Heading1"/>
      </w:pPr>
      <w:r>
        <w:t>1. Test Plan Overview</w:t>
      </w:r>
    </w:p>
    <w:p>
      <w:r>
        <w:t>This test plan outlines the manual testing approach for the key functionalities of the application, including User Registration, Adding a Recipient, and Logout. It includes the test approach, test data requirements, preconditions, expected outcomes, environment setup, and acceptance criteria.</w:t>
      </w:r>
    </w:p>
    <w:p>
      <w:pPr>
        <w:pStyle w:val="Heading1"/>
      </w:pPr>
      <w:r>
        <w:t>2. Test Approach</w:t>
      </w:r>
    </w:p>
    <w:p>
      <w:pPr>
        <w:pStyle w:val="Heading2"/>
      </w:pPr>
      <w:r>
        <w:t>2.1 User Registration</w:t>
      </w:r>
    </w:p>
    <w:p>
      <w:r>
        <w:t xml:space="preserve">Key Test Scenarios: </w:t>
        <w:br/>
        <w:t xml:space="preserve">- Valid registration with all required fields filled. </w:t>
        <w:br/>
        <w:t xml:space="preserve">- Invalid registration due to missing or invalid inputs (e.g., email format). </w:t>
        <w:br/>
        <w:t xml:space="preserve">- Registration with existing email address. </w:t>
        <w:br/>
        <w:t xml:space="preserve">- Check for password strength criteria (e.g., minimum characters, special characters). </w:t>
        <w:br/>
        <w:t>- Registration with a blank field.</w:t>
      </w:r>
    </w:p>
    <w:p>
      <w:pPr>
        <w:pStyle w:val="Heading2"/>
      </w:pPr>
      <w:r>
        <w:t>2.2 Adding a Recipient</w:t>
      </w:r>
    </w:p>
    <w:p>
      <w:r>
        <w:t xml:space="preserve">Key Test Scenarios: </w:t>
        <w:br/>
        <w:t xml:space="preserve">- Add recipient with valid details. </w:t>
        <w:br/>
        <w:t xml:space="preserve">- Add recipient with missing required fields (e.g., recipient name, email). </w:t>
        <w:br/>
        <w:t xml:space="preserve">- Check for duplicate recipient entry. </w:t>
        <w:br/>
        <w:t>- Add recipient with invalid email format or contact number.</w:t>
      </w:r>
    </w:p>
    <w:p>
      <w:pPr>
        <w:pStyle w:val="Heading2"/>
      </w:pPr>
      <w:r>
        <w:t>2.3 Logout</w:t>
      </w:r>
    </w:p>
    <w:p>
      <w:r>
        <w:t xml:space="preserve">Key Test Scenarios: </w:t>
        <w:br/>
        <w:t xml:space="preserve">- Successful logout redirects to the login screen. </w:t>
        <w:br/>
        <w:t xml:space="preserve">- Check if session is properly cleared post-logout. </w:t>
        <w:br/>
        <w:t>- Verify that the logout button works from different parts of the application.</w:t>
      </w:r>
    </w:p>
    <w:p>
      <w:pPr>
        <w:pStyle w:val="Heading1"/>
      </w:pPr>
      <w:r>
        <w:t>3. Test Data and Preconditions</w:t>
      </w:r>
    </w:p>
    <w:p>
      <w:pPr>
        <w:pStyle w:val="Heading2"/>
      </w:pPr>
      <w:r>
        <w:t>3.1 Test Data</w:t>
      </w:r>
    </w:p>
    <w:p>
      <w:r>
        <w:t xml:space="preserve">User Registration: </w:t>
        <w:br/>
        <w:t xml:space="preserve">- Valid email addresses (e.g., user@example.com). </w:t>
        <w:br/>
        <w:t xml:space="preserve">- Valid password (e.g., at least 8 characters, including 1 number, 1 uppercase letter). </w:t>
        <w:br/>
        <w:t xml:space="preserve">- Test accounts with already existing emails for failure scenarios. </w:t>
        <w:br/>
        <w:br/>
        <w:t xml:space="preserve">Adding a Recipient: </w:t>
        <w:br/>
        <w:t xml:space="preserve">- Valid recipient details (e.g., name, email, contact number). </w:t>
        <w:br/>
        <w:t xml:space="preserve">- Test with missing recipient name/email for failure cases. </w:t>
        <w:br/>
        <w:br/>
        <w:t xml:space="preserve">Logout: </w:t>
        <w:br/>
        <w:t>- A registered and logged-in user session.</w:t>
      </w:r>
    </w:p>
    <w:p>
      <w:pPr>
        <w:pStyle w:val="Heading2"/>
      </w:pPr>
      <w:r>
        <w:t>3.2 Preconditions</w:t>
      </w:r>
    </w:p>
    <w:p>
      <w:r>
        <w:t xml:space="preserve">User Registration: User is on the registration page. </w:t>
        <w:br/>
        <w:t xml:space="preserve">Adding a Recipient: User is logged in and on the recipient management page. </w:t>
        <w:br/>
        <w:t>Logout: User is logged in and on any page within the application.</w:t>
      </w:r>
    </w:p>
    <w:p>
      <w:pPr>
        <w:pStyle w:val="Heading1"/>
      </w:pPr>
      <w:r>
        <w:t>4. Test Environment</w:t>
      </w:r>
    </w:p>
    <w:p>
      <w:r>
        <w:t xml:space="preserve">Devices: Desktop, Tablet, Mobile (if applicable). </w:t>
        <w:br/>
        <w:t xml:space="preserve">Browsers: Google Chrome, Mozilla Firefox, Microsoft Edge, Safari (latest versions). </w:t>
        <w:br/>
        <w:t xml:space="preserve">Operating Systems: Windows 10, macOS, iOS, Android (latest versions). </w:t>
        <w:br/>
        <w:t>Other: Stable internet connection, browser's JavaScript enabled.</w:t>
      </w:r>
    </w:p>
    <w:p>
      <w:pPr>
        <w:pStyle w:val="Heading1"/>
      </w:pPr>
      <w:r>
        <w:t>5. Assumptions, Risks, and Constraints</w:t>
      </w:r>
    </w:p>
    <w:p>
      <w:pPr>
        <w:pStyle w:val="Heading2"/>
      </w:pPr>
      <w:r>
        <w:t>5.1 Assumptions</w:t>
      </w:r>
    </w:p>
    <w:p>
      <w:r>
        <w:t xml:space="preserve">- All fields for registration are mandatory, and there are no optional fields. </w:t>
        <w:br/>
        <w:t>- The system is not under heavy load during testing.</w:t>
      </w:r>
    </w:p>
    <w:p>
      <w:pPr>
        <w:pStyle w:val="Heading2"/>
      </w:pPr>
      <w:r>
        <w:t>5.2 Risks</w:t>
      </w:r>
    </w:p>
    <w:p>
      <w:r>
        <w:t xml:space="preserve">- Network failures may impact the login/registration process. </w:t>
        <w:br/>
        <w:t>- Possible discrepancies in how different browsers handle form validation.</w:t>
      </w:r>
    </w:p>
    <w:p>
      <w:pPr>
        <w:pStyle w:val="Heading2"/>
      </w:pPr>
      <w:r>
        <w:t>5.3 Constraints</w:t>
      </w:r>
    </w:p>
    <w:p>
      <w:r>
        <w:t xml:space="preserve">- Limited test time on mobile devices, so tests may be prioritized for desktop. </w:t>
        <w:br/>
        <w:t>- Limited access to production data; testing may use mock data or test accounts.</w:t>
      </w:r>
    </w:p>
    <w:p>
      <w:pPr>
        <w:pStyle w:val="Heading1"/>
      </w:pPr>
      <w:r>
        <w:t>6. Acceptance Criteria</w:t>
      </w:r>
    </w:p>
    <w:p>
      <w:pPr>
        <w:pStyle w:val="Heading2"/>
      </w:pPr>
      <w:r>
        <w:t>6.1 User Registration</w:t>
      </w:r>
    </w:p>
    <w:p>
      <w:r>
        <w:t xml:space="preserve">- User must be able to register successfully with valid details. </w:t>
        <w:br/>
        <w:t xml:space="preserve">- On success, the user should be redirected to the dashboard. </w:t>
        <w:br/>
        <w:t>- On failure (e.g., invalid email or missing password), an appropriate error message should be displayed.</w:t>
      </w:r>
    </w:p>
    <w:p>
      <w:pPr>
        <w:pStyle w:val="Heading2"/>
      </w:pPr>
      <w:r>
        <w:t>6.2 Adding a Recipient</w:t>
      </w:r>
    </w:p>
    <w:p>
      <w:r>
        <w:t xml:space="preserve">- Recipient must be successfully added when all required details are provided. </w:t>
        <w:br/>
        <w:t xml:space="preserve">- The added recipient should be visible in the recipient list. </w:t>
        <w:br/>
        <w:t>- Invalid inputs (e.g., missing name, invalid email) should result in an error message.</w:t>
      </w:r>
    </w:p>
    <w:p>
      <w:pPr>
        <w:pStyle w:val="Heading2"/>
      </w:pPr>
      <w:r>
        <w:t>6.3 Logout</w:t>
      </w:r>
    </w:p>
    <w:p>
      <w:r>
        <w:t xml:space="preserve">- On successful logout, the user should be redirected to the login page. </w:t>
        <w:br/>
        <w:t>- The user should not be able to access the dashboard after logging out without logging in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