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377B" w14:textId="4FDA51EE" w:rsidR="008D37B0" w:rsidRDefault="00B44AEB" w:rsidP="00B44AEB">
      <w:pPr>
        <w:pStyle w:val="1"/>
        <w:rPr>
          <w:rtl/>
        </w:rPr>
      </w:pPr>
      <w:r>
        <w:rPr>
          <w:rFonts w:hint="cs"/>
          <w:rtl/>
        </w:rPr>
        <w:t>שאלת המחקר</w:t>
      </w:r>
      <w:r w:rsidR="00FA323A">
        <w:rPr>
          <w:rFonts w:hint="cs"/>
          <w:rtl/>
        </w:rPr>
        <w:t xml:space="preserve"> המרכזית</w:t>
      </w:r>
    </w:p>
    <w:p w14:paraId="574B4183" w14:textId="77777777" w:rsidR="00763765" w:rsidRDefault="00B44AEB" w:rsidP="00763765">
      <w:pPr>
        <w:pStyle w:val="a9"/>
        <w:numPr>
          <w:ilvl w:val="0"/>
          <w:numId w:val="2"/>
        </w:numPr>
      </w:pPr>
      <w:r w:rsidRPr="00B44AEB">
        <w:rPr>
          <w:rFonts w:hint="cs"/>
          <w:rtl/>
        </w:rPr>
        <w:t>האם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ובאיזו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מידה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שילוב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משתנה</w:t>
      </w:r>
      <w:r w:rsidRPr="00B44AEB">
        <w:rPr>
          <w:rtl/>
        </w:rPr>
        <w:t xml:space="preserve"> '</w:t>
      </w:r>
      <w:r w:rsidRPr="00B44AEB">
        <w:rPr>
          <w:rFonts w:hint="cs"/>
          <w:rtl/>
        </w:rPr>
        <w:t>זמן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התגובה</w:t>
      </w:r>
      <w:r w:rsidRPr="00B44AEB">
        <w:rPr>
          <w:rtl/>
        </w:rPr>
        <w:t>' (</w:t>
      </w:r>
      <w:r w:rsidRPr="00B44AEB">
        <w:t>Reaction Time - RT</w:t>
      </w:r>
      <w:r w:rsidRPr="00B44AEB">
        <w:rPr>
          <w:rtl/>
        </w:rPr>
        <w:t xml:space="preserve">) </w:t>
      </w:r>
      <w:r w:rsidRPr="00B44AEB">
        <w:rPr>
          <w:rFonts w:hint="cs"/>
          <w:rtl/>
        </w:rPr>
        <w:t>כקלט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למודל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למידת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מכונה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מבוסס</w:t>
      </w:r>
      <w:r w:rsidRPr="00B44AEB">
        <w:rPr>
          <w:rtl/>
        </w:rPr>
        <w:t>-</w:t>
      </w:r>
      <w:r w:rsidRPr="00B44AEB">
        <w:rPr>
          <w:rFonts w:hint="cs"/>
          <w:rtl/>
        </w:rPr>
        <w:t>רצף</w:t>
      </w:r>
      <w:r w:rsidRPr="00B44AEB">
        <w:rPr>
          <w:rtl/>
        </w:rPr>
        <w:t xml:space="preserve">, </w:t>
      </w:r>
      <w:r w:rsidRPr="00B44AEB">
        <w:rPr>
          <w:rFonts w:hint="cs"/>
          <w:rtl/>
        </w:rPr>
        <w:t xml:space="preserve"> </w:t>
      </w:r>
      <w:r w:rsidRPr="00B44AEB">
        <w:rPr>
          <w:rFonts w:hint="cs"/>
          <w:rtl/>
        </w:rPr>
        <w:t>משפר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את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דיוק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הניבוי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של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החלטות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אנושיות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בבעיות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למידה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אופרנטית</w:t>
      </w:r>
      <w:r w:rsidRPr="00B44AEB">
        <w:rPr>
          <w:rtl/>
        </w:rPr>
        <w:t xml:space="preserve"> (</w:t>
      </w:r>
      <w:r w:rsidRPr="00B44AEB">
        <w:t>Operant Learning</w:t>
      </w:r>
      <w:r w:rsidRPr="00B44AEB">
        <w:rPr>
          <w:rtl/>
        </w:rPr>
        <w:t xml:space="preserve">), </w:t>
      </w:r>
      <w:r w:rsidRPr="00B44AEB">
        <w:rPr>
          <w:rFonts w:hint="cs"/>
          <w:rtl/>
        </w:rPr>
        <w:t>בהשוואה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למודלים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קוגניטיביים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של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למידת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חיזוק</w:t>
      </w:r>
      <w:r w:rsidRPr="00B44AEB">
        <w:rPr>
          <w:rtl/>
        </w:rPr>
        <w:t xml:space="preserve"> (</w:t>
      </w:r>
      <w:r w:rsidRPr="00B44AEB">
        <w:rPr>
          <w:rFonts w:hint="cs"/>
          <w:rtl/>
        </w:rPr>
        <w:t>כגון</w:t>
      </w:r>
      <w:r w:rsidRPr="00B44AEB">
        <w:rPr>
          <w:rtl/>
        </w:rPr>
        <w:t xml:space="preserve"> </w:t>
      </w:r>
      <w:r w:rsidRPr="00B44AEB">
        <w:t>Q-Learning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ו</w:t>
      </w:r>
      <w:r w:rsidRPr="00B44AEB">
        <w:rPr>
          <w:rtl/>
        </w:rPr>
        <w:t>-</w:t>
      </w:r>
      <w:r w:rsidRPr="00B44AEB">
        <w:t>CATIE</w:t>
      </w:r>
      <w:r w:rsidRPr="00B44AEB">
        <w:rPr>
          <w:rtl/>
        </w:rPr>
        <w:t xml:space="preserve">) </w:t>
      </w:r>
      <w:r w:rsidRPr="00B44AEB">
        <w:rPr>
          <w:rFonts w:hint="cs"/>
          <w:rtl/>
        </w:rPr>
        <w:t>המסתמכים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על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היסטוריית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בחירות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ותגמולים</w:t>
      </w:r>
      <w:r w:rsidRPr="00B44AEB">
        <w:rPr>
          <w:rtl/>
        </w:rPr>
        <w:t xml:space="preserve"> </w:t>
      </w:r>
      <w:r w:rsidRPr="00B44AEB">
        <w:rPr>
          <w:rFonts w:hint="cs"/>
          <w:rtl/>
        </w:rPr>
        <w:t>בלבד</w:t>
      </w:r>
      <w:r w:rsidRPr="00B44AEB">
        <w:rPr>
          <w:rtl/>
        </w:rPr>
        <w:t>?</w:t>
      </w:r>
    </w:p>
    <w:p w14:paraId="4DA83958" w14:textId="084EEF9E" w:rsidR="00763765" w:rsidRPr="00763765" w:rsidRDefault="00763765" w:rsidP="00763765">
      <w:pPr>
        <w:pStyle w:val="a9"/>
        <w:numPr>
          <w:ilvl w:val="0"/>
          <w:numId w:val="2"/>
        </w:numPr>
        <w:rPr>
          <w:rtl/>
        </w:rPr>
      </w:pPr>
      <w:r w:rsidRPr="00763765">
        <w:rPr>
          <w:rtl/>
        </w:rPr>
        <w:t>כיצד משתנה 'זמן התגובה</w:t>
      </w:r>
      <w:r>
        <w:rPr>
          <w:rFonts w:hint="cs"/>
          <w:rtl/>
        </w:rPr>
        <w:t xml:space="preserve">' </w:t>
      </w:r>
      <w:r w:rsidRPr="00763765">
        <w:rPr>
          <w:rtl/>
        </w:rPr>
        <w:t>מסביר את שגיאות הניבוי של מודלים קוגניטיביים בלמידה אופרנטית, והאם שילובו כקלט למודל למידת מכונה מבוסס-רצף יכול לשפר את דיוק החיזוי צעד-אחר-צעד של החלטות אנושיות</w:t>
      </w:r>
      <w:r w:rsidRPr="00763765">
        <w:t>?</w:t>
      </w:r>
    </w:p>
    <w:p w14:paraId="7E37CA5B" w14:textId="7A8D6B0F" w:rsidR="00B44AEB" w:rsidRDefault="00955788" w:rsidP="00B44AEB">
      <w:pPr>
        <w:pStyle w:val="1"/>
        <w:rPr>
          <w:rtl/>
        </w:rPr>
      </w:pPr>
      <w:r>
        <w:rPr>
          <w:rFonts w:hint="cs"/>
          <w:rtl/>
        </w:rPr>
        <w:t>רקע ומוטיבציה</w:t>
      </w:r>
    </w:p>
    <w:p w14:paraId="04CADDC8" w14:textId="3585FCD6" w:rsidR="00B44AEB" w:rsidRDefault="00B44AEB" w:rsidP="00B44AEB">
      <w:pPr>
        <w:rPr>
          <w:rtl/>
        </w:rPr>
      </w:pPr>
      <w:r>
        <w:rPr>
          <w:rFonts w:hint="cs"/>
          <w:rtl/>
        </w:rPr>
        <w:t xml:space="preserve">המחקר של פרופ' לווינשטין משנת 2025 </w:t>
      </w:r>
      <w:r>
        <w:rPr>
          <w:rFonts w:hint="cs"/>
          <w:rtl/>
        </w:rPr>
        <w:t>מציין</w:t>
      </w:r>
      <w:r>
        <w:rPr>
          <w:rtl/>
        </w:rPr>
        <w:t xml:space="preserve"> </w:t>
      </w:r>
      <w:r>
        <w:rPr>
          <w:rFonts w:hint="cs"/>
          <w:rtl/>
        </w:rPr>
        <w:t>שמודל</w:t>
      </w:r>
      <w:r>
        <w:rPr>
          <w:rtl/>
        </w:rPr>
        <w:t xml:space="preserve"> </w:t>
      </w:r>
      <w:r>
        <w:t>CATIE</w:t>
      </w:r>
      <w:r>
        <w:rPr>
          <w:rtl/>
        </w:rPr>
        <w:t xml:space="preserve"> </w:t>
      </w:r>
      <w:r>
        <w:rPr>
          <w:rFonts w:hint="cs"/>
          <w:rtl/>
        </w:rPr>
        <w:t>ניצח</w:t>
      </w:r>
      <w:r>
        <w:rPr>
          <w:rtl/>
        </w:rPr>
        <w:t xml:space="preserve"> </w:t>
      </w:r>
      <w:r>
        <w:rPr>
          <w:rFonts w:hint="cs"/>
          <w:rtl/>
        </w:rPr>
        <w:t>במדד</w:t>
      </w:r>
      <w:r>
        <w:rPr>
          <w:rtl/>
        </w:rPr>
        <w:t xml:space="preserve"> </w:t>
      </w:r>
      <w:r>
        <w:rPr>
          <w:rFonts w:hint="cs"/>
          <w:rtl/>
        </w:rPr>
        <w:t>ההסתברות</w:t>
      </w:r>
      <w:r>
        <w:rPr>
          <w:rtl/>
        </w:rPr>
        <w:t xml:space="preserve"> </w:t>
      </w:r>
      <w:r>
        <w:rPr>
          <w:rFonts w:hint="cs"/>
          <w:rtl/>
        </w:rPr>
        <w:t>הממוצעת</w:t>
      </w:r>
      <w:r>
        <w:rPr>
          <w:rtl/>
        </w:rPr>
        <w:t xml:space="preserve"> (</w:t>
      </w:r>
      <m:oMath>
        <m:r>
          <w:rPr>
            <w:rFonts w:ascii="Cambria Math" w:hAnsi="Cambria Math"/>
          </w:rPr>
          <m:t>E[p]</m:t>
        </m:r>
      </m:oMath>
      <w:r>
        <w:rPr>
          <w:rFonts w:hint="cs"/>
          <w:rtl/>
        </w:rPr>
        <w:t>)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כשל</w:t>
      </w:r>
      <w:r>
        <w:rPr>
          <w:rtl/>
        </w:rPr>
        <w:t xml:space="preserve"> </w:t>
      </w:r>
      <w:r>
        <w:rPr>
          <w:rFonts w:hint="cs"/>
          <w:rtl/>
        </w:rPr>
        <w:t>במדד</w:t>
      </w:r>
      <w:r>
        <w:rPr>
          <w:rtl/>
        </w:rPr>
        <w:t xml:space="preserve"> </w:t>
      </w:r>
      <w:r>
        <w:rPr>
          <w:rFonts w:hint="cs"/>
          <w:rtl/>
        </w:rPr>
        <w:t>הנראות</w:t>
      </w:r>
      <w:r>
        <w:rPr>
          <w:rtl/>
        </w:rPr>
        <w:t xml:space="preserve"> </w:t>
      </w:r>
      <w:r>
        <w:rPr>
          <w:rFonts w:hint="cs"/>
          <w:rtl/>
        </w:rPr>
        <w:t>הלוגריתמית</w:t>
      </w:r>
      <w:r>
        <w:rPr>
          <w:rtl/>
        </w:rPr>
        <w:t xml:space="preserve"> (</w:t>
      </w:r>
      <m:oMath>
        <m:r>
          <w:rPr>
            <w:rFonts w:ascii="Cambria Math" w:hAnsi="Cambria Math"/>
          </w:rPr>
          <m:t>E[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p]</m:t>
            </m:r>
          </m:e>
        </m:func>
      </m:oMath>
      <w:r>
        <w:rPr>
          <w:rtl/>
        </w:rPr>
        <w:t xml:space="preserve">) </w:t>
      </w:r>
      <w:r>
        <w:rPr>
          <w:rFonts w:hint="cs"/>
          <w:rtl/>
        </w:rPr>
        <w:t>ביחס</w:t>
      </w:r>
      <w:r>
        <w:rPr>
          <w:rtl/>
        </w:rPr>
        <w:t xml:space="preserve"> </w:t>
      </w:r>
      <w:r>
        <w:rPr>
          <w:rFonts w:hint="cs"/>
          <w:rtl/>
        </w:rPr>
        <w:t>למודל</w:t>
      </w:r>
      <w:r>
        <w:rPr>
          <w:rtl/>
        </w:rPr>
        <w:t xml:space="preserve"> </w:t>
      </w:r>
      <w:r>
        <w:t>QL</w:t>
      </w:r>
      <w:r>
        <w:rPr>
          <w:rtl/>
        </w:rPr>
        <w:t xml:space="preserve">. </w:t>
      </w:r>
      <w:r>
        <w:rPr>
          <w:rFonts w:hint="cs"/>
          <w:rtl/>
        </w:rPr>
        <w:t xml:space="preserve">זה מצביע על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>-</w:t>
      </w:r>
      <w:r>
        <w:t>CATIE</w:t>
      </w:r>
      <w:r>
        <w:rPr>
          <w:rtl/>
        </w:rPr>
        <w:t xml:space="preserve"> </w:t>
      </w:r>
      <w:r>
        <w:rPr>
          <w:rFonts w:hint="cs"/>
          <w:rtl/>
        </w:rPr>
        <w:t>ייחס</w:t>
      </w:r>
      <w:r>
        <w:rPr>
          <w:rtl/>
        </w:rPr>
        <w:t xml:space="preserve"> </w:t>
      </w:r>
      <w:r>
        <w:rPr>
          <w:rFonts w:hint="cs"/>
          <w:rtl/>
        </w:rPr>
        <w:t>הסתברויות</w:t>
      </w:r>
      <w:r>
        <w:rPr>
          <w:rtl/>
        </w:rPr>
        <w:t xml:space="preserve"> </w:t>
      </w:r>
      <w:r>
        <w:rPr>
          <w:rFonts w:hint="cs"/>
          <w:rtl/>
        </w:rPr>
        <w:t>נמוכות</w:t>
      </w:r>
      <w:r>
        <w:rPr>
          <w:rtl/>
        </w:rPr>
        <w:t xml:space="preserve"> </w:t>
      </w:r>
      <w:r>
        <w:rPr>
          <w:rFonts w:hint="cs"/>
          <w:rtl/>
        </w:rPr>
        <w:t>מאוד</w:t>
      </w:r>
      <w:r>
        <w:rPr>
          <w:rtl/>
        </w:rPr>
        <w:t xml:space="preserve"> </w:t>
      </w:r>
      <w:r>
        <w:rPr>
          <w:rFonts w:hint="cs"/>
          <w:rtl/>
        </w:rPr>
        <w:t>לפעולות</w:t>
      </w:r>
      <w:r>
        <w:rPr>
          <w:rtl/>
        </w:rPr>
        <w:t xml:space="preserve"> </w:t>
      </w:r>
      <w:r>
        <w:rPr>
          <w:rFonts w:hint="cs"/>
          <w:rtl/>
        </w:rPr>
        <w:t>מסוימות</w:t>
      </w:r>
      <w:r>
        <w:rPr>
          <w:rtl/>
        </w:rPr>
        <w:t xml:space="preserve"> </w:t>
      </w:r>
      <w:r>
        <w:rPr>
          <w:rFonts w:hint="cs"/>
          <w:rtl/>
        </w:rPr>
        <w:t>שבני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ביצעו</w:t>
      </w:r>
      <w:r>
        <w:rPr>
          <w:rtl/>
        </w:rPr>
        <w:t xml:space="preserve"> </w:t>
      </w:r>
      <w:r>
        <w:rPr>
          <w:rFonts w:hint="cs"/>
          <w:rtl/>
        </w:rPr>
        <w:t>בפועל</w:t>
      </w:r>
      <w:r>
        <w:rPr>
          <w:rFonts w:hint="cs"/>
          <w:rtl/>
        </w:rPr>
        <w:t xml:space="preserve"> לעומת המודל של </w:t>
      </w:r>
      <w:r>
        <w:t>QL</w:t>
      </w:r>
      <w:r>
        <w:rPr>
          <w:rtl/>
        </w:rPr>
        <w:t xml:space="preserve">. </w:t>
      </w:r>
      <w:r>
        <w:rPr>
          <w:rFonts w:hint="cs"/>
          <w:rtl/>
        </w:rPr>
        <w:t>כלומר</w:t>
      </w:r>
      <w:r>
        <w:rPr>
          <w:rtl/>
        </w:rPr>
        <w:t xml:space="preserve">, </w:t>
      </w:r>
      <w:r>
        <w:rPr>
          <w:rFonts w:hint="cs"/>
          <w:rtl/>
        </w:rPr>
        <w:t>המודל</w:t>
      </w:r>
      <w:r>
        <w:rPr>
          <w:rtl/>
        </w:rPr>
        <w:t xml:space="preserve"> "</w:t>
      </w:r>
      <w:r>
        <w:rPr>
          <w:rFonts w:hint="cs"/>
          <w:rtl/>
        </w:rPr>
        <w:t>הופתע</w:t>
      </w:r>
      <w:r>
        <w:rPr>
          <w:rtl/>
        </w:rPr>
        <w:t xml:space="preserve">" </w:t>
      </w:r>
      <w:r>
        <w:rPr>
          <w:rFonts w:hint="cs"/>
          <w:rtl/>
        </w:rPr>
        <w:t>לחלוטין</w:t>
      </w:r>
      <w:r>
        <w:rPr>
          <w:rtl/>
        </w:rPr>
        <w:t xml:space="preserve"> </w:t>
      </w:r>
      <w:r>
        <w:rPr>
          <w:rFonts w:hint="cs"/>
          <w:rtl/>
        </w:rPr>
        <w:t>מהחלטות</w:t>
      </w:r>
      <w:r>
        <w:rPr>
          <w:rtl/>
        </w:rPr>
        <w:t xml:space="preserve"> </w:t>
      </w:r>
      <w:r>
        <w:rPr>
          <w:rFonts w:hint="cs"/>
          <w:rtl/>
        </w:rPr>
        <w:t>מסוימות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הנבדקים</w:t>
      </w:r>
      <w:r>
        <w:rPr>
          <w:rtl/>
        </w:rPr>
        <w:t>.</w:t>
      </w:r>
    </w:p>
    <w:p w14:paraId="42D1327E" w14:textId="70BE0344" w:rsidR="0042153F" w:rsidRDefault="002F5FC5" w:rsidP="002D34C7">
      <w:pPr>
        <w:rPr>
          <w:rtl/>
        </w:rPr>
      </w:pPr>
      <w:r>
        <w:rPr>
          <w:rFonts w:hint="cs"/>
          <w:rtl/>
        </w:rPr>
        <w:t>המחקר של פרופ' לווינשטין משנת 2025</w:t>
      </w:r>
      <w:r w:rsidR="0042153F">
        <w:rPr>
          <w:rtl/>
        </w:rPr>
        <w:t xml:space="preserve"> הוכיח כי מודלים חישוביים, ובפרט מודל </w:t>
      </w:r>
      <w:r w:rsidR="0042153F">
        <w:t>CATIE</w:t>
      </w:r>
      <w:r w:rsidR="0042153F">
        <w:rPr>
          <w:rtl/>
        </w:rPr>
        <w:t>, מסוגלים לייצר לוחות זמנים (</w:t>
      </w:r>
      <w:r w:rsidR="0042153F">
        <w:t>Schedules</w:t>
      </w:r>
      <w:r w:rsidR="0042153F">
        <w:rPr>
          <w:rtl/>
        </w:rPr>
        <w:t xml:space="preserve">) </w:t>
      </w:r>
      <w:r w:rsidR="00337E4A">
        <w:rPr>
          <w:rFonts w:hint="cs"/>
          <w:rtl/>
        </w:rPr>
        <w:t xml:space="preserve">'המטים' </w:t>
      </w:r>
      <w:r w:rsidR="0042153F">
        <w:rPr>
          <w:rtl/>
        </w:rPr>
        <w:t>ביעילות את התנהגותם של בני אדם, כאשר המודל המנצח הגיע להטיה ממוצעת של 64.3%</w:t>
      </w:r>
      <w:r w:rsidR="00337E4A">
        <w:rPr>
          <w:rFonts w:hint="cs"/>
          <w:rtl/>
        </w:rPr>
        <w:t>.</w:t>
      </w:r>
      <w:r w:rsidR="0042153F">
        <w:rPr>
          <w:rtl/>
        </w:rPr>
        <w:t xml:space="preserve"> עם זאת, כאשר החוקרים בחנו את יכולת המודלים לנבא בחירות ספציפיות צעד-אחר-צעד (</w:t>
      </w:r>
      <w:r w:rsidR="0042153F">
        <w:t>Trial-by-trial</w:t>
      </w:r>
      <w:r w:rsidR="0042153F">
        <w:rPr>
          <w:rtl/>
        </w:rPr>
        <w:t xml:space="preserve">), התגלתה תמונה מורכבת: מודל </w:t>
      </w:r>
      <w:r w:rsidR="0042153F">
        <w:t>CATIE</w:t>
      </w:r>
      <w:r w:rsidR="0042153F">
        <w:rPr>
          <w:rtl/>
        </w:rPr>
        <w:t xml:space="preserve"> השיג את התוצאה הטובה ביותר במדד הסתברות הבחירה הממוצעת (</w:t>
      </w:r>
      <w:r w:rsidR="0042153F">
        <w:t>E[p]=61.9%</w:t>
      </w:r>
      <w:r w:rsidR="0042153F">
        <w:rPr>
          <w:rtl/>
        </w:rPr>
        <w:t>), אך כשל במדד הנראות הלוגריתמית (</w:t>
      </w:r>
      <w:r w:rsidR="0042153F">
        <w:t>E[log(p)]</w:t>
      </w:r>
      <w:r w:rsidR="0042153F">
        <w:rPr>
          <w:rtl/>
        </w:rPr>
        <w:t>) לעומת מודל ה-</w:t>
      </w:r>
      <w:r w:rsidR="0042153F">
        <w:t>Q-Learning</w:t>
      </w:r>
      <w:r w:rsidR="0042153F">
        <w:rPr>
          <w:rtl/>
        </w:rPr>
        <w:t xml:space="preserve"> (</w:t>
      </w:r>
      <w:r w:rsidR="0042153F">
        <w:t>Schedule 10</w:t>
      </w:r>
      <w:r w:rsidR="0042153F">
        <w:rPr>
          <w:rtl/>
        </w:rPr>
        <w:t>). הסיבה לפער זה היא ש-</w:t>
      </w:r>
      <w:r w:rsidR="0042153F">
        <w:t>CATIE</w:t>
      </w:r>
      <w:r w:rsidR="0042153F">
        <w:rPr>
          <w:rtl/>
        </w:rPr>
        <w:t xml:space="preserve"> ייחס הסתברויות קטנות מאוד לפעולות מסוימות שבני האדם ביצעו בפועל, כלומר המודל "הופתע" לחלוטין מהחלטות מסוימות של הנבדקים.</w:t>
      </w:r>
    </w:p>
    <w:p w14:paraId="1E5DB7B2" w14:textId="36411155" w:rsidR="0042153F" w:rsidRDefault="0042153F" w:rsidP="002D34C7">
      <w:pPr>
        <w:rPr>
          <w:rtl/>
        </w:rPr>
      </w:pPr>
      <w:r>
        <w:rPr>
          <w:rtl/>
        </w:rPr>
        <w:t>במקביל, מאגר הנתונים של הניסוי כולל עבור כל אחת מ-100 הבחירות של אלפי הנבדקים גם את משתנה זמן התגובה (</w:t>
      </w:r>
      <w:r>
        <w:t>RT</w:t>
      </w:r>
      <w:r>
        <w:rPr>
          <w:rtl/>
        </w:rPr>
        <w:t>) באלפיות השנייה. למרות שזמן תגובה הוא סמן קוגניטיבי מוכר להתלבטות ולהפתעה, המודלים שנבחנו (</w:t>
      </w:r>
      <w:r>
        <w:t>CATIE</w:t>
      </w:r>
      <w:r>
        <w:rPr>
          <w:rtl/>
        </w:rPr>
        <w:t xml:space="preserve"> ו-</w:t>
      </w:r>
      <w:r>
        <w:t>QL</w:t>
      </w:r>
      <w:r>
        <w:rPr>
          <w:rtl/>
        </w:rPr>
        <w:t>) מעדכנים את ערכיהם בהסתמך אך ורק על היסטוריית הבחירות והתגמולי</w:t>
      </w:r>
      <w:r w:rsidR="002D34C7">
        <w:rPr>
          <w:rFonts w:hint="cs"/>
          <w:rtl/>
        </w:rPr>
        <w:t xml:space="preserve">ם </w:t>
      </w:r>
      <w:r>
        <w:rPr>
          <w:rtl/>
        </w:rPr>
        <w:t>ומתעלמים לחלוטין ממימד הזמן</w:t>
      </w:r>
      <w:r w:rsidR="002D34C7">
        <w:rPr>
          <w:rFonts w:hint="cs"/>
          <w:rtl/>
        </w:rPr>
        <w:t>.</w:t>
      </w:r>
    </w:p>
    <w:p w14:paraId="7869F32E" w14:textId="2F80F683" w:rsidR="00A9522D" w:rsidRDefault="00A9522D" w:rsidP="00A9522D">
      <w:pPr>
        <w:pStyle w:val="1"/>
        <w:rPr>
          <w:rtl/>
        </w:rPr>
      </w:pPr>
      <w:r>
        <w:rPr>
          <w:rFonts w:hint="cs"/>
          <w:rtl/>
        </w:rPr>
        <w:t>שלבי עבודה</w:t>
      </w:r>
    </w:p>
    <w:p w14:paraId="52E03015" w14:textId="3B5FC91B" w:rsidR="00A9522D" w:rsidRDefault="00DB0CB9" w:rsidP="00DE6388">
      <w:pPr>
        <w:rPr>
          <w:rtl/>
        </w:rPr>
      </w:pPr>
      <w:r w:rsidRPr="00DE6388">
        <w:rPr>
          <w:rFonts w:hint="cs"/>
          <w:b/>
          <w:bCs/>
          <w:rtl/>
        </w:rPr>
        <w:t>שלב א'</w:t>
      </w:r>
      <w:r w:rsidR="00DE6388">
        <w:rPr>
          <w:rFonts w:hint="cs"/>
          <w:b/>
          <w:bCs/>
          <w:rtl/>
        </w:rPr>
        <w:t xml:space="preserve"> -</w:t>
      </w:r>
      <w:r w:rsidRPr="00DE6388">
        <w:rPr>
          <w:rFonts w:hint="cs"/>
          <w:b/>
          <w:bCs/>
          <w:rtl/>
        </w:rPr>
        <w:t xml:space="preserve"> </w:t>
      </w:r>
      <w:r w:rsidR="00F353E0" w:rsidRPr="00DE6388">
        <w:rPr>
          <w:rFonts w:hint="cs"/>
          <w:b/>
          <w:bCs/>
          <w:rtl/>
        </w:rPr>
        <w:t>חקירת ו</w:t>
      </w:r>
      <w:r w:rsidR="00511594" w:rsidRPr="00DE6388">
        <w:rPr>
          <w:rFonts w:hint="cs"/>
          <w:b/>
          <w:bCs/>
          <w:rtl/>
        </w:rPr>
        <w:t>ניתוח נתונים:</w:t>
      </w:r>
      <w:r w:rsidR="008344AD">
        <w:t xml:space="preserve"> </w:t>
      </w:r>
      <w:r w:rsidR="008344AD">
        <w:rPr>
          <w:rtl/>
        </w:rPr>
        <w:t xml:space="preserve">נאתר את צעדי הניסוי המדויקים שבהם מודל </w:t>
      </w:r>
      <w:r w:rsidR="008344AD">
        <w:t>CATIE</w:t>
      </w:r>
      <w:r w:rsidR="008344AD">
        <w:rPr>
          <w:rtl/>
        </w:rPr>
        <w:t xml:space="preserve"> כ</w:t>
      </w:r>
      <w:r w:rsidR="008344AD">
        <w:rPr>
          <w:rFonts w:hint="cs"/>
          <w:rtl/>
        </w:rPr>
        <w:t>ו</w:t>
      </w:r>
      <w:r w:rsidR="008344AD">
        <w:rPr>
          <w:rtl/>
        </w:rPr>
        <w:t>של וייחס הסתברות אפסית לבחירת הנבדק</w:t>
      </w:r>
      <w:r w:rsidR="00DE6388">
        <w:rPr>
          <w:rFonts w:hint="cs"/>
          <w:rtl/>
        </w:rPr>
        <w:t xml:space="preserve">. </w:t>
      </w:r>
      <w:r w:rsidR="008344AD">
        <w:rPr>
          <w:rtl/>
        </w:rPr>
        <w:t xml:space="preserve">ננתח סטטיסטית את זמני התגובה באותם צעדים ביחס לממוצע של אותו נבדק. כחלק מעיבוד הנתונים, נחסר 1.5 שניות (1500 </w:t>
      </w:r>
      <w:r w:rsidR="008344AD">
        <w:t>ms</w:t>
      </w:r>
      <w:r w:rsidR="008344AD">
        <w:rPr>
          <w:rtl/>
        </w:rPr>
        <w:t>) מכל דגימת זמן, שכן זהו זמן ההמתנה שכפתורי הניסוי נוטרלו בו טכנית לאחר כל בחירה, כדי לבודד את "זמן ההתלבטות" הטהור.</w:t>
      </w:r>
    </w:p>
    <w:p w14:paraId="6BCCFE68" w14:textId="2880F047" w:rsidR="00DE6388" w:rsidRDefault="00DE6388" w:rsidP="00EC26A1">
      <w:pPr>
        <w:rPr>
          <w:rtl/>
        </w:rPr>
      </w:pPr>
      <w:r>
        <w:rPr>
          <w:rFonts w:hint="cs"/>
          <w:b/>
          <w:bCs/>
          <w:rtl/>
        </w:rPr>
        <w:lastRenderedPageBreak/>
        <w:t xml:space="preserve">שלב ב' </w:t>
      </w:r>
      <w:r w:rsidR="00AE220B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 xml:space="preserve"> </w:t>
      </w:r>
      <w:r w:rsidR="00AE220B">
        <w:rPr>
          <w:rFonts w:hint="cs"/>
          <w:b/>
          <w:bCs/>
          <w:rtl/>
        </w:rPr>
        <w:t>בניית מודל</w:t>
      </w:r>
      <w:r>
        <w:rPr>
          <w:rFonts w:hint="cs"/>
          <w:b/>
          <w:bCs/>
          <w:rtl/>
        </w:rPr>
        <w:t xml:space="preserve"> </w:t>
      </w:r>
      <w:r w:rsidR="00AE220B">
        <w:rPr>
          <w:rFonts w:hint="cs"/>
          <w:b/>
          <w:bCs/>
          <w:rtl/>
        </w:rPr>
        <w:t>למידת מכונה "מבוסס רצף":</w:t>
      </w:r>
      <w:r w:rsidR="00AE220B">
        <w:rPr>
          <w:rFonts w:hint="cs"/>
          <w:rtl/>
        </w:rPr>
        <w:t xml:space="preserve"> </w:t>
      </w:r>
      <w:r w:rsidR="001E461D" w:rsidRPr="001E461D">
        <w:rPr>
          <w:rtl/>
        </w:rPr>
        <w:t xml:space="preserve">נאמן רשת נוירונים עמוקה לסדרות זמן (כגון </w:t>
      </w:r>
      <w:r w:rsidR="001E461D" w:rsidRPr="001E461D">
        <w:t>LSTM</w:t>
      </w:r>
      <w:r w:rsidR="001E461D" w:rsidRPr="001E461D">
        <w:rPr>
          <w:rtl/>
        </w:rPr>
        <w:t xml:space="preserve"> או ארכיטקטורת </w:t>
      </w:r>
      <w:r w:rsidR="001E461D" w:rsidRPr="001E461D">
        <w:t>Attention</w:t>
      </w:r>
      <w:r w:rsidR="001E461D" w:rsidRPr="001E461D">
        <w:rPr>
          <w:rtl/>
        </w:rPr>
        <w:t>). בניגוד למודלים המסורתיים, הקלט של הרשת עבור כל צעד יהיה וקטור הכולל את השלישייה: (בחירה, תגמול, וזמן התגובה המעובד).</w:t>
      </w:r>
    </w:p>
    <w:p w14:paraId="7A8E9537" w14:textId="4207FE9F" w:rsidR="00EC26A1" w:rsidRPr="00953458" w:rsidRDefault="00EC26A1" w:rsidP="00953458">
      <w:r>
        <w:rPr>
          <w:rFonts w:hint="cs"/>
          <w:b/>
          <w:bCs/>
          <w:rtl/>
        </w:rPr>
        <w:t>שלב ג' - הערכת ביצועים</w:t>
      </w:r>
      <w:r w:rsidR="00953458">
        <w:rPr>
          <w:rFonts w:hint="cs"/>
          <w:b/>
          <w:bCs/>
          <w:rtl/>
        </w:rPr>
        <w:t xml:space="preserve">: </w:t>
      </w:r>
      <w:r w:rsidR="00953458" w:rsidRPr="00953458">
        <w:rPr>
          <w:rtl/>
        </w:rPr>
        <w:t>נריץ את המודל המאומן על קבוצת מבחן</w:t>
      </w:r>
      <w:r w:rsidR="00953458" w:rsidRPr="00953458">
        <w:t xml:space="preserve"> </w:t>
      </w:r>
      <w:r w:rsidR="00953458" w:rsidRPr="00953458">
        <w:rPr>
          <w:rtl/>
        </w:rPr>
        <w:t xml:space="preserve">של נבדקים שלא נראו בשלב האימון. נשווה את התוצאות למדדי הבסיס מהמאמר: המטרה היא להשיג </w:t>
      </w:r>
      <w:r w:rsidR="00953458">
        <w:rPr>
          <w:rFonts w:hint="cs"/>
          <w:rtl/>
        </w:rPr>
        <w:t xml:space="preserve">דיוק </w:t>
      </w:r>
      <w:r w:rsidR="00953458" w:rsidRPr="00953458">
        <w:rPr>
          <w:rtl/>
        </w:rPr>
        <w:t>גבוה מ-61.9%</w:t>
      </w:r>
      <w:r w:rsidR="00953458">
        <w:rPr>
          <w:rFonts w:hint="cs"/>
          <w:rtl/>
        </w:rPr>
        <w:t xml:space="preserve">. </w:t>
      </w:r>
      <w:r w:rsidR="00953458" w:rsidRPr="00953458">
        <w:rPr>
          <w:rtl/>
        </w:rPr>
        <w:t>לבסוף, נשתמש בכלי</w:t>
      </w:r>
      <w:r w:rsidR="00953458" w:rsidRPr="00953458">
        <w:t xml:space="preserve"> Explainable AI </w:t>
      </w:r>
      <w:r w:rsidR="00953458">
        <w:rPr>
          <w:rFonts w:hint="cs"/>
          <w:rtl/>
        </w:rPr>
        <w:t xml:space="preserve"> </w:t>
      </w:r>
      <w:r w:rsidR="00953458" w:rsidRPr="00953458">
        <w:rPr>
          <w:rtl/>
        </w:rPr>
        <w:t>כדי להראות כיצד זמן התגובה השפיע על החלטות המודל</w:t>
      </w:r>
      <w:r w:rsidR="00953458">
        <w:rPr>
          <w:rFonts w:hint="cs"/>
          <w:rtl/>
        </w:rPr>
        <w:t>.</w:t>
      </w:r>
    </w:p>
    <w:sectPr w:rsidR="00EC26A1" w:rsidRPr="00953458" w:rsidSect="009D5C0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B792E"/>
    <w:multiLevelType w:val="hybridMultilevel"/>
    <w:tmpl w:val="585676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07BC2"/>
    <w:multiLevelType w:val="hybridMultilevel"/>
    <w:tmpl w:val="ACBC20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767504">
    <w:abstractNumId w:val="0"/>
  </w:num>
  <w:num w:numId="2" w16cid:durableId="1959556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EB"/>
    <w:rsid w:val="000B5AE1"/>
    <w:rsid w:val="001E461D"/>
    <w:rsid w:val="002923B5"/>
    <w:rsid w:val="002D34C7"/>
    <w:rsid w:val="002F5FC5"/>
    <w:rsid w:val="00337E4A"/>
    <w:rsid w:val="0042153F"/>
    <w:rsid w:val="00511594"/>
    <w:rsid w:val="005D36AF"/>
    <w:rsid w:val="00763765"/>
    <w:rsid w:val="007B7681"/>
    <w:rsid w:val="008344AD"/>
    <w:rsid w:val="008B62F3"/>
    <w:rsid w:val="008D37B0"/>
    <w:rsid w:val="008D6039"/>
    <w:rsid w:val="00953458"/>
    <w:rsid w:val="00955788"/>
    <w:rsid w:val="009D5C0D"/>
    <w:rsid w:val="00A9522D"/>
    <w:rsid w:val="00AE220B"/>
    <w:rsid w:val="00B44AEB"/>
    <w:rsid w:val="00D0669B"/>
    <w:rsid w:val="00DB0CB9"/>
    <w:rsid w:val="00DE6388"/>
    <w:rsid w:val="00EC26A1"/>
    <w:rsid w:val="00F353E0"/>
    <w:rsid w:val="00FA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927E"/>
  <w15:chartTrackingRefBased/>
  <w15:docId w15:val="{E3A4ABBE-2F2C-4AA9-8BE4-8CA3334D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AEB"/>
    <w:pPr>
      <w:bidi/>
      <w:spacing w:line="360" w:lineRule="auto"/>
      <w:jc w:val="both"/>
    </w:pPr>
    <w:rPr>
      <w:rFonts w:ascii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44AEB"/>
    <w:pPr>
      <w:keepNext/>
      <w:keepLines/>
      <w:spacing w:before="360" w:after="80"/>
      <w:outlineLvl w:val="0"/>
    </w:pPr>
    <w:rPr>
      <w:rFonts w:asciiTheme="majorHAnsi" w:eastAsiaTheme="majorEastAsia" w:hAnsiTheme="majorHAnsi" w:cs="Calibri Light"/>
      <w:bCs/>
      <w:color w:val="0F4761" w:themeColor="accent1" w:themeShade="BF"/>
      <w:sz w:val="4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44AEB"/>
    <w:rPr>
      <w:rFonts w:asciiTheme="majorHAnsi" w:eastAsiaTheme="majorEastAsia" w:hAnsiTheme="majorHAnsi" w:cs="Calibri Light"/>
      <w:bCs/>
      <w:color w:val="0F4761" w:themeColor="accent1" w:themeShade="BF"/>
      <w:sz w:val="40"/>
      <w:szCs w:val="30"/>
    </w:rPr>
  </w:style>
  <w:style w:type="character" w:customStyle="1" w:styleId="20">
    <w:name w:val="כותרת 2 תו"/>
    <w:basedOn w:val="a0"/>
    <w:link w:val="2"/>
    <w:uiPriority w:val="9"/>
    <w:semiHidden/>
    <w:rsid w:val="00B4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4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44AEB"/>
    <w:rPr>
      <w:rFonts w:eastAsiaTheme="majorEastAsia" w:cstheme="majorBidi"/>
      <w:i/>
      <w:iCs/>
      <w:color w:val="0F4761" w:themeColor="accent1" w:themeShade="BF"/>
      <w:szCs w:val="20"/>
    </w:rPr>
  </w:style>
  <w:style w:type="character" w:customStyle="1" w:styleId="50">
    <w:name w:val="כותרת 5 תו"/>
    <w:basedOn w:val="a0"/>
    <w:link w:val="5"/>
    <w:uiPriority w:val="9"/>
    <w:semiHidden/>
    <w:rsid w:val="00B44AEB"/>
    <w:rPr>
      <w:rFonts w:eastAsiaTheme="majorEastAsia" w:cstheme="majorBidi"/>
      <w:color w:val="0F4761" w:themeColor="accent1" w:themeShade="BF"/>
      <w:szCs w:val="20"/>
    </w:rPr>
  </w:style>
  <w:style w:type="character" w:customStyle="1" w:styleId="60">
    <w:name w:val="כותרת 6 תו"/>
    <w:basedOn w:val="a0"/>
    <w:link w:val="6"/>
    <w:uiPriority w:val="9"/>
    <w:semiHidden/>
    <w:rsid w:val="00B44AEB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70">
    <w:name w:val="כותרת 7 תו"/>
    <w:basedOn w:val="a0"/>
    <w:link w:val="7"/>
    <w:uiPriority w:val="9"/>
    <w:semiHidden/>
    <w:rsid w:val="00B44AEB"/>
    <w:rPr>
      <w:rFonts w:eastAsiaTheme="majorEastAsia" w:cstheme="majorBidi"/>
      <w:color w:val="595959" w:themeColor="text1" w:themeTint="A6"/>
      <w:szCs w:val="20"/>
    </w:rPr>
  </w:style>
  <w:style w:type="character" w:customStyle="1" w:styleId="80">
    <w:name w:val="כותרת 8 תו"/>
    <w:basedOn w:val="a0"/>
    <w:link w:val="8"/>
    <w:uiPriority w:val="9"/>
    <w:semiHidden/>
    <w:rsid w:val="00B44AEB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90">
    <w:name w:val="כותרת 9 תו"/>
    <w:basedOn w:val="a0"/>
    <w:link w:val="9"/>
    <w:uiPriority w:val="9"/>
    <w:semiHidden/>
    <w:rsid w:val="00B44AEB"/>
    <w:rPr>
      <w:rFonts w:eastAsiaTheme="majorEastAsia" w:cstheme="majorBidi"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B4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4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4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44AEB"/>
    <w:rPr>
      <w:rFonts w:cstheme="minorHAnsi"/>
      <w:i/>
      <w:iCs/>
      <w:color w:val="404040" w:themeColor="text1" w:themeTint="BF"/>
      <w:szCs w:val="20"/>
    </w:rPr>
  </w:style>
  <w:style w:type="paragraph" w:styleId="a9">
    <w:name w:val="List Paragraph"/>
    <w:basedOn w:val="a"/>
    <w:uiPriority w:val="34"/>
    <w:qFormat/>
    <w:rsid w:val="00B44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44AEB"/>
    <w:rPr>
      <w:rFonts w:cstheme="minorHAnsi"/>
      <w:i/>
      <w:iCs/>
      <w:color w:val="0F4761" w:themeColor="accent1" w:themeShade="BF"/>
      <w:szCs w:val="20"/>
    </w:rPr>
  </w:style>
  <w:style w:type="character" w:styleId="ad">
    <w:name w:val="Intense Reference"/>
    <w:basedOn w:val="a0"/>
    <w:uiPriority w:val="32"/>
    <w:qFormat/>
    <w:rsid w:val="00B44AE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44A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430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Holzman</dc:creator>
  <cp:keywords/>
  <dc:description/>
  <cp:lastModifiedBy>Shir Holzman</cp:lastModifiedBy>
  <cp:revision>18</cp:revision>
  <dcterms:created xsi:type="dcterms:W3CDTF">2026-03-25T10:55:00Z</dcterms:created>
  <dcterms:modified xsi:type="dcterms:W3CDTF">2026-03-25T13:28:00Z</dcterms:modified>
</cp:coreProperties>
</file>