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B84" w14:textId="65AD954B" w:rsidR="00942B8E" w:rsidRPr="00145E70" w:rsidRDefault="006D25E6" w:rsidP="006D25E6">
      <w:pPr>
        <w:bidi w:val="0"/>
        <w:spacing w:after="0"/>
        <w:jc w:val="center"/>
        <w:rPr>
          <w:rStyle w:val="a5"/>
          <w:rFonts w:cstheme="minorHAnsi"/>
          <w:b/>
          <w:bCs/>
          <w:i w:val="0"/>
          <w:iCs w:val="0"/>
          <w:color w:val="374C80" w:themeColor="accent1" w:themeShade="BF"/>
          <w:sz w:val="38"/>
          <w:szCs w:val="38"/>
          <w14:textOutline w14:w="6350" w14:cap="rnd" w14:cmpd="sng" w14:algn="ctr">
            <w14:noFill/>
            <w14:prstDash w14:val="solid"/>
            <w14:bevel/>
          </w14:textOutline>
        </w:rPr>
      </w:pPr>
      <w:r w:rsidRPr="006D25E6">
        <w:rPr>
          <w:rFonts w:cstheme="minorHAnsi"/>
          <w:b/>
          <w:bCs/>
          <w:color w:val="374C80" w:themeColor="accent1" w:themeShade="BF"/>
          <w:sz w:val="38"/>
          <w:szCs w:val="38"/>
          <w14:textOutline w14:w="6350" w14:cap="rnd" w14:cmpd="sng" w14:algn="ctr">
            <w14:noFill/>
            <w14:prstDash w14:val="solid"/>
            <w14:bevel/>
          </w14:textOutline>
        </w:rPr>
        <w:t xml:space="preserve">Shira Hochman – Full Stack </w:t>
      </w:r>
      <w:r>
        <w:rPr>
          <w:rFonts w:cstheme="minorHAnsi"/>
          <w:b/>
          <w:bCs/>
          <w:color w:val="374C80" w:themeColor="accent1" w:themeShade="BF"/>
          <w:sz w:val="38"/>
          <w:szCs w:val="38"/>
          <w14:textOutline w14:w="6350" w14:cap="rnd" w14:cmpd="sng" w14:algn="ctr">
            <w14:noFill/>
            <w14:prstDash w14:val="solid"/>
            <w14:bevel/>
          </w14:textOutline>
        </w:rPr>
        <w:t>Develop</w:t>
      </w:r>
      <w:r>
        <w:rPr>
          <w:rStyle w:val="a5"/>
          <w:rFonts w:cstheme="minorHAnsi"/>
          <w:b/>
          <w:bCs/>
          <w:i w:val="0"/>
          <w:iCs w:val="0"/>
          <w:color w:val="374C80" w:themeColor="accent1" w:themeShade="BF"/>
          <w:sz w:val="38"/>
          <w:szCs w:val="38"/>
          <w14:textOutline w14:w="6350" w14:cap="rnd" w14:cmpd="sng" w14:algn="ctr">
            <w14:noFill/>
            <w14:prstDash w14:val="solid"/>
            <w14:bevel/>
          </w14:textOutline>
        </w:rPr>
        <w:t>er</w:t>
      </w:r>
    </w:p>
    <w:p w14:paraId="22F9196B" w14:textId="62F5C089" w:rsidR="009B0B1A" w:rsidRPr="00100CEC" w:rsidRDefault="00100CEC" w:rsidP="00A52161">
      <w:pPr>
        <w:bidi w:val="0"/>
        <w:jc w:val="center"/>
        <w:rPr>
          <w:rFonts w:cstheme="minorHAnsi"/>
          <w:rtl/>
        </w:rPr>
      </w:pPr>
      <w:r w:rsidRPr="00100CEC">
        <w:rPr>
          <w:rFonts w:cstheme="minorHAnsi" w:hint="cs"/>
          <w:rtl/>
        </w:rPr>
        <w:t>052-7632877</w:t>
      </w:r>
      <w:r w:rsidR="006D25E6">
        <w:rPr>
          <w:rFonts w:cstheme="minorHAnsi"/>
        </w:rPr>
        <w:t xml:space="preserve"> | </w:t>
      </w:r>
      <w:hyperlink r:id="rId5" w:history="1">
        <w:r w:rsidRPr="00100CEC">
          <w:rPr>
            <w:rStyle w:val="Hyperlink"/>
            <w:rFonts w:cstheme="minorHAnsi"/>
          </w:rPr>
          <w:t>sh6536830@gmail.com</w:t>
        </w:r>
      </w:hyperlink>
    </w:p>
    <w:p w14:paraId="4CDEE076" w14:textId="77777777" w:rsidR="006D25E6" w:rsidRPr="006D25E6" w:rsidRDefault="006D25E6" w:rsidP="006D25E6">
      <w:pPr>
        <w:bidi w:val="0"/>
        <w:spacing w:after="60"/>
        <w:rPr>
          <w:rFonts w:cstheme="minorHAnsi"/>
        </w:rPr>
      </w:pPr>
      <w:r w:rsidRPr="006D25E6">
        <w:rPr>
          <w:rFonts w:cstheme="minorHAnsi"/>
        </w:rPr>
        <w:t>Full Stack Developer with hands-on experience gained through internships and projects using a range of technologies.</w:t>
      </w:r>
    </w:p>
    <w:p w14:paraId="1D55DC32" w14:textId="77777777" w:rsidR="006D25E6" w:rsidRPr="006D25E6" w:rsidRDefault="006D25E6" w:rsidP="006D25E6">
      <w:pPr>
        <w:bidi w:val="0"/>
        <w:spacing w:after="60"/>
        <w:rPr>
          <w:rFonts w:cstheme="minorHAnsi"/>
        </w:rPr>
      </w:pPr>
      <w:r w:rsidRPr="006D25E6">
        <w:rPr>
          <w:rFonts w:cstheme="minorHAnsi"/>
        </w:rPr>
        <w:t>Brings a strong technological approach alongside a drive for excellence and outstanding independent learning abilities. In various projects, consistently implemented AI tools to streamline development, rapidly established infrastructures, and continuously improved code quality in a professional manner.</w:t>
      </w:r>
    </w:p>
    <w:p w14:paraId="01ED2F07" w14:textId="77777777" w:rsidR="006D25E6" w:rsidRPr="006D25E6" w:rsidRDefault="006D25E6" w:rsidP="006D25E6">
      <w:pPr>
        <w:bidi w:val="0"/>
        <w:spacing w:after="60"/>
        <w:rPr>
          <w:rFonts w:cstheme="minorHAnsi"/>
        </w:rPr>
      </w:pPr>
      <w:r w:rsidRPr="006D25E6">
        <w:rPr>
          <w:rFonts w:cstheme="minorHAnsi"/>
        </w:rPr>
        <w:t>Proactive, highly organized, and enjoys turning ideas into reality.</w:t>
      </w:r>
    </w:p>
    <w:p w14:paraId="452F27E9" w14:textId="65F74915" w:rsidR="007D7D2F" w:rsidRPr="00AE13D1" w:rsidRDefault="006D25E6" w:rsidP="006D25E6">
      <w:pPr>
        <w:bidi w:val="0"/>
        <w:spacing w:after="60"/>
        <w:rPr>
          <w:rFonts w:cstheme="minorHAnsi"/>
          <w:rtl/>
        </w:rPr>
      </w:pPr>
      <w:r w:rsidRPr="006D25E6">
        <w:rPr>
          <w:rFonts w:cstheme="minorHAnsi"/>
        </w:rPr>
        <w:t>Seeking a challenging role where I can leverage my skills and continue to grow professionally.</w:t>
      </w:r>
    </w:p>
    <w:p w14:paraId="0D1C2124" w14:textId="35DA9A6C" w:rsidR="00EA3692" w:rsidRPr="00D11A6B" w:rsidRDefault="006D25E6" w:rsidP="006D25E6">
      <w:pPr>
        <w:pStyle w:val="6"/>
        <w:bidi w:val="0"/>
        <w:rPr>
          <w:rtl/>
        </w:rPr>
      </w:pPr>
      <w:r>
        <w:t>Technical Skills</w:t>
      </w:r>
    </w:p>
    <w:p w14:paraId="2D9D83B8" w14:textId="77777777" w:rsidR="006D25E6" w:rsidRPr="006D25E6" w:rsidRDefault="006D25E6" w:rsidP="006D25E6">
      <w:pPr>
        <w:bidi w:val="0"/>
        <w:spacing w:after="0"/>
        <w:ind w:left="-35"/>
        <w:rPr>
          <w:rFonts w:cs="Calibri"/>
          <w:color w:val="1D1C1D"/>
          <w:shd w:val="clear" w:color="auto" w:fill="FFFFFF"/>
        </w:rPr>
      </w:pPr>
      <w:r w:rsidRPr="006D25E6">
        <w:rPr>
          <w:rFonts w:cs="Calibri"/>
          <w:b/>
          <w:bCs/>
          <w:color w:val="1D1C1D"/>
          <w:shd w:val="clear" w:color="auto" w:fill="FFFFFF"/>
        </w:rPr>
        <w:t>Programming Languages:</w:t>
      </w:r>
      <w:r w:rsidRPr="006D25E6">
        <w:rPr>
          <w:rFonts w:cs="Calibri"/>
          <w:color w:val="1D1C1D"/>
          <w:shd w:val="clear" w:color="auto" w:fill="FFFFFF"/>
        </w:rPr>
        <w:t xml:space="preserve"> Java, C#, Python</w:t>
      </w:r>
    </w:p>
    <w:p w14:paraId="4BE8B44B" w14:textId="77777777" w:rsidR="006D25E6" w:rsidRPr="006D25E6" w:rsidRDefault="006D25E6" w:rsidP="006D25E6">
      <w:pPr>
        <w:bidi w:val="0"/>
        <w:spacing w:after="0"/>
        <w:ind w:left="-35"/>
        <w:rPr>
          <w:rFonts w:cs="Calibri"/>
          <w:color w:val="1D1C1D"/>
          <w:shd w:val="clear" w:color="auto" w:fill="FFFFFF"/>
        </w:rPr>
      </w:pPr>
      <w:r w:rsidRPr="006D25E6">
        <w:rPr>
          <w:rFonts w:cs="Calibri"/>
          <w:b/>
          <w:bCs/>
          <w:color w:val="1D1C1D"/>
          <w:shd w:val="clear" w:color="auto" w:fill="FFFFFF"/>
        </w:rPr>
        <w:t>Web Development:</w:t>
      </w:r>
      <w:r w:rsidRPr="006D25E6">
        <w:rPr>
          <w:rFonts w:cs="Calibri"/>
          <w:color w:val="1D1C1D"/>
          <w:shd w:val="clear" w:color="auto" w:fill="FFFFFF"/>
        </w:rPr>
        <w:t xml:space="preserve"> NodeJS, React, Angular, JavaScript, HTML, CSS</w:t>
      </w:r>
    </w:p>
    <w:p w14:paraId="3C0CC78C" w14:textId="77777777" w:rsidR="006D25E6" w:rsidRPr="006D25E6" w:rsidRDefault="006D25E6" w:rsidP="006D25E6">
      <w:pPr>
        <w:bidi w:val="0"/>
        <w:spacing w:after="0"/>
        <w:ind w:left="-35"/>
        <w:rPr>
          <w:rFonts w:cs="Calibri"/>
          <w:color w:val="1D1C1D"/>
          <w:shd w:val="clear" w:color="auto" w:fill="FFFFFF"/>
        </w:rPr>
      </w:pPr>
      <w:r w:rsidRPr="006D25E6">
        <w:rPr>
          <w:rFonts w:cs="Calibri"/>
          <w:b/>
          <w:bCs/>
          <w:color w:val="1D1C1D"/>
          <w:shd w:val="clear" w:color="auto" w:fill="FFFFFF"/>
        </w:rPr>
        <w:t>Databases:</w:t>
      </w:r>
      <w:r w:rsidRPr="006D25E6">
        <w:rPr>
          <w:rFonts w:cs="Calibri"/>
          <w:color w:val="1D1C1D"/>
          <w:shd w:val="clear" w:color="auto" w:fill="FFFFFF"/>
        </w:rPr>
        <w:t xml:space="preserve"> SQL Server, MongoDB, Oracle</w:t>
      </w:r>
    </w:p>
    <w:p w14:paraId="1ED0F753" w14:textId="0AC5BD3A" w:rsidR="00CA22E5" w:rsidRPr="006D25E6" w:rsidRDefault="006D25E6" w:rsidP="006D25E6">
      <w:pPr>
        <w:bidi w:val="0"/>
        <w:spacing w:after="0"/>
        <w:ind w:left="-35"/>
        <w:rPr>
          <w:rFonts w:cstheme="minorHAnsi"/>
          <w:rtl/>
        </w:rPr>
      </w:pPr>
      <w:r w:rsidRPr="006D25E6">
        <w:rPr>
          <w:rFonts w:cs="Calibri"/>
          <w:b/>
          <w:bCs/>
          <w:color w:val="1D1C1D"/>
          <w:shd w:val="clear" w:color="auto" w:fill="FFFFFF"/>
        </w:rPr>
        <w:t>Tools:</w:t>
      </w:r>
      <w:r w:rsidRPr="006D25E6">
        <w:rPr>
          <w:rFonts w:cs="Calibri"/>
          <w:color w:val="1D1C1D"/>
          <w:shd w:val="clear" w:color="auto" w:fill="FFFFFF"/>
        </w:rPr>
        <w:t xml:space="preserve"> Git, Postman, Swagger</w:t>
      </w:r>
    </w:p>
    <w:p w14:paraId="30914B0A" w14:textId="681992B9" w:rsidR="007B05D3" w:rsidRPr="00D11A6B" w:rsidRDefault="006D25E6" w:rsidP="006D25E6">
      <w:pPr>
        <w:pStyle w:val="6"/>
        <w:bidi w:val="0"/>
        <w:rPr>
          <w:rtl/>
        </w:rPr>
      </w:pPr>
      <w:r w:rsidRPr="006D25E6">
        <w:t>Professional</w:t>
      </w:r>
      <w:r>
        <w:t xml:space="preserve"> </w:t>
      </w:r>
      <w:r>
        <w:t>Experience</w:t>
      </w:r>
    </w:p>
    <w:p w14:paraId="48A7C564" w14:textId="03CAE830" w:rsidR="00CA22E5" w:rsidRDefault="006D25E6" w:rsidP="006D25E6">
      <w:pPr>
        <w:bidi w:val="0"/>
        <w:spacing w:after="0" w:line="240" w:lineRule="auto"/>
        <w:rPr>
          <w:rFonts w:cstheme="minorHAnsi"/>
          <w:b/>
          <w:bCs/>
          <w:rtl/>
        </w:rPr>
      </w:pPr>
      <w:r w:rsidRPr="006D25E6">
        <w:rPr>
          <w:rFonts w:cstheme="minorHAnsi"/>
          <w:b/>
          <w:bCs/>
        </w:rPr>
        <w:t>2024 – Present | Ministry of Education | Full Stack Developer</w:t>
      </w:r>
      <w:r w:rsidR="00CA22E5">
        <w:rPr>
          <w:rFonts w:cstheme="minorHAnsi" w:hint="cs"/>
          <w:b/>
          <w:bCs/>
          <w:rtl/>
        </w:rPr>
        <w:t xml:space="preserve"> </w:t>
      </w:r>
    </w:p>
    <w:p w14:paraId="26847187" w14:textId="7D85847A" w:rsidR="006D25E6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Backend development: ASP .Net Core 6, Web API, EF Core</w:t>
      </w:r>
    </w:p>
    <w:p w14:paraId="30D74C55" w14:textId="318DC256" w:rsidR="006D25E6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Frontend development: Angular 19</w:t>
      </w:r>
    </w:p>
    <w:p w14:paraId="3B44038A" w14:textId="22968CF8" w:rsidR="006D25E6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Experience in methodological development according to specifications and client requirements</w:t>
      </w:r>
    </w:p>
    <w:p w14:paraId="6C35860F" w14:textId="07AD240C" w:rsidR="006D25E6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UI design with careful attention to detail and responsiveness, working from Figma images</w:t>
      </w:r>
    </w:p>
    <w:p w14:paraId="22CAE1C9" w14:textId="54339F67" w:rsidR="006D25E6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Working with Oracle DB, writing complex queries, and optimizing performance for efficiency and resource utilization</w:t>
      </w:r>
    </w:p>
    <w:p w14:paraId="3636A929" w14:textId="022392EB" w:rsidR="007B05D3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theme="minorHAnsi"/>
          <w:b/>
          <w:bCs/>
        </w:rPr>
      </w:pPr>
      <w:r w:rsidRPr="006D25E6">
        <w:rPr>
          <w:rFonts w:cs="Calibri"/>
        </w:rPr>
        <w:t>Task management using TFS, team collaboration, and experience conducting code reviews</w:t>
      </w:r>
    </w:p>
    <w:p w14:paraId="6E84AE71" w14:textId="0A358862" w:rsidR="00100CEC" w:rsidRDefault="006D25E6" w:rsidP="006D25E6">
      <w:pPr>
        <w:bidi w:val="0"/>
        <w:spacing w:after="0" w:line="240" w:lineRule="auto"/>
        <w:rPr>
          <w:rFonts w:cstheme="minorHAnsi"/>
          <w:b/>
          <w:bCs/>
          <w:rtl/>
        </w:rPr>
      </w:pPr>
      <w:r w:rsidRPr="006D25E6">
        <w:rPr>
          <w:rFonts w:cstheme="minorHAnsi"/>
          <w:b/>
          <w:bCs/>
        </w:rPr>
        <w:t>2023 – 2025 | Academic Projects</w:t>
      </w:r>
    </w:p>
    <w:p w14:paraId="2A12D11B" w14:textId="3C7F7330" w:rsidR="00100CEC" w:rsidRPr="00100CEC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b/>
          <w:bCs/>
          <w:rtl/>
        </w:rPr>
      </w:pPr>
      <w:r w:rsidRPr="006D25E6">
        <w:rPr>
          <w:rFonts w:cs="Calibri"/>
          <w:b/>
          <w:bCs/>
        </w:rPr>
        <w:t>Full Stack Project – Online Store</w:t>
      </w:r>
    </w:p>
    <w:p w14:paraId="2CA03317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Managed databases for system information</w:t>
      </w:r>
    </w:p>
    <w:p w14:paraId="384C701D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Connected Angular and C# via API using HttpClient and custom services</w:t>
      </w:r>
    </w:p>
    <w:p w14:paraId="2D0AB61F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Database management with SQL Server</w:t>
      </w:r>
    </w:p>
    <w:p w14:paraId="183DC96E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Utilized JSON files for managing various data</w:t>
      </w:r>
    </w:p>
    <w:p w14:paraId="45A0F2E6" w14:textId="4D286637" w:rsidR="007B05D3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Emphasized user-friendly UI design</w:t>
      </w:r>
    </w:p>
    <w:p w14:paraId="1D8DE4B3" w14:textId="18F8D6CC" w:rsidR="00100CEC" w:rsidRPr="006D25E6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b/>
          <w:bCs/>
          <w:rtl/>
        </w:rPr>
      </w:pPr>
      <w:r w:rsidRPr="006D25E6">
        <w:rPr>
          <w:rFonts w:cs="Calibri"/>
          <w:b/>
          <w:bCs/>
        </w:rPr>
        <w:t>NodeJS Project – Volunteer Management System</w:t>
      </w:r>
    </w:p>
    <w:p w14:paraId="04323FED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Internal logic using multi-layer architecture</w:t>
      </w:r>
    </w:p>
    <w:p w14:paraId="08994D26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Connected to MongoDB database using Mongoose</w:t>
      </w:r>
    </w:p>
    <w:p w14:paraId="0B4B953B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Efficient request handling to the server; used Postman for testing</w:t>
      </w:r>
    </w:p>
    <w:p w14:paraId="0EE71185" w14:textId="4F96F43F" w:rsidR="007B05D3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Implemented advanced packages</w:t>
      </w:r>
    </w:p>
    <w:p w14:paraId="49AB071A" w14:textId="49BE0F9B" w:rsidR="00100CEC" w:rsidRPr="00100CEC" w:rsidRDefault="006D25E6" w:rsidP="006D25E6">
      <w:pPr>
        <w:pStyle w:val="a3"/>
        <w:numPr>
          <w:ilvl w:val="0"/>
          <w:numId w:val="6"/>
        </w:numPr>
        <w:bidi w:val="0"/>
        <w:spacing w:after="120" w:line="240" w:lineRule="auto"/>
        <w:rPr>
          <w:rFonts w:cs="Calibri"/>
          <w:b/>
          <w:bCs/>
          <w:rtl/>
        </w:rPr>
      </w:pPr>
      <w:r w:rsidRPr="006D25E6">
        <w:rPr>
          <w:rFonts w:cs="Calibri"/>
          <w:b/>
          <w:bCs/>
        </w:rPr>
        <w:t>Python Project – Intelligent Human Emotion Analysis System</w:t>
      </w:r>
    </w:p>
    <w:p w14:paraId="4C5ECC25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Developed chat interface for monitoring mood</w:t>
      </w:r>
    </w:p>
    <w:p w14:paraId="5116AC9D" w14:textId="77777777" w:rsidR="006D25E6" w:rsidRPr="006D25E6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</w:rPr>
      </w:pPr>
      <w:r w:rsidRPr="006D25E6">
        <w:rPr>
          <w:rFonts w:cs="Calibri"/>
        </w:rPr>
        <w:t>Used TextBlob library for word recognition and emotion mapping</w:t>
      </w:r>
    </w:p>
    <w:p w14:paraId="40D5785A" w14:textId="1BE0F2DB" w:rsidR="00100CEC" w:rsidRPr="00100CEC" w:rsidRDefault="006D25E6" w:rsidP="006D25E6">
      <w:pPr>
        <w:pStyle w:val="a3"/>
        <w:numPr>
          <w:ilvl w:val="1"/>
          <w:numId w:val="6"/>
        </w:numPr>
        <w:bidi w:val="0"/>
        <w:spacing w:after="120" w:line="240" w:lineRule="auto"/>
        <w:rPr>
          <w:rFonts w:cs="Calibri"/>
          <w:rtl/>
        </w:rPr>
      </w:pPr>
      <w:r w:rsidRPr="006D25E6">
        <w:rPr>
          <w:rFonts w:cs="Calibri"/>
        </w:rPr>
        <w:t>Generated insights and reports on user mood</w:t>
      </w:r>
    </w:p>
    <w:p w14:paraId="50C8A276" w14:textId="79DB46EF" w:rsidR="00EA3692" w:rsidRPr="00D11A6B" w:rsidRDefault="006D25E6" w:rsidP="006D25E6">
      <w:pPr>
        <w:pStyle w:val="6"/>
        <w:bidi w:val="0"/>
        <w:rPr>
          <w:rtl/>
        </w:rPr>
      </w:pPr>
      <w:r w:rsidRPr="006D25E6">
        <w:t>Education</w:t>
      </w:r>
    </w:p>
    <w:p w14:paraId="764BDDF0" w14:textId="679005C9" w:rsidR="00100CEC" w:rsidRPr="006D25E6" w:rsidRDefault="006D25E6" w:rsidP="006D25E6">
      <w:pPr>
        <w:bidi w:val="0"/>
        <w:spacing w:after="0"/>
        <w:rPr>
          <w:rFonts w:cstheme="minorHAnsi"/>
          <w:b/>
          <w:bCs/>
          <w:rtl/>
        </w:rPr>
      </w:pPr>
      <w:r w:rsidRPr="006D25E6">
        <w:rPr>
          <w:rFonts w:cstheme="minorHAnsi"/>
          <w:b/>
          <w:bCs/>
        </w:rPr>
        <w:t>2023–2025 | Software Engineering Studies – Mahat Certification</w:t>
      </w:r>
    </w:p>
    <w:p w14:paraId="020879B9" w14:textId="34C59D97" w:rsidR="00DA54B7" w:rsidRPr="00100CEC" w:rsidRDefault="006D25E6" w:rsidP="006D25E6">
      <w:pPr>
        <w:pStyle w:val="a3"/>
        <w:numPr>
          <w:ilvl w:val="0"/>
          <w:numId w:val="6"/>
        </w:numPr>
        <w:bidi w:val="0"/>
        <w:spacing w:after="120"/>
        <w:rPr>
          <w:rFonts w:cstheme="minorHAnsi"/>
        </w:rPr>
      </w:pPr>
      <w:r w:rsidRPr="006D25E6">
        <w:rPr>
          <w:rFonts w:cstheme="minorHAnsi"/>
        </w:rPr>
        <w:t>Participated in the Ultra Code advanced program by KamTech, covering algorithms, operating systems, communications, and advanced data structures.</w:t>
      </w:r>
    </w:p>
    <w:p w14:paraId="4B6A43F0" w14:textId="59C11371" w:rsidR="009B0B1A" w:rsidRPr="00D11A6B" w:rsidRDefault="006D25E6" w:rsidP="006D25E6">
      <w:pPr>
        <w:pStyle w:val="6"/>
        <w:bidi w:val="0"/>
        <w:rPr>
          <w:rtl/>
        </w:rPr>
      </w:pPr>
      <w:r w:rsidRPr="006D25E6">
        <w:t>Languages</w:t>
      </w:r>
    </w:p>
    <w:p w14:paraId="46BD22C8" w14:textId="5D506FB2" w:rsidR="009B0B1A" w:rsidRPr="00D11A6B" w:rsidRDefault="006D25E6" w:rsidP="006D25E6">
      <w:pPr>
        <w:bidi w:val="0"/>
        <w:spacing w:after="120"/>
        <w:rPr>
          <w:rFonts w:cstheme="minorHAnsi"/>
          <w:rtl/>
        </w:rPr>
      </w:pPr>
      <w:r w:rsidRPr="006D25E6">
        <w:rPr>
          <w:rFonts w:cstheme="minorHAnsi"/>
          <w:b/>
          <w:bCs/>
        </w:rPr>
        <w:t xml:space="preserve">Hebrew: </w:t>
      </w:r>
      <w:r w:rsidRPr="006D25E6">
        <w:rPr>
          <w:rFonts w:cstheme="minorHAnsi"/>
        </w:rPr>
        <w:t>Native</w:t>
      </w:r>
      <w:r w:rsidRPr="006D25E6">
        <w:rPr>
          <w:rFonts w:cstheme="minorHAnsi"/>
          <w:b/>
          <w:bCs/>
        </w:rPr>
        <w:t xml:space="preserve"> | English: </w:t>
      </w:r>
      <w:r w:rsidRPr="006D25E6">
        <w:rPr>
          <w:rFonts w:cstheme="minorHAnsi"/>
        </w:rPr>
        <w:t>Very Good</w:t>
      </w:r>
    </w:p>
    <w:p w14:paraId="07D694DB" w14:textId="77777777" w:rsidR="00A52161" w:rsidRPr="00D11A6B" w:rsidRDefault="00A52161">
      <w:pPr>
        <w:bidi w:val="0"/>
        <w:spacing w:after="120"/>
        <w:rPr>
          <w:rFonts w:cstheme="minorHAnsi"/>
        </w:rPr>
      </w:pPr>
    </w:p>
    <w:sectPr w:rsidR="00A52161" w:rsidRPr="00D11A6B" w:rsidSect="006D25E6">
      <w:pgSz w:w="11906" w:h="16838"/>
      <w:pgMar w:top="851" w:right="1080" w:bottom="142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79"/>
    <w:multiLevelType w:val="hybridMultilevel"/>
    <w:tmpl w:val="1AE88C8A"/>
    <w:lvl w:ilvl="0" w:tplc="3F98065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3F3B"/>
    <w:multiLevelType w:val="hybridMultilevel"/>
    <w:tmpl w:val="0E006D48"/>
    <w:lvl w:ilvl="0" w:tplc="53E2610A">
      <w:start w:val="2011"/>
      <w:numFmt w:val="bullet"/>
      <w:lvlText w:val="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0A5A"/>
    <w:multiLevelType w:val="hybridMultilevel"/>
    <w:tmpl w:val="8F66E6C0"/>
    <w:lvl w:ilvl="0" w:tplc="53E2610A">
      <w:start w:val="2011"/>
      <w:numFmt w:val="bullet"/>
      <w:lvlText w:val="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D84A1FB2">
      <w:start w:val="1"/>
      <w:numFmt w:val="bullet"/>
      <w:lvlText w:val="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70F8"/>
    <w:multiLevelType w:val="hybridMultilevel"/>
    <w:tmpl w:val="5DD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4739E"/>
    <w:multiLevelType w:val="hybridMultilevel"/>
    <w:tmpl w:val="85C0BDA0"/>
    <w:lvl w:ilvl="0" w:tplc="53E2610A">
      <w:start w:val="2011"/>
      <w:numFmt w:val="bullet"/>
      <w:lvlText w:val="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AD871EC">
      <w:start w:val="2018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aj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16DB"/>
    <w:multiLevelType w:val="hybridMultilevel"/>
    <w:tmpl w:val="97E46C1E"/>
    <w:lvl w:ilvl="0" w:tplc="0AD871EC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9D"/>
    <w:rsid w:val="00081840"/>
    <w:rsid w:val="000B556F"/>
    <w:rsid w:val="000B5EC9"/>
    <w:rsid w:val="000F4A4E"/>
    <w:rsid w:val="00100CEC"/>
    <w:rsid w:val="001223DD"/>
    <w:rsid w:val="0012519A"/>
    <w:rsid w:val="00145E70"/>
    <w:rsid w:val="00153B35"/>
    <w:rsid w:val="0016085B"/>
    <w:rsid w:val="00231F84"/>
    <w:rsid w:val="00270EC3"/>
    <w:rsid w:val="002C63F7"/>
    <w:rsid w:val="003146A2"/>
    <w:rsid w:val="00355FC0"/>
    <w:rsid w:val="0037359D"/>
    <w:rsid w:val="00516906"/>
    <w:rsid w:val="00542FD7"/>
    <w:rsid w:val="00562267"/>
    <w:rsid w:val="005C06B4"/>
    <w:rsid w:val="00624261"/>
    <w:rsid w:val="006D25E6"/>
    <w:rsid w:val="007B05D3"/>
    <w:rsid w:val="007D7D2F"/>
    <w:rsid w:val="007F09C7"/>
    <w:rsid w:val="0082612C"/>
    <w:rsid w:val="00860E5D"/>
    <w:rsid w:val="00893EAE"/>
    <w:rsid w:val="00902189"/>
    <w:rsid w:val="009123C1"/>
    <w:rsid w:val="00942B8E"/>
    <w:rsid w:val="009B0B1A"/>
    <w:rsid w:val="009C7DD3"/>
    <w:rsid w:val="00A51711"/>
    <w:rsid w:val="00A52161"/>
    <w:rsid w:val="00A636B1"/>
    <w:rsid w:val="00AE13D1"/>
    <w:rsid w:val="00B07EC0"/>
    <w:rsid w:val="00B10DE9"/>
    <w:rsid w:val="00BD7BB8"/>
    <w:rsid w:val="00C202BC"/>
    <w:rsid w:val="00CA05F7"/>
    <w:rsid w:val="00CA22E5"/>
    <w:rsid w:val="00D11A6B"/>
    <w:rsid w:val="00D142E9"/>
    <w:rsid w:val="00D42991"/>
    <w:rsid w:val="00D95FEF"/>
    <w:rsid w:val="00DA54B7"/>
    <w:rsid w:val="00DC16B5"/>
    <w:rsid w:val="00DC4271"/>
    <w:rsid w:val="00DC7028"/>
    <w:rsid w:val="00DF3298"/>
    <w:rsid w:val="00DF3EBC"/>
    <w:rsid w:val="00E131E0"/>
    <w:rsid w:val="00E15A2F"/>
    <w:rsid w:val="00EA3692"/>
    <w:rsid w:val="00F1001B"/>
    <w:rsid w:val="00F17080"/>
    <w:rsid w:val="00F26811"/>
    <w:rsid w:val="00F41F3C"/>
    <w:rsid w:val="00F61CE3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3106"/>
  <w15:chartTrackingRefBased/>
  <w15:docId w15:val="{711F33CA-AE94-482B-981C-29B70EBC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CE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1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1F3C"/>
    <w:rPr>
      <w:color w:val="9454C3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F3C"/>
    <w:rPr>
      <w:color w:val="605E5C"/>
      <w:shd w:val="clear" w:color="auto" w:fill="E1DFDD"/>
    </w:rPr>
  </w:style>
  <w:style w:type="character" w:styleId="a5">
    <w:name w:val="Intense Emphasis"/>
    <w:basedOn w:val="a0"/>
    <w:uiPriority w:val="21"/>
    <w:qFormat/>
    <w:rsid w:val="00DC4271"/>
    <w:rPr>
      <w:i/>
      <w:iCs/>
      <w:color w:val="4A66AC" w:themeColor="accent1"/>
    </w:rPr>
  </w:style>
  <w:style w:type="character" w:styleId="a6">
    <w:name w:val="Emphasis"/>
    <w:basedOn w:val="a0"/>
    <w:uiPriority w:val="20"/>
    <w:qFormat/>
    <w:rsid w:val="00CA05F7"/>
    <w:rPr>
      <w:i/>
      <w:iCs/>
      <w:bdr w:val="none" w:sz="0" w:space="0" w:color="auto"/>
    </w:rPr>
  </w:style>
  <w:style w:type="character" w:styleId="a7">
    <w:name w:val="Subtle Emphasis"/>
    <w:basedOn w:val="a0"/>
    <w:uiPriority w:val="19"/>
    <w:qFormat/>
    <w:rsid w:val="00081840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081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כותרת משנה תו"/>
    <w:basedOn w:val="a0"/>
    <w:link w:val="a8"/>
    <w:uiPriority w:val="11"/>
    <w:rsid w:val="00081840"/>
    <w:rPr>
      <w:rFonts w:eastAsiaTheme="minorEastAsia"/>
      <w:color w:val="5A5A5A" w:themeColor="text1" w:themeTint="A5"/>
      <w:spacing w:val="15"/>
    </w:rPr>
  </w:style>
  <w:style w:type="paragraph" w:styleId="aa">
    <w:name w:val="Intense Quote"/>
    <w:basedOn w:val="a"/>
    <w:next w:val="a"/>
    <w:link w:val="ab"/>
    <w:uiPriority w:val="30"/>
    <w:qFormat/>
    <w:rsid w:val="00081840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ab">
    <w:name w:val="ציטוט חזק תו"/>
    <w:basedOn w:val="a0"/>
    <w:link w:val="aa"/>
    <w:uiPriority w:val="30"/>
    <w:rsid w:val="00081840"/>
    <w:rPr>
      <w:i/>
      <w:iCs/>
      <w:color w:val="4A66AC" w:themeColor="accent1"/>
    </w:rPr>
  </w:style>
  <w:style w:type="paragraph" w:customStyle="1" w:styleId="1">
    <w:name w:val="סגנון1"/>
    <w:basedOn w:val="aa"/>
    <w:link w:val="10"/>
    <w:qFormat/>
    <w:rsid w:val="000B556F"/>
    <w:pPr>
      <w:pBdr>
        <w:top w:val="single" w:sz="4" w:space="5" w:color="4A66AC" w:themeColor="accent1"/>
        <w:bottom w:val="single" w:sz="4" w:space="5" w:color="4A66AC" w:themeColor="accent1"/>
      </w:pBdr>
      <w:spacing w:before="120" w:after="120"/>
      <w:ind w:left="862" w:right="862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2">
    <w:name w:val="סגנון2"/>
    <w:basedOn w:val="1"/>
    <w:link w:val="20"/>
    <w:qFormat/>
    <w:rsid w:val="00F1001B"/>
    <w:rPr>
      <w:rFonts w:asciiTheme="minorHAnsi" w:hAnsiTheme="minorHAnsi" w:cstheme="minorHAnsi"/>
      <w:color w:val="A87C00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character" w:customStyle="1" w:styleId="10">
    <w:name w:val="סגנון1 תו"/>
    <w:basedOn w:val="ab"/>
    <w:link w:val="1"/>
    <w:rsid w:val="000B556F"/>
    <w:rPr>
      <w:rFonts w:asciiTheme="majorHAnsi" w:hAnsiTheme="majorHAnsi" w:cstheme="majorHAnsi"/>
      <w:b/>
      <w:bCs/>
      <w:i/>
      <w:iCs/>
      <w:color w:val="4A66AC" w:themeColor="accent1"/>
      <w:sz w:val="28"/>
      <w:szCs w:val="28"/>
    </w:rPr>
  </w:style>
  <w:style w:type="paragraph" w:customStyle="1" w:styleId="3">
    <w:name w:val="סגנון3"/>
    <w:basedOn w:val="2"/>
    <w:link w:val="30"/>
    <w:qFormat/>
    <w:rsid w:val="00F1001B"/>
  </w:style>
  <w:style w:type="character" w:customStyle="1" w:styleId="20">
    <w:name w:val="סגנון2 תו"/>
    <w:basedOn w:val="10"/>
    <w:link w:val="2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paragraph" w:customStyle="1" w:styleId="4">
    <w:name w:val="סגנון4"/>
    <w:basedOn w:val="3"/>
    <w:link w:val="40"/>
    <w:autoRedefine/>
    <w:qFormat/>
    <w:rsid w:val="00F1001B"/>
  </w:style>
  <w:style w:type="character" w:customStyle="1" w:styleId="30">
    <w:name w:val="סגנון3 תו"/>
    <w:basedOn w:val="20"/>
    <w:link w:val="3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paragraph" w:customStyle="1" w:styleId="5">
    <w:name w:val="סגנון5"/>
    <w:basedOn w:val="4"/>
    <w:link w:val="50"/>
    <w:qFormat/>
    <w:rsid w:val="00F1001B"/>
    <w:pPr>
      <w:pBdr>
        <w:bottom w:val="none" w:sz="0" w:space="0" w:color="auto"/>
      </w:pBdr>
    </w:pPr>
  </w:style>
  <w:style w:type="character" w:customStyle="1" w:styleId="40">
    <w:name w:val="סגנון4 תו"/>
    <w:basedOn w:val="30"/>
    <w:link w:val="4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character" w:customStyle="1" w:styleId="50">
    <w:name w:val="סגנון5 תו"/>
    <w:basedOn w:val="40"/>
    <w:link w:val="5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paragraph" w:customStyle="1" w:styleId="6">
    <w:name w:val="סגנון6"/>
    <w:basedOn w:val="5"/>
    <w:link w:val="60"/>
    <w:autoRedefine/>
    <w:qFormat/>
    <w:rsid w:val="00100CEC"/>
    <w:pPr>
      <w:pBdr>
        <w:top w:val="single" w:sz="4" w:space="5" w:color="996600"/>
      </w:pBdr>
      <w:spacing w:before="200" w:after="80"/>
      <w:ind w:left="0" w:right="0"/>
      <w:jc w:val="left"/>
    </w:pPr>
    <w:rPr>
      <w:i w:val="0"/>
      <w:iCs w:val="0"/>
      <w:color w:val="374C80" w:themeColor="accent1" w:themeShade="BF"/>
      <w14:textOutline w14:w="6350" w14:cap="rnd" w14:cmpd="sng" w14:algn="ctr">
        <w14:noFill/>
        <w14:prstDash w14:val="solid"/>
        <w14:bevel/>
      </w14:textOutline>
    </w:rPr>
  </w:style>
  <w:style w:type="character" w:customStyle="1" w:styleId="60">
    <w:name w:val="סגנון6 תו"/>
    <w:basedOn w:val="50"/>
    <w:link w:val="6"/>
    <w:rsid w:val="00100CEC"/>
    <w:rPr>
      <w:rFonts w:asciiTheme="majorHAnsi" w:hAnsiTheme="majorHAnsi" w:cstheme="minorHAnsi"/>
      <w:b/>
      <w:bCs/>
      <w:i w:val="0"/>
      <w:iCs w:val="0"/>
      <w:color w:val="374C80" w:themeColor="accent1" w:themeShade="BF"/>
      <w:sz w:val="28"/>
      <w:szCs w:val="28"/>
      <w14:textOutline w14:w="635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65368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brachi.shpiro@gmail.com</dc:creator>
  <cp:keywords/>
  <dc:description/>
  <cp:lastModifiedBy>ברכי שפירו</cp:lastModifiedBy>
  <cp:revision>3</cp:revision>
  <cp:lastPrinted>2021-09-09T09:57:00Z</cp:lastPrinted>
  <dcterms:created xsi:type="dcterms:W3CDTF">2025-06-22T19:27:00Z</dcterms:created>
  <dcterms:modified xsi:type="dcterms:W3CDTF">2025-06-22T19:34:00Z</dcterms:modified>
</cp:coreProperties>
</file>