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BFD3" w14:textId="35A2037E" w:rsidR="008D0D6D" w:rsidRPr="008D0D6D" w:rsidRDefault="008D0D6D" w:rsidP="008D0D6D">
      <w:pPr>
        <w:jc w:val="center"/>
        <w:rPr>
          <w:b/>
          <w:bCs/>
          <w:sz w:val="24"/>
          <w:szCs w:val="24"/>
        </w:rPr>
      </w:pPr>
      <w:r w:rsidRPr="008D0D6D">
        <w:rPr>
          <w:rFonts w:hint="cs"/>
          <w:b/>
          <w:bCs/>
          <w:sz w:val="24"/>
          <w:szCs w:val="24"/>
          <w:rtl/>
        </w:rPr>
        <w:t>רשימת בונוסים שביצענו בפרויקט</w:t>
      </w:r>
    </w:p>
    <w:p w14:paraId="685EF135" w14:textId="3B495D6C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1.שימוש ב </w:t>
      </w:r>
      <w:proofErr w:type="spellStart"/>
      <w:r>
        <w:t>tryParse</w:t>
      </w:r>
      <w:proofErr w:type="spellEnd"/>
      <w:r>
        <w:rPr>
          <w:rFonts w:hint="cs"/>
          <w:rtl/>
        </w:rPr>
        <w:t xml:space="preserve">  +1</w:t>
      </w:r>
    </w:p>
    <w:p w14:paraId="59833F1F" w14:textId="73A49DB9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2. שימוש ב </w:t>
      </w:r>
      <w:proofErr w:type="spellStart"/>
      <w:r>
        <w:t>toStringProperty</w:t>
      </w:r>
      <w:proofErr w:type="spellEnd"/>
      <w:r>
        <w:t xml:space="preserve"> </w:t>
      </w:r>
      <w:r>
        <w:rPr>
          <w:rFonts w:hint="cs"/>
          <w:rtl/>
        </w:rPr>
        <w:t xml:space="preserve"> הגנרי  +1</w:t>
      </w:r>
    </w:p>
    <w:p w14:paraId="0767CCF8" w14:textId="48C2484B" w:rsidR="008D0D6D" w:rsidRDefault="008D0D6D" w:rsidP="008D0D6D">
      <w:pPr>
        <w:rPr>
          <w:rtl/>
        </w:rPr>
      </w:pPr>
      <w:r>
        <w:rPr>
          <w:rFonts w:hint="cs"/>
          <w:rtl/>
        </w:rPr>
        <w:t>3. שמירה ושחזור שעון מערכת +1</w:t>
      </w:r>
    </w:p>
    <w:p w14:paraId="1C11F8B0" w14:textId="559E2FAF" w:rsidR="008D0D6D" w:rsidRDefault="008D0D6D" w:rsidP="008D0D6D">
      <w:pPr>
        <w:rPr>
          <w:rtl/>
        </w:rPr>
      </w:pPr>
      <w:r>
        <w:rPr>
          <w:rFonts w:hint="cs"/>
          <w:rtl/>
        </w:rPr>
        <w:t>4. לו"ז אוטומטי +2</w:t>
      </w:r>
    </w:p>
    <w:p w14:paraId="570C6D6E" w14:textId="60CD2081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5. </w:t>
      </w:r>
      <w:r>
        <w:t>icon</w:t>
      </w:r>
      <w:r>
        <w:rPr>
          <w:rFonts w:hint="cs"/>
          <w:rtl/>
        </w:rPr>
        <w:t xml:space="preserve"> +1</w:t>
      </w:r>
    </w:p>
    <w:p w14:paraId="126B3240" w14:textId="460F74C2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6. חסימת אפשרות הזנת תווים שהם לא </w:t>
      </w:r>
      <w:proofErr w:type="spellStart"/>
      <w:r>
        <w:rPr>
          <w:rFonts w:hint="cs"/>
          <w:rtl/>
        </w:rPr>
        <w:t>נומרים</w:t>
      </w:r>
      <w:proofErr w:type="spellEnd"/>
      <w:r>
        <w:rPr>
          <w:rFonts w:hint="cs"/>
          <w:rtl/>
        </w:rPr>
        <w:t xml:space="preserve"> בשדות מתאימים (אישור מרצה) +1</w:t>
      </w:r>
    </w:p>
    <w:p w14:paraId="28DCC834" w14:textId="1ADA9476" w:rsidR="008D0D6D" w:rsidRDefault="008D0D6D" w:rsidP="008D0D6D">
      <w:pPr>
        <w:rPr>
          <w:rtl/>
        </w:rPr>
      </w:pPr>
      <w:r>
        <w:rPr>
          <w:rFonts w:hint="cs"/>
          <w:rtl/>
        </w:rPr>
        <w:t>7. טריגר תכונה- שינוי צבע כפתור כשעכבר עומד עליו +1</w:t>
      </w:r>
    </w:p>
    <w:p w14:paraId="05C89DE2" w14:textId="7A06DCA3" w:rsidR="008D0D6D" w:rsidRDefault="008D0D6D" w:rsidP="008D0D6D">
      <w:pPr>
        <w:rPr>
          <w:rtl/>
        </w:rPr>
      </w:pPr>
      <w:r>
        <w:rPr>
          <w:rFonts w:hint="cs"/>
          <w:rtl/>
        </w:rPr>
        <w:t>8. שימוש ב</w:t>
      </w:r>
      <w:r>
        <w:t>control template</w:t>
      </w:r>
      <w:r>
        <w:rPr>
          <w:rFonts w:hint="cs"/>
          <w:rtl/>
        </w:rPr>
        <w:t xml:space="preserve"> </w:t>
      </w:r>
      <w:r>
        <w:t>corner radius)</w:t>
      </w:r>
      <w:r>
        <w:rPr>
          <w:rFonts w:hint="cs"/>
          <w:rtl/>
        </w:rPr>
        <w:t>) +1</w:t>
      </w:r>
    </w:p>
    <w:p w14:paraId="065F55E7" w14:textId="456914C3" w:rsidR="008D0D6D" w:rsidRDefault="008D0D6D" w:rsidP="008D0D6D">
      <w:pPr>
        <w:rPr>
          <w:rtl/>
        </w:rPr>
      </w:pPr>
      <w:r>
        <w:rPr>
          <w:rFonts w:hint="cs"/>
          <w:rtl/>
        </w:rPr>
        <w:t>9. טרנספורמציה +1</w:t>
      </w:r>
    </w:p>
    <w:p w14:paraId="62240FC8" w14:textId="52D6AA1D" w:rsidR="008D0D6D" w:rsidRDefault="008D0D6D" w:rsidP="008D0D6D">
      <w:pPr>
        <w:rPr>
          <w:rtl/>
        </w:rPr>
      </w:pPr>
      <w:r>
        <w:rPr>
          <w:rFonts w:hint="cs"/>
          <w:rtl/>
        </w:rPr>
        <w:t>10. שימוש בצורות +1</w:t>
      </w:r>
    </w:p>
    <w:p w14:paraId="70752FE9" w14:textId="26B1F03F" w:rsidR="008D0D6D" w:rsidRDefault="008D0D6D" w:rsidP="008D0D6D">
      <w:pPr>
        <w:rPr>
          <w:rFonts w:hint="cs"/>
          <w:rtl/>
        </w:rPr>
      </w:pPr>
      <w:r>
        <w:rPr>
          <w:rFonts w:hint="cs"/>
          <w:rtl/>
        </w:rPr>
        <w:t>11.טיפול בישויות משתמשים. +4</w:t>
      </w:r>
    </w:p>
    <w:p w14:paraId="0E76E19C" w14:textId="77777777" w:rsidR="008D0D6D" w:rsidRDefault="008D0D6D"/>
    <w:sectPr w:rsidR="008D0D6D" w:rsidSect="008D0D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D"/>
    <w:rsid w:val="00705F04"/>
    <w:rsid w:val="008D0D6D"/>
    <w:rsid w:val="009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EEE"/>
  <w15:chartTrackingRefBased/>
  <w15:docId w15:val="{75A1F377-6F35-4DF4-9A43-A5422466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0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0D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0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0D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0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0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0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0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0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0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325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אלקובי</dc:creator>
  <cp:keywords/>
  <dc:description/>
  <cp:lastModifiedBy>Shira Alkobi</cp:lastModifiedBy>
  <cp:revision>1</cp:revision>
  <dcterms:created xsi:type="dcterms:W3CDTF">2024-04-07T11:17:00Z</dcterms:created>
  <dcterms:modified xsi:type="dcterms:W3CDTF">2024-04-07T11:25:00Z</dcterms:modified>
</cp:coreProperties>
</file>