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8BA9" w14:textId="11EF4BB7" w:rsidR="00725FA1" w:rsidRDefault="00725FA1">
      <w:pPr>
        <w:rPr>
          <w:rtl/>
        </w:rPr>
      </w:pPr>
      <w:r>
        <w:rPr>
          <w:rFonts w:hint="cs"/>
          <w:rtl/>
        </w:rPr>
        <w:t xml:space="preserve">שאלה 5 : </w:t>
      </w:r>
    </w:p>
    <w:p w14:paraId="2503C79F" w14:textId="77777777" w:rsidR="00725FA1" w:rsidRDefault="00725FA1">
      <w:pPr>
        <w:rPr>
          <w:rtl/>
        </w:rPr>
      </w:pPr>
    </w:p>
    <w:p w14:paraId="396C1B9F" w14:textId="664FFE59" w:rsidR="00725FA1" w:rsidRDefault="00725FA1">
      <w:pPr>
        <w:rPr>
          <w:rtl/>
        </w:rPr>
      </w:pPr>
      <w:r>
        <w:rPr>
          <w:rFonts w:hint="cs"/>
          <w:rtl/>
        </w:rPr>
        <w:t xml:space="preserve">נחשב את המטריצה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</w:p>
    <w:p w14:paraId="3E8F2AB0" w14:textId="77777777" w:rsidR="00725FA1" w:rsidRDefault="00725FA1">
      <w:pPr>
        <w:rPr>
          <w:rFonts w:hint="cs"/>
          <w:rtl/>
        </w:rPr>
      </w:pPr>
    </w:p>
    <w:p w14:paraId="6680C8E5" w14:textId="77777777" w:rsidR="00283D75" w:rsidRPr="00283D75" w:rsidRDefault="00725FA1" w:rsidP="00283D75">
      <w:pPr>
        <w:jc w:val="right"/>
        <w:rPr>
          <w:rFonts w:eastAsiaTheme="minorEastAsia" w:hint="cs"/>
          <w:sz w:val="18"/>
          <w:szCs w:val="18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  <w:rtl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20</m:t>
                    </m:r>
                  </m:e>
                </m:mr>
              </m:m>
            </m:e>
          </m:d>
        </m:oMath>
      </m:oMathPara>
    </w:p>
    <w:p w14:paraId="4827474F" w14:textId="75A7EED3" w:rsidR="00725FA1" w:rsidRPr="00283D75" w:rsidRDefault="00725FA1" w:rsidP="00725FA1">
      <w:pPr>
        <w:jc w:val="right"/>
        <w:rPr>
          <w:rFonts w:eastAsiaTheme="minorEastAsia"/>
        </w:rPr>
      </w:pPr>
    </w:p>
    <w:p w14:paraId="5BA6E443" w14:textId="0F373002" w:rsidR="00283D75" w:rsidRDefault="00283D75" w:rsidP="00283D75">
      <w:pPr>
        <w:rPr>
          <w:rtl/>
        </w:rPr>
      </w:pPr>
      <w:r>
        <w:rPr>
          <w:rFonts w:eastAsiaTheme="minorEastAsia" w:hint="cs"/>
          <w:i/>
          <w:rtl/>
        </w:rPr>
        <w:t xml:space="preserve">קל לראות שכל העמודות בת"ל והמכפלה הפנימית שלהם שונה מ 0, מכאן נובע ש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אורתוגנלית.</w:t>
      </w:r>
    </w:p>
    <w:p w14:paraId="70DD17E0" w14:textId="2C8FB8A1" w:rsidR="00725FA1" w:rsidRPr="00725FA1" w:rsidRDefault="00725FA1" w:rsidP="00283D75">
      <w:pPr>
        <w:rPr>
          <w:rFonts w:eastAsiaTheme="minorEastAsia" w:hint="cs"/>
          <w:i/>
          <w:rtl/>
        </w:rPr>
      </w:pPr>
    </w:p>
    <w:p w14:paraId="5E0380DB" w14:textId="1007848F" w:rsidR="00725FA1" w:rsidRPr="00725FA1" w:rsidRDefault="00725FA1" w:rsidP="00725FA1">
      <w:pPr>
        <w:jc w:val="right"/>
        <w:rPr>
          <w:rFonts w:eastAsiaTheme="minorEastAsia" w:hint="cs"/>
        </w:rPr>
      </w:pPr>
    </w:p>
    <w:sectPr w:rsidR="00725FA1" w:rsidRPr="00725FA1" w:rsidSect="004F640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1"/>
    <w:rsid w:val="000B5F58"/>
    <w:rsid w:val="00283D75"/>
    <w:rsid w:val="004F6407"/>
    <w:rsid w:val="007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3E11"/>
  <w15:chartTrackingRefBased/>
  <w15:docId w15:val="{BE2EFF2B-798C-4079-9A5C-3C970F65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D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5F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5F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5F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5F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5F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5F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5F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F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F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5F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5FA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25F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leifer</dc:creator>
  <cp:keywords/>
  <dc:description/>
  <cp:lastModifiedBy>ofri leifer</cp:lastModifiedBy>
  <cp:revision>1</cp:revision>
  <dcterms:created xsi:type="dcterms:W3CDTF">2024-03-11T16:29:00Z</dcterms:created>
  <dcterms:modified xsi:type="dcterms:W3CDTF">2024-03-11T16:46:00Z</dcterms:modified>
</cp:coreProperties>
</file>