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3C7B" w14:textId="29B82617" w:rsidR="00D96906" w:rsidRPr="00A10279" w:rsidRDefault="00D96906" w:rsidP="00EB5B67">
      <w:pPr>
        <w:pStyle w:val="Title"/>
        <w:pBdr>
          <w:top w:val="nil"/>
          <w:left w:val="nil"/>
          <w:bottom w:val="nil"/>
          <w:right w:val="nil"/>
          <w:between w:val="nil"/>
        </w:pBdr>
        <w:bidi w:val="0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A10279">
        <w:rPr>
          <w:rFonts w:ascii="Times New Roman" w:eastAsia="Times New Roman" w:hAnsi="Times New Roman" w:cs="Times New Roman"/>
        </w:rPr>
        <w:t xml:space="preserve">Homework </w:t>
      </w:r>
      <w:r w:rsidR="00EB5B67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Dry</w:t>
      </w:r>
    </w:p>
    <w:p w14:paraId="14DD011F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</w:pPr>
    </w:p>
    <w:p w14:paraId="7D80ABD8" w14:textId="72F62F0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b/>
          <w:bCs/>
          <w:color w:val="FF0000"/>
        </w:rPr>
      </w:pPr>
      <w:r w:rsidRPr="00A10279">
        <w:rPr>
          <w:rFonts w:ascii="Times New Roman" w:eastAsia="Times New Roman" w:hAnsi="Times New Roman" w:cs="Times New Roman"/>
          <w:b/>
          <w:bCs/>
          <w:color w:val="FF0000"/>
        </w:rPr>
        <w:t xml:space="preserve">Due Date: 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Sunday,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August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8</w:t>
      </w:r>
      <w:r w:rsidR="00960099" w:rsidRPr="00960099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th</w:t>
      </w:r>
      <w:r w:rsidR="008F2390">
        <w:rPr>
          <w:rFonts w:ascii="Times New Roman" w:eastAsia="Times New Roman" w:hAnsi="Times New Roman" w:cs="Times New Roman"/>
          <w:b/>
          <w:bCs/>
          <w:color w:val="FF0000"/>
        </w:rPr>
        <w:t>, 2025</w:t>
      </w:r>
    </w:p>
    <w:p w14:paraId="4C4D7667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52C42DDA" w14:textId="037E57B0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bookmarkStart w:id="1" w:name="_heading=h.30j0zll"/>
      <w:bookmarkEnd w:id="1"/>
      <w:r w:rsidRPr="00A10279">
        <w:rPr>
          <w:rFonts w:ascii="Times New Roman" w:eastAsia="Times New Roman" w:hAnsi="Times New Roman" w:cs="Times New Roman"/>
        </w:rPr>
        <w:t xml:space="preserve">Teaching assistant in charge: </w:t>
      </w:r>
      <w:r w:rsidR="00F737CB">
        <w:rPr>
          <w:rFonts w:ascii="Times New Roman" w:eastAsia="Times New Roman" w:hAnsi="Times New Roman" w:cs="Times New Roman"/>
        </w:rPr>
        <w:t>Tsvika Lazar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4B1FD544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1F458013" w14:textId="7D2FEAA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  <w:b/>
        </w:rPr>
        <w:t>Important:</w:t>
      </w:r>
      <w:r w:rsidRPr="00A10279">
        <w:rPr>
          <w:rFonts w:ascii="Times New Roman" w:eastAsia="Times New Roman" w:hAnsi="Times New Roman" w:cs="Times New Roman"/>
        </w:rPr>
        <w:t xml:space="preserve"> the Q&amp;A for the exercise will take place at a public forum Piazza only. Critical updates about </w:t>
      </w:r>
      <w:r w:rsidR="0019446D" w:rsidRPr="00A10279">
        <w:rPr>
          <w:rFonts w:ascii="Times New Roman" w:eastAsia="Times New Roman" w:hAnsi="Times New Roman" w:cs="Times New Roman"/>
        </w:rPr>
        <w:t>HW</w:t>
      </w:r>
      <w:r w:rsidRPr="00A10279">
        <w:rPr>
          <w:rFonts w:ascii="Times New Roman" w:eastAsia="Times New Roman" w:hAnsi="Times New Roman" w:cs="Times New Roman"/>
        </w:rPr>
        <w:t xml:space="preserve"> will be published in pinned notes in the piazza forum. These notes are </w:t>
      </w:r>
      <w:r w:rsidR="00EE3140" w:rsidRPr="00A10279">
        <w:rPr>
          <w:rFonts w:ascii="Times New Roman" w:eastAsia="Times New Roman" w:hAnsi="Times New Roman" w:cs="Times New Roman"/>
        </w:rPr>
        <w:t>mandatory,</w:t>
      </w:r>
      <w:r w:rsidRPr="00A10279">
        <w:rPr>
          <w:rFonts w:ascii="Times New Roman" w:eastAsia="Times New Roman" w:hAnsi="Times New Roman" w:cs="Times New Roman"/>
        </w:rPr>
        <w:t xml:space="preserve"> and it is your responsibility to be updated. </w:t>
      </w:r>
      <w:r w:rsidR="00632D28">
        <w:rPr>
          <w:rFonts w:ascii="Times New Roman" w:eastAsia="Times New Roman" w:hAnsi="Times New Roman" w:cs="Times New Roman"/>
        </w:rPr>
        <w:t>G</w:t>
      </w:r>
      <w:r w:rsidRPr="00A10279">
        <w:rPr>
          <w:rFonts w:ascii="Times New Roman" w:eastAsia="Times New Roman" w:hAnsi="Times New Roman" w:cs="Times New Roman"/>
        </w:rPr>
        <w:t>uidelines to use the forum:</w:t>
      </w:r>
    </w:p>
    <w:p w14:paraId="484F21BC" w14:textId="4B8BC2BA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Read previous Q&amp;A carefully before asking the question; </w:t>
      </w:r>
      <w:r w:rsidR="00855887">
        <w:rPr>
          <w:rFonts w:ascii="Times New Roman" w:eastAsia="Times New Roman" w:hAnsi="Times New Roman" w:cs="Times New Roman"/>
        </w:rPr>
        <w:t>R</w:t>
      </w:r>
      <w:r w:rsidRPr="00A10279">
        <w:rPr>
          <w:rFonts w:ascii="Times New Roman" w:eastAsia="Times New Roman" w:hAnsi="Times New Roman" w:cs="Times New Roman"/>
        </w:rPr>
        <w:t xml:space="preserve">epeated questions </w:t>
      </w:r>
      <w:r w:rsidR="005978FC">
        <w:rPr>
          <w:rFonts w:ascii="Times New Roman" w:eastAsia="Times New Roman" w:hAnsi="Times New Roman" w:cs="Times New Roman"/>
        </w:rPr>
        <w:t>ma</w:t>
      </w:r>
      <w:r w:rsidRPr="00A10279">
        <w:rPr>
          <w:rFonts w:ascii="Times New Roman" w:eastAsia="Times New Roman" w:hAnsi="Times New Roman" w:cs="Times New Roman"/>
        </w:rPr>
        <w:t xml:space="preserve">y go without </w:t>
      </w:r>
      <w:r w:rsidR="0019446D" w:rsidRPr="00A10279">
        <w:rPr>
          <w:rFonts w:ascii="Times New Roman" w:eastAsia="Times New Roman" w:hAnsi="Times New Roman" w:cs="Times New Roman"/>
        </w:rPr>
        <w:t>answers.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1ECDF20E" w14:textId="7C8DA76D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Be polite, remember that course staff </w:t>
      </w:r>
      <w:r w:rsidR="00455240" w:rsidRPr="00A10279">
        <w:rPr>
          <w:rFonts w:ascii="Times New Roman" w:eastAsia="Times New Roman" w:hAnsi="Times New Roman" w:cs="Times New Roman"/>
        </w:rPr>
        <w:t>do</w:t>
      </w:r>
      <w:r w:rsidRPr="00A10279">
        <w:rPr>
          <w:rFonts w:ascii="Times New Roman" w:eastAsia="Times New Roman" w:hAnsi="Times New Roman" w:cs="Times New Roman"/>
        </w:rPr>
        <w:t xml:space="preserve"> this as a service for the </w:t>
      </w:r>
      <w:r w:rsidR="0019446D" w:rsidRPr="00A10279">
        <w:rPr>
          <w:rFonts w:ascii="Times New Roman" w:eastAsia="Times New Roman" w:hAnsi="Times New Roman" w:cs="Times New Roman"/>
        </w:rPr>
        <w:t>students.</w:t>
      </w:r>
    </w:p>
    <w:p w14:paraId="5DCBC4DF" w14:textId="16DAF215" w:rsidR="00D96906" w:rsidRPr="00A10279" w:rsidRDefault="00B76234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 are</w:t>
      </w:r>
      <w:r w:rsidR="00D96906" w:rsidRPr="00A10279">
        <w:rPr>
          <w:rFonts w:ascii="Times New Roman" w:eastAsia="Times New Roman" w:hAnsi="Times New Roman" w:cs="Times New Roman"/>
        </w:rPr>
        <w:t xml:space="preserve"> not allowed to post any kind of solution and/or source code in the forum as a hint for other students; In case you feel that you </w:t>
      </w:r>
      <w:r w:rsidR="00855887" w:rsidRPr="00A10279">
        <w:rPr>
          <w:rFonts w:ascii="Times New Roman" w:eastAsia="Times New Roman" w:hAnsi="Times New Roman" w:cs="Times New Roman"/>
        </w:rPr>
        <w:t>must</w:t>
      </w:r>
      <w:r w:rsidR="00D96906" w:rsidRPr="00A10279">
        <w:rPr>
          <w:rFonts w:ascii="Times New Roman" w:eastAsia="Times New Roman" w:hAnsi="Times New Roman" w:cs="Times New Roman"/>
        </w:rPr>
        <w:t xml:space="preserve"> discuss such a matter, please come to the reception </w:t>
      </w:r>
      <w:r w:rsidR="0019446D" w:rsidRPr="00A10279">
        <w:rPr>
          <w:rFonts w:ascii="Times New Roman" w:eastAsia="Times New Roman" w:hAnsi="Times New Roman" w:cs="Times New Roman"/>
        </w:rPr>
        <w:t>hour.</w:t>
      </w:r>
    </w:p>
    <w:p w14:paraId="6D4C8B48" w14:textId="2C50BC87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When posting questions regarding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, put them </w:t>
      </w:r>
      <w:r w:rsidR="00B656F6">
        <w:rPr>
          <w:rFonts w:ascii="Times New Roman" w:eastAsia="Times New Roman" w:hAnsi="Times New Roman" w:cs="Times New Roman"/>
        </w:rPr>
        <w:t>un</w:t>
      </w:r>
      <w:r w:rsidR="005B5F8E">
        <w:rPr>
          <w:rFonts w:ascii="Times New Roman" w:eastAsia="Times New Roman" w:hAnsi="Times New Roman" w:cs="Times New Roman"/>
        </w:rPr>
        <w:t>d</w:t>
      </w:r>
      <w:r w:rsidR="00B656F6">
        <w:rPr>
          <w:rFonts w:ascii="Times New Roman" w:eastAsia="Times New Roman" w:hAnsi="Times New Roman" w:cs="Times New Roman"/>
        </w:rPr>
        <w:t>er</w:t>
      </w:r>
      <w:r w:rsidRPr="00A10279">
        <w:rPr>
          <w:rFonts w:ascii="Times New Roman" w:eastAsia="Times New Roman" w:hAnsi="Times New Roman" w:cs="Times New Roman"/>
        </w:rPr>
        <w:t xml:space="preserve"> the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</w:t>
      </w:r>
      <w:r w:rsidR="0019446D" w:rsidRPr="00A10279">
        <w:rPr>
          <w:rFonts w:ascii="Times New Roman" w:eastAsia="Times New Roman" w:hAnsi="Times New Roman" w:cs="Times New Roman"/>
        </w:rPr>
        <w:t>folder.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2C88350E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00682325" w14:textId="7ED497EF" w:rsidR="00D96906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color w:val="FF0000"/>
        </w:rPr>
      </w:pPr>
      <w:r w:rsidRPr="00A10279">
        <w:rPr>
          <w:rFonts w:ascii="Times New Roman" w:eastAsia="Times New Roman" w:hAnsi="Times New Roman" w:cs="Times New Roman"/>
          <w:color w:val="FF0000"/>
        </w:rPr>
        <w:t>Only the TA in charge can authorize postponements. In case you need a postponement, fill in this form -</w:t>
      </w:r>
      <w:hyperlink r:id="rId8" w:history="1">
        <w:r w:rsidR="00775A9A" w:rsidRPr="005E3443">
          <w:rPr>
            <w:rStyle w:val="Hyperlink"/>
            <w:rFonts w:ascii="Times New Roman" w:eastAsia="Times New Roman" w:hAnsi="Times New Roman" w:cs="Times New Roman"/>
          </w:rPr>
          <w:t>https://forms.office.com/r/rXUgsLhfnw?origin=lprLink</w:t>
        </w:r>
      </w:hyperlink>
    </w:p>
    <w:p w14:paraId="7731A372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Dry part submission instructions: </w:t>
      </w:r>
    </w:p>
    <w:p w14:paraId="46584832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Please submit the dry part to the electronic submission of the dry part on the course website.</w:t>
      </w:r>
    </w:p>
    <w:p w14:paraId="43D682B3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dry part submission must contain a single dry.pdf file containing the following:</w:t>
      </w:r>
    </w:p>
    <w:p w14:paraId="1760F362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first page should contain the details about the submitters - Name, ID number and email address.</w:t>
      </w:r>
    </w:p>
    <w:p w14:paraId="7D65AEB8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Your answers to the dry part questions.</w:t>
      </w:r>
    </w:p>
    <w:p w14:paraId="40ECCAEB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typed submissions will be accepted. Scanned handwritten submissions will not be accepted.</w:t>
      </w:r>
    </w:p>
    <w:p w14:paraId="57317FCC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PDF format will be accepted.</w:t>
      </w:r>
    </w:p>
    <w:p w14:paraId="21009A91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You do not need to submit anything in the course cell. </w:t>
      </w:r>
    </w:p>
    <w:p w14:paraId="53BD4DB8" w14:textId="3773ABF7" w:rsidR="00D96906" w:rsidRPr="003D701B" w:rsidRDefault="00D96906" w:rsidP="000D2D96">
      <w:pPr>
        <w:numPr>
          <w:ilvl w:val="0"/>
          <w:numId w:val="3"/>
        </w:numP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t xml:space="preserve">When you submit, </w:t>
      </w:r>
      <w:r w:rsidRPr="00A10279">
        <w:rPr>
          <w:b/>
        </w:rPr>
        <w:t>retain your confirmation code and a copy of the PDF</w:t>
      </w:r>
      <w:r w:rsidRPr="00A10279">
        <w:t xml:space="preserve">, in case of technical failure. It is </w:t>
      </w:r>
      <w:r w:rsidRPr="00A10279">
        <w:rPr>
          <w:b/>
        </w:rPr>
        <w:t>the only valid proof</w:t>
      </w:r>
      <w:r w:rsidRPr="00A10279">
        <w:t xml:space="preserve"> of your submission.</w:t>
      </w:r>
      <w:bookmarkStart w:id="2" w:name="_heading=h.1fob9te" w:colFirst="0" w:colLast="0"/>
      <w:bookmarkEnd w:id="2"/>
      <w:r w:rsidR="000D2D96">
        <w:br/>
      </w:r>
      <w:r w:rsidR="000D2D96">
        <w:lastRenderedPageBreak/>
        <w:br/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 xml:space="preserve">יש לנמק כל תשובה אלא אם במפורש נאמר אחרת, תשובות ללא נימוק לא 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ת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תקבל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נה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.</w:t>
      </w:r>
    </w:p>
    <w:p w14:paraId="205B6DC7" w14:textId="7981428E" w:rsidR="00D96906" w:rsidRPr="00A10279" w:rsidRDefault="00944C88" w:rsidP="00AD0ABB">
      <w:pPr>
        <w:pStyle w:val="Heading1"/>
        <w:rPr>
          <w:rtl/>
        </w:rPr>
      </w:pPr>
      <w:r>
        <w:rPr>
          <w:rFonts w:hint="cs"/>
          <w:rtl/>
        </w:rPr>
        <w:t xml:space="preserve">שאלה 1 </w:t>
      </w:r>
      <w:r w:rsidR="008F29C1">
        <w:rPr>
          <w:rtl/>
        </w:rPr>
        <w:t>–</w:t>
      </w:r>
      <w:r>
        <w:rPr>
          <w:rFonts w:hint="cs"/>
          <w:rtl/>
        </w:rPr>
        <w:t xml:space="preserve"> </w:t>
      </w:r>
      <w:r w:rsidR="008F29C1">
        <w:rPr>
          <w:rFonts w:hint="cs"/>
          <w:rtl/>
        </w:rPr>
        <w:t xml:space="preserve">מבנה זיכרון </w:t>
      </w:r>
      <w:r w:rsidR="0041372F">
        <w:rPr>
          <w:rFonts w:hint="cs"/>
          <w:rtl/>
        </w:rPr>
        <w:t>וירטואלי</w:t>
      </w:r>
    </w:p>
    <w:p w14:paraId="3E210F8D" w14:textId="77777777" w:rsidR="00F93EDB" w:rsidRDefault="000C413A" w:rsidP="000C413A">
      <w:pPr>
        <w:rPr>
          <w:rtl/>
        </w:rPr>
      </w:pPr>
      <w:r>
        <w:rPr>
          <w:rFonts w:hint="cs"/>
          <w:rtl/>
        </w:rPr>
        <w:t>אחרי שני כישלונות לעבור את חדו"א 1, יורם החליט לפרוש מהלימודים ולהקים חברת הזנק, שמפתחת את הדור הבא של המעבדים. יורם מתכנן מיקרו-מעבד חדש בארכיטקטורה של 24 ביט: הקומפיילר שיורם כותב מתייחס למצביעים ו-</w:t>
      </w:r>
      <w:r>
        <w:t>int</w:t>
      </w:r>
      <w:r>
        <w:rPr>
          <w:rFonts w:hint="cs"/>
          <w:rtl/>
        </w:rPr>
        <w:t xml:space="preserve"> כמילה ארכיטקטונית בת 24-ביט. יורם מנסה לקבל השראה מהארכיטקטורה של </w:t>
      </w:r>
      <w:r>
        <w:t>x86</w:t>
      </w:r>
      <w:r>
        <w:rPr>
          <w:rFonts w:hint="cs"/>
          <w:rtl/>
        </w:rPr>
        <w:t xml:space="preserve"> ומחליט להשתמש בשתי רמות היררכיה: </w:t>
      </w:r>
      <w:r>
        <w:t>PGD</w:t>
      </w:r>
      <w:r>
        <w:rPr>
          <w:rFonts w:hint="cs"/>
          <w:rtl/>
        </w:rPr>
        <w:t xml:space="preserve"> </w:t>
      </w:r>
      <w:r w:rsidR="00753FAF">
        <w:rPr>
          <w:rFonts w:hint="cs"/>
          <w:rtl/>
        </w:rPr>
        <w:t xml:space="preserve">בגודל </w:t>
      </w:r>
      <w:r w:rsidR="00753FAF">
        <w:t>3KB</w:t>
      </w:r>
      <w:r w:rsidR="00753FAF">
        <w:rPr>
          <w:rFonts w:hint="cs"/>
          <w:rtl/>
        </w:rPr>
        <w:t xml:space="preserve"> </w:t>
      </w:r>
      <w:r>
        <w:rPr>
          <w:rFonts w:hint="cs"/>
          <w:rtl/>
        </w:rPr>
        <w:t>עם כניסות שמצביעות בפוטנציה לטבלאות דפים</w:t>
      </w:r>
      <w:r w:rsidR="00272683">
        <w:rPr>
          <w:rFonts w:hint="cs"/>
          <w:rtl/>
        </w:rPr>
        <w:t xml:space="preserve"> בגודל </w:t>
      </w:r>
      <w:r w:rsidR="00272683">
        <w:t>3KB</w:t>
      </w:r>
      <w:r>
        <w:rPr>
          <w:rFonts w:hint="cs"/>
          <w:rtl/>
        </w:rPr>
        <w:t xml:space="preserve">, שמצביעות על מסגרות מידע בגודל של </w:t>
      </w:r>
      <w:r>
        <w:t>3KB</w:t>
      </w:r>
      <w:r>
        <w:rPr>
          <w:rFonts w:hint="cs"/>
          <w:rtl/>
        </w:rPr>
        <w:t xml:space="preserve"> כ"א.</w:t>
      </w:r>
      <w:r w:rsidR="00A4514F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כעת הוא מתקשה להמשיך ולתכנן את המנגנון של הזיכרון הווירטואלי ו</w:t>
      </w:r>
      <w:r w:rsidR="00F93EDB">
        <w:rPr>
          <w:rFonts w:hint="cs"/>
          <w:rtl/>
        </w:rPr>
        <w:t>מבקש את עזרתכם</w:t>
      </w:r>
      <w:r>
        <w:rPr>
          <w:rFonts w:hint="cs"/>
          <w:rtl/>
        </w:rPr>
        <w:t>.</w:t>
      </w:r>
    </w:p>
    <w:p w14:paraId="3F6853F4" w14:textId="1441DF52" w:rsidR="000C413A" w:rsidRDefault="000C413A" w:rsidP="000C413A">
      <w:pPr>
        <w:rPr>
          <w:rtl/>
        </w:rPr>
      </w:pPr>
      <w:r>
        <w:rPr>
          <w:rFonts w:hint="cs"/>
          <w:rtl/>
        </w:rPr>
        <w:t>הנה השאלות שיורם מציג. הסבירו את התשובה כך שיורם יוכל להבין אותה.</w:t>
      </w:r>
    </w:p>
    <w:p w14:paraId="100C92DA" w14:textId="74CF4804" w:rsidR="00845566" w:rsidRDefault="000C413A" w:rsidP="00BB02D3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  <w:u w:val="single"/>
        </w:rPr>
      </w:pPr>
      <w:r>
        <w:rPr>
          <w:rFonts w:hint="cs"/>
          <w:rtl/>
        </w:rPr>
        <w:t>מה גודל הזיכרון הווירטואלי שאפשר למפות בארכיטקטורה של יורם?</w:t>
      </w:r>
    </w:p>
    <w:p w14:paraId="097A3AEA" w14:textId="345DE03C" w:rsidR="00845566" w:rsidRPr="00BB02D3" w:rsidRDefault="00845566" w:rsidP="009C7797">
      <w:pPr>
        <w:pStyle w:val="ListParagraph"/>
        <w:rPr>
          <w:i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בארכיטקטורה של יורם יש שימוש בכתובות וירטואליות של 24 ביטים. גודל הזיכרון </w:t>
      </w:r>
      <w:proofErr w:type="spellStart"/>
      <w:r>
        <w:rPr>
          <w:rFonts w:hint="cs"/>
          <w:sz w:val="22"/>
          <w:szCs w:val="22"/>
          <w:u w:val="single"/>
          <w:rtl/>
        </w:rPr>
        <w:t>הוירטואלי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יהיה כמות הכתובות האפשריים אליהם נוכל </w:t>
      </w:r>
      <w:proofErr w:type="spellStart"/>
      <w:r>
        <w:rPr>
          <w:rFonts w:hint="cs"/>
          <w:sz w:val="22"/>
          <w:szCs w:val="22"/>
          <w:u w:val="single"/>
          <w:rtl/>
        </w:rPr>
        <w:t>להגיע.יש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24 ביט ולכל ביט יש שני אפשרויות ולכן גודל מרחב הזיכרון יהיה: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24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B=16384KB=16MB</m:t>
        </m:r>
      </m:oMath>
      <w:r w:rsidR="00BB02D3">
        <w:rPr>
          <w:rFonts w:eastAsiaTheme="minorEastAsia"/>
          <w:sz w:val="22"/>
          <w:szCs w:val="22"/>
          <w:u w:val="single"/>
        </w:rPr>
        <w:t>.</w:t>
      </w:r>
    </w:p>
    <w:p w14:paraId="25CB9322" w14:textId="77777777" w:rsidR="00BD19A6" w:rsidRPr="009C7DFD" w:rsidRDefault="00BD19A6" w:rsidP="00BD19A6">
      <w:pPr>
        <w:pStyle w:val="ListParagraph"/>
        <w:rPr>
          <w:i/>
          <w:iCs/>
          <w:sz w:val="20"/>
          <w:szCs w:val="20"/>
        </w:rPr>
      </w:pPr>
    </w:p>
    <w:p w14:paraId="0C8912A9" w14:textId="0D523C10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כמה ביטים יידרשו ל-</w:t>
      </w:r>
      <w:r>
        <w:t>offset</w:t>
      </w:r>
      <w:r>
        <w:rPr>
          <w:rFonts w:hint="cs"/>
          <w:rtl/>
        </w:rPr>
        <w:t xml:space="preserve"> בתוך מסגרת מידע נתונה?</w:t>
      </w:r>
    </w:p>
    <w:p w14:paraId="1BFDB766" w14:textId="77777777" w:rsidR="00A24352" w:rsidRDefault="00BD19A6" w:rsidP="00BD19A6">
      <w:pPr>
        <w:pStyle w:val="ListParagraph"/>
        <w:rPr>
          <w:sz w:val="22"/>
          <w:szCs w:val="22"/>
          <w:u w:val="single"/>
          <w:rtl/>
        </w:rPr>
      </w:pPr>
      <w:r w:rsidRPr="00BD19A6">
        <w:rPr>
          <w:rFonts w:hint="cs"/>
          <w:sz w:val="22"/>
          <w:szCs w:val="22"/>
          <w:u w:val="single"/>
          <w:rtl/>
        </w:rPr>
        <w:t xml:space="preserve">כיוון שכל מסגרת מידע בעלת גודל של </w:t>
      </w:r>
      <w:r w:rsidRPr="00BD19A6"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כלומר מכילה 3072 בתים</w:t>
      </w:r>
    </w:p>
    <w:p w14:paraId="2C7EA577" w14:textId="7BB8D35D" w:rsidR="00BD19A6" w:rsidRPr="00BD19A6" w:rsidRDefault="00BD19A6" w:rsidP="00BD19A6">
      <w:pPr>
        <w:pStyle w:val="ListParagraph"/>
        <w:rPr>
          <w:sz w:val="18"/>
          <w:szCs w:val="18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(</w:t>
      </w:r>
      <w:r>
        <w:rPr>
          <w:sz w:val="22"/>
          <w:szCs w:val="22"/>
          <w:u w:val="single"/>
        </w:rPr>
        <w:t>1KB = 1024 bytes</w:t>
      </w:r>
      <w:r>
        <w:rPr>
          <w:rFonts w:hint="cs"/>
          <w:sz w:val="22"/>
          <w:szCs w:val="22"/>
          <w:u w:val="single"/>
          <w:rtl/>
        </w:rPr>
        <w:t>)</w:t>
      </w:r>
      <w:r w:rsidR="00A24352">
        <w:rPr>
          <w:rFonts w:hint="cs"/>
          <w:sz w:val="22"/>
          <w:szCs w:val="22"/>
          <w:u w:val="single"/>
          <w:rtl/>
        </w:rPr>
        <w:t>. נרצה שה</w:t>
      </w:r>
      <w:r w:rsidR="00A24352">
        <w:rPr>
          <w:sz w:val="22"/>
          <w:szCs w:val="22"/>
          <w:u w:val="single"/>
        </w:rPr>
        <w:t>offset</w:t>
      </w:r>
      <w:r w:rsidR="00A24352">
        <w:rPr>
          <w:rFonts w:hint="cs"/>
          <w:sz w:val="22"/>
          <w:szCs w:val="22"/>
          <w:u w:val="single"/>
          <w:rtl/>
        </w:rPr>
        <w:t xml:space="preserve"> ייצג את המידע ממספר 0 עד 3071. המספר הקטן ביותר של ביטים היכול לייצג מספר זה הוא 12 ביטים 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11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 xml:space="preserve">=2048,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=4096</m:t>
        </m:r>
      </m:oMath>
      <w:r w:rsidR="00A24352">
        <w:rPr>
          <w:rFonts w:eastAsiaTheme="minorEastAsia"/>
          <w:sz w:val="22"/>
          <w:szCs w:val="22"/>
          <w:u w:val="single"/>
        </w:rPr>
        <w:t>(</w:t>
      </w:r>
      <w:r w:rsidR="00A24352">
        <w:rPr>
          <w:rFonts w:eastAsiaTheme="minorEastAsia" w:hint="cs"/>
          <w:sz w:val="22"/>
          <w:szCs w:val="22"/>
          <w:u w:val="single"/>
          <w:rtl/>
        </w:rPr>
        <w:t>, ולכן נדרש ל12 ביטים עבור ה</w:t>
      </w:r>
      <w:r w:rsidR="00A24352">
        <w:rPr>
          <w:rFonts w:eastAsiaTheme="minorEastAsia"/>
          <w:sz w:val="22"/>
          <w:szCs w:val="22"/>
          <w:u w:val="single"/>
        </w:rPr>
        <w:t>offset</w:t>
      </w:r>
      <w:r w:rsidR="00A24352">
        <w:rPr>
          <w:rFonts w:eastAsiaTheme="minorEastAsia" w:hint="cs"/>
          <w:sz w:val="22"/>
          <w:szCs w:val="22"/>
          <w:u w:val="single"/>
          <w:rtl/>
        </w:rPr>
        <w:t xml:space="preserve"> בתוך מסגרת מידע נתונה.</w:t>
      </w:r>
    </w:p>
    <w:p w14:paraId="3DD19645" w14:textId="77777777" w:rsidR="00BD19A6" w:rsidRPr="00063442" w:rsidRDefault="00BD19A6" w:rsidP="00BD19A6">
      <w:pPr>
        <w:pStyle w:val="ListParagraph"/>
        <w:rPr>
          <w:i/>
          <w:iCs/>
          <w:sz w:val="18"/>
          <w:szCs w:val="18"/>
        </w:rPr>
      </w:pPr>
    </w:p>
    <w:p w14:paraId="019D9FEF" w14:textId="48195F8F" w:rsidR="000C413A" w:rsidRDefault="000C413A" w:rsidP="000C41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כמה מצביעים / </w:t>
      </w:r>
      <w:r>
        <w:t>int</w:t>
      </w:r>
      <w:r>
        <w:rPr>
          <w:rFonts w:hint="cs"/>
          <w:rtl/>
        </w:rPr>
        <w:t>-ים נכנסים ל</w:t>
      </w:r>
      <w:r w:rsidR="00767C41">
        <w:rPr>
          <w:rFonts w:hint="cs"/>
          <w:rtl/>
        </w:rPr>
        <w:t>-</w:t>
      </w:r>
      <w:r w:rsidR="00767C41">
        <w:t>PTE</w:t>
      </w:r>
      <w:r>
        <w:rPr>
          <w:rFonts w:hint="cs"/>
          <w:rtl/>
        </w:rPr>
        <w:t>?</w:t>
      </w:r>
    </w:p>
    <w:p w14:paraId="77CD6011" w14:textId="0E4C850D" w:rsidR="00A24352" w:rsidRPr="00A24352" w:rsidRDefault="00E17D35" w:rsidP="00775A9A">
      <w:pPr>
        <w:pStyle w:val="ListParagraph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כיוון שכל </w:t>
      </w:r>
      <w:proofErr w:type="spellStart"/>
      <w:r>
        <w:rPr>
          <w:rFonts w:hint="cs"/>
          <w:sz w:val="22"/>
          <w:szCs w:val="22"/>
          <w:u w:val="single"/>
          <w:rtl/>
        </w:rPr>
        <w:t>טבלאת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דפים בגודל של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 xml:space="preserve"> (3072 בתים), ומצביעים ו</w:t>
      </w:r>
      <w:r>
        <w:rPr>
          <w:sz w:val="22"/>
          <w:szCs w:val="22"/>
          <w:u w:val="single"/>
        </w:rPr>
        <w:t>int</w:t>
      </w:r>
      <w:r>
        <w:rPr>
          <w:rFonts w:hint="cs"/>
          <w:sz w:val="22"/>
          <w:szCs w:val="22"/>
          <w:u w:val="single"/>
          <w:rtl/>
        </w:rPr>
        <w:t xml:space="preserve"> מיוצגים ע"י מילה בת 24 ביט, כלומר 3 בתים נחלק ונקבל: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3072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=1024</m:t>
        </m:r>
      </m:oMath>
      <w:r>
        <w:rPr>
          <w:rFonts w:eastAsiaTheme="minorEastAsia" w:hint="cs"/>
          <w:sz w:val="22"/>
          <w:szCs w:val="22"/>
          <w:rtl/>
        </w:rPr>
        <w:t xml:space="preserve">, </w:t>
      </w:r>
      <w:r w:rsidRPr="00E17D35">
        <w:rPr>
          <w:rFonts w:eastAsiaTheme="minorEastAsia" w:hint="cs"/>
          <w:sz w:val="22"/>
          <w:szCs w:val="22"/>
          <w:u w:val="single"/>
          <w:rtl/>
        </w:rPr>
        <w:t>כלומר 1024 מצבי</w:t>
      </w:r>
      <w:r w:rsidR="00376FD1">
        <w:rPr>
          <w:rFonts w:eastAsiaTheme="minorEastAsia" w:hint="cs"/>
          <w:sz w:val="22"/>
          <w:szCs w:val="22"/>
          <w:u w:val="single"/>
          <w:rtl/>
        </w:rPr>
        <w:t>עי</w:t>
      </w:r>
      <w:r w:rsidRPr="00E17D35">
        <w:rPr>
          <w:rFonts w:eastAsiaTheme="minorEastAsia" w:hint="cs"/>
          <w:sz w:val="22"/>
          <w:szCs w:val="22"/>
          <w:u w:val="single"/>
          <w:rtl/>
        </w:rPr>
        <w:t>ם</w:t>
      </w:r>
      <w:r w:rsidRPr="00E17D35">
        <w:rPr>
          <w:rFonts w:eastAsiaTheme="minorEastAsia"/>
          <w:sz w:val="22"/>
          <w:szCs w:val="22"/>
          <w:u w:val="single"/>
        </w:rPr>
        <w:t>/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 </w:t>
      </w:r>
      <w:r w:rsidRPr="00E17D35">
        <w:rPr>
          <w:rFonts w:eastAsiaTheme="minorEastAsia"/>
          <w:sz w:val="22"/>
          <w:szCs w:val="22"/>
          <w:u w:val="single"/>
        </w:rPr>
        <w:t>int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-ים </w:t>
      </w:r>
      <w:r w:rsidR="00232454">
        <w:rPr>
          <w:rFonts w:eastAsiaTheme="minorEastAsia" w:hint="cs"/>
          <w:sz w:val="22"/>
          <w:szCs w:val="22"/>
          <w:u w:val="single"/>
          <w:rtl/>
        </w:rPr>
        <w:t xml:space="preserve">(כניסות) </w:t>
      </w:r>
      <w:r w:rsidRPr="00E17D35">
        <w:rPr>
          <w:rFonts w:eastAsiaTheme="minorEastAsia" w:hint="cs"/>
          <w:sz w:val="22"/>
          <w:szCs w:val="22"/>
          <w:u w:val="single"/>
          <w:rtl/>
        </w:rPr>
        <w:t>נכנסים ל</w:t>
      </w:r>
      <w:r w:rsidRPr="00E17D35">
        <w:rPr>
          <w:rFonts w:eastAsiaTheme="minorEastAsia"/>
          <w:sz w:val="22"/>
          <w:szCs w:val="22"/>
          <w:u w:val="single"/>
        </w:rPr>
        <w:t>PTE</w:t>
      </w:r>
      <w:r w:rsidRPr="00E17D35">
        <w:rPr>
          <w:rFonts w:eastAsiaTheme="minorEastAsia" w:hint="cs"/>
          <w:sz w:val="22"/>
          <w:szCs w:val="22"/>
          <w:u w:val="single"/>
          <w:rtl/>
        </w:rPr>
        <w:t>.</w:t>
      </w:r>
    </w:p>
    <w:p w14:paraId="0C763056" w14:textId="77777777" w:rsidR="00A24352" w:rsidRDefault="00A24352" w:rsidP="00775A9A">
      <w:pPr>
        <w:pStyle w:val="ListParagraph"/>
      </w:pPr>
    </w:p>
    <w:p w14:paraId="752A12FC" w14:textId="0C3FD425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rFonts w:hint="cs"/>
          <w:rtl/>
        </w:rPr>
        <w:t xml:space="preserve">כמה </w:t>
      </w:r>
      <w:r w:rsidR="00C10117">
        <w:t>PTEs</w:t>
      </w:r>
      <w:r>
        <w:rPr>
          <w:rFonts w:hint="cs"/>
          <w:rtl/>
        </w:rPr>
        <w:t xml:space="preserve"> יהיה צורך למפות?</w:t>
      </w:r>
      <w:r>
        <w:rPr>
          <w:rtl/>
        </w:rPr>
        <w:br/>
      </w:r>
      <w:r w:rsidR="00BB02D3">
        <w:rPr>
          <w:rFonts w:hint="cs"/>
          <w:sz w:val="22"/>
          <w:szCs w:val="22"/>
          <w:u w:val="single"/>
          <w:rtl/>
        </w:rPr>
        <w:t xml:space="preserve">כיוון שגודל כל טבלת דפים היא </w:t>
      </w:r>
      <w:r w:rsidR="00BB02D3">
        <w:rPr>
          <w:sz w:val="22"/>
          <w:szCs w:val="22"/>
          <w:u w:val="single"/>
        </w:rPr>
        <w:t>3KB</w:t>
      </w:r>
      <w:r w:rsidR="00BB02D3">
        <w:rPr>
          <w:rFonts w:hint="cs"/>
          <w:sz w:val="22"/>
          <w:szCs w:val="22"/>
          <w:u w:val="single"/>
          <w:rtl/>
        </w:rPr>
        <w:t xml:space="preserve">, וחישבנו בסעיף א שגודל מרחב הזיכרון </w:t>
      </w:r>
      <w:proofErr w:type="spellStart"/>
      <w:r w:rsidR="00BB02D3">
        <w:rPr>
          <w:rFonts w:hint="cs"/>
          <w:sz w:val="22"/>
          <w:szCs w:val="22"/>
          <w:u w:val="single"/>
          <w:rtl/>
        </w:rPr>
        <w:t>הוירטואלי</w:t>
      </w:r>
      <w:proofErr w:type="spellEnd"/>
      <w:r w:rsidR="00BB02D3">
        <w:rPr>
          <w:rFonts w:hint="cs"/>
          <w:sz w:val="22"/>
          <w:szCs w:val="22"/>
          <w:u w:val="single"/>
          <w:rtl/>
        </w:rPr>
        <w:t xml:space="preserve"> יהיה </w:t>
      </w:r>
      <w:r w:rsidR="00BB02D3">
        <w:rPr>
          <w:sz w:val="22"/>
          <w:szCs w:val="22"/>
          <w:u w:val="single"/>
        </w:rPr>
        <w:t>16M</w:t>
      </w:r>
      <w:r w:rsidR="00EF56FA">
        <w:rPr>
          <w:sz w:val="22"/>
          <w:szCs w:val="22"/>
          <w:u w:val="single"/>
        </w:rPr>
        <w:t>B</w:t>
      </w:r>
      <w:r w:rsidR="00BB02D3">
        <w:rPr>
          <w:rFonts w:hint="cs"/>
          <w:sz w:val="22"/>
          <w:szCs w:val="22"/>
          <w:u w:val="single"/>
          <w:rtl/>
        </w:rPr>
        <w:t>, נראה כי כמות ה</w:t>
      </w:r>
      <w:r w:rsidR="00BB02D3">
        <w:rPr>
          <w:sz w:val="22"/>
          <w:szCs w:val="22"/>
          <w:u w:val="single"/>
        </w:rPr>
        <w:t>PTEs</w:t>
      </w:r>
      <w:r w:rsidR="00BB02D3">
        <w:rPr>
          <w:rFonts w:hint="cs"/>
          <w:sz w:val="22"/>
          <w:szCs w:val="22"/>
          <w:u w:val="single"/>
          <w:rtl/>
        </w:rPr>
        <w:t xml:space="preserve"> שנצטרך למפות יהיה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space size</m:t>
                </m:r>
              </m:e>
            </m:d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PTE size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16384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=5461.33</m:t>
        </m:r>
      </m:oMath>
      <w:r w:rsidR="00BB02D3" w:rsidRPr="00BB02D3">
        <w:rPr>
          <w:rFonts w:eastAsiaTheme="minorEastAsia" w:hint="cs"/>
          <w:sz w:val="22"/>
          <w:szCs w:val="22"/>
          <w:rtl/>
        </w:rPr>
        <w:t>.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w:r w:rsidR="00BB02D3">
        <w:rPr>
          <w:rFonts w:eastAsiaTheme="minorEastAsia" w:hint="cs"/>
          <w:sz w:val="22"/>
          <w:szCs w:val="22"/>
          <w:u w:val="single"/>
          <w:rtl/>
        </w:rPr>
        <w:t>יצא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מספר לא שלם שחסום בין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. 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כמות ה</w:t>
      </w:r>
      <w:r w:rsidR="00BB02D3" w:rsidRPr="00BB02D3">
        <w:rPr>
          <w:rFonts w:eastAsiaTheme="minorEastAsia"/>
          <w:sz w:val="22"/>
          <w:szCs w:val="22"/>
          <w:u w:val="single"/>
        </w:rPr>
        <w:t>PTEs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תהיה 546</w:t>
      </w:r>
      <w:r w:rsidR="00EF56FA">
        <w:rPr>
          <w:rFonts w:eastAsiaTheme="minorEastAsia" w:hint="cs"/>
          <w:sz w:val="22"/>
          <w:szCs w:val="22"/>
          <w:u w:val="single"/>
          <w:rtl/>
        </w:rPr>
        <w:t>1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(נעגל כלפי </w:t>
      </w:r>
      <w:r w:rsidR="00EF56FA">
        <w:rPr>
          <w:rFonts w:eastAsiaTheme="minorEastAsia" w:hint="cs"/>
          <w:sz w:val="22"/>
          <w:szCs w:val="22"/>
          <w:u w:val="single"/>
          <w:rtl/>
        </w:rPr>
        <w:t>מטה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).</w:t>
      </w:r>
    </w:p>
    <w:p w14:paraId="3FB9B200" w14:textId="77777777" w:rsidR="00A24352" w:rsidRPr="009C7DFD" w:rsidRDefault="00A24352" w:rsidP="00A24352">
      <w:pPr>
        <w:pStyle w:val="ListParagraph"/>
        <w:rPr>
          <w:i/>
          <w:iCs/>
          <w:sz w:val="20"/>
          <w:szCs w:val="20"/>
        </w:rPr>
      </w:pPr>
    </w:p>
    <w:p w14:paraId="1B6C9365" w14:textId="178E7136" w:rsidR="00E57514" w:rsidRPr="00E57514" w:rsidRDefault="000C413A" w:rsidP="00E57514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 xml:space="preserve">כמה ביטים יידרשו כדי להצביע על </w:t>
      </w:r>
      <w:r w:rsidR="00817703">
        <w:t>PTE</w:t>
      </w:r>
      <w:r>
        <w:rPr>
          <w:rFonts w:hint="cs"/>
          <w:rtl/>
        </w:rPr>
        <w:t xml:space="preserve"> ספציפי?</w:t>
      </w:r>
    </w:p>
    <w:p w14:paraId="2E1D138B" w14:textId="7A1A66C0" w:rsidR="00BB02D3" w:rsidRPr="00E57514" w:rsidRDefault="00BB02D3" w:rsidP="00B0522F">
      <w:pPr>
        <w:pStyle w:val="ListParagraph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כמות ה</w:t>
      </w:r>
      <w:r>
        <w:rPr>
          <w:sz w:val="22"/>
          <w:szCs w:val="22"/>
          <w:u w:val="single"/>
        </w:rPr>
        <w:t>PTEs</w:t>
      </w:r>
      <w:r>
        <w:rPr>
          <w:rFonts w:hint="cs"/>
          <w:sz w:val="22"/>
          <w:szCs w:val="22"/>
          <w:u w:val="single"/>
          <w:rtl/>
        </w:rPr>
        <w:t xml:space="preserve"> יהיה חסום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>לכן נצטרך</w:t>
      </w:r>
      <w:r>
        <w:rPr>
          <w:rFonts w:eastAsiaTheme="minorEastAsia" w:hint="cs"/>
          <w:sz w:val="22"/>
          <w:szCs w:val="22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13</m:t>
                </m:r>
              </m:sup>
            </m:sSup>
          </m:e>
        </m:func>
        <m:r>
          <w:rPr>
            <w:rFonts w:ascii="Cambria Math" w:eastAsiaTheme="minorEastAsia" w:hAnsi="Cambria Math"/>
            <w:sz w:val="22"/>
            <w:szCs w:val="22"/>
          </w:rPr>
          <m:t>=13</m:t>
        </m:r>
      </m:oMath>
      <w:r>
        <w:rPr>
          <w:rFonts w:eastAsiaTheme="minorEastAsia"/>
          <w:sz w:val="22"/>
          <w:szCs w:val="22"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ביטים </w:t>
      </w:r>
      <w:r w:rsidRPr="00876DFB">
        <w:rPr>
          <w:rFonts w:eastAsiaTheme="minorEastAsia" w:hint="cs"/>
          <w:b/>
          <w:bCs/>
          <w:sz w:val="22"/>
          <w:szCs w:val="22"/>
          <w:u w:val="single"/>
          <w:rtl/>
        </w:rPr>
        <w:t xml:space="preserve">לפחות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כדי להצביע על </w:t>
      </w:r>
      <w:r w:rsidRPr="00BB02D3">
        <w:rPr>
          <w:rFonts w:eastAsiaTheme="minorEastAsia"/>
          <w:sz w:val="22"/>
          <w:szCs w:val="22"/>
          <w:u w:val="single"/>
        </w:rPr>
        <w:t>PTE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 ספציפי.</w:t>
      </w:r>
    </w:p>
    <w:p w14:paraId="26742EFC" w14:textId="77777777" w:rsidR="00A24352" w:rsidRPr="00A24352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00A3A331" w14:textId="027F0A83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האם אפשר לממש את הזיכרון הווירטואלי בארכיטקטורה של יורם?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 xml:space="preserve">לא נוכל לממש את הזיכרון הווירטואלי בארכיטקטורה של יורם. לפי החישובים מסעיפים קודמים נצטרך </w:t>
      </w:r>
      <w:r w:rsidR="00EF56FA">
        <w:rPr>
          <w:rFonts w:hint="cs"/>
          <w:sz w:val="22"/>
          <w:szCs w:val="22"/>
          <w:u w:val="single"/>
          <w:rtl/>
        </w:rPr>
        <w:t>13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EF56FA">
        <w:rPr>
          <w:rFonts w:hint="cs"/>
          <w:sz w:val="22"/>
          <w:szCs w:val="22"/>
          <w:u w:val="single"/>
          <w:rtl/>
        </w:rPr>
        <w:t xml:space="preserve">על מנת להצביע על </w:t>
      </w:r>
      <w:r w:rsidR="00EF56FA">
        <w:rPr>
          <w:sz w:val="22"/>
          <w:szCs w:val="22"/>
          <w:u w:val="single"/>
        </w:rPr>
        <w:t>PTE</w:t>
      </w:r>
      <w:r w:rsidR="00CC4BC0">
        <w:rPr>
          <w:rFonts w:hint="cs"/>
          <w:sz w:val="22"/>
          <w:szCs w:val="22"/>
          <w:u w:val="single"/>
          <w:rtl/>
        </w:rPr>
        <w:t xml:space="preserve"> (לא משנה באיזה דרך נ</w:t>
      </w:r>
      <w:r w:rsidR="006D0BD4">
        <w:rPr>
          <w:rFonts w:hint="cs"/>
          <w:sz w:val="22"/>
          <w:szCs w:val="22"/>
          <w:u w:val="single"/>
          <w:rtl/>
        </w:rPr>
        <w:t xml:space="preserve">חלק את הטבלאות השונות וכמה גודל אינדקסים מקסימלי נקצה לכל טבלה, תמיד נצטרך 13 ביטים </w:t>
      </w:r>
      <w:r w:rsidR="006D0BD4">
        <w:rPr>
          <w:rFonts w:hint="cs"/>
          <w:sz w:val="22"/>
          <w:szCs w:val="22"/>
          <w:u w:val="single"/>
          <w:rtl/>
        </w:rPr>
        <w:lastRenderedPageBreak/>
        <w:t>לפחות כדי לייצג טבלאות אלו)</w:t>
      </w:r>
      <w:r w:rsidR="00E57514">
        <w:rPr>
          <w:rFonts w:hint="cs"/>
          <w:sz w:val="22"/>
          <w:szCs w:val="22"/>
          <w:u w:val="single"/>
          <w:rtl/>
        </w:rPr>
        <w:t xml:space="preserve"> ועוד 12 ביטים נוספים ל</w:t>
      </w:r>
      <w:r w:rsidR="00E57514">
        <w:rPr>
          <w:sz w:val="22"/>
          <w:szCs w:val="22"/>
          <w:u w:val="single"/>
        </w:rPr>
        <w:t>offset</w:t>
      </w:r>
      <w:r w:rsidR="00E57514">
        <w:rPr>
          <w:rFonts w:hint="cs"/>
          <w:sz w:val="22"/>
          <w:szCs w:val="22"/>
          <w:u w:val="single"/>
          <w:rtl/>
        </w:rPr>
        <w:t xml:space="preserve"> נוסף. סה"כ נצטרך </w:t>
      </w:r>
      <w:r w:rsidR="006D0BD4">
        <w:rPr>
          <w:rFonts w:hint="cs"/>
          <w:sz w:val="22"/>
          <w:szCs w:val="22"/>
          <w:u w:val="single"/>
          <w:rtl/>
        </w:rPr>
        <w:t>25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6D0BD4">
        <w:rPr>
          <w:rFonts w:hint="cs"/>
          <w:sz w:val="22"/>
          <w:szCs w:val="22"/>
          <w:u w:val="single"/>
          <w:rtl/>
        </w:rPr>
        <w:t xml:space="preserve">לפחות </w:t>
      </w:r>
      <w:r w:rsidR="00E57514">
        <w:rPr>
          <w:rFonts w:hint="cs"/>
          <w:sz w:val="22"/>
          <w:szCs w:val="22"/>
          <w:u w:val="single"/>
          <w:rtl/>
        </w:rPr>
        <w:t>בזיכרון הווירטואלי כדי להגיע לכתובת הרצויה, אך נתון כי יש לנו 24 ביטים כדי לייצג כתובת שכזו בזיכרון</w:t>
      </w:r>
      <w:r w:rsidR="006D0BD4">
        <w:rPr>
          <w:rFonts w:hint="cs"/>
          <w:sz w:val="22"/>
          <w:szCs w:val="22"/>
          <w:u w:val="single"/>
          <w:rtl/>
        </w:rPr>
        <w:t>, ולכן לא נוכל לממש.</w:t>
      </w:r>
    </w:p>
    <w:p w14:paraId="1AB05649" w14:textId="77777777" w:rsidR="00A24352" w:rsidRPr="009C7DFD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5822B10C" w14:textId="209F5159" w:rsidR="006D0BD4" w:rsidRPr="006D0BD4" w:rsidRDefault="000C413A" w:rsidP="006D0BD4">
      <w:pPr>
        <w:pStyle w:val="ListParagraph"/>
        <w:numPr>
          <w:ilvl w:val="0"/>
          <w:numId w:val="4"/>
        </w:numPr>
        <w:rPr>
          <w:i/>
          <w:iCs/>
          <w:sz w:val="18"/>
          <w:szCs w:val="18"/>
          <w:rtl/>
        </w:rPr>
      </w:pPr>
      <w:r>
        <w:rPr>
          <w:rFonts w:hint="cs"/>
          <w:rtl/>
        </w:rPr>
        <w:t>בהנחה שאפשר היה לממש את הארכיטקטורה (בלי קשר לתשובה הקודמת), האם היית מציע ליורם לשנות כיוון ולמה?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>הייתי מציעה ליורם לשנות כיוון</w:t>
      </w:r>
      <w:r w:rsidR="006D0BD4">
        <w:rPr>
          <w:rFonts w:hint="cs"/>
          <w:sz w:val="22"/>
          <w:szCs w:val="22"/>
          <w:u w:val="single"/>
          <w:rtl/>
        </w:rPr>
        <w:t xml:space="preserve"> מכמה סיבות:</w:t>
      </w:r>
    </w:p>
    <w:p w14:paraId="5B7BD961" w14:textId="4D2677AC" w:rsidR="00232454" w:rsidRDefault="006D0BD4" w:rsidP="006D0BD4">
      <w:pPr>
        <w:pStyle w:val="ListParagraph"/>
        <w:numPr>
          <w:ilvl w:val="0"/>
          <w:numId w:val="7"/>
        </w:numPr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ראשית, הוא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מקטין את הארכיטקטורה ממה שמוכר (ארכיטקטורה של </w:t>
      </w:r>
      <w:r w:rsidR="00E57514" w:rsidRPr="006D0BD4">
        <w:rPr>
          <w:sz w:val="22"/>
          <w:szCs w:val="22"/>
          <w:u w:val="single"/>
        </w:rPr>
        <w:t>32\64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ביטים). היו סיבות ל</w:t>
      </w:r>
      <w:r>
        <w:rPr>
          <w:rFonts w:hint="cs"/>
          <w:sz w:val="22"/>
          <w:szCs w:val="22"/>
          <w:u w:val="single"/>
          <w:rtl/>
        </w:rPr>
        <w:t>ל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מה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הרבה מהמערכות והמחשבים עברו ממעבדים של 32 ביט ל64 ביט </w:t>
      </w:r>
      <w:r>
        <w:rPr>
          <w:rFonts w:hint="cs"/>
          <w:sz w:val="22"/>
          <w:szCs w:val="22"/>
          <w:u w:val="single"/>
          <w:rtl/>
        </w:rPr>
        <w:t xml:space="preserve"> לדוגמא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ההגדלה של מספר הביטים פתר את בעיית החוסר מקום בזיכרון ואפשר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אוטימיזציה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חומרתית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ותוכנתית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. </w:t>
      </w:r>
      <w:r>
        <w:rPr>
          <w:rFonts w:hint="cs"/>
          <w:sz w:val="22"/>
          <w:szCs w:val="22"/>
          <w:u w:val="single"/>
          <w:rtl/>
        </w:rPr>
        <w:t xml:space="preserve">מעבר לכך כמעט כל הכלים המוכרים לנו היום עובדים לפי הכלים הסטנדרטיים של </w:t>
      </w:r>
      <w:r>
        <w:rPr>
          <w:sz w:val="22"/>
          <w:szCs w:val="22"/>
          <w:u w:val="single"/>
        </w:rPr>
        <w:t>32/64</w:t>
      </w:r>
      <w:r>
        <w:rPr>
          <w:rFonts w:hint="cs"/>
          <w:sz w:val="22"/>
          <w:szCs w:val="22"/>
          <w:u w:val="single"/>
          <w:rtl/>
        </w:rPr>
        <w:t xml:space="preserve"> ביט, ויצירת </w:t>
      </w:r>
      <w:proofErr w:type="spellStart"/>
      <w:r>
        <w:rPr>
          <w:rFonts w:hint="cs"/>
          <w:sz w:val="22"/>
          <w:szCs w:val="22"/>
          <w:u w:val="single"/>
          <w:rtl/>
        </w:rPr>
        <w:t>אריטקטורה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שונה תדרוש התאמות מיוחדות מה שיקשה על העבודה.</w:t>
      </w:r>
    </w:p>
    <w:p w14:paraId="6217FBDF" w14:textId="6D0FCB6F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</w:rPr>
      </w:pPr>
      <w:r>
        <w:rPr>
          <w:rFonts w:hint="cs"/>
          <w:sz w:val="22"/>
          <w:szCs w:val="22"/>
          <w:u w:val="single"/>
          <w:rtl/>
        </w:rPr>
        <w:t xml:space="preserve">אורך הכתובת בארכיטקטורה של יורם הינו 24 ביט, וזהו אינו חזקה של 2. חזקה של 2 מאפשרת למחשב לבצע חישובים אריתמטיים בצורה קלה יותר, </w:t>
      </w:r>
      <w:proofErr w:type="spellStart"/>
      <w:r>
        <w:rPr>
          <w:sz w:val="22"/>
          <w:szCs w:val="22"/>
          <w:u w:val="single"/>
        </w:rPr>
        <w:t>bitmasking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ומימושים של </w:t>
      </w:r>
      <w:r>
        <w:rPr>
          <w:sz w:val="22"/>
          <w:szCs w:val="22"/>
          <w:u w:val="single"/>
        </w:rPr>
        <w:t>page tables</w:t>
      </w:r>
      <w:r>
        <w:rPr>
          <w:rFonts w:hint="cs"/>
          <w:sz w:val="22"/>
          <w:szCs w:val="22"/>
          <w:u w:val="single"/>
          <w:rtl/>
        </w:rPr>
        <w:t xml:space="preserve"> שונים. יצירת ארכיטקטורה בגודל זה תיצור בעיות בתחומים שצוינו.</w:t>
      </w:r>
    </w:p>
    <w:p w14:paraId="1A44A912" w14:textId="3E08A493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  <w:rtl/>
        </w:rPr>
      </w:pPr>
      <w:r>
        <w:rPr>
          <w:rFonts w:hint="cs"/>
          <w:sz w:val="22"/>
          <w:szCs w:val="22"/>
          <w:u w:val="single"/>
          <w:rtl/>
        </w:rPr>
        <w:t>נבזבז שימוש ב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שלנו. נתון כי כל דף בגודל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והמספר האמיתי של ה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שנצטרך יהיה קטן </w:t>
      </w:r>
      <w:r w:rsidR="00876DFB">
        <w:rPr>
          <w:rFonts w:hint="cs"/>
          <w:sz w:val="22"/>
          <w:szCs w:val="22"/>
          <w:u w:val="single"/>
          <w:rtl/>
        </w:rPr>
        <w:t>מ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</m:oMath>
      <w:r w:rsidR="00876DFB">
        <w:rPr>
          <w:rFonts w:eastAsiaTheme="minorEastAsia" w:hint="cs"/>
          <w:sz w:val="22"/>
          <w:szCs w:val="22"/>
          <w:u w:val="single"/>
          <w:rtl/>
        </w:rPr>
        <w:t>, ולכן לא ננצל את המיפוי המירבי שה</w:t>
      </w:r>
      <w:r w:rsidR="00876DFB">
        <w:rPr>
          <w:rFonts w:eastAsiaTheme="minorEastAsia"/>
          <w:sz w:val="22"/>
          <w:szCs w:val="22"/>
          <w:u w:val="single"/>
        </w:rPr>
        <w:t>offset</w:t>
      </w:r>
      <w:r w:rsidR="00876DFB">
        <w:rPr>
          <w:rFonts w:eastAsiaTheme="minorEastAsia" w:hint="cs"/>
          <w:sz w:val="22"/>
          <w:szCs w:val="22"/>
          <w:u w:val="single"/>
          <w:rtl/>
        </w:rPr>
        <w:t xml:space="preserve"> נותן לנו.</w:t>
      </w:r>
    </w:p>
    <w:p w14:paraId="7E687700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  <w:rtl/>
        </w:rPr>
      </w:pPr>
    </w:p>
    <w:p w14:paraId="49D4A91C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</w:rPr>
      </w:pPr>
    </w:p>
    <w:p w14:paraId="17FE874F" w14:textId="77777777" w:rsidR="00C4461B" w:rsidRDefault="00C4461B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5597E63B" w14:textId="6EBB06BE" w:rsidR="000C413A" w:rsidRDefault="00BC7A3C" w:rsidP="00BC7A3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06F06522" w14:textId="77777777" w:rsidR="002B6AD4" w:rsidRDefault="00E96593" w:rsidP="002B6AD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תאר את ההבדל בין </w:t>
      </w:r>
      <w:r>
        <w:t>page walk</w:t>
      </w:r>
      <w:r>
        <w:rPr>
          <w:rFonts w:hint="cs"/>
          <w:rtl/>
        </w:rPr>
        <w:t xml:space="preserve"> אחרי </w:t>
      </w:r>
      <w:r>
        <w:t>TLB hit</w:t>
      </w:r>
      <w:r>
        <w:rPr>
          <w:rFonts w:hint="cs"/>
          <w:rtl/>
        </w:rPr>
        <w:t xml:space="preserve"> ו-</w:t>
      </w:r>
      <w:r>
        <w:t>page walk</w:t>
      </w:r>
      <w:r>
        <w:rPr>
          <w:rFonts w:hint="cs"/>
          <w:rtl/>
        </w:rPr>
        <w:t xml:space="preserve"> אחרי </w:t>
      </w:r>
      <w:r>
        <w:t>TLB miss</w:t>
      </w:r>
      <w:r>
        <w:rPr>
          <w:rFonts w:hint="cs"/>
          <w:rtl/>
        </w:rPr>
        <w:t>.</w:t>
      </w:r>
    </w:p>
    <w:p w14:paraId="43A77A9D" w14:textId="6E7B3014" w:rsidR="002B6AD4" w:rsidRDefault="0016084D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</w:t>
      </w:r>
      <w:r w:rsidR="004866D9">
        <w:rPr>
          <w:rFonts w:hint="cs"/>
          <w:rtl/>
        </w:rPr>
        <w:t xml:space="preserve">ין הבדל, </w:t>
      </w:r>
      <w:r w:rsidR="0041251D">
        <w:rPr>
          <w:rFonts w:hint="cs"/>
          <w:rtl/>
        </w:rPr>
        <w:t>תהליך ה-</w:t>
      </w:r>
      <w:r w:rsidR="0041251D">
        <w:t>page walk</w:t>
      </w:r>
      <w:r w:rsidR="0041251D">
        <w:rPr>
          <w:rFonts w:hint="cs"/>
          <w:rtl/>
        </w:rPr>
        <w:t xml:space="preserve"> לעולם יהיה זהה בכל מקרה.</w:t>
      </w:r>
    </w:p>
    <w:p w14:paraId="32A2EEFC" w14:textId="599FAAF7" w:rsidR="002B6AD4" w:rsidRDefault="00DA0C95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אחרי שמקלקלים את ה-</w:t>
      </w:r>
      <w:r>
        <w:t>TLB</w:t>
      </w:r>
      <w:r>
        <w:rPr>
          <w:rFonts w:hint="cs"/>
          <w:rtl/>
        </w:rPr>
        <w:t xml:space="preserve"> עם </w:t>
      </w:r>
      <w:r>
        <w:t>TLB hit</w:t>
      </w:r>
      <w:r>
        <w:rPr>
          <w:rFonts w:hint="cs"/>
          <w:rtl/>
        </w:rPr>
        <w:t xml:space="preserve">, חייבים לבצע </w:t>
      </w:r>
      <w:r w:rsidR="00B139D4">
        <w:t>page walk</w:t>
      </w:r>
      <w:r w:rsidR="00B139D4">
        <w:rPr>
          <w:rFonts w:hint="cs"/>
          <w:rtl/>
        </w:rPr>
        <w:t>, אחרת אין צורך</w:t>
      </w:r>
      <w:r w:rsidR="004F6B6A">
        <w:rPr>
          <w:rFonts w:hint="cs"/>
          <w:rtl/>
        </w:rPr>
        <w:t>.</w:t>
      </w:r>
    </w:p>
    <w:p w14:paraId="569582E2" w14:textId="7F5777E6" w:rsidR="00B139D4" w:rsidRPr="005B39EC" w:rsidRDefault="00B139D4" w:rsidP="002B6AD4">
      <w:pPr>
        <w:pStyle w:val="ListParagraph"/>
        <w:numPr>
          <w:ilvl w:val="1"/>
          <w:numId w:val="6"/>
        </w:numPr>
        <w:rPr>
          <w:highlight w:val="yellow"/>
        </w:rPr>
      </w:pPr>
      <w:r w:rsidRPr="005B39EC">
        <w:rPr>
          <w:rFonts w:hint="cs"/>
          <w:highlight w:val="yellow"/>
          <w:rtl/>
        </w:rPr>
        <w:t xml:space="preserve">אחרי </w:t>
      </w:r>
      <w:r w:rsidRPr="005B39EC">
        <w:rPr>
          <w:highlight w:val="yellow"/>
        </w:rPr>
        <w:t>TLB miss</w:t>
      </w:r>
      <w:r w:rsidRPr="005B39EC">
        <w:rPr>
          <w:rFonts w:hint="cs"/>
          <w:highlight w:val="yellow"/>
          <w:rtl/>
        </w:rPr>
        <w:t xml:space="preserve"> חייבים לבצע </w:t>
      </w:r>
      <w:r w:rsidRPr="005B39EC">
        <w:rPr>
          <w:highlight w:val="yellow"/>
        </w:rPr>
        <w:t>page walk</w:t>
      </w:r>
      <w:r w:rsidRPr="005B39EC">
        <w:rPr>
          <w:rFonts w:hint="cs"/>
          <w:highlight w:val="yellow"/>
          <w:rtl/>
        </w:rPr>
        <w:t>, אחרת אין צורך</w:t>
      </w:r>
      <w:r w:rsidR="004F6B6A" w:rsidRPr="005B39EC">
        <w:rPr>
          <w:rFonts w:hint="cs"/>
          <w:highlight w:val="yellow"/>
          <w:rtl/>
        </w:rPr>
        <w:t>.</w:t>
      </w:r>
    </w:p>
    <w:p w14:paraId="7756FC6F" w14:textId="313356AD" w:rsidR="004F6B6A" w:rsidRDefault="004F6B6A" w:rsidP="002B6AD4">
      <w:pPr>
        <w:pStyle w:val="ListParagraph"/>
        <w:numPr>
          <w:ilvl w:val="1"/>
          <w:numId w:val="6"/>
        </w:numPr>
      </w:pPr>
      <w:r>
        <w:t>TLB</w:t>
      </w:r>
      <w:r>
        <w:rPr>
          <w:rFonts w:hint="cs"/>
          <w:rtl/>
        </w:rPr>
        <w:t xml:space="preserve"> חוסך את הצורך ב-</w:t>
      </w:r>
      <w:r>
        <w:t>page walk</w:t>
      </w:r>
      <w:r>
        <w:rPr>
          <w:rFonts w:hint="cs"/>
          <w:rtl/>
        </w:rPr>
        <w:t xml:space="preserve"> ולכן אם </w:t>
      </w:r>
      <w:r w:rsidR="002D6A4C">
        <w:rPr>
          <w:rFonts w:hint="cs"/>
          <w:rtl/>
        </w:rPr>
        <w:t xml:space="preserve">כבר מחליטים לפנות </w:t>
      </w:r>
      <w:r>
        <w:rPr>
          <w:rFonts w:hint="cs"/>
          <w:rtl/>
        </w:rPr>
        <w:t>ל-</w:t>
      </w:r>
      <w:r>
        <w:t>TLB</w:t>
      </w:r>
      <w:r w:rsidR="002D6A4C">
        <w:rPr>
          <w:rFonts w:hint="cs"/>
          <w:rtl/>
        </w:rPr>
        <w:t xml:space="preserve">, </w:t>
      </w:r>
      <w:r>
        <w:rPr>
          <w:rFonts w:hint="cs"/>
          <w:rtl/>
        </w:rPr>
        <w:t>אין צורך ב</w:t>
      </w:r>
      <w:r w:rsidR="002D6A4C">
        <w:rPr>
          <w:rFonts w:hint="cs"/>
          <w:rtl/>
        </w:rPr>
        <w:t>-</w:t>
      </w:r>
      <w:r w:rsidR="002D6A4C">
        <w:t>page walk</w:t>
      </w:r>
      <w:r w:rsidR="002D6A4C">
        <w:rPr>
          <w:rFonts w:hint="cs"/>
          <w:rtl/>
        </w:rPr>
        <w:t>.</w:t>
      </w:r>
    </w:p>
    <w:p w14:paraId="0337F928" w14:textId="40AFFE50" w:rsidR="00AC3645" w:rsidRDefault="005B39EC" w:rsidP="00AC3645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נימוק: </w:t>
      </w:r>
      <w:r w:rsidR="00AC3645">
        <w:rPr>
          <w:b/>
          <w:bCs/>
        </w:rPr>
        <w:t>TLB</w:t>
      </w:r>
      <w:r w:rsidR="00AC3645">
        <w:rPr>
          <w:rFonts w:hint="cs"/>
          <w:b/>
          <w:bCs/>
          <w:rtl/>
        </w:rPr>
        <w:t xml:space="preserve"> הוא מנגנון פיזי המכיל מיפויים אחרונים של כתובות וירטואליות לכתובות פיזיות. מנגנון זה נגיש למעבד ישירות ומכיוון שהוא חומרתי הוא מהיר יותר וישיר (אין </w:t>
      </w:r>
      <w:r w:rsidR="00AC3645">
        <w:rPr>
          <w:b/>
          <w:bCs/>
        </w:rPr>
        <w:t>page walk</w:t>
      </w:r>
      <w:r w:rsidR="00AC3645">
        <w:rPr>
          <w:rFonts w:hint="cs"/>
          <w:b/>
          <w:bCs/>
          <w:rtl/>
        </w:rPr>
        <w:t>) הוא מהיר יותר מאשר חיפוש בטבלת הדפים (</w:t>
      </w:r>
      <w:r w:rsidR="00AC3645">
        <w:rPr>
          <w:b/>
          <w:bCs/>
        </w:rPr>
        <w:t>PGD</w:t>
      </w:r>
      <w:r w:rsidR="00AC3645">
        <w:rPr>
          <w:rFonts w:hint="cs"/>
          <w:b/>
          <w:bCs/>
          <w:rtl/>
        </w:rPr>
        <w:t xml:space="preserve">) את המיפוי המתאים. </w:t>
      </w:r>
    </w:p>
    <w:p w14:paraId="5EE12DC0" w14:textId="2CD8318A" w:rsidR="00AC3645" w:rsidRDefault="00AC3645" w:rsidP="00AC3645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מכיוון שה-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מוגבל בגודלו, ייתכנו </w:t>
      </w:r>
      <w:r>
        <w:rPr>
          <w:b/>
          <w:bCs/>
        </w:rPr>
        <w:t>TLB miss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לכתובת המבוקשת אין מיפוי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>. אם המיפוי לא נמצא בלית ברירה יידרש המעבד לחפש מיפוי ב-</w:t>
      </w:r>
      <w:r>
        <w:rPr>
          <w:b/>
          <w:bCs/>
        </w:rPr>
        <w:t>PGD</w:t>
      </w:r>
      <w:r>
        <w:rPr>
          <w:rFonts w:hint="cs"/>
          <w:b/>
          <w:bCs/>
          <w:rtl/>
        </w:rPr>
        <w:t xml:space="preserve"> על ידי </w:t>
      </w:r>
      <w:r>
        <w:rPr>
          <w:b/>
          <w:bCs/>
        </w:rPr>
        <w:t>page walk</w:t>
      </w:r>
      <w:r>
        <w:rPr>
          <w:rFonts w:hint="cs"/>
          <w:b/>
          <w:bCs/>
          <w:rtl/>
        </w:rPr>
        <w:t xml:space="preserve">. </w:t>
      </w:r>
    </w:p>
    <w:p w14:paraId="35610FD5" w14:textId="1366D652" w:rsidR="005B39EC" w:rsidRDefault="00AC3645" w:rsidP="00AC3645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אם מצאנו את המיפוי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אין צורך לחפש ב-</w:t>
      </w:r>
      <w:r>
        <w:rPr>
          <w:b/>
          <w:bCs/>
        </w:rPr>
        <w:t>PGD</w:t>
      </w:r>
      <w:r>
        <w:rPr>
          <w:rFonts w:hint="cs"/>
          <w:b/>
          <w:bCs/>
          <w:rtl/>
        </w:rPr>
        <w:t xml:space="preserve"> שכן מערכת ההפעלה דואגת לכך שהמיפויים הרלוונטיים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יהיו תקינים.</w:t>
      </w:r>
    </w:p>
    <w:p w14:paraId="5F425DF1" w14:textId="77777777" w:rsidR="005B39EC" w:rsidRPr="005B39EC" w:rsidRDefault="005B39EC" w:rsidP="005B39EC">
      <w:pPr>
        <w:pStyle w:val="ListParagraph"/>
        <w:ind w:left="360"/>
        <w:rPr>
          <w:b/>
          <w:bCs/>
          <w:rtl/>
        </w:rPr>
      </w:pPr>
    </w:p>
    <w:p w14:paraId="16B830B1" w14:textId="4ACA0826" w:rsidR="007D61F3" w:rsidRDefault="007D61F3" w:rsidP="002B6AD4">
      <w:pPr>
        <w:pStyle w:val="ListParagraph"/>
        <w:numPr>
          <w:ilvl w:val="0"/>
          <w:numId w:val="6"/>
        </w:numPr>
        <w:rPr>
          <w:rtl/>
        </w:rPr>
      </w:pPr>
      <w:r w:rsidRPr="00482251">
        <w:rPr>
          <w:rFonts w:hint="cs"/>
          <w:rtl/>
        </w:rPr>
        <w:t xml:space="preserve">מה ההבדל בין מסגרות </w:t>
      </w:r>
      <w:r w:rsidR="00482251">
        <w:rPr>
          <w:rFonts w:hint="cs"/>
          <w:rtl/>
        </w:rPr>
        <w:t xml:space="preserve">בגודל </w:t>
      </w:r>
      <w:r w:rsidR="00482251">
        <w:t>4KB</w:t>
      </w:r>
      <w:r w:rsidR="00482251">
        <w:rPr>
          <w:rFonts w:hint="cs"/>
          <w:rtl/>
        </w:rPr>
        <w:t xml:space="preserve"> בארכיטקטורה 32-ביט</w:t>
      </w:r>
      <w:r w:rsidR="00D712A5">
        <w:rPr>
          <w:rFonts w:hint="cs"/>
          <w:rtl/>
        </w:rPr>
        <w:t xml:space="preserve"> ו-64-ביט?</w:t>
      </w:r>
    </w:p>
    <w:p w14:paraId="4C85297F" w14:textId="18C260DC" w:rsidR="00183C13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כפליים ביטים ולכן כפליים כניסות בכל מסגרת.</w:t>
      </w:r>
    </w:p>
    <w:p w14:paraId="543F11F7" w14:textId="27B1D5D3" w:rsidR="00EC0B82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מחצית ממספר הכניסות בכל מסגרת</w:t>
      </w:r>
    </w:p>
    <w:p w14:paraId="7323E904" w14:textId="08284D44" w:rsidR="00EC0B82" w:rsidRPr="005B39EC" w:rsidRDefault="00C4461B" w:rsidP="00EC0B82">
      <w:pPr>
        <w:pStyle w:val="ListParagraph"/>
        <w:numPr>
          <w:ilvl w:val="1"/>
          <w:numId w:val="6"/>
        </w:numPr>
        <w:rPr>
          <w:highlight w:val="yellow"/>
        </w:rPr>
      </w:pPr>
      <w:r w:rsidRPr="005B39EC">
        <w:rPr>
          <w:rFonts w:hint="cs"/>
          <w:highlight w:val="yellow"/>
          <w:rtl/>
        </w:rPr>
        <w:t>כל עוד מדובר באותו הגודל של המסגרת, אין הבדל בין המסגרות בשתי הארכיטקטורות</w:t>
      </w:r>
    </w:p>
    <w:p w14:paraId="7443F92C" w14:textId="007E3D81" w:rsidR="00C4461B" w:rsidRDefault="00871F6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זה תלוי בדגלים שמוגדים עם עליית המחשב</w:t>
      </w:r>
    </w:p>
    <w:p w14:paraId="3BADA21C" w14:textId="3405DA4E" w:rsidR="004D660C" w:rsidRDefault="004D660C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>נימוק: אכן כל עוד גודל המסגרת זהה אין הבדל בין המסגרות שכן רק גודל כתובת וירטואלית שונה ולא המסגרת עצמה בזיכרון.</w:t>
      </w:r>
    </w:p>
    <w:p w14:paraId="16EA700C" w14:textId="77777777" w:rsidR="004D660C" w:rsidRPr="004D660C" w:rsidRDefault="004D660C" w:rsidP="004D660C">
      <w:pPr>
        <w:rPr>
          <w:b/>
          <w:bCs/>
          <w:rtl/>
        </w:rPr>
      </w:pPr>
    </w:p>
    <w:p w14:paraId="506FA424" w14:textId="27980959" w:rsidR="005C39FF" w:rsidRDefault="0039471E" w:rsidP="005C39F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אם המסגרות והדפים הם באותו הגודל</w:t>
      </w:r>
      <w:r w:rsidR="00AB59C9">
        <w:rPr>
          <w:rFonts w:hint="cs"/>
          <w:rtl/>
        </w:rPr>
        <w:t xml:space="preserve"> (</w:t>
      </w:r>
      <w:r w:rsidR="00AB59C9">
        <w:t>4KB</w:t>
      </w:r>
      <w:r w:rsidR="00AB59C9">
        <w:rPr>
          <w:rFonts w:hint="cs"/>
          <w:rtl/>
        </w:rPr>
        <w:t>)</w:t>
      </w:r>
      <w:r>
        <w:rPr>
          <w:rFonts w:hint="cs"/>
          <w:rtl/>
        </w:rPr>
        <w:t>, מדוע צריך 12 ביט בשביל ה-</w:t>
      </w:r>
      <w:r>
        <w:t>offset</w:t>
      </w:r>
      <w:r>
        <w:rPr>
          <w:rFonts w:hint="cs"/>
          <w:rtl/>
        </w:rPr>
        <w:t xml:space="preserve"> ורק </w:t>
      </w:r>
      <w:r w:rsidR="00D6304F">
        <w:rPr>
          <w:rFonts w:hint="cs"/>
          <w:rtl/>
        </w:rPr>
        <w:t>10 ביט לציון הדף המתאים?</w:t>
      </w:r>
    </w:p>
    <w:p w14:paraId="6295CC43" w14:textId="4CD8CD28" w:rsidR="00D6304F" w:rsidRDefault="00A06A2E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צריך </w:t>
      </w:r>
      <w:r>
        <w:t>12</w:t>
      </w:r>
      <w:r>
        <w:rPr>
          <w:rFonts w:hint="cs"/>
          <w:rtl/>
        </w:rPr>
        <w:t xml:space="preserve"> ביט בשביל הדגלים ולכן כבר משתמשים בזה גם בשביל ה-</w:t>
      </w:r>
      <w:r>
        <w:t>offset</w:t>
      </w:r>
      <w:r>
        <w:rPr>
          <w:rFonts w:hint="cs"/>
          <w:rtl/>
        </w:rPr>
        <w:t>. בסה"כ בזבוז של שני ביטים</w:t>
      </w:r>
    </w:p>
    <w:p w14:paraId="17336890" w14:textId="1F60B38E" w:rsidR="00A06A2E" w:rsidRDefault="00B44BD7" w:rsidP="00B44BD7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בגלל הדגלים, </w:t>
      </w:r>
      <w:r w:rsidR="004F0CC6">
        <w:rPr>
          <w:rFonts w:hint="cs"/>
          <w:rtl/>
        </w:rPr>
        <w:t xml:space="preserve">לא נותרו מספיק </w:t>
      </w:r>
      <w:r>
        <w:rPr>
          <w:rFonts w:hint="cs"/>
          <w:rtl/>
        </w:rPr>
        <w:t>ביט</w:t>
      </w:r>
      <w:r w:rsidR="004F0CC6">
        <w:rPr>
          <w:rFonts w:hint="cs"/>
          <w:rtl/>
        </w:rPr>
        <w:t>ים בשביל הדפים ולכן משתמשים רק ב-10 ביט.</w:t>
      </w:r>
    </w:p>
    <w:p w14:paraId="0B4835D4" w14:textId="7340D673" w:rsidR="004F0CC6" w:rsidRDefault="00B956F8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לא באמת צריך 12 ביט, אבל נותרו 12 ביט ולכן משתמשים בהם, אחרת 10 ביט היו מספיקים גם כן.</w:t>
      </w:r>
    </w:p>
    <w:p w14:paraId="76B39110" w14:textId="478B059E" w:rsidR="00B956F8" w:rsidRDefault="00D469B2" w:rsidP="00D6304F">
      <w:pPr>
        <w:pStyle w:val="ListParagraph"/>
        <w:numPr>
          <w:ilvl w:val="1"/>
          <w:numId w:val="6"/>
        </w:numPr>
        <w:rPr>
          <w:highlight w:val="yellow"/>
        </w:rPr>
      </w:pPr>
      <w:r w:rsidRPr="00DC1D14">
        <w:rPr>
          <w:rFonts w:hint="cs"/>
          <w:highlight w:val="yellow"/>
          <w:rtl/>
        </w:rPr>
        <w:t>יש פי 4 יותר כניסות במסגרות המידע לעומת הכניסות בדפים בשתי ההיררכיות ולכן צריך עוד 2 ביטים.</w:t>
      </w:r>
    </w:p>
    <w:p w14:paraId="65661A27" w14:textId="40DCD514" w:rsidR="004D660C" w:rsidRDefault="004D660C" w:rsidP="004D660C">
      <w:pPr>
        <w:rPr>
          <w:b/>
          <w:bCs/>
          <w:rtl/>
        </w:rPr>
      </w:pPr>
      <w:r w:rsidRPr="0051598E">
        <w:rPr>
          <w:rFonts w:hint="cs"/>
          <w:b/>
          <w:bCs/>
          <w:rtl/>
        </w:rPr>
        <w:t xml:space="preserve">נימוק: כעת מכיוון שגודל כל רשומת </w:t>
      </w:r>
      <w:r w:rsidRPr="0051598E">
        <w:rPr>
          <w:b/>
          <w:bCs/>
        </w:rPr>
        <w:t>PTE</w:t>
      </w:r>
      <w:r w:rsidRPr="0051598E">
        <w:rPr>
          <w:rFonts w:hint="cs"/>
          <w:b/>
          <w:bCs/>
          <w:rtl/>
        </w:rPr>
        <w:t xml:space="preserve"> גם הוא נשאר זהה: </w:t>
      </w:r>
      <w:r w:rsidRPr="0051598E">
        <w:rPr>
          <w:b/>
          <w:bCs/>
        </w:rPr>
        <w:t>4KB</w:t>
      </w:r>
      <w:r w:rsidRPr="0051598E">
        <w:rPr>
          <w:rFonts w:hint="cs"/>
          <w:b/>
          <w:bCs/>
          <w:rtl/>
        </w:rPr>
        <w:t>, אך הכתובת של המסגרת היא 64 ביטים ולא 32, כל כניסה ב-</w:t>
      </w:r>
      <w:r w:rsidRPr="0051598E">
        <w:rPr>
          <w:b/>
          <w:bCs/>
        </w:rPr>
        <w:t>PTE</w:t>
      </w:r>
      <w:r w:rsidRPr="0051598E">
        <w:rPr>
          <w:rFonts w:hint="cs"/>
          <w:b/>
          <w:bCs/>
          <w:rtl/>
        </w:rPr>
        <w:t xml:space="preserve"> תופסת 8 בתים ולא 4 ולכן ישנן 512 כניסות ב-</w:t>
      </w:r>
      <w:r w:rsidRPr="0051598E">
        <w:rPr>
          <w:b/>
          <w:bCs/>
        </w:rPr>
        <w:t>PTE</w:t>
      </w:r>
      <w:r w:rsidRPr="0051598E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</w:p>
    <w:p w14:paraId="5EF6ED72" w14:textId="77777777" w:rsidR="004D660C" w:rsidRPr="004D660C" w:rsidRDefault="004D660C" w:rsidP="004D660C">
      <w:pPr>
        <w:rPr>
          <w:b/>
          <w:bCs/>
        </w:rPr>
      </w:pPr>
    </w:p>
    <w:p w14:paraId="5B523AE1" w14:textId="7A0FE42D" w:rsidR="00D43368" w:rsidRDefault="0031396E" w:rsidP="00D4336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מה קורה בזמן שמשתמש מבקש </w:t>
      </w:r>
      <w:r w:rsidR="008B65FF">
        <w:rPr>
          <w:rFonts w:hint="cs"/>
          <w:rtl/>
        </w:rPr>
        <w:t>זיכרון</w:t>
      </w:r>
      <w:r>
        <w:rPr>
          <w:rFonts w:hint="cs"/>
          <w:rtl/>
        </w:rPr>
        <w:t xml:space="preserve"> ממערכת ההפעלה באמצעות </w:t>
      </w:r>
      <w:r>
        <w:t>malloc</w:t>
      </w:r>
      <w:r>
        <w:rPr>
          <w:rFonts w:hint="cs"/>
          <w:rtl/>
        </w:rPr>
        <w:t>?</w:t>
      </w:r>
    </w:p>
    <w:p w14:paraId="39123619" w14:textId="32384131" w:rsidR="008B65FF" w:rsidRDefault="008B65FF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תעדיף להקצות מקום מתוך המקום שמוקצה למחסנית ואם </w:t>
      </w:r>
      <w:r w:rsidR="0070147C">
        <w:rPr>
          <w:rFonts w:hint="cs"/>
          <w:rtl/>
        </w:rPr>
        <w:t xml:space="preserve">לא נותר מספיק מקום באזור המחסנית, היא תייצר </w:t>
      </w:r>
      <w:r w:rsidR="0070147C">
        <w:t>page fault</w:t>
      </w:r>
    </w:p>
    <w:p w14:paraId="669B733B" w14:textId="7284FD08" w:rsidR="0070147C" w:rsidRDefault="00C742D7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מערכת ההפעלה תגדיל את אזור המחסנית אם יהיה בכך צורך</w:t>
      </w:r>
    </w:p>
    <w:p w14:paraId="6555C30F" w14:textId="7EDB6232" w:rsidR="00C742D7" w:rsidRPr="00DC1D14" w:rsidRDefault="00C742D7" w:rsidP="008B65FF">
      <w:pPr>
        <w:pStyle w:val="ListParagraph"/>
        <w:numPr>
          <w:ilvl w:val="1"/>
          <w:numId w:val="6"/>
        </w:numPr>
        <w:rPr>
          <w:highlight w:val="yellow"/>
        </w:rPr>
      </w:pPr>
      <w:r w:rsidRPr="00DC1D14">
        <w:rPr>
          <w:rFonts w:hint="cs"/>
          <w:highlight w:val="yellow"/>
          <w:rtl/>
        </w:rPr>
        <w:t>ההקצאה נעשית מתוך זיכרון הערימה</w:t>
      </w:r>
      <w:r w:rsidR="00D712D0" w:rsidRPr="00DC1D14">
        <w:rPr>
          <w:rFonts w:hint="cs"/>
          <w:highlight w:val="yellow"/>
          <w:rtl/>
        </w:rPr>
        <w:t xml:space="preserve"> של התהליך.</w:t>
      </w:r>
    </w:p>
    <w:p w14:paraId="2A232C1F" w14:textId="10BDF6BE" w:rsidR="00B84DEE" w:rsidRDefault="00BB7A3E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>משאילה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 xml:space="preserve"> מקום </w:t>
      </w:r>
      <w:r w:rsidR="00D712D0">
        <w:rPr>
          <w:rFonts w:hint="cs"/>
          <w:rtl/>
        </w:rPr>
        <w:t>מ</w:t>
      </w:r>
      <w:r>
        <w:rPr>
          <w:rFonts w:hint="cs"/>
          <w:rtl/>
        </w:rPr>
        <w:t>תהליכים שרצים באותו הזמן ושאינם זקוקים לכל הזיכרון שהוקצה להם</w:t>
      </w:r>
    </w:p>
    <w:p w14:paraId="5CD3F822" w14:textId="32EADE83" w:rsidR="004D660C" w:rsidRDefault="004D660C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>נימוק: האזור שממנו מוקצה הזיכרון הינו אזור זיכרון הערימה של התהליך שהוקצה בזמן יצירת התהליך. הערימה שמורה ב</w:t>
      </w:r>
      <w:r w:rsidR="007E36AB">
        <w:rPr>
          <w:rFonts w:hint="cs"/>
          <w:b/>
          <w:bCs/>
          <w:rtl/>
        </w:rPr>
        <w:t xml:space="preserve">רשימת אזורי הזיכרון של התהליך כשדה </w:t>
      </w:r>
      <w:proofErr w:type="spellStart"/>
      <w:r w:rsidR="007E36AB">
        <w:rPr>
          <w:b/>
          <w:bCs/>
        </w:rPr>
        <w:t>vm_area_struct</w:t>
      </w:r>
      <w:proofErr w:type="spellEnd"/>
      <w:r w:rsidR="007E36AB">
        <w:rPr>
          <w:rFonts w:hint="cs"/>
          <w:b/>
          <w:bCs/>
          <w:rtl/>
        </w:rPr>
        <w:t>. הרשימה נמצאת ב</w:t>
      </w:r>
      <w:r>
        <w:rPr>
          <w:rFonts w:hint="cs"/>
          <w:b/>
          <w:bCs/>
          <w:rtl/>
        </w:rPr>
        <w:t xml:space="preserve">: </w:t>
      </w:r>
      <w:proofErr w:type="spellStart"/>
      <w:r>
        <w:rPr>
          <w:b/>
          <w:bCs/>
        </w:rPr>
        <w:t>task_struct</w:t>
      </w:r>
      <w:proofErr w:type="spellEnd"/>
      <w:r>
        <w:rPr>
          <w:b/>
          <w:bCs/>
        </w:rPr>
        <w:t>-&gt;mm-&gt;</w:t>
      </w:r>
      <w:proofErr w:type="spellStart"/>
      <w:r>
        <w:rPr>
          <w:b/>
          <w:bCs/>
        </w:rPr>
        <w:t>mmap</w:t>
      </w:r>
      <w:proofErr w:type="spellEnd"/>
      <w:r>
        <w:rPr>
          <w:rFonts w:hint="cs"/>
          <w:b/>
          <w:bCs/>
          <w:rtl/>
        </w:rPr>
        <w:t>.</w:t>
      </w:r>
    </w:p>
    <w:p w14:paraId="6D40AB81" w14:textId="1DE6DB92" w:rsidR="002C6397" w:rsidRDefault="004D660C" w:rsidP="002C639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אין אנו מקצים אזור זיכרון חדש. הקצאת אזור זיכרון מתבצעת על ידי </w:t>
      </w:r>
      <w:proofErr w:type="spellStart"/>
      <w:r>
        <w:rPr>
          <w:b/>
          <w:bCs/>
        </w:rPr>
        <w:t>mmap</w:t>
      </w:r>
      <w:proofErr w:type="spellEnd"/>
      <w:r>
        <w:rPr>
          <w:rFonts w:hint="cs"/>
          <w:b/>
          <w:bCs/>
          <w:rtl/>
        </w:rPr>
        <w:t>.</w:t>
      </w:r>
    </w:p>
    <w:p w14:paraId="456215BD" w14:textId="4CB5BDF5" w:rsidR="004D660C" w:rsidRDefault="00AC3645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במקרה שהזיכרון הפנוי </w:t>
      </w:r>
      <w:proofErr w:type="spellStart"/>
      <w:r>
        <w:rPr>
          <w:rFonts w:hint="cs"/>
          <w:b/>
          <w:bCs/>
          <w:rtl/>
        </w:rPr>
        <w:t>בערימה</w:t>
      </w:r>
      <w:proofErr w:type="spellEnd"/>
      <w:r>
        <w:rPr>
          <w:rFonts w:hint="cs"/>
          <w:b/>
          <w:bCs/>
          <w:rtl/>
        </w:rPr>
        <w:t xml:space="preserve"> נגמר, יבקש התהליך ממערכת ההפעלה (יבוצע בתוך </w:t>
      </w:r>
      <w:r>
        <w:rPr>
          <w:b/>
          <w:bCs/>
        </w:rPr>
        <w:t>malloc</w:t>
      </w:r>
      <w:r>
        <w:rPr>
          <w:rFonts w:hint="cs"/>
          <w:b/>
          <w:bCs/>
          <w:rtl/>
        </w:rPr>
        <w:t>) להגדיל את זיכרון הערימה.</w:t>
      </w:r>
    </w:p>
    <w:p w14:paraId="21F89201" w14:textId="77777777" w:rsidR="004D660C" w:rsidRPr="004D660C" w:rsidRDefault="004D660C" w:rsidP="004D660C">
      <w:pPr>
        <w:rPr>
          <w:b/>
          <w:bCs/>
        </w:rPr>
      </w:pPr>
    </w:p>
    <w:p w14:paraId="5584C370" w14:textId="3F293C0A" w:rsidR="00EC12E0" w:rsidRDefault="003F5C71" w:rsidP="00EC12E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כשתהליך רץ ויש פעולות על משתנים</w:t>
      </w:r>
    </w:p>
    <w:p w14:paraId="39A9C7F6" w14:textId="10A16CC4" w:rsidR="003A5834" w:rsidRDefault="003A5834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אם המשתנים אינם נמצאים בזיכרון ואין </w:t>
      </w:r>
      <w:r w:rsidR="0086263C">
        <w:rPr>
          <w:rFonts w:hint="cs"/>
          <w:rtl/>
        </w:rPr>
        <w:t xml:space="preserve">בהם </w:t>
      </w:r>
      <w:r>
        <w:rPr>
          <w:rFonts w:hint="cs"/>
          <w:rtl/>
        </w:rPr>
        <w:t>צורך</w:t>
      </w:r>
      <w:r w:rsidR="00371163">
        <w:rPr>
          <w:rFonts w:hint="cs"/>
          <w:rtl/>
        </w:rPr>
        <w:t xml:space="preserve"> </w:t>
      </w:r>
      <w:r>
        <w:rPr>
          <w:rFonts w:hint="cs"/>
          <w:rtl/>
        </w:rPr>
        <w:t>תכוף</w:t>
      </w:r>
      <w:r w:rsidR="0086263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71163">
        <w:rPr>
          <w:rFonts w:hint="cs"/>
          <w:rtl/>
        </w:rPr>
        <w:t>אפשר לבצע את החישובים ישירות בדיסק</w:t>
      </w:r>
    </w:p>
    <w:p w14:paraId="2F6E649E" w14:textId="0C334949" w:rsidR="00371163" w:rsidRDefault="00371163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אם המשתנים אינם נמצאים בזיכרון</w:t>
      </w:r>
      <w:r w:rsidR="00664F96">
        <w:rPr>
          <w:rFonts w:hint="cs"/>
          <w:rtl/>
        </w:rPr>
        <w:t xml:space="preserve">, </w:t>
      </w:r>
      <w:r w:rsidR="00664F96">
        <w:t>page fault</w:t>
      </w:r>
      <w:r w:rsidR="00664F96">
        <w:rPr>
          <w:rFonts w:hint="cs"/>
          <w:rtl/>
        </w:rPr>
        <w:t xml:space="preserve"> דואג להביא אותם לזיכרון. אם משנים את ערכם, </w:t>
      </w:r>
      <w:r w:rsidR="00152917">
        <w:rPr>
          <w:rFonts w:hint="cs"/>
          <w:rtl/>
        </w:rPr>
        <w:t>כותבים מיד את הערכים לדיסק</w:t>
      </w:r>
      <w:r w:rsidR="00CD0218">
        <w:rPr>
          <w:rFonts w:hint="cs"/>
          <w:rtl/>
        </w:rPr>
        <w:t>,</w:t>
      </w:r>
      <w:r w:rsidR="00C9150D">
        <w:rPr>
          <w:rFonts w:hint="cs"/>
          <w:rtl/>
        </w:rPr>
        <w:t xml:space="preserve"> כדי </w:t>
      </w:r>
      <w:r w:rsidR="006B24AD">
        <w:rPr>
          <w:rFonts w:hint="cs"/>
          <w:rtl/>
        </w:rPr>
        <w:t>שלא ייווצר מצב שהערכים בדיסק ובזיכרון הם שונים.</w:t>
      </w:r>
    </w:p>
    <w:p w14:paraId="01132EB9" w14:textId="34FB7FDF" w:rsidR="006B24AD" w:rsidRPr="003522E6" w:rsidRDefault="006B24AD" w:rsidP="003A5834">
      <w:pPr>
        <w:pStyle w:val="ListParagraph"/>
        <w:numPr>
          <w:ilvl w:val="1"/>
          <w:numId w:val="6"/>
        </w:numPr>
        <w:rPr>
          <w:highlight w:val="yellow"/>
        </w:rPr>
      </w:pPr>
      <w:r w:rsidRPr="003522E6">
        <w:rPr>
          <w:rFonts w:hint="cs"/>
          <w:highlight w:val="yellow"/>
          <w:rtl/>
        </w:rPr>
        <w:t>שינוי של הערכים גורם להדלקה של ביט שמציין זאת. אין צורך לעדכן מיידית את הדיסק, כי ייתכן ויהיו עוד שינויים נוספים בהמשך.</w:t>
      </w:r>
    </w:p>
    <w:p w14:paraId="6B3768C4" w14:textId="7D7184EC" w:rsidR="00152917" w:rsidRDefault="00017CCC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גם </w:t>
      </w:r>
      <w:r w:rsidR="00152917">
        <w:rPr>
          <w:rFonts w:hint="cs"/>
          <w:rtl/>
        </w:rPr>
        <w:t>אם המשתנים בזיכרון ו</w:t>
      </w:r>
      <w:r>
        <w:rPr>
          <w:rFonts w:hint="cs"/>
          <w:rtl/>
        </w:rPr>
        <w:t>ערכ</w:t>
      </w:r>
      <w:r w:rsidR="00152917">
        <w:rPr>
          <w:rFonts w:hint="cs"/>
          <w:rtl/>
        </w:rPr>
        <w:t>ם</w:t>
      </w:r>
      <w:r>
        <w:rPr>
          <w:rFonts w:hint="cs"/>
          <w:rtl/>
        </w:rPr>
        <w:t xml:space="preserve"> אינו משתנה, בזמן החלפת תהליכים חייבים לרשום אותם חזרה לדיסק.</w:t>
      </w:r>
    </w:p>
    <w:p w14:paraId="3FBB8770" w14:textId="77777777" w:rsidR="00AC3645" w:rsidRDefault="003522E6" w:rsidP="00AC36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נימוק: </w:t>
      </w:r>
      <w:r w:rsidR="007E36AB">
        <w:rPr>
          <w:rFonts w:hint="cs"/>
          <w:b/>
          <w:bCs/>
          <w:rtl/>
        </w:rPr>
        <w:t>שינוי של הערכים יגרום להדלקת ביט ה-</w:t>
      </w:r>
      <w:r w:rsidR="007E36AB">
        <w:rPr>
          <w:b/>
          <w:bCs/>
        </w:rPr>
        <w:t>dirty</w:t>
      </w:r>
      <w:r w:rsidR="007E36AB">
        <w:rPr>
          <w:rFonts w:hint="cs"/>
          <w:b/>
          <w:bCs/>
          <w:rtl/>
        </w:rPr>
        <w:t xml:space="preserve"> בטבלת הדפים (</w:t>
      </w:r>
      <w:r w:rsidR="007E36AB">
        <w:rPr>
          <w:b/>
          <w:bCs/>
        </w:rPr>
        <w:t>PGD</w:t>
      </w:r>
      <w:r w:rsidR="007E36AB">
        <w:rPr>
          <w:rFonts w:hint="cs"/>
          <w:b/>
          <w:bCs/>
          <w:rtl/>
        </w:rPr>
        <w:t>) וכן בטבלת המסגרות.</w:t>
      </w:r>
      <w:r w:rsidR="00AC3645">
        <w:rPr>
          <w:rFonts w:hint="cs"/>
          <w:b/>
          <w:bCs/>
          <w:rtl/>
        </w:rPr>
        <w:t xml:space="preserve"> במידה ולא מדובר בקובץ פתוח, </w:t>
      </w:r>
      <w:r w:rsidR="007E36AB">
        <w:rPr>
          <w:rFonts w:hint="cs"/>
          <w:b/>
          <w:bCs/>
          <w:rtl/>
        </w:rPr>
        <w:t xml:space="preserve">ההחלטה האם ומתי לכתוב לדיסק תתבצע בהתאם להחלטת אלגוריתם </w:t>
      </w:r>
      <w:r w:rsidR="007E36AB">
        <w:rPr>
          <w:b/>
          <w:bCs/>
        </w:rPr>
        <w:t>PFRA</w:t>
      </w:r>
      <w:r w:rsidR="007E36AB">
        <w:rPr>
          <w:rFonts w:hint="cs"/>
          <w:b/>
          <w:bCs/>
          <w:rtl/>
        </w:rPr>
        <w:t>, האלגוריתם ידע לפנות את המסגרת לדיסק ולא למחוק אותה</w:t>
      </w:r>
      <w:r w:rsidR="00AC3645">
        <w:rPr>
          <w:rFonts w:hint="cs"/>
          <w:b/>
          <w:bCs/>
          <w:rtl/>
        </w:rPr>
        <w:t xml:space="preserve"> (ל-</w:t>
      </w:r>
      <w:r w:rsidR="00AC3645">
        <w:rPr>
          <w:b/>
          <w:bCs/>
        </w:rPr>
        <w:t>swap area</w:t>
      </w:r>
      <w:r w:rsidR="00AC3645">
        <w:rPr>
          <w:rFonts w:hint="cs"/>
          <w:b/>
          <w:bCs/>
          <w:rtl/>
        </w:rPr>
        <w:t xml:space="preserve"> או לכתוב אותה בחזרה לקובץ אליה שייכת)</w:t>
      </w:r>
      <w:r w:rsidR="007E36AB">
        <w:rPr>
          <w:rFonts w:hint="cs"/>
          <w:b/>
          <w:bCs/>
          <w:rtl/>
        </w:rPr>
        <w:t xml:space="preserve">. </w:t>
      </w:r>
    </w:p>
    <w:p w14:paraId="5EE74DCA" w14:textId="49CB3701" w:rsidR="00AC3645" w:rsidRDefault="00AC3645" w:rsidP="00AC36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אם מדובר בקובץ, </w:t>
      </w:r>
      <w:r w:rsidR="007E36AB">
        <w:rPr>
          <w:rFonts w:hint="cs"/>
          <w:b/>
          <w:bCs/>
          <w:rtl/>
        </w:rPr>
        <w:t>אנו לא נכתוב לדיסק מיד (</w:t>
      </w:r>
      <w:r w:rsidR="007E36AB">
        <w:rPr>
          <w:b/>
          <w:bCs/>
        </w:rPr>
        <w:t>write through</w:t>
      </w:r>
      <w:r w:rsidR="007E36AB">
        <w:rPr>
          <w:rFonts w:hint="cs"/>
          <w:b/>
          <w:bCs/>
          <w:rtl/>
        </w:rPr>
        <w:t xml:space="preserve">) אלא נשתמש במנגנון </w:t>
      </w:r>
      <w:r w:rsidR="007E36AB">
        <w:rPr>
          <w:b/>
          <w:bCs/>
        </w:rPr>
        <w:t>write-back</w:t>
      </w:r>
      <w:r w:rsidR="007E36AB">
        <w:rPr>
          <w:rFonts w:hint="cs"/>
          <w:b/>
          <w:bCs/>
          <w:rtl/>
        </w:rPr>
        <w:t xml:space="preserve"> שיעדכן את המידע בדיסק רק כל מספר כתיבות לזיכרון</w:t>
      </w:r>
      <w:r w:rsidR="002C6397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אם מדובר בקובץ)</w:t>
      </w:r>
      <w:r>
        <w:rPr>
          <w:rFonts w:hint="cs"/>
          <w:b/>
          <w:bCs/>
          <w:rtl/>
        </w:rPr>
        <w:t>. זאת מכיוון שלפי עקרון הלוקליות בזמן אם ניגשנו למסגרת מסוימת סביר שניגש אליה בשנית בזמן הקרוב.</w:t>
      </w:r>
    </w:p>
    <w:p w14:paraId="30109219" w14:textId="64FEF4C7" w:rsidR="00AC3645" w:rsidRPr="003522E6" w:rsidRDefault="00AC3645" w:rsidP="00AC364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מעבר לכך, כתיבה לדיסק היא פעולה איטית ולכן על מנת לשמור על נצילות גבוהה ננסה להימנע מכתיבות שלא לצורך.</w:t>
      </w:r>
    </w:p>
    <w:p w14:paraId="78C432CC" w14:textId="6AA03657" w:rsidR="007E36AB" w:rsidRPr="003522E6" w:rsidRDefault="007E36AB" w:rsidP="00AC3645">
      <w:pPr>
        <w:rPr>
          <w:rFonts w:hint="cs"/>
          <w:b/>
          <w:bCs/>
          <w:rtl/>
        </w:rPr>
      </w:pPr>
    </w:p>
    <w:sectPr w:rsidR="007E36AB" w:rsidRPr="003522E6" w:rsidSect="00B2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4E48B" w14:textId="77777777" w:rsidR="00E905E1" w:rsidRDefault="00E905E1" w:rsidP="00E57514">
      <w:pPr>
        <w:spacing w:after="0" w:line="240" w:lineRule="auto"/>
      </w:pPr>
      <w:r>
        <w:separator/>
      </w:r>
    </w:p>
  </w:endnote>
  <w:endnote w:type="continuationSeparator" w:id="0">
    <w:p w14:paraId="65D42C11" w14:textId="77777777" w:rsidR="00E905E1" w:rsidRDefault="00E905E1" w:rsidP="00E5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B1AD6" w14:textId="77777777" w:rsidR="00E905E1" w:rsidRDefault="00E905E1" w:rsidP="00E57514">
      <w:pPr>
        <w:spacing w:after="0" w:line="240" w:lineRule="auto"/>
      </w:pPr>
      <w:r>
        <w:separator/>
      </w:r>
    </w:p>
  </w:footnote>
  <w:footnote w:type="continuationSeparator" w:id="0">
    <w:p w14:paraId="02BB3DC9" w14:textId="77777777" w:rsidR="00E905E1" w:rsidRDefault="00E905E1" w:rsidP="00E5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797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3556EB"/>
    <w:multiLevelType w:val="multilevel"/>
    <w:tmpl w:val="A1581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26B72"/>
    <w:multiLevelType w:val="multilevel"/>
    <w:tmpl w:val="9CB69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42809"/>
    <w:multiLevelType w:val="hybridMultilevel"/>
    <w:tmpl w:val="5230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40F9"/>
    <w:multiLevelType w:val="hybridMultilevel"/>
    <w:tmpl w:val="67BC1F50"/>
    <w:lvl w:ilvl="0" w:tplc="83B892F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836A6"/>
    <w:multiLevelType w:val="hybridMultilevel"/>
    <w:tmpl w:val="FBE4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0DC4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num w:numId="1" w16cid:durableId="663819903">
    <w:abstractNumId w:val="5"/>
  </w:num>
  <w:num w:numId="2" w16cid:durableId="421418599">
    <w:abstractNumId w:val="2"/>
  </w:num>
  <w:num w:numId="3" w16cid:durableId="1328708931">
    <w:abstractNumId w:val="1"/>
  </w:num>
  <w:num w:numId="4" w16cid:durableId="1559244947">
    <w:abstractNumId w:val="3"/>
  </w:num>
  <w:num w:numId="5" w16cid:durableId="227422898">
    <w:abstractNumId w:val="0"/>
  </w:num>
  <w:num w:numId="6" w16cid:durableId="541131471">
    <w:abstractNumId w:val="6"/>
  </w:num>
  <w:num w:numId="7" w16cid:durableId="1814828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7B"/>
    <w:rsid w:val="00017CCC"/>
    <w:rsid w:val="000254A4"/>
    <w:rsid w:val="00031F5A"/>
    <w:rsid w:val="00044AF6"/>
    <w:rsid w:val="00062043"/>
    <w:rsid w:val="00063442"/>
    <w:rsid w:val="00084D1C"/>
    <w:rsid w:val="00092A84"/>
    <w:rsid w:val="000A050A"/>
    <w:rsid w:val="000B3301"/>
    <w:rsid w:val="000C413A"/>
    <w:rsid w:val="000D2D96"/>
    <w:rsid w:val="00102476"/>
    <w:rsid w:val="00144579"/>
    <w:rsid w:val="0014708C"/>
    <w:rsid w:val="00150E5C"/>
    <w:rsid w:val="00152917"/>
    <w:rsid w:val="0016084D"/>
    <w:rsid w:val="00161789"/>
    <w:rsid w:val="00183C13"/>
    <w:rsid w:val="0019446D"/>
    <w:rsid w:val="001B0CAE"/>
    <w:rsid w:val="001C089D"/>
    <w:rsid w:val="001D5303"/>
    <w:rsid w:val="001D7963"/>
    <w:rsid w:val="00231973"/>
    <w:rsid w:val="00232454"/>
    <w:rsid w:val="00241877"/>
    <w:rsid w:val="00243262"/>
    <w:rsid w:val="00260857"/>
    <w:rsid w:val="0026741E"/>
    <w:rsid w:val="00272683"/>
    <w:rsid w:val="00273C48"/>
    <w:rsid w:val="002768EC"/>
    <w:rsid w:val="00281992"/>
    <w:rsid w:val="00291B05"/>
    <w:rsid w:val="002B676B"/>
    <w:rsid w:val="002B6AD4"/>
    <w:rsid w:val="002C6397"/>
    <w:rsid w:val="002C6E61"/>
    <w:rsid w:val="002C7392"/>
    <w:rsid w:val="002D6A4C"/>
    <w:rsid w:val="002F7642"/>
    <w:rsid w:val="0030773F"/>
    <w:rsid w:val="00311C8D"/>
    <w:rsid w:val="00311EAC"/>
    <w:rsid w:val="0031396E"/>
    <w:rsid w:val="00343281"/>
    <w:rsid w:val="003522E6"/>
    <w:rsid w:val="00371163"/>
    <w:rsid w:val="00376F68"/>
    <w:rsid w:val="00376FD1"/>
    <w:rsid w:val="0038649A"/>
    <w:rsid w:val="0039471E"/>
    <w:rsid w:val="003A5834"/>
    <w:rsid w:val="003D0BDA"/>
    <w:rsid w:val="003D701B"/>
    <w:rsid w:val="003E7A8A"/>
    <w:rsid w:val="003F5C71"/>
    <w:rsid w:val="0041251D"/>
    <w:rsid w:val="0041372F"/>
    <w:rsid w:val="004243BC"/>
    <w:rsid w:val="00455240"/>
    <w:rsid w:val="00482251"/>
    <w:rsid w:val="004866D9"/>
    <w:rsid w:val="004A57DD"/>
    <w:rsid w:val="004B1BB1"/>
    <w:rsid w:val="004D59F0"/>
    <w:rsid w:val="004D660C"/>
    <w:rsid w:val="004E1600"/>
    <w:rsid w:val="004F0CC6"/>
    <w:rsid w:val="004F6B6A"/>
    <w:rsid w:val="0051598E"/>
    <w:rsid w:val="0055067C"/>
    <w:rsid w:val="00570E2F"/>
    <w:rsid w:val="00593FE5"/>
    <w:rsid w:val="005978FC"/>
    <w:rsid w:val="005B39EC"/>
    <w:rsid w:val="005B5F8E"/>
    <w:rsid w:val="005C39FF"/>
    <w:rsid w:val="005C6309"/>
    <w:rsid w:val="00603A17"/>
    <w:rsid w:val="006063FA"/>
    <w:rsid w:val="0061557C"/>
    <w:rsid w:val="00632D28"/>
    <w:rsid w:val="00664F96"/>
    <w:rsid w:val="00697B2B"/>
    <w:rsid w:val="006A6262"/>
    <w:rsid w:val="006B24AD"/>
    <w:rsid w:val="006C74FD"/>
    <w:rsid w:val="006D0BD4"/>
    <w:rsid w:val="006E4AFA"/>
    <w:rsid w:val="0070147C"/>
    <w:rsid w:val="00710E24"/>
    <w:rsid w:val="00753FAF"/>
    <w:rsid w:val="00761331"/>
    <w:rsid w:val="00767C41"/>
    <w:rsid w:val="0077005B"/>
    <w:rsid w:val="00775A9A"/>
    <w:rsid w:val="00780465"/>
    <w:rsid w:val="00783E8F"/>
    <w:rsid w:val="0079505A"/>
    <w:rsid w:val="007A0F4D"/>
    <w:rsid w:val="007A7C3B"/>
    <w:rsid w:val="007D225C"/>
    <w:rsid w:val="007D61F3"/>
    <w:rsid w:val="007E36AB"/>
    <w:rsid w:val="007F0055"/>
    <w:rsid w:val="00817703"/>
    <w:rsid w:val="008276E1"/>
    <w:rsid w:val="00845566"/>
    <w:rsid w:val="00845EF4"/>
    <w:rsid w:val="008510E6"/>
    <w:rsid w:val="00855887"/>
    <w:rsid w:val="00857230"/>
    <w:rsid w:val="0086263C"/>
    <w:rsid w:val="00871F62"/>
    <w:rsid w:val="0087529B"/>
    <w:rsid w:val="00876DFB"/>
    <w:rsid w:val="008A0955"/>
    <w:rsid w:val="008B65FF"/>
    <w:rsid w:val="008F0771"/>
    <w:rsid w:val="008F2390"/>
    <w:rsid w:val="008F29C1"/>
    <w:rsid w:val="008F2E16"/>
    <w:rsid w:val="00902791"/>
    <w:rsid w:val="0090713B"/>
    <w:rsid w:val="0091772F"/>
    <w:rsid w:val="00925ACC"/>
    <w:rsid w:val="00943939"/>
    <w:rsid w:val="00944C88"/>
    <w:rsid w:val="00952D86"/>
    <w:rsid w:val="00955FAF"/>
    <w:rsid w:val="00960099"/>
    <w:rsid w:val="009631CF"/>
    <w:rsid w:val="009B3883"/>
    <w:rsid w:val="009B52A3"/>
    <w:rsid w:val="009B778A"/>
    <w:rsid w:val="009C7797"/>
    <w:rsid w:val="009E2078"/>
    <w:rsid w:val="009F0020"/>
    <w:rsid w:val="009F11FC"/>
    <w:rsid w:val="009F58BB"/>
    <w:rsid w:val="00A06A2E"/>
    <w:rsid w:val="00A24352"/>
    <w:rsid w:val="00A32D25"/>
    <w:rsid w:val="00A42FFF"/>
    <w:rsid w:val="00A4514F"/>
    <w:rsid w:val="00A65ED1"/>
    <w:rsid w:val="00A81A17"/>
    <w:rsid w:val="00AB59C9"/>
    <w:rsid w:val="00AC3645"/>
    <w:rsid w:val="00AC3B1A"/>
    <w:rsid w:val="00AD0ABB"/>
    <w:rsid w:val="00B0522F"/>
    <w:rsid w:val="00B139D4"/>
    <w:rsid w:val="00B24F20"/>
    <w:rsid w:val="00B44BD7"/>
    <w:rsid w:val="00B656F6"/>
    <w:rsid w:val="00B76234"/>
    <w:rsid w:val="00B84DEE"/>
    <w:rsid w:val="00B93C10"/>
    <w:rsid w:val="00B956F8"/>
    <w:rsid w:val="00BB02D3"/>
    <w:rsid w:val="00BB7A3E"/>
    <w:rsid w:val="00BC7A3C"/>
    <w:rsid w:val="00BD19A6"/>
    <w:rsid w:val="00C10117"/>
    <w:rsid w:val="00C211E2"/>
    <w:rsid w:val="00C220ED"/>
    <w:rsid w:val="00C334D5"/>
    <w:rsid w:val="00C4461B"/>
    <w:rsid w:val="00C5607B"/>
    <w:rsid w:val="00C742D7"/>
    <w:rsid w:val="00C76C0C"/>
    <w:rsid w:val="00C83410"/>
    <w:rsid w:val="00C9150D"/>
    <w:rsid w:val="00C96247"/>
    <w:rsid w:val="00CA1987"/>
    <w:rsid w:val="00CA7D13"/>
    <w:rsid w:val="00CC4BC0"/>
    <w:rsid w:val="00CC50D7"/>
    <w:rsid w:val="00CD0218"/>
    <w:rsid w:val="00CD0F2F"/>
    <w:rsid w:val="00CD158F"/>
    <w:rsid w:val="00D055C8"/>
    <w:rsid w:val="00D22F56"/>
    <w:rsid w:val="00D27D7F"/>
    <w:rsid w:val="00D43368"/>
    <w:rsid w:val="00D469B2"/>
    <w:rsid w:val="00D47C17"/>
    <w:rsid w:val="00D523B5"/>
    <w:rsid w:val="00D57642"/>
    <w:rsid w:val="00D6304F"/>
    <w:rsid w:val="00D663AC"/>
    <w:rsid w:val="00D663BB"/>
    <w:rsid w:val="00D712A5"/>
    <w:rsid w:val="00D712D0"/>
    <w:rsid w:val="00D7173C"/>
    <w:rsid w:val="00D743D8"/>
    <w:rsid w:val="00D9584A"/>
    <w:rsid w:val="00D96906"/>
    <w:rsid w:val="00DA0C95"/>
    <w:rsid w:val="00DC1D14"/>
    <w:rsid w:val="00DE4E33"/>
    <w:rsid w:val="00DE67AB"/>
    <w:rsid w:val="00E17D35"/>
    <w:rsid w:val="00E33ABE"/>
    <w:rsid w:val="00E35586"/>
    <w:rsid w:val="00E4712D"/>
    <w:rsid w:val="00E57514"/>
    <w:rsid w:val="00E6093B"/>
    <w:rsid w:val="00E8398E"/>
    <w:rsid w:val="00E905E1"/>
    <w:rsid w:val="00E96593"/>
    <w:rsid w:val="00EA03ED"/>
    <w:rsid w:val="00EB5B67"/>
    <w:rsid w:val="00EB5C01"/>
    <w:rsid w:val="00EC0B82"/>
    <w:rsid w:val="00EC12E0"/>
    <w:rsid w:val="00EC166E"/>
    <w:rsid w:val="00EC17AC"/>
    <w:rsid w:val="00EC6AA1"/>
    <w:rsid w:val="00EE3140"/>
    <w:rsid w:val="00EE4A3D"/>
    <w:rsid w:val="00EE76BB"/>
    <w:rsid w:val="00EF56FA"/>
    <w:rsid w:val="00F06182"/>
    <w:rsid w:val="00F4735F"/>
    <w:rsid w:val="00F56327"/>
    <w:rsid w:val="00F737CB"/>
    <w:rsid w:val="00F901C2"/>
    <w:rsid w:val="00F91ECC"/>
    <w:rsid w:val="00F93EDB"/>
    <w:rsid w:val="00FA497E"/>
    <w:rsid w:val="00FD2970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C753"/>
  <w15:chartTrackingRefBased/>
  <w15:docId w15:val="{6C012692-8A90-4302-B102-F56631C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247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9690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78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4"/>
  </w:style>
  <w:style w:type="paragraph" w:styleId="Footer">
    <w:name w:val="footer"/>
    <w:basedOn w:val="Normal"/>
    <w:link w:val="Foot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059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rXUgsLhfnw?origin=lpr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D436-7F1F-46D5-82BE-366CD3BA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Tsvika Lazar</dc:creator>
  <cp:keywords/>
  <dc:description/>
  <cp:lastModifiedBy>Uri Kasher Hitin</cp:lastModifiedBy>
  <cp:revision>11</cp:revision>
  <dcterms:created xsi:type="dcterms:W3CDTF">2025-07-01T15:46:00Z</dcterms:created>
  <dcterms:modified xsi:type="dcterms:W3CDTF">2025-07-31T09:09:00Z</dcterms:modified>
</cp:coreProperties>
</file>