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קורות חיים - חגי מעודד</w:t>
      </w:r>
    </w:p>
    <w:p>
      <w:pPr>
        <w:pStyle w:val="Heading2"/>
        <w:jc w:val="right"/>
      </w:pPr>
      <w:r>
        <w:rPr>
          <w:color w:val="000080"/>
        </w:rPr>
        <w:t>פרטים אישיים</w:t>
      </w:r>
    </w:p>
    <w:p>
      <w:pPr>
        <w:jc w:val="right"/>
      </w:pPr>
      <w:r>
        <w:rPr>
          <w:b w:val="0"/>
        </w:rPr>
        <w:t>כתובת: פתח תקווה</w:t>
      </w:r>
    </w:p>
    <w:p>
      <w:pPr>
        <w:jc w:val="right"/>
      </w:pPr>
      <w:r>
        <w:rPr>
          <w:b w:val="0"/>
        </w:rPr>
        <w:t>דוא"ל: meoded74@gmail.com</w:t>
      </w:r>
    </w:p>
    <w:p>
      <w:pPr>
        <w:jc w:val="right"/>
      </w:pPr>
      <w:r>
        <w:rPr>
          <w:b w:val="0"/>
        </w:rPr>
        <w:t>טלפון נייד: 050-3779277</w:t>
      </w:r>
    </w:p>
    <w:p>
      <w:pPr>
        <w:jc w:val="right"/>
      </w:pPr>
      <w:r>
        <w:rPr>
          <w:b w:val="0"/>
        </w:rPr>
        <w:t>שנת לידה: 1967</w:t>
      </w:r>
    </w:p>
    <w:p>
      <w:pPr>
        <w:pStyle w:val="Heading2"/>
        <w:jc w:val="right"/>
      </w:pPr>
      <w:r>
        <w:rPr>
          <w:color w:val="000080"/>
        </w:rPr>
        <w:t>שפות</w:t>
      </w:r>
    </w:p>
    <w:p>
      <w:pPr>
        <w:pStyle w:val="ListBullet"/>
        <w:jc w:val="right"/>
      </w:pPr>
      <w:r>
        <w:t>עברית – שפת אם</w:t>
      </w:r>
    </w:p>
    <w:p>
      <w:pPr>
        <w:pStyle w:val="ListBullet"/>
        <w:jc w:val="right"/>
      </w:pPr>
      <w:r>
        <w:t>אנגלית – טובה</w:t>
      </w:r>
    </w:p>
    <w:p>
      <w:pPr>
        <w:pStyle w:val="Heading2"/>
        <w:jc w:val="right"/>
      </w:pPr>
      <w:r>
        <w:rPr>
          <w:color w:val="000080"/>
        </w:rPr>
        <w:t>כישורים טכניים</w:t>
      </w:r>
    </w:p>
    <w:p>
      <w:pPr>
        <w:pStyle w:val="ListBullet"/>
        <w:jc w:val="right"/>
      </w:pPr>
      <w:r>
        <w:t>Excel, Word, Outlook, Office, Windows</w:t>
      </w:r>
    </w:p>
    <w:p>
      <w:pPr>
        <w:pStyle w:val="ListBullet"/>
        <w:jc w:val="right"/>
      </w:pPr>
      <w:r>
        <w:t>פריוריטי, CRM, Bosanova</w:t>
      </w:r>
    </w:p>
    <w:p>
      <w:pPr>
        <w:pStyle w:val="ListBullet"/>
        <w:jc w:val="right"/>
      </w:pPr>
      <w:r>
        <w:t>תוכנות למכשירי מעבדה, מיכשור מעבדה</w:t>
      </w:r>
    </w:p>
    <w:p>
      <w:pPr>
        <w:pStyle w:val="ListBullet"/>
        <w:jc w:val="right"/>
      </w:pPr>
      <w:r>
        <w:t>עבודה עם מערכות מוקשחות/צבאיות</w:t>
      </w:r>
    </w:p>
    <w:p>
      <w:pPr>
        <w:pStyle w:val="ListBullet"/>
        <w:jc w:val="right"/>
      </w:pPr>
      <w:r>
        <w:t>ATP, ESS, חקר תקלות מתקדמות</w:t>
      </w:r>
    </w:p>
    <w:p>
      <w:pPr>
        <w:pStyle w:val="ListBullet"/>
        <w:jc w:val="right"/>
      </w:pPr>
      <w:r>
        <w:t>עבודה בצוותים טכניים מגוונים ומתן תמיכה מרובת משתמשים</w:t>
      </w:r>
    </w:p>
    <w:p>
      <w:pPr>
        <w:pStyle w:val="Heading2"/>
        <w:jc w:val="right"/>
      </w:pPr>
      <w:r>
        <w:rPr>
          <w:color w:val="000080"/>
        </w:rPr>
        <w:t>ניסיון תעסוקתי</w:t>
      </w:r>
    </w:p>
    <w:p>
      <w:pPr>
        <w:jc w:val="right"/>
      </w:pPr>
      <w:r>
        <w:rPr>
          <w:b/>
        </w:rPr>
        <w:t>2024 – כיום | אחראי מחשוב IT</w:t>
      </w:r>
    </w:p>
    <w:p>
      <w:pPr>
        <w:jc w:val="right"/>
      </w:pPr>
      <w:r>
        <w:rPr>
          <w:b w:val="0"/>
        </w:rPr>
        <w:t>טיפול במעבדות מחשבים, חומרה ותוכנה. הקמת מעבדות חדשות, אחריות על רשת בית הספר (סוויצ’ים, ראוטרים ונקודות רשת). תמיכה במורים ותלמידים, חקר תקלות, ATP/ESS.</w:t>
      </w:r>
    </w:p>
    <w:p>
      <w:pPr>
        <w:jc w:val="right"/>
      </w:pPr>
      <w:r>
        <w:rPr>
          <w:b/>
        </w:rPr>
        <w:t>2019–2022 | מנהל מעבדה טכנית – נטביט</w:t>
      </w:r>
    </w:p>
    <w:p>
      <w:pPr>
        <w:jc w:val="right"/>
      </w:pPr>
      <w:r>
        <w:rPr>
          <w:b w:val="0"/>
        </w:rPr>
        <w:t>בדיקת מוצרים תקולים, תיקון והחלפה. עבודה מול ספקים מחו"ל, ניהול לקוחות, עבודה בצוות.</w:t>
      </w:r>
    </w:p>
    <w:p>
      <w:pPr>
        <w:jc w:val="right"/>
      </w:pPr>
      <w:r>
        <w:rPr>
          <w:b/>
        </w:rPr>
        <w:t>2017–2019 | מנהל מעבדה טכנית – פסגות פתרונות מחשוב</w:t>
      </w:r>
    </w:p>
    <w:p>
      <w:pPr>
        <w:jc w:val="right"/>
      </w:pPr>
      <w:r>
        <w:rPr>
          <w:b w:val="0"/>
        </w:rPr>
        <w:t>הרכבת מחשבים, התקנות תוכנה, תיקוני מחשבים ותמיכה טכנית שוטפת.</w:t>
      </w:r>
    </w:p>
    <w:p>
      <w:pPr>
        <w:jc w:val="right"/>
      </w:pPr>
      <w:r>
        <w:rPr>
          <w:b/>
        </w:rPr>
        <w:t>2012–2016 | תומך טכני וטכנאי מחשוב – גטר טק</w:t>
      </w:r>
    </w:p>
    <w:p>
      <w:pPr>
        <w:jc w:val="right"/>
      </w:pPr>
      <w:r>
        <w:rPr>
          <w:b w:val="0"/>
        </w:rPr>
        <w:t>מומחה במוצרי Lexmark, מחשבים מוקשחים, טאבלטים. תמיכה במערכות הפעלה, אופיס ורשתות.</w:t>
      </w:r>
    </w:p>
    <w:p>
      <w:pPr>
        <w:jc w:val="right"/>
      </w:pPr>
      <w:r>
        <w:rPr>
          <w:b/>
        </w:rPr>
        <w:t>2009–2012 | תומך טכני בכיר – אינטרנט רימון</w:t>
      </w:r>
    </w:p>
    <w:p>
      <w:pPr>
        <w:jc w:val="right"/>
      </w:pPr>
      <w:r>
        <w:rPr>
          <w:b w:val="0"/>
        </w:rPr>
        <w:t>תמיכה בכל תחום האינטרנט וסינון מידע. ניהול תקלות ברשתות, עבודה תחת לחץ.</w:t>
      </w:r>
    </w:p>
    <w:p>
      <w:pPr>
        <w:jc w:val="right"/>
      </w:pPr>
      <w:r>
        <w:rPr>
          <w:b/>
        </w:rPr>
        <w:t>2004–2008 | טכנאי מחשבים ניידים – אייבורי מחשבים</w:t>
      </w:r>
    </w:p>
    <w:p>
      <w:pPr>
        <w:jc w:val="right"/>
      </w:pPr>
      <w:r>
        <w:rPr>
          <w:b w:val="0"/>
        </w:rPr>
        <w:t>תמיכה בכל רכיבי החומרה, פתרון בעיות בשטח, ניהול משימות תחת לחץ.</w:t>
      </w:r>
    </w:p>
    <w:p>
      <w:pPr>
        <w:pStyle w:val="Heading2"/>
        <w:jc w:val="right"/>
      </w:pPr>
      <w:r>
        <w:rPr>
          <w:color w:val="000080"/>
        </w:rPr>
        <w:t>השכלה</w:t>
      </w:r>
    </w:p>
    <w:p>
      <w:pPr>
        <w:pStyle w:val="ListBullet"/>
        <w:jc w:val="right"/>
      </w:pPr>
      <w:r>
        <w:t>2018 – קורס יזמות נדל"ן ותיווך</w:t>
      </w:r>
    </w:p>
    <w:p>
      <w:pPr>
        <w:pStyle w:val="ListBullet"/>
        <w:jc w:val="right"/>
      </w:pPr>
      <w:r>
        <w:t>2015–2016 – תעודת מנהל רשת MCITP, המכללה למינהל (800 שעות)</w:t>
      </w:r>
    </w:p>
    <w:p>
      <w:pPr>
        <w:pStyle w:val="ListBullet"/>
        <w:jc w:val="right"/>
      </w:pPr>
      <w:r>
        <w:t>1997–2001 – תואר ראשון בכלכלה ומחשבים, מכללת אשקלון</w:t>
      </w:r>
    </w:p>
    <w:p>
      <w:pPr>
        <w:pStyle w:val="ListBullet"/>
        <w:jc w:val="right"/>
      </w:pPr>
      <w:r>
        <w:t>1990 – קורס הנהלת חשבונות וחשבשבת, המכללה למינהל</w:t>
      </w:r>
    </w:p>
    <w:p>
      <w:pPr>
        <w:pStyle w:val="ListBullet"/>
        <w:jc w:val="right"/>
      </w:pPr>
      <w:r>
        <w:t>1986–1987 – הנהלת חשבונות סוג 3, המכללה למינהל</w:t>
      </w:r>
    </w:p>
    <w:p>
      <w:pPr>
        <w:pStyle w:val="Heading2"/>
        <w:jc w:val="right"/>
      </w:pPr>
      <w:r>
        <w:rPr>
          <w:color w:val="000080"/>
        </w:rPr>
        <w:t>שירות צבאי</w:t>
      </w:r>
    </w:p>
    <w:p>
      <w:pPr>
        <w:jc w:val="right"/>
      </w:pPr>
      <w:r>
        <w:rPr>
          <w:b w:val="0"/>
        </w:rPr>
        <w:t>1986–1988 – מינהל תשלומים, מבקר יחידות שכר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