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F01737" w14:textId="484C6F5B" w:rsidR="00E14599" w:rsidRPr="0046600B" w:rsidRDefault="008311E6" w:rsidP="00116201">
      <w:pPr>
        <w:tabs>
          <w:tab w:val="left" w:pos="10346"/>
        </w:tabs>
        <w:bidi/>
        <w:spacing w:after="0" w:line="276" w:lineRule="auto"/>
        <w:jc w:val="center"/>
        <w:rPr>
          <w:rFonts w:asciiTheme="minorBidi" w:hAnsiTheme="minorBidi"/>
          <w:b/>
          <w:bCs/>
          <w:sz w:val="28"/>
          <w:szCs w:val="28"/>
          <w:u w:val="single"/>
          <w:rtl/>
        </w:rPr>
      </w:pPr>
      <w:r>
        <w:rPr>
          <w:b/>
          <w:bCs/>
          <w:noProof/>
          <w:u w:val="single"/>
          <w:rtl/>
          <w:lang w:val="he-IL"/>
        </w:rPr>
        <w:drawing>
          <wp:anchor distT="0" distB="0" distL="114300" distR="114300" simplePos="0" relativeHeight="251660288" behindDoc="0" locked="0" layoutInCell="1" allowOverlap="1" wp14:anchorId="546162D2" wp14:editId="7215401D">
            <wp:simplePos x="0" y="0"/>
            <wp:positionH relativeFrom="column">
              <wp:posOffset>-207645</wp:posOffset>
            </wp:positionH>
            <wp:positionV relativeFrom="paragraph">
              <wp:posOffset>1905</wp:posOffset>
            </wp:positionV>
            <wp:extent cx="765810" cy="908050"/>
            <wp:effectExtent l="0" t="0" r="0" b="6350"/>
            <wp:wrapSquare wrapText="bothSides"/>
            <wp:docPr id="1146362354" name="תמונה 2" descr="תמונה שמכילה פני אדם, אדם, מצח, סלפי&#10;&#10;תוכן שנוצר על-ידי בינה מלאכותית עשוי להיות שגוי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362354" name="תמונה 2" descr="תמונה שמכילה פני אדם, אדם, מצח, סלפי&#10;&#10;תוכן שנוצר על-ידי בינה מלאכותית עשוי להיות שגוי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5810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6E12" w:rsidRPr="00440ACA">
        <w:rPr>
          <w:rFonts w:asciiTheme="minorBidi" w:hAnsiTheme="minorBidi"/>
          <w:noProof/>
          <w:sz w:val="24"/>
          <w:szCs w:val="24"/>
        </w:rPr>
        <mc:AlternateContent>
          <mc:Choice Requires="wps">
            <w:drawing>
              <wp:anchor distT="0" distB="0" distL="457200" distR="114300" simplePos="0" relativeHeight="251659264" behindDoc="0" locked="0" layoutInCell="0" allowOverlap="1" wp14:anchorId="639FBD76" wp14:editId="35CFEDCC">
                <wp:simplePos x="0" y="0"/>
                <wp:positionH relativeFrom="margin">
                  <wp:posOffset>5361305</wp:posOffset>
                </wp:positionH>
                <wp:positionV relativeFrom="margin">
                  <wp:posOffset>8255</wp:posOffset>
                </wp:positionV>
                <wp:extent cx="1678940" cy="9944100"/>
                <wp:effectExtent l="0" t="0" r="0" b="0"/>
                <wp:wrapThrough wrapText="bothSides">
                  <wp:wrapPolygon edited="0">
                    <wp:start x="0" y="0"/>
                    <wp:lineTo x="0" y="21559"/>
                    <wp:lineTo x="21322" y="21559"/>
                    <wp:lineTo x="21322" y="0"/>
                    <wp:lineTo x="0" y="0"/>
                  </wp:wrapPolygon>
                </wp:wrapThrough>
                <wp:docPr id="216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8940" cy="99441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  <a:alpha val="34902"/>
                          </a:schemeClr>
                        </a:solidFill>
                      </wps:spPr>
                      <wps:txbx>
                        <w:txbxContent>
                          <w:p w14:paraId="552ACF0A" w14:textId="1EFBDCA0" w:rsidR="00010911" w:rsidRDefault="00010911" w:rsidP="00DA6E12">
                            <w:pPr>
                              <w:tabs>
                                <w:tab w:val="left" w:pos="1127"/>
                              </w:tabs>
                              <w:bidi/>
                              <w:rPr>
                                <w:b/>
                                <w:bCs/>
                                <w:u w:val="single"/>
                                <w:rtl/>
                              </w:rPr>
                            </w:pPr>
                            <w:bookmarkStart w:id="0" w:name="_Hlk193273925"/>
                            <w:bookmarkEnd w:id="0"/>
                          </w:p>
                          <w:p w14:paraId="7E508937" w14:textId="6DB4B2AF" w:rsidR="00010911" w:rsidRPr="00820A2A" w:rsidRDefault="007F7078" w:rsidP="00DA6E12">
                            <w:pPr>
                              <w:tabs>
                                <w:tab w:val="left" w:pos="1127"/>
                              </w:tabs>
                              <w:bidi/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  <w:rtl/>
                              </w:rPr>
                            </w:pPr>
                            <w:r w:rsidRPr="00820A2A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u w:val="single"/>
                                <w:rtl/>
                              </w:rPr>
                              <w:t>פרטי קשר</w:t>
                            </w:r>
                          </w:p>
                          <w:p w14:paraId="58E20D72" w14:textId="77777777" w:rsidR="00025A81" w:rsidRDefault="007A4E53" w:rsidP="00DA6E12">
                            <w:pPr>
                              <w:tabs>
                                <w:tab w:val="left" w:pos="1127"/>
                              </w:tabs>
                              <w:bidi/>
                              <w:spacing w:after="0" w:line="240" w:lineRule="auto"/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 w:rsidRPr="00820A2A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>טלפון:</w:t>
                            </w:r>
                          </w:p>
                          <w:p w14:paraId="20C5D6AA" w14:textId="61D8E550" w:rsidR="007F7078" w:rsidRPr="00820A2A" w:rsidRDefault="007A4E53" w:rsidP="00DA6E12">
                            <w:pPr>
                              <w:tabs>
                                <w:tab w:val="left" w:pos="1127"/>
                              </w:tabs>
                              <w:bidi/>
                              <w:spacing w:line="240" w:lineRule="auto"/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 w:rsidRPr="00820A2A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 xml:space="preserve"> 052-5020270</w:t>
                            </w:r>
                          </w:p>
                          <w:p w14:paraId="50EBF3B7" w14:textId="022080AE" w:rsidR="00593B7A" w:rsidRPr="00B30C9A" w:rsidRDefault="004F14C1" w:rsidP="00DA6E12">
                            <w:pPr>
                              <w:tabs>
                                <w:tab w:val="left" w:pos="1127"/>
                              </w:tabs>
                              <w:bidi/>
                              <w:rPr>
                                <w:rFonts w:asciiTheme="minorBidi" w:hAnsiTheme="minorBidi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</w:pPr>
                            <w:r w:rsidRPr="00F14327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דו</w:t>
                            </w:r>
                            <w:r w:rsidR="00F14327" w:rsidRPr="00F14327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אר אלקטרוני</w:t>
                            </w:r>
                            <w:r w:rsidR="006A0640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:</w:t>
                            </w:r>
                            <w:r w:rsidRPr="00820A2A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u w:val="single"/>
                                <w:rtl/>
                              </w:rPr>
                              <w:t xml:space="preserve"> </w:t>
                            </w:r>
                            <w:hyperlink r:id="rId8" w:history="1">
                              <w:r w:rsidR="00820A2A" w:rsidRPr="006A0640">
                                <w:rPr>
                                  <w:rStyle w:val="Hyperlink"/>
                                  <w:rFonts w:asciiTheme="minorBidi" w:hAnsiTheme="minorBidi"/>
                                  <w:b/>
                                  <w:bCs/>
                                  <w:color w:val="auto"/>
                                  <w:sz w:val="18"/>
                                  <w:szCs w:val="18"/>
                                  <w:u w:val="none"/>
                                </w:rPr>
                                <w:t>shai.garti@outlook.com</w:t>
                              </w:r>
                            </w:hyperlink>
                          </w:p>
                          <w:p w14:paraId="7A4625CA" w14:textId="7F963CF5" w:rsidR="00593B7A" w:rsidRPr="001C27B4" w:rsidRDefault="00820A2A" w:rsidP="00DA6E12">
                            <w:pPr>
                              <w:tabs>
                                <w:tab w:val="left" w:pos="1127"/>
                              </w:tabs>
                              <w:bidi/>
                              <w:rPr>
                                <w:b/>
                                <w:bCs/>
                                <w:rtl/>
                              </w:rPr>
                            </w:pPr>
                            <w:hyperlink r:id="rId9" w:history="1">
                              <w:r w:rsidRPr="001C27B4">
                                <w:rPr>
                                  <w:rFonts w:asciiTheme="minorBidi" w:hAnsiTheme="minorBidi"/>
                                  <w:b/>
                                  <w:bCs/>
                                  <w:sz w:val="24"/>
                                  <w:szCs w:val="24"/>
                                </w:rPr>
                                <w:t>LinkedIn</w:t>
                              </w:r>
                            </w:hyperlink>
                          </w:p>
                          <w:p w14:paraId="6B4A4904" w14:textId="77777777" w:rsidR="001C27B4" w:rsidRDefault="001C27B4" w:rsidP="00DA6E12">
                            <w:pPr>
                              <w:tabs>
                                <w:tab w:val="left" w:pos="1127"/>
                              </w:tabs>
                              <w:bidi/>
                              <w:rPr>
                                <w:b/>
                                <w:bCs/>
                                <w:u w:val="single"/>
                                <w:rtl/>
                              </w:rPr>
                            </w:pPr>
                          </w:p>
                          <w:p w14:paraId="212DAF62" w14:textId="0506A73C" w:rsidR="00E14599" w:rsidRPr="000D19F4" w:rsidRDefault="00E14599" w:rsidP="001C27B4">
                            <w:pPr>
                              <w:tabs>
                                <w:tab w:val="left" w:pos="1127"/>
                              </w:tabs>
                              <w:bidi/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0D19F4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  <w:rtl/>
                              </w:rPr>
                              <w:t>טכנולוגיות ומיומנויות</w:t>
                            </w:r>
                            <w:r w:rsidR="00BB3BE3" w:rsidRPr="000D19F4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u w:val="single"/>
                                <w:rtl/>
                              </w:rPr>
                              <w:t xml:space="preserve"> </w:t>
                            </w:r>
                          </w:p>
                          <w:p w14:paraId="2F059A8C" w14:textId="77777777" w:rsidR="001C27B4" w:rsidRPr="000D19F4" w:rsidRDefault="00E14599" w:rsidP="001C27B4">
                            <w:pPr>
                              <w:tabs>
                                <w:tab w:val="left" w:pos="1127"/>
                              </w:tabs>
                              <w:bidi/>
                              <w:rPr>
                                <w:color w:val="0A1D30" w:themeColor="text2" w:themeShade="BF"/>
                                <w:sz w:val="24"/>
                                <w:szCs w:val="24"/>
                              </w:rPr>
                            </w:pPr>
                            <w:r w:rsidRPr="000D19F4">
                              <w:rPr>
                                <w:color w:val="0A1D30" w:themeColor="text2" w:themeShade="BF"/>
                                <w:sz w:val="24"/>
                                <w:szCs w:val="24"/>
                                <w:rtl/>
                              </w:rPr>
                              <w:t xml:space="preserve">חשבשבת </w:t>
                            </w:r>
                          </w:p>
                          <w:p w14:paraId="0995C33B" w14:textId="6B3A1A08" w:rsidR="00E14599" w:rsidRPr="000D19F4" w:rsidRDefault="00E14599" w:rsidP="001C27B4">
                            <w:pPr>
                              <w:tabs>
                                <w:tab w:val="left" w:pos="1127"/>
                              </w:tabs>
                              <w:bidi/>
                              <w:rPr>
                                <w:color w:val="0A1D30" w:themeColor="text2" w:themeShade="BF"/>
                                <w:sz w:val="24"/>
                                <w:szCs w:val="24"/>
                              </w:rPr>
                            </w:pPr>
                            <w:r w:rsidRPr="000D19F4">
                              <w:rPr>
                                <w:color w:val="0A1D30" w:themeColor="text2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B3293" w:rsidRPr="000D19F4">
                              <w:rPr>
                                <w:rFonts w:hint="cs"/>
                                <w:color w:val="0A1D30" w:themeColor="text2" w:themeShade="BF"/>
                                <w:sz w:val="24"/>
                                <w:szCs w:val="24"/>
                                <w:rtl/>
                              </w:rPr>
                              <w:t>ת</w:t>
                            </w:r>
                            <w:r w:rsidRPr="000D19F4">
                              <w:rPr>
                                <w:color w:val="0A1D30" w:themeColor="text2" w:themeShade="BF"/>
                                <w:sz w:val="24"/>
                                <w:szCs w:val="24"/>
                                <w:rtl/>
                              </w:rPr>
                              <w:t>וכנות אופיס</w:t>
                            </w:r>
                          </w:p>
                          <w:p w14:paraId="23807680" w14:textId="1CC50081" w:rsidR="00E14599" w:rsidRPr="000D19F4" w:rsidRDefault="00E14599" w:rsidP="00DA6E12">
                            <w:pPr>
                              <w:tabs>
                                <w:tab w:val="left" w:pos="1127"/>
                              </w:tabs>
                              <w:bidi/>
                              <w:rPr>
                                <w:color w:val="0A1D30" w:themeColor="text2" w:themeShade="BF"/>
                                <w:sz w:val="24"/>
                                <w:szCs w:val="24"/>
                              </w:rPr>
                            </w:pPr>
                            <w:r w:rsidRPr="000D19F4">
                              <w:rPr>
                                <w:color w:val="0A1D30" w:themeColor="text2" w:themeShade="BF"/>
                                <w:sz w:val="24"/>
                                <w:szCs w:val="24"/>
                              </w:rPr>
                              <w:t>SAP CRM</w:t>
                            </w:r>
                          </w:p>
                          <w:p w14:paraId="124ED5A2" w14:textId="25D4E48D" w:rsidR="00E14599" w:rsidRPr="000D19F4" w:rsidRDefault="00E14599" w:rsidP="00DA6E12">
                            <w:pPr>
                              <w:tabs>
                                <w:tab w:val="left" w:pos="1127"/>
                              </w:tabs>
                              <w:bidi/>
                              <w:rPr>
                                <w:color w:val="0A1D30" w:themeColor="text2" w:themeShade="BF"/>
                                <w:sz w:val="24"/>
                                <w:szCs w:val="24"/>
                              </w:rPr>
                            </w:pPr>
                            <w:r w:rsidRPr="000D19F4">
                              <w:rPr>
                                <w:color w:val="0A1D30" w:themeColor="text2" w:themeShade="BF"/>
                                <w:sz w:val="24"/>
                                <w:szCs w:val="24"/>
                              </w:rPr>
                              <w:t xml:space="preserve">  VMWARE</w:t>
                            </w:r>
                          </w:p>
                          <w:p w14:paraId="7566661D" w14:textId="24876EAE" w:rsidR="00E14599" w:rsidRPr="000D19F4" w:rsidRDefault="00E14599" w:rsidP="00DA6E12">
                            <w:pPr>
                              <w:tabs>
                                <w:tab w:val="left" w:pos="1127"/>
                              </w:tabs>
                              <w:bidi/>
                              <w:rPr>
                                <w:color w:val="0A1D30" w:themeColor="text2" w:themeShade="BF"/>
                                <w:sz w:val="24"/>
                                <w:szCs w:val="24"/>
                              </w:rPr>
                            </w:pPr>
                            <w:r w:rsidRPr="000D19F4">
                              <w:rPr>
                                <w:color w:val="0A1D30" w:themeColor="text2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171B0" w:rsidRPr="000D19F4">
                              <w:rPr>
                                <w:color w:val="0A1D30" w:themeColor="text2" w:themeShade="BF"/>
                                <w:sz w:val="24"/>
                                <w:szCs w:val="24"/>
                              </w:rPr>
                              <w:t>Symantec</w:t>
                            </w:r>
                          </w:p>
                          <w:p w14:paraId="10833AA7" w14:textId="262BE28B" w:rsidR="007F6055" w:rsidRPr="000D19F4" w:rsidRDefault="004171B0" w:rsidP="00DA6E12">
                            <w:pPr>
                              <w:tabs>
                                <w:tab w:val="left" w:pos="1127"/>
                              </w:tabs>
                              <w:bidi/>
                              <w:rPr>
                                <w:color w:val="0A1D30" w:themeColor="text2" w:themeShade="BF"/>
                                <w:sz w:val="24"/>
                                <w:szCs w:val="24"/>
                                <w:rtl/>
                              </w:rPr>
                            </w:pPr>
                            <w:r w:rsidRPr="000D19F4">
                              <w:rPr>
                                <w:color w:val="0A1D30" w:themeColor="text2" w:themeShade="BF"/>
                                <w:sz w:val="24"/>
                                <w:szCs w:val="24"/>
                              </w:rPr>
                              <w:t>Checkpoint</w:t>
                            </w:r>
                          </w:p>
                          <w:p w14:paraId="74686490" w14:textId="449F740A" w:rsidR="00E14599" w:rsidRPr="000D19F4" w:rsidRDefault="00E14599" w:rsidP="00DA6E12">
                            <w:pPr>
                              <w:tabs>
                                <w:tab w:val="left" w:pos="1127"/>
                              </w:tabs>
                              <w:bidi/>
                              <w:rPr>
                                <w:color w:val="0A1D30" w:themeColor="text2" w:themeShade="BF"/>
                                <w:sz w:val="24"/>
                                <w:szCs w:val="24"/>
                              </w:rPr>
                            </w:pPr>
                            <w:r w:rsidRPr="000D19F4">
                              <w:rPr>
                                <w:color w:val="0A1D30" w:themeColor="text2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171B0" w:rsidRPr="000D19F4">
                              <w:rPr>
                                <w:color w:val="0A1D30" w:themeColor="text2" w:themeShade="BF"/>
                                <w:sz w:val="24"/>
                                <w:szCs w:val="24"/>
                              </w:rPr>
                              <w:t>Forti</w:t>
                            </w:r>
                            <w:r w:rsidR="001E6743" w:rsidRPr="000D19F4">
                              <w:rPr>
                                <w:color w:val="0A1D30" w:themeColor="text2" w:themeShade="BF"/>
                                <w:sz w:val="24"/>
                                <w:szCs w:val="24"/>
                              </w:rPr>
                              <w:t>gate</w:t>
                            </w:r>
                          </w:p>
                          <w:p w14:paraId="6087C7E3" w14:textId="3B279908" w:rsidR="0035583E" w:rsidRPr="000D19F4" w:rsidRDefault="001E6743" w:rsidP="00DA6E12">
                            <w:pPr>
                              <w:tabs>
                                <w:tab w:val="left" w:pos="1127"/>
                              </w:tabs>
                              <w:bidi/>
                              <w:rPr>
                                <w:color w:val="0A1D30" w:themeColor="text2" w:themeShade="BF"/>
                                <w:sz w:val="24"/>
                                <w:szCs w:val="24"/>
                              </w:rPr>
                            </w:pPr>
                            <w:r w:rsidRPr="000D19F4">
                              <w:rPr>
                                <w:color w:val="0A1D30" w:themeColor="text2" w:themeShade="BF"/>
                                <w:sz w:val="24"/>
                                <w:szCs w:val="24"/>
                              </w:rPr>
                              <w:t>Forcepoint</w:t>
                            </w:r>
                          </w:p>
                          <w:p w14:paraId="63E6D63B" w14:textId="65726C92" w:rsidR="00E14599" w:rsidRPr="000D19F4" w:rsidRDefault="00E14599" w:rsidP="00DA6E12">
                            <w:pPr>
                              <w:tabs>
                                <w:tab w:val="left" w:pos="1127"/>
                              </w:tabs>
                              <w:bidi/>
                              <w:rPr>
                                <w:color w:val="0A1D30" w:themeColor="text2" w:themeShade="BF"/>
                                <w:sz w:val="24"/>
                                <w:szCs w:val="24"/>
                              </w:rPr>
                            </w:pPr>
                            <w:r w:rsidRPr="000D19F4">
                              <w:rPr>
                                <w:color w:val="0A1D30" w:themeColor="text2" w:themeShade="BF"/>
                                <w:sz w:val="24"/>
                                <w:szCs w:val="24"/>
                              </w:rPr>
                              <w:t xml:space="preserve">  Dynamics AX</w:t>
                            </w:r>
                          </w:p>
                          <w:p w14:paraId="29B58142" w14:textId="41EAF086" w:rsidR="00E14599" w:rsidRPr="000D19F4" w:rsidRDefault="00E14599" w:rsidP="00DA6E12">
                            <w:pPr>
                              <w:tabs>
                                <w:tab w:val="left" w:pos="1127"/>
                              </w:tabs>
                              <w:bidi/>
                              <w:rPr>
                                <w:color w:val="0A1D30" w:themeColor="text2" w:themeShade="BF"/>
                                <w:sz w:val="24"/>
                                <w:szCs w:val="24"/>
                              </w:rPr>
                            </w:pPr>
                            <w:r w:rsidRPr="000D19F4">
                              <w:rPr>
                                <w:color w:val="0A1D30" w:themeColor="text2" w:themeShade="BF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1E6743" w:rsidRPr="000D19F4">
                              <w:rPr>
                                <w:color w:val="0A1D30" w:themeColor="text2" w:themeShade="BF"/>
                                <w:sz w:val="24"/>
                                <w:szCs w:val="24"/>
                              </w:rPr>
                              <w:t>Priority</w:t>
                            </w:r>
                          </w:p>
                          <w:p w14:paraId="332C8310" w14:textId="0DBF970D" w:rsidR="00E14599" w:rsidRPr="000D19F4" w:rsidRDefault="00E14599" w:rsidP="00DA6E12">
                            <w:pPr>
                              <w:tabs>
                                <w:tab w:val="left" w:pos="1127"/>
                              </w:tabs>
                              <w:bidi/>
                              <w:rPr>
                                <w:color w:val="0A1D30" w:themeColor="text2" w:themeShade="BF"/>
                                <w:sz w:val="24"/>
                                <w:szCs w:val="24"/>
                              </w:rPr>
                            </w:pPr>
                            <w:r w:rsidRPr="000D19F4">
                              <w:rPr>
                                <w:color w:val="0A1D30" w:themeColor="text2" w:themeShade="BF"/>
                                <w:sz w:val="24"/>
                                <w:szCs w:val="24"/>
                              </w:rPr>
                              <w:t xml:space="preserve">  VEEAM</w:t>
                            </w:r>
                          </w:p>
                          <w:p w14:paraId="112C2F6B" w14:textId="6090A0B6" w:rsidR="00E14599" w:rsidRPr="000D19F4" w:rsidRDefault="00E14599" w:rsidP="00DA6E12">
                            <w:pPr>
                              <w:tabs>
                                <w:tab w:val="left" w:pos="1127"/>
                              </w:tabs>
                              <w:bidi/>
                              <w:rPr>
                                <w:color w:val="0A1D30" w:themeColor="text2" w:themeShade="BF"/>
                                <w:sz w:val="24"/>
                                <w:szCs w:val="24"/>
                                <w:rtl/>
                              </w:rPr>
                            </w:pPr>
                            <w:r w:rsidRPr="000D19F4">
                              <w:rPr>
                                <w:color w:val="0A1D30" w:themeColor="text2" w:themeShade="BF"/>
                                <w:sz w:val="24"/>
                                <w:szCs w:val="24"/>
                              </w:rPr>
                              <w:t xml:space="preserve">  TEAMS</w:t>
                            </w:r>
                            <w:r w:rsidR="00782A84" w:rsidRPr="000D19F4">
                              <w:rPr>
                                <w:color w:val="0A1D30" w:themeColor="text2" w:themeShade="BF"/>
                                <w:sz w:val="24"/>
                                <w:szCs w:val="24"/>
                              </w:rPr>
                              <w:t xml:space="preserve"> + ZOOM</w:t>
                            </w:r>
                          </w:p>
                          <w:p w14:paraId="46AA06F6" w14:textId="00B62D4A" w:rsidR="00BB3BE3" w:rsidRPr="000D19F4" w:rsidRDefault="004D1144" w:rsidP="00DA6E12">
                            <w:pPr>
                              <w:tabs>
                                <w:tab w:val="left" w:pos="1127"/>
                              </w:tabs>
                              <w:bidi/>
                              <w:rPr>
                                <w:color w:val="0A1D30" w:themeColor="text2" w:themeShade="BF"/>
                                <w:sz w:val="24"/>
                                <w:szCs w:val="24"/>
                              </w:rPr>
                            </w:pPr>
                            <w:r w:rsidRPr="000D19F4">
                              <w:rPr>
                                <w:color w:val="0A1D30" w:themeColor="text2" w:themeShade="BF"/>
                                <w:sz w:val="24"/>
                                <w:szCs w:val="24"/>
                              </w:rPr>
                              <w:t>MS 365</w:t>
                            </w:r>
                          </w:p>
                          <w:p w14:paraId="490C42BB" w14:textId="77394932" w:rsidR="00BB3BE3" w:rsidRPr="000D19F4" w:rsidRDefault="00456C3E" w:rsidP="00DA6E12">
                            <w:pPr>
                              <w:tabs>
                                <w:tab w:val="left" w:pos="1127"/>
                              </w:tabs>
                              <w:bidi/>
                              <w:rPr>
                                <w:color w:val="0A1D30" w:themeColor="text2" w:themeShade="BF"/>
                                <w:sz w:val="24"/>
                                <w:szCs w:val="24"/>
                              </w:rPr>
                            </w:pPr>
                            <w:r w:rsidRPr="000D19F4">
                              <w:rPr>
                                <w:color w:val="0A1D30" w:themeColor="text2" w:themeShade="BF"/>
                                <w:sz w:val="24"/>
                                <w:szCs w:val="24"/>
                              </w:rPr>
                              <w:t>Azure AD</w:t>
                            </w:r>
                          </w:p>
                          <w:p w14:paraId="71DE7EBD" w14:textId="7DA580DD" w:rsidR="005B68B7" w:rsidRPr="000D19F4" w:rsidRDefault="001E6743" w:rsidP="00DA6E12">
                            <w:pPr>
                              <w:tabs>
                                <w:tab w:val="left" w:pos="1127"/>
                              </w:tabs>
                              <w:bidi/>
                              <w:rPr>
                                <w:color w:val="0A1D30" w:themeColor="text2" w:themeShade="BF"/>
                                <w:sz w:val="24"/>
                                <w:szCs w:val="24"/>
                                <w:rtl/>
                              </w:rPr>
                            </w:pPr>
                            <w:r w:rsidRPr="000D19F4">
                              <w:rPr>
                                <w:color w:val="0A1D30" w:themeColor="text2" w:themeShade="BF"/>
                                <w:sz w:val="24"/>
                                <w:szCs w:val="24"/>
                              </w:rPr>
                              <w:t>Power</w:t>
                            </w:r>
                            <w:r w:rsidR="005B68B7" w:rsidRPr="000D19F4">
                              <w:rPr>
                                <w:color w:val="0A1D30" w:themeColor="text2" w:themeShade="BF"/>
                                <w:sz w:val="24"/>
                                <w:szCs w:val="24"/>
                              </w:rPr>
                              <w:t xml:space="preserve"> BI</w:t>
                            </w:r>
                          </w:p>
                          <w:p w14:paraId="37E8DE78" w14:textId="0C996B98" w:rsidR="00C001C0" w:rsidRPr="000D19F4" w:rsidRDefault="00C001C0" w:rsidP="00DA6E12">
                            <w:pPr>
                              <w:tabs>
                                <w:tab w:val="left" w:pos="1127"/>
                              </w:tabs>
                              <w:bidi/>
                              <w:rPr>
                                <w:color w:val="0A1D30" w:themeColor="text2" w:themeShade="BF"/>
                                <w:sz w:val="24"/>
                                <w:szCs w:val="24"/>
                              </w:rPr>
                            </w:pPr>
                            <w:r w:rsidRPr="000D19F4">
                              <w:rPr>
                                <w:color w:val="0A1D30" w:themeColor="text2" w:themeShade="BF"/>
                                <w:sz w:val="24"/>
                                <w:szCs w:val="24"/>
                              </w:rPr>
                              <w:t>SysAid</w:t>
                            </w:r>
                          </w:p>
                          <w:p w14:paraId="2CFEEF0E" w14:textId="60BDD435" w:rsidR="00BB3BE3" w:rsidRPr="000D19F4" w:rsidRDefault="00BB3BE3" w:rsidP="00DA6E12">
                            <w:pPr>
                              <w:tabs>
                                <w:tab w:val="left" w:pos="1127"/>
                              </w:tabs>
                              <w:bidi/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  <w:rtl/>
                              </w:rPr>
                            </w:pPr>
                            <w:r w:rsidRPr="000D19F4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  <w:rtl/>
                              </w:rPr>
                              <w:t>שפות</w:t>
                            </w:r>
                            <w:r w:rsidRPr="000D19F4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u w:val="single"/>
                                <w:rtl/>
                              </w:rPr>
                              <w:t xml:space="preserve"> </w:t>
                            </w:r>
                          </w:p>
                          <w:p w14:paraId="3E6FBE59" w14:textId="7718693F" w:rsidR="00BB3BE3" w:rsidRPr="000D19F4" w:rsidRDefault="00BB3BE3" w:rsidP="00DA6E12">
                            <w:pPr>
                              <w:tabs>
                                <w:tab w:val="left" w:pos="1127"/>
                              </w:tabs>
                              <w:bidi/>
                              <w:rPr>
                                <w:sz w:val="24"/>
                                <w:szCs w:val="24"/>
                                <w:rtl/>
                              </w:rPr>
                            </w:pPr>
                            <w:r w:rsidRPr="000D19F4">
                              <w:rPr>
                                <w:sz w:val="24"/>
                                <w:szCs w:val="24"/>
                                <w:rtl/>
                              </w:rPr>
                              <w:t>עברית: שפת אם</w:t>
                            </w:r>
                            <w:r w:rsidRPr="000D19F4">
                              <w:rPr>
                                <w:rFonts w:hint="cs"/>
                                <w:sz w:val="24"/>
                                <w:szCs w:val="24"/>
                                <w:rtl/>
                              </w:rPr>
                              <w:t xml:space="preserve">  </w:t>
                            </w:r>
                          </w:p>
                          <w:p w14:paraId="2B14B845" w14:textId="3C33ED1B" w:rsidR="00BB3BE3" w:rsidRPr="000D19F4" w:rsidRDefault="00BB3BE3" w:rsidP="00DA6E12">
                            <w:pPr>
                              <w:tabs>
                                <w:tab w:val="left" w:pos="1127"/>
                              </w:tabs>
                              <w:bidi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0D19F4">
                              <w:rPr>
                                <w:sz w:val="24"/>
                                <w:szCs w:val="24"/>
                                <w:rtl/>
                              </w:rPr>
                              <w:t>אנגלית: רמה גבוהה</w:t>
                            </w:r>
                          </w:p>
                          <w:p w14:paraId="7AE06002" w14:textId="77777777" w:rsidR="001C27B4" w:rsidRDefault="001C27B4" w:rsidP="00DA6E12">
                            <w:pPr>
                              <w:tabs>
                                <w:tab w:val="left" w:pos="1127"/>
                              </w:tabs>
                              <w:bidi/>
                              <w:spacing w:line="360" w:lineRule="auto"/>
                              <w:rPr>
                                <w:rFonts w:asciiTheme="minorBidi" w:hAnsiTheme="minorBidi"/>
                                <w:b/>
                                <w:bCs/>
                                <w:rtl/>
                              </w:rPr>
                            </w:pPr>
                          </w:p>
                          <w:p w14:paraId="2A911188" w14:textId="17FC2877" w:rsidR="0078562C" w:rsidRPr="000D19F4" w:rsidRDefault="0078562C" w:rsidP="001C27B4">
                            <w:pPr>
                              <w:tabs>
                                <w:tab w:val="left" w:pos="1127"/>
                              </w:tabs>
                              <w:bidi/>
                              <w:spacing w:line="360" w:lineRule="auto"/>
                              <w:rPr>
                                <w:rFonts w:asciiTheme="minorBidi" w:hAnsiTheme="minorBidi"/>
                                <w:sz w:val="24"/>
                                <w:szCs w:val="24"/>
                              </w:rPr>
                            </w:pPr>
                            <w:r w:rsidRPr="000D19F4">
                              <w:rPr>
                                <w:rFonts w:asciiTheme="minorBidi" w:hAnsiTheme="min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סיווג בטחוני</w:t>
                            </w:r>
                            <w:r w:rsidR="00CE71CF" w:rsidRPr="000D19F4">
                              <w:rPr>
                                <w:rFonts w:asciiTheme="minorBidi" w:hAnsiTheme="min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-</w:t>
                            </w:r>
                            <w:r w:rsidRPr="000D19F4">
                              <w:rPr>
                                <w:rFonts w:asciiTheme="minorBidi" w:hAnsiTheme="min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רמה</w:t>
                            </w:r>
                            <w:r w:rsidR="00DA6E12" w:rsidRPr="000D19F4">
                              <w:rPr>
                                <w:rFonts w:asciiTheme="minorBidi" w:hAnsiTheme="min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Pr="000D19F4">
                              <w:rPr>
                                <w:rFonts w:asciiTheme="minorBidi" w:hAnsiTheme="min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3</w:t>
                            </w:r>
                          </w:p>
                          <w:p w14:paraId="75144A95" w14:textId="77777777" w:rsidR="00BB3BE3" w:rsidRPr="00BB3BE3" w:rsidRDefault="00BB3BE3" w:rsidP="00DA6E12">
                            <w:pPr>
                              <w:tabs>
                                <w:tab w:val="left" w:pos="1127"/>
                              </w:tabs>
                              <w:bidi/>
                              <w:rPr>
                                <w:rStyle w:val="af2"/>
                                <w:b/>
                                <w:bCs/>
                                <w:color w:val="0A1D30" w:themeColor="text2" w:themeShade="BF"/>
                              </w:rPr>
                            </w:pPr>
                          </w:p>
                        </w:txbxContent>
                      </wps:txbx>
                      <wps:bodyPr rot="0" vert="horz" wrap="square" lIns="182880" tIns="182880" rIns="182880" bIns="18288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FBD76" id="AutoShape 14" o:spid="_x0000_s1026" style="position:absolute;left:0;text-align:left;margin-left:422.15pt;margin-top:.65pt;width:132.2pt;height:783pt;z-index:251659264;visibility:visible;mso-wrap-style:square;mso-width-percent:0;mso-height-percent:0;mso-wrap-distance-left:36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" o:allowincell="f" fillcolor="#b7d4ef [671]" stroked="f">
                <v:fill opacity="22873f"/>
                <v:textbox inset="14.4pt,14.4pt,14.4pt,14.4pt">
                  <w:txbxContent>
                    <w:p w14:paraId="552ACF0A" w14:textId="1EFBDCA0" w:rsidR="00010911" w:rsidRDefault="00010911" w:rsidP="00DA6E12">
                      <w:pPr>
                        <w:tabs>
                          <w:tab w:val="left" w:pos="1127"/>
                        </w:tabs>
                        <w:bidi/>
                        <w:rPr>
                          <w:b/>
                          <w:bCs/>
                          <w:u w:val="single"/>
                          <w:rtl/>
                        </w:rPr>
                      </w:pPr>
                      <w:bookmarkStart w:id="1" w:name="_Hlk193273925"/>
                      <w:bookmarkEnd w:id="1"/>
                    </w:p>
                    <w:p w14:paraId="7E508937" w14:textId="6DB4B2AF" w:rsidR="00010911" w:rsidRPr="00820A2A" w:rsidRDefault="007F7078" w:rsidP="00DA6E12">
                      <w:pPr>
                        <w:tabs>
                          <w:tab w:val="left" w:pos="1127"/>
                        </w:tabs>
                        <w:bidi/>
                        <w:rPr>
                          <w:b/>
                          <w:bCs/>
                          <w:sz w:val="24"/>
                          <w:szCs w:val="24"/>
                          <w:u w:val="single"/>
                          <w:rtl/>
                        </w:rPr>
                      </w:pPr>
                      <w:r w:rsidRPr="00820A2A">
                        <w:rPr>
                          <w:rFonts w:hint="cs"/>
                          <w:b/>
                          <w:bCs/>
                          <w:sz w:val="24"/>
                          <w:szCs w:val="24"/>
                          <w:u w:val="single"/>
                          <w:rtl/>
                        </w:rPr>
                        <w:t>פרטי קשר</w:t>
                      </w:r>
                    </w:p>
                    <w:p w14:paraId="58E20D72" w14:textId="77777777" w:rsidR="00025A81" w:rsidRDefault="007A4E53" w:rsidP="00DA6E12">
                      <w:pPr>
                        <w:tabs>
                          <w:tab w:val="left" w:pos="1127"/>
                        </w:tabs>
                        <w:bidi/>
                        <w:spacing w:after="0" w:line="240" w:lineRule="auto"/>
                        <w:rPr>
                          <w:sz w:val="24"/>
                          <w:szCs w:val="24"/>
                          <w:rtl/>
                        </w:rPr>
                      </w:pPr>
                      <w:r w:rsidRPr="00820A2A">
                        <w:rPr>
                          <w:rFonts w:hint="cs"/>
                          <w:sz w:val="24"/>
                          <w:szCs w:val="24"/>
                          <w:rtl/>
                        </w:rPr>
                        <w:t>טלפון:</w:t>
                      </w:r>
                    </w:p>
                    <w:p w14:paraId="20C5D6AA" w14:textId="61D8E550" w:rsidR="007F7078" w:rsidRPr="00820A2A" w:rsidRDefault="007A4E53" w:rsidP="00DA6E12">
                      <w:pPr>
                        <w:tabs>
                          <w:tab w:val="left" w:pos="1127"/>
                        </w:tabs>
                        <w:bidi/>
                        <w:spacing w:line="240" w:lineRule="auto"/>
                        <w:rPr>
                          <w:sz w:val="24"/>
                          <w:szCs w:val="24"/>
                          <w:rtl/>
                        </w:rPr>
                      </w:pPr>
                      <w:r w:rsidRPr="00820A2A">
                        <w:rPr>
                          <w:rFonts w:hint="cs"/>
                          <w:sz w:val="24"/>
                          <w:szCs w:val="24"/>
                          <w:rtl/>
                        </w:rPr>
                        <w:t xml:space="preserve"> 052-5020270</w:t>
                      </w:r>
                    </w:p>
                    <w:p w14:paraId="50EBF3B7" w14:textId="022080AE" w:rsidR="00593B7A" w:rsidRPr="00B30C9A" w:rsidRDefault="004F14C1" w:rsidP="00DA6E12">
                      <w:pPr>
                        <w:tabs>
                          <w:tab w:val="left" w:pos="1127"/>
                        </w:tabs>
                        <w:bidi/>
                        <w:rPr>
                          <w:rFonts w:asciiTheme="minorBidi" w:hAnsiTheme="minorBidi"/>
                          <w:b/>
                          <w:bCs/>
                          <w:sz w:val="16"/>
                          <w:szCs w:val="16"/>
                          <w:rtl/>
                        </w:rPr>
                      </w:pPr>
                      <w:r w:rsidRPr="00F14327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</w:rPr>
                        <w:t>דו</w:t>
                      </w:r>
                      <w:r w:rsidR="00F14327" w:rsidRPr="00F14327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</w:rPr>
                        <w:t>אר אלקטרוני</w:t>
                      </w:r>
                      <w:r w:rsidR="006A0640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</w:rPr>
                        <w:t>:</w:t>
                      </w:r>
                      <w:r w:rsidRPr="00820A2A">
                        <w:rPr>
                          <w:rFonts w:hint="cs"/>
                          <w:b/>
                          <w:bCs/>
                          <w:sz w:val="24"/>
                          <w:szCs w:val="24"/>
                          <w:u w:val="single"/>
                          <w:rtl/>
                        </w:rPr>
                        <w:t xml:space="preserve"> </w:t>
                      </w:r>
                      <w:hyperlink r:id="rId10" w:history="1">
                        <w:r w:rsidR="00820A2A" w:rsidRPr="006A0640">
                          <w:rPr>
                            <w:rStyle w:val="Hyperlink"/>
                            <w:rFonts w:asciiTheme="minorBidi" w:hAnsiTheme="minorBidi"/>
                            <w:b/>
                            <w:bCs/>
                            <w:color w:val="auto"/>
                            <w:sz w:val="18"/>
                            <w:szCs w:val="18"/>
                            <w:u w:val="none"/>
                          </w:rPr>
                          <w:t>shai.garti@outlook.com</w:t>
                        </w:r>
                      </w:hyperlink>
                    </w:p>
                    <w:p w14:paraId="7A4625CA" w14:textId="7F963CF5" w:rsidR="00593B7A" w:rsidRPr="001C27B4" w:rsidRDefault="00820A2A" w:rsidP="00DA6E12">
                      <w:pPr>
                        <w:tabs>
                          <w:tab w:val="left" w:pos="1127"/>
                        </w:tabs>
                        <w:bidi/>
                        <w:rPr>
                          <w:b/>
                          <w:bCs/>
                          <w:rtl/>
                        </w:rPr>
                      </w:pPr>
                      <w:hyperlink r:id="rId11" w:history="1">
                        <w:r w:rsidRPr="001C27B4">
                          <w:rPr>
                            <w:rFonts w:asciiTheme="minorBidi" w:hAnsiTheme="minorBidi"/>
                            <w:b/>
                            <w:bCs/>
                            <w:sz w:val="24"/>
                            <w:szCs w:val="24"/>
                          </w:rPr>
                          <w:t>LinkedIn</w:t>
                        </w:r>
                      </w:hyperlink>
                    </w:p>
                    <w:p w14:paraId="6B4A4904" w14:textId="77777777" w:rsidR="001C27B4" w:rsidRDefault="001C27B4" w:rsidP="00DA6E12">
                      <w:pPr>
                        <w:tabs>
                          <w:tab w:val="left" w:pos="1127"/>
                        </w:tabs>
                        <w:bidi/>
                        <w:rPr>
                          <w:b/>
                          <w:bCs/>
                          <w:u w:val="single"/>
                          <w:rtl/>
                        </w:rPr>
                      </w:pPr>
                    </w:p>
                    <w:p w14:paraId="212DAF62" w14:textId="0506A73C" w:rsidR="00E14599" w:rsidRPr="000D19F4" w:rsidRDefault="00E14599" w:rsidP="001C27B4">
                      <w:pPr>
                        <w:tabs>
                          <w:tab w:val="left" w:pos="1127"/>
                        </w:tabs>
                        <w:bidi/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0D19F4">
                        <w:rPr>
                          <w:b/>
                          <w:bCs/>
                          <w:sz w:val="24"/>
                          <w:szCs w:val="24"/>
                          <w:u w:val="single"/>
                          <w:rtl/>
                        </w:rPr>
                        <w:t>טכנולוגיות ומיומנויות</w:t>
                      </w:r>
                      <w:r w:rsidR="00BB3BE3" w:rsidRPr="000D19F4">
                        <w:rPr>
                          <w:rFonts w:hint="cs"/>
                          <w:b/>
                          <w:bCs/>
                          <w:sz w:val="24"/>
                          <w:szCs w:val="24"/>
                          <w:u w:val="single"/>
                          <w:rtl/>
                        </w:rPr>
                        <w:t xml:space="preserve"> </w:t>
                      </w:r>
                    </w:p>
                    <w:p w14:paraId="2F059A8C" w14:textId="77777777" w:rsidR="001C27B4" w:rsidRPr="000D19F4" w:rsidRDefault="00E14599" w:rsidP="001C27B4">
                      <w:pPr>
                        <w:tabs>
                          <w:tab w:val="left" w:pos="1127"/>
                        </w:tabs>
                        <w:bidi/>
                        <w:rPr>
                          <w:color w:val="0A1D30" w:themeColor="text2" w:themeShade="BF"/>
                          <w:sz w:val="24"/>
                          <w:szCs w:val="24"/>
                        </w:rPr>
                      </w:pPr>
                      <w:r w:rsidRPr="000D19F4">
                        <w:rPr>
                          <w:color w:val="0A1D30" w:themeColor="text2" w:themeShade="BF"/>
                          <w:sz w:val="24"/>
                          <w:szCs w:val="24"/>
                          <w:rtl/>
                        </w:rPr>
                        <w:t xml:space="preserve">חשבשבת </w:t>
                      </w:r>
                    </w:p>
                    <w:p w14:paraId="0995C33B" w14:textId="6B3A1A08" w:rsidR="00E14599" w:rsidRPr="000D19F4" w:rsidRDefault="00E14599" w:rsidP="001C27B4">
                      <w:pPr>
                        <w:tabs>
                          <w:tab w:val="left" w:pos="1127"/>
                        </w:tabs>
                        <w:bidi/>
                        <w:rPr>
                          <w:color w:val="0A1D30" w:themeColor="text2" w:themeShade="BF"/>
                          <w:sz w:val="24"/>
                          <w:szCs w:val="24"/>
                        </w:rPr>
                      </w:pPr>
                      <w:r w:rsidRPr="000D19F4">
                        <w:rPr>
                          <w:color w:val="0A1D30" w:themeColor="text2" w:themeShade="BF"/>
                          <w:sz w:val="24"/>
                          <w:szCs w:val="24"/>
                        </w:rPr>
                        <w:t xml:space="preserve"> </w:t>
                      </w:r>
                      <w:r w:rsidR="005B3293" w:rsidRPr="000D19F4">
                        <w:rPr>
                          <w:rFonts w:hint="cs"/>
                          <w:color w:val="0A1D30" w:themeColor="text2" w:themeShade="BF"/>
                          <w:sz w:val="24"/>
                          <w:szCs w:val="24"/>
                          <w:rtl/>
                        </w:rPr>
                        <w:t>ת</w:t>
                      </w:r>
                      <w:r w:rsidRPr="000D19F4">
                        <w:rPr>
                          <w:color w:val="0A1D30" w:themeColor="text2" w:themeShade="BF"/>
                          <w:sz w:val="24"/>
                          <w:szCs w:val="24"/>
                          <w:rtl/>
                        </w:rPr>
                        <w:t>וכנות אופיס</w:t>
                      </w:r>
                    </w:p>
                    <w:p w14:paraId="23807680" w14:textId="1CC50081" w:rsidR="00E14599" w:rsidRPr="000D19F4" w:rsidRDefault="00E14599" w:rsidP="00DA6E12">
                      <w:pPr>
                        <w:tabs>
                          <w:tab w:val="left" w:pos="1127"/>
                        </w:tabs>
                        <w:bidi/>
                        <w:rPr>
                          <w:color w:val="0A1D30" w:themeColor="text2" w:themeShade="BF"/>
                          <w:sz w:val="24"/>
                          <w:szCs w:val="24"/>
                        </w:rPr>
                      </w:pPr>
                      <w:r w:rsidRPr="000D19F4">
                        <w:rPr>
                          <w:color w:val="0A1D30" w:themeColor="text2" w:themeShade="BF"/>
                          <w:sz w:val="24"/>
                          <w:szCs w:val="24"/>
                        </w:rPr>
                        <w:t>SAP CRM</w:t>
                      </w:r>
                    </w:p>
                    <w:p w14:paraId="124ED5A2" w14:textId="25D4E48D" w:rsidR="00E14599" w:rsidRPr="000D19F4" w:rsidRDefault="00E14599" w:rsidP="00DA6E12">
                      <w:pPr>
                        <w:tabs>
                          <w:tab w:val="left" w:pos="1127"/>
                        </w:tabs>
                        <w:bidi/>
                        <w:rPr>
                          <w:color w:val="0A1D30" w:themeColor="text2" w:themeShade="BF"/>
                          <w:sz w:val="24"/>
                          <w:szCs w:val="24"/>
                        </w:rPr>
                      </w:pPr>
                      <w:r w:rsidRPr="000D19F4">
                        <w:rPr>
                          <w:color w:val="0A1D30" w:themeColor="text2" w:themeShade="BF"/>
                          <w:sz w:val="24"/>
                          <w:szCs w:val="24"/>
                        </w:rPr>
                        <w:t xml:space="preserve">  VMWARE</w:t>
                      </w:r>
                    </w:p>
                    <w:p w14:paraId="7566661D" w14:textId="24876EAE" w:rsidR="00E14599" w:rsidRPr="000D19F4" w:rsidRDefault="00E14599" w:rsidP="00DA6E12">
                      <w:pPr>
                        <w:tabs>
                          <w:tab w:val="left" w:pos="1127"/>
                        </w:tabs>
                        <w:bidi/>
                        <w:rPr>
                          <w:color w:val="0A1D30" w:themeColor="text2" w:themeShade="BF"/>
                          <w:sz w:val="24"/>
                          <w:szCs w:val="24"/>
                        </w:rPr>
                      </w:pPr>
                      <w:r w:rsidRPr="000D19F4">
                        <w:rPr>
                          <w:color w:val="0A1D30" w:themeColor="text2" w:themeShade="BF"/>
                          <w:sz w:val="24"/>
                          <w:szCs w:val="24"/>
                        </w:rPr>
                        <w:t xml:space="preserve"> </w:t>
                      </w:r>
                      <w:r w:rsidR="004171B0" w:rsidRPr="000D19F4">
                        <w:rPr>
                          <w:color w:val="0A1D30" w:themeColor="text2" w:themeShade="BF"/>
                          <w:sz w:val="24"/>
                          <w:szCs w:val="24"/>
                        </w:rPr>
                        <w:t>Symantec</w:t>
                      </w:r>
                    </w:p>
                    <w:p w14:paraId="10833AA7" w14:textId="262BE28B" w:rsidR="007F6055" w:rsidRPr="000D19F4" w:rsidRDefault="004171B0" w:rsidP="00DA6E12">
                      <w:pPr>
                        <w:tabs>
                          <w:tab w:val="left" w:pos="1127"/>
                        </w:tabs>
                        <w:bidi/>
                        <w:rPr>
                          <w:color w:val="0A1D30" w:themeColor="text2" w:themeShade="BF"/>
                          <w:sz w:val="24"/>
                          <w:szCs w:val="24"/>
                          <w:rtl/>
                        </w:rPr>
                      </w:pPr>
                      <w:r w:rsidRPr="000D19F4">
                        <w:rPr>
                          <w:color w:val="0A1D30" w:themeColor="text2" w:themeShade="BF"/>
                          <w:sz w:val="24"/>
                          <w:szCs w:val="24"/>
                        </w:rPr>
                        <w:t>Checkpoint</w:t>
                      </w:r>
                    </w:p>
                    <w:p w14:paraId="74686490" w14:textId="449F740A" w:rsidR="00E14599" w:rsidRPr="000D19F4" w:rsidRDefault="00E14599" w:rsidP="00DA6E12">
                      <w:pPr>
                        <w:tabs>
                          <w:tab w:val="left" w:pos="1127"/>
                        </w:tabs>
                        <w:bidi/>
                        <w:rPr>
                          <w:color w:val="0A1D30" w:themeColor="text2" w:themeShade="BF"/>
                          <w:sz w:val="24"/>
                          <w:szCs w:val="24"/>
                        </w:rPr>
                      </w:pPr>
                      <w:r w:rsidRPr="000D19F4">
                        <w:rPr>
                          <w:color w:val="0A1D30" w:themeColor="text2" w:themeShade="BF"/>
                          <w:sz w:val="24"/>
                          <w:szCs w:val="24"/>
                        </w:rPr>
                        <w:t xml:space="preserve"> </w:t>
                      </w:r>
                      <w:r w:rsidR="004171B0" w:rsidRPr="000D19F4">
                        <w:rPr>
                          <w:color w:val="0A1D30" w:themeColor="text2" w:themeShade="BF"/>
                          <w:sz w:val="24"/>
                          <w:szCs w:val="24"/>
                        </w:rPr>
                        <w:t>Forti</w:t>
                      </w:r>
                      <w:r w:rsidR="001E6743" w:rsidRPr="000D19F4">
                        <w:rPr>
                          <w:color w:val="0A1D30" w:themeColor="text2" w:themeShade="BF"/>
                          <w:sz w:val="24"/>
                          <w:szCs w:val="24"/>
                        </w:rPr>
                        <w:t>gate</w:t>
                      </w:r>
                    </w:p>
                    <w:p w14:paraId="6087C7E3" w14:textId="3B279908" w:rsidR="0035583E" w:rsidRPr="000D19F4" w:rsidRDefault="001E6743" w:rsidP="00DA6E12">
                      <w:pPr>
                        <w:tabs>
                          <w:tab w:val="left" w:pos="1127"/>
                        </w:tabs>
                        <w:bidi/>
                        <w:rPr>
                          <w:color w:val="0A1D30" w:themeColor="text2" w:themeShade="BF"/>
                          <w:sz w:val="24"/>
                          <w:szCs w:val="24"/>
                        </w:rPr>
                      </w:pPr>
                      <w:r w:rsidRPr="000D19F4">
                        <w:rPr>
                          <w:color w:val="0A1D30" w:themeColor="text2" w:themeShade="BF"/>
                          <w:sz w:val="24"/>
                          <w:szCs w:val="24"/>
                        </w:rPr>
                        <w:t>Forcepoint</w:t>
                      </w:r>
                    </w:p>
                    <w:p w14:paraId="63E6D63B" w14:textId="65726C92" w:rsidR="00E14599" w:rsidRPr="000D19F4" w:rsidRDefault="00E14599" w:rsidP="00DA6E12">
                      <w:pPr>
                        <w:tabs>
                          <w:tab w:val="left" w:pos="1127"/>
                        </w:tabs>
                        <w:bidi/>
                        <w:rPr>
                          <w:color w:val="0A1D30" w:themeColor="text2" w:themeShade="BF"/>
                          <w:sz w:val="24"/>
                          <w:szCs w:val="24"/>
                        </w:rPr>
                      </w:pPr>
                      <w:r w:rsidRPr="000D19F4">
                        <w:rPr>
                          <w:color w:val="0A1D30" w:themeColor="text2" w:themeShade="BF"/>
                          <w:sz w:val="24"/>
                          <w:szCs w:val="24"/>
                        </w:rPr>
                        <w:t xml:space="preserve">  Dynamics AX</w:t>
                      </w:r>
                    </w:p>
                    <w:p w14:paraId="29B58142" w14:textId="41EAF086" w:rsidR="00E14599" w:rsidRPr="000D19F4" w:rsidRDefault="00E14599" w:rsidP="00DA6E12">
                      <w:pPr>
                        <w:tabs>
                          <w:tab w:val="left" w:pos="1127"/>
                        </w:tabs>
                        <w:bidi/>
                        <w:rPr>
                          <w:color w:val="0A1D30" w:themeColor="text2" w:themeShade="BF"/>
                          <w:sz w:val="24"/>
                          <w:szCs w:val="24"/>
                        </w:rPr>
                      </w:pPr>
                      <w:r w:rsidRPr="000D19F4">
                        <w:rPr>
                          <w:color w:val="0A1D30" w:themeColor="text2" w:themeShade="BF"/>
                          <w:sz w:val="24"/>
                          <w:szCs w:val="24"/>
                        </w:rPr>
                        <w:t xml:space="preserve">  </w:t>
                      </w:r>
                      <w:r w:rsidR="001E6743" w:rsidRPr="000D19F4">
                        <w:rPr>
                          <w:color w:val="0A1D30" w:themeColor="text2" w:themeShade="BF"/>
                          <w:sz w:val="24"/>
                          <w:szCs w:val="24"/>
                        </w:rPr>
                        <w:t>Priority</w:t>
                      </w:r>
                    </w:p>
                    <w:p w14:paraId="332C8310" w14:textId="0DBF970D" w:rsidR="00E14599" w:rsidRPr="000D19F4" w:rsidRDefault="00E14599" w:rsidP="00DA6E12">
                      <w:pPr>
                        <w:tabs>
                          <w:tab w:val="left" w:pos="1127"/>
                        </w:tabs>
                        <w:bidi/>
                        <w:rPr>
                          <w:color w:val="0A1D30" w:themeColor="text2" w:themeShade="BF"/>
                          <w:sz w:val="24"/>
                          <w:szCs w:val="24"/>
                        </w:rPr>
                      </w:pPr>
                      <w:r w:rsidRPr="000D19F4">
                        <w:rPr>
                          <w:color w:val="0A1D30" w:themeColor="text2" w:themeShade="BF"/>
                          <w:sz w:val="24"/>
                          <w:szCs w:val="24"/>
                        </w:rPr>
                        <w:t xml:space="preserve">  VEEAM</w:t>
                      </w:r>
                    </w:p>
                    <w:p w14:paraId="112C2F6B" w14:textId="6090A0B6" w:rsidR="00E14599" w:rsidRPr="000D19F4" w:rsidRDefault="00E14599" w:rsidP="00DA6E12">
                      <w:pPr>
                        <w:tabs>
                          <w:tab w:val="left" w:pos="1127"/>
                        </w:tabs>
                        <w:bidi/>
                        <w:rPr>
                          <w:color w:val="0A1D30" w:themeColor="text2" w:themeShade="BF"/>
                          <w:sz w:val="24"/>
                          <w:szCs w:val="24"/>
                          <w:rtl/>
                        </w:rPr>
                      </w:pPr>
                      <w:r w:rsidRPr="000D19F4">
                        <w:rPr>
                          <w:color w:val="0A1D30" w:themeColor="text2" w:themeShade="BF"/>
                          <w:sz w:val="24"/>
                          <w:szCs w:val="24"/>
                        </w:rPr>
                        <w:t xml:space="preserve">  TEAMS</w:t>
                      </w:r>
                      <w:r w:rsidR="00782A84" w:rsidRPr="000D19F4">
                        <w:rPr>
                          <w:color w:val="0A1D30" w:themeColor="text2" w:themeShade="BF"/>
                          <w:sz w:val="24"/>
                          <w:szCs w:val="24"/>
                        </w:rPr>
                        <w:t xml:space="preserve"> + ZOOM</w:t>
                      </w:r>
                    </w:p>
                    <w:p w14:paraId="46AA06F6" w14:textId="00B62D4A" w:rsidR="00BB3BE3" w:rsidRPr="000D19F4" w:rsidRDefault="004D1144" w:rsidP="00DA6E12">
                      <w:pPr>
                        <w:tabs>
                          <w:tab w:val="left" w:pos="1127"/>
                        </w:tabs>
                        <w:bidi/>
                        <w:rPr>
                          <w:color w:val="0A1D30" w:themeColor="text2" w:themeShade="BF"/>
                          <w:sz w:val="24"/>
                          <w:szCs w:val="24"/>
                        </w:rPr>
                      </w:pPr>
                      <w:r w:rsidRPr="000D19F4">
                        <w:rPr>
                          <w:color w:val="0A1D30" w:themeColor="text2" w:themeShade="BF"/>
                          <w:sz w:val="24"/>
                          <w:szCs w:val="24"/>
                        </w:rPr>
                        <w:t>MS 365</w:t>
                      </w:r>
                    </w:p>
                    <w:p w14:paraId="490C42BB" w14:textId="77394932" w:rsidR="00BB3BE3" w:rsidRPr="000D19F4" w:rsidRDefault="00456C3E" w:rsidP="00DA6E12">
                      <w:pPr>
                        <w:tabs>
                          <w:tab w:val="left" w:pos="1127"/>
                        </w:tabs>
                        <w:bidi/>
                        <w:rPr>
                          <w:color w:val="0A1D30" w:themeColor="text2" w:themeShade="BF"/>
                          <w:sz w:val="24"/>
                          <w:szCs w:val="24"/>
                        </w:rPr>
                      </w:pPr>
                      <w:r w:rsidRPr="000D19F4">
                        <w:rPr>
                          <w:color w:val="0A1D30" w:themeColor="text2" w:themeShade="BF"/>
                          <w:sz w:val="24"/>
                          <w:szCs w:val="24"/>
                        </w:rPr>
                        <w:t>Azure AD</w:t>
                      </w:r>
                    </w:p>
                    <w:p w14:paraId="71DE7EBD" w14:textId="7DA580DD" w:rsidR="005B68B7" w:rsidRPr="000D19F4" w:rsidRDefault="001E6743" w:rsidP="00DA6E12">
                      <w:pPr>
                        <w:tabs>
                          <w:tab w:val="left" w:pos="1127"/>
                        </w:tabs>
                        <w:bidi/>
                        <w:rPr>
                          <w:color w:val="0A1D30" w:themeColor="text2" w:themeShade="BF"/>
                          <w:sz w:val="24"/>
                          <w:szCs w:val="24"/>
                          <w:rtl/>
                        </w:rPr>
                      </w:pPr>
                      <w:r w:rsidRPr="000D19F4">
                        <w:rPr>
                          <w:color w:val="0A1D30" w:themeColor="text2" w:themeShade="BF"/>
                          <w:sz w:val="24"/>
                          <w:szCs w:val="24"/>
                        </w:rPr>
                        <w:t>Power</w:t>
                      </w:r>
                      <w:r w:rsidR="005B68B7" w:rsidRPr="000D19F4">
                        <w:rPr>
                          <w:color w:val="0A1D30" w:themeColor="text2" w:themeShade="BF"/>
                          <w:sz w:val="24"/>
                          <w:szCs w:val="24"/>
                        </w:rPr>
                        <w:t xml:space="preserve"> BI</w:t>
                      </w:r>
                    </w:p>
                    <w:p w14:paraId="37E8DE78" w14:textId="0C996B98" w:rsidR="00C001C0" w:rsidRPr="000D19F4" w:rsidRDefault="00C001C0" w:rsidP="00DA6E12">
                      <w:pPr>
                        <w:tabs>
                          <w:tab w:val="left" w:pos="1127"/>
                        </w:tabs>
                        <w:bidi/>
                        <w:rPr>
                          <w:color w:val="0A1D30" w:themeColor="text2" w:themeShade="BF"/>
                          <w:sz w:val="24"/>
                          <w:szCs w:val="24"/>
                        </w:rPr>
                      </w:pPr>
                      <w:r w:rsidRPr="000D19F4">
                        <w:rPr>
                          <w:color w:val="0A1D30" w:themeColor="text2" w:themeShade="BF"/>
                          <w:sz w:val="24"/>
                          <w:szCs w:val="24"/>
                        </w:rPr>
                        <w:t>SysAid</w:t>
                      </w:r>
                    </w:p>
                    <w:p w14:paraId="2CFEEF0E" w14:textId="60BDD435" w:rsidR="00BB3BE3" w:rsidRPr="000D19F4" w:rsidRDefault="00BB3BE3" w:rsidP="00DA6E12">
                      <w:pPr>
                        <w:tabs>
                          <w:tab w:val="left" w:pos="1127"/>
                        </w:tabs>
                        <w:bidi/>
                        <w:rPr>
                          <w:b/>
                          <w:bCs/>
                          <w:sz w:val="24"/>
                          <w:szCs w:val="24"/>
                          <w:u w:val="single"/>
                          <w:rtl/>
                        </w:rPr>
                      </w:pPr>
                      <w:r w:rsidRPr="000D19F4">
                        <w:rPr>
                          <w:b/>
                          <w:bCs/>
                          <w:sz w:val="24"/>
                          <w:szCs w:val="24"/>
                          <w:u w:val="single"/>
                          <w:rtl/>
                        </w:rPr>
                        <w:t>שפות</w:t>
                      </w:r>
                      <w:r w:rsidRPr="000D19F4">
                        <w:rPr>
                          <w:rFonts w:hint="cs"/>
                          <w:b/>
                          <w:bCs/>
                          <w:sz w:val="24"/>
                          <w:szCs w:val="24"/>
                          <w:u w:val="single"/>
                          <w:rtl/>
                        </w:rPr>
                        <w:t xml:space="preserve"> </w:t>
                      </w:r>
                    </w:p>
                    <w:p w14:paraId="3E6FBE59" w14:textId="7718693F" w:rsidR="00BB3BE3" w:rsidRPr="000D19F4" w:rsidRDefault="00BB3BE3" w:rsidP="00DA6E12">
                      <w:pPr>
                        <w:tabs>
                          <w:tab w:val="left" w:pos="1127"/>
                        </w:tabs>
                        <w:bidi/>
                        <w:rPr>
                          <w:sz w:val="24"/>
                          <w:szCs w:val="24"/>
                          <w:rtl/>
                        </w:rPr>
                      </w:pPr>
                      <w:r w:rsidRPr="000D19F4">
                        <w:rPr>
                          <w:sz w:val="24"/>
                          <w:szCs w:val="24"/>
                          <w:rtl/>
                        </w:rPr>
                        <w:t>עברית: שפת אם</w:t>
                      </w:r>
                      <w:r w:rsidRPr="000D19F4">
                        <w:rPr>
                          <w:rFonts w:hint="cs"/>
                          <w:sz w:val="24"/>
                          <w:szCs w:val="24"/>
                          <w:rtl/>
                        </w:rPr>
                        <w:t xml:space="preserve">  </w:t>
                      </w:r>
                    </w:p>
                    <w:p w14:paraId="2B14B845" w14:textId="3C33ED1B" w:rsidR="00BB3BE3" w:rsidRPr="000D19F4" w:rsidRDefault="00BB3BE3" w:rsidP="00DA6E12">
                      <w:pPr>
                        <w:tabs>
                          <w:tab w:val="left" w:pos="1127"/>
                        </w:tabs>
                        <w:bidi/>
                        <w:rPr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 w:rsidRPr="000D19F4">
                        <w:rPr>
                          <w:sz w:val="24"/>
                          <w:szCs w:val="24"/>
                          <w:rtl/>
                        </w:rPr>
                        <w:t>אנגלית: רמה גבוהה</w:t>
                      </w:r>
                    </w:p>
                    <w:p w14:paraId="7AE06002" w14:textId="77777777" w:rsidR="001C27B4" w:rsidRDefault="001C27B4" w:rsidP="00DA6E12">
                      <w:pPr>
                        <w:tabs>
                          <w:tab w:val="left" w:pos="1127"/>
                        </w:tabs>
                        <w:bidi/>
                        <w:spacing w:line="360" w:lineRule="auto"/>
                        <w:rPr>
                          <w:rFonts w:asciiTheme="minorBidi" w:hAnsiTheme="minorBidi"/>
                          <w:b/>
                          <w:bCs/>
                          <w:rtl/>
                        </w:rPr>
                      </w:pPr>
                    </w:p>
                    <w:p w14:paraId="2A911188" w14:textId="17FC2877" w:rsidR="0078562C" w:rsidRPr="000D19F4" w:rsidRDefault="0078562C" w:rsidP="001C27B4">
                      <w:pPr>
                        <w:tabs>
                          <w:tab w:val="left" w:pos="1127"/>
                        </w:tabs>
                        <w:bidi/>
                        <w:spacing w:line="360" w:lineRule="auto"/>
                        <w:rPr>
                          <w:rFonts w:asciiTheme="minorBidi" w:hAnsiTheme="minorBidi"/>
                          <w:sz w:val="24"/>
                          <w:szCs w:val="24"/>
                        </w:rPr>
                      </w:pPr>
                      <w:r w:rsidRPr="000D19F4">
                        <w:rPr>
                          <w:rFonts w:asciiTheme="minorBidi" w:hAnsiTheme="minorBidi"/>
                          <w:b/>
                          <w:bCs/>
                          <w:sz w:val="24"/>
                          <w:szCs w:val="24"/>
                          <w:rtl/>
                        </w:rPr>
                        <w:t>סיווג בטחוני</w:t>
                      </w:r>
                      <w:r w:rsidR="00CE71CF" w:rsidRPr="000D19F4">
                        <w:rPr>
                          <w:rFonts w:asciiTheme="minorBidi" w:hAnsiTheme="minorBidi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-</w:t>
                      </w:r>
                      <w:r w:rsidRPr="000D19F4">
                        <w:rPr>
                          <w:rFonts w:asciiTheme="minorBidi" w:hAnsiTheme="minorBidi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רמה</w:t>
                      </w:r>
                      <w:r w:rsidR="00DA6E12" w:rsidRPr="000D19F4">
                        <w:rPr>
                          <w:rFonts w:asciiTheme="minorBidi" w:hAnsiTheme="minorBidi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Pr="000D19F4">
                        <w:rPr>
                          <w:rFonts w:asciiTheme="minorBidi" w:hAnsiTheme="minorBidi"/>
                          <w:b/>
                          <w:bCs/>
                          <w:sz w:val="24"/>
                          <w:szCs w:val="24"/>
                          <w:rtl/>
                        </w:rPr>
                        <w:t>3</w:t>
                      </w:r>
                    </w:p>
                    <w:p w14:paraId="75144A95" w14:textId="77777777" w:rsidR="00BB3BE3" w:rsidRPr="00BB3BE3" w:rsidRDefault="00BB3BE3" w:rsidP="00DA6E12">
                      <w:pPr>
                        <w:tabs>
                          <w:tab w:val="left" w:pos="1127"/>
                        </w:tabs>
                        <w:bidi/>
                        <w:rPr>
                          <w:rStyle w:val="af2"/>
                          <w:b/>
                          <w:bCs/>
                          <w:color w:val="0A1D30" w:themeColor="text2" w:themeShade="BF"/>
                        </w:rPr>
                      </w:pPr>
                    </w:p>
                  </w:txbxContent>
                </v:textbox>
                <w10:wrap type="through" anchorx="margin" anchory="margin"/>
              </v:rect>
            </w:pict>
          </mc:Fallback>
        </mc:AlternateContent>
      </w:r>
      <w:r w:rsidR="0046600B">
        <w:rPr>
          <w:rFonts w:asciiTheme="minorBidi" w:hAnsiTheme="minorBidi" w:hint="cs"/>
          <w:b/>
          <w:bCs/>
          <w:sz w:val="28"/>
          <w:szCs w:val="28"/>
          <w:u w:val="single"/>
          <w:rtl/>
        </w:rPr>
        <w:t>שי</w:t>
      </w:r>
      <w:r w:rsidR="00E14599" w:rsidRPr="0046600B">
        <w:rPr>
          <w:rFonts w:asciiTheme="minorBidi" w:hAnsiTheme="minorBidi"/>
          <w:b/>
          <w:bCs/>
          <w:sz w:val="28"/>
          <w:szCs w:val="28"/>
          <w:u w:val="single"/>
          <w:rtl/>
        </w:rPr>
        <w:t xml:space="preserve"> גרטי</w:t>
      </w:r>
    </w:p>
    <w:p w14:paraId="0C63D97D" w14:textId="67D89998" w:rsidR="005348A3" w:rsidRDefault="006A37A6" w:rsidP="00DE0C3C">
      <w:pPr>
        <w:bidi/>
        <w:spacing w:after="0" w:line="480" w:lineRule="auto"/>
        <w:jc w:val="center"/>
        <w:rPr>
          <w:rFonts w:asciiTheme="minorBidi" w:hAnsiTheme="minorBidi"/>
          <w:b/>
          <w:bCs/>
          <w:sz w:val="28"/>
          <w:szCs w:val="28"/>
          <w:u w:val="single"/>
          <w:rtl/>
        </w:rPr>
      </w:pPr>
      <w:r w:rsidRPr="0046600B">
        <w:rPr>
          <w:rFonts w:asciiTheme="minorBidi" w:hAnsiTheme="minorBidi" w:cs="Arial" w:hint="cs"/>
          <w:b/>
          <w:bCs/>
          <w:sz w:val="28"/>
          <w:szCs w:val="28"/>
          <w:u w:val="single"/>
          <w:rtl/>
        </w:rPr>
        <w:t>תפקיד מבוקש:</w:t>
      </w:r>
      <w:r w:rsidR="005348A3" w:rsidRPr="0046600B">
        <w:rPr>
          <w:rFonts w:asciiTheme="minorBidi" w:hAnsiTheme="minorBidi" w:cs="Arial" w:hint="cs"/>
          <w:b/>
          <w:bCs/>
          <w:sz w:val="28"/>
          <w:szCs w:val="28"/>
          <w:u w:val="single"/>
          <w:rtl/>
        </w:rPr>
        <w:t xml:space="preserve"> מנהל מערכות מידע</w:t>
      </w:r>
      <w:r w:rsidR="005348A3" w:rsidRPr="0046600B">
        <w:rPr>
          <w:rFonts w:asciiTheme="minorBidi" w:hAnsiTheme="minorBidi" w:cs="Arial"/>
          <w:b/>
          <w:bCs/>
          <w:sz w:val="28"/>
          <w:szCs w:val="28"/>
          <w:u w:val="single"/>
          <w:rtl/>
        </w:rPr>
        <w:t xml:space="preserve"> </w:t>
      </w:r>
      <w:r w:rsidR="005348A3" w:rsidRPr="0046600B">
        <w:rPr>
          <w:rFonts w:asciiTheme="minorBidi" w:hAnsiTheme="minorBidi" w:cs="Arial" w:hint="cs"/>
          <w:b/>
          <w:bCs/>
          <w:sz w:val="28"/>
          <w:szCs w:val="28"/>
          <w:u w:val="single"/>
          <w:rtl/>
        </w:rPr>
        <w:t>או</w:t>
      </w:r>
      <w:r w:rsidR="005348A3" w:rsidRPr="0046600B">
        <w:rPr>
          <w:rFonts w:asciiTheme="minorBidi" w:hAnsiTheme="minorBidi" w:cs="Arial"/>
          <w:b/>
          <w:bCs/>
          <w:sz w:val="28"/>
          <w:szCs w:val="28"/>
          <w:u w:val="single"/>
          <w:rtl/>
        </w:rPr>
        <w:t xml:space="preserve"> </w:t>
      </w:r>
      <w:r w:rsidR="00244C3C" w:rsidRPr="0046600B">
        <w:rPr>
          <w:rFonts w:asciiTheme="minorBidi" w:hAnsiTheme="minorBidi" w:hint="cs"/>
          <w:b/>
          <w:bCs/>
          <w:sz w:val="28"/>
          <w:szCs w:val="28"/>
          <w:u w:val="single"/>
          <w:rtl/>
        </w:rPr>
        <w:t>ר</w:t>
      </w:r>
      <w:r w:rsidR="008F1ED0" w:rsidRPr="0046600B">
        <w:rPr>
          <w:rFonts w:asciiTheme="minorBidi" w:hAnsiTheme="minorBidi" w:hint="cs"/>
          <w:b/>
          <w:bCs/>
          <w:sz w:val="28"/>
          <w:szCs w:val="28"/>
          <w:u w:val="single"/>
          <w:rtl/>
        </w:rPr>
        <w:t>אש צוות</w:t>
      </w:r>
      <w:r w:rsidR="00244C3C" w:rsidRPr="0046600B">
        <w:rPr>
          <w:rFonts w:asciiTheme="minorBidi" w:hAnsiTheme="minorBidi" w:hint="cs"/>
          <w:b/>
          <w:bCs/>
          <w:sz w:val="28"/>
          <w:szCs w:val="28"/>
          <w:u w:val="single"/>
          <w:rtl/>
        </w:rPr>
        <w:t xml:space="preserve"> תמיכה</w:t>
      </w:r>
    </w:p>
    <w:p w14:paraId="07C1CF98" w14:textId="13EE14DC" w:rsidR="0046600B" w:rsidRPr="0046600B" w:rsidRDefault="0046600B" w:rsidP="0046600B">
      <w:pPr>
        <w:tabs>
          <w:tab w:val="left" w:pos="3259"/>
        </w:tabs>
        <w:bidi/>
        <w:spacing w:after="0" w:line="360" w:lineRule="auto"/>
        <w:rPr>
          <w:rFonts w:asciiTheme="minorBidi" w:hAnsiTheme="minorBidi"/>
          <w:b/>
          <w:bCs/>
          <w:sz w:val="24"/>
          <w:szCs w:val="24"/>
          <w:u w:val="single"/>
          <w:rtl/>
        </w:rPr>
      </w:pPr>
      <w:r w:rsidRPr="0046600B">
        <w:rPr>
          <w:rFonts w:asciiTheme="minorBidi" w:hAnsiTheme="minorBidi" w:hint="cs"/>
          <w:b/>
          <w:bCs/>
          <w:sz w:val="24"/>
          <w:szCs w:val="24"/>
          <w:u w:val="single"/>
          <w:rtl/>
        </w:rPr>
        <w:t>התמחויות</w:t>
      </w:r>
    </w:p>
    <w:p w14:paraId="6A8DF5B4" w14:textId="3D4ADB8E" w:rsidR="005E6B1A" w:rsidRPr="005E6B1A" w:rsidRDefault="00E14599" w:rsidP="0046600B">
      <w:pPr>
        <w:pStyle w:val="a9"/>
        <w:numPr>
          <w:ilvl w:val="0"/>
          <w:numId w:val="12"/>
        </w:numPr>
        <w:tabs>
          <w:tab w:val="right" w:pos="3259"/>
        </w:tabs>
        <w:bidi/>
        <w:spacing w:after="0" w:line="360" w:lineRule="auto"/>
        <w:rPr>
          <w:rFonts w:asciiTheme="minorBidi" w:hAnsiTheme="minorBidi"/>
          <w:b/>
          <w:bCs/>
          <w:sz w:val="24"/>
          <w:szCs w:val="24"/>
          <w:u w:val="single"/>
        </w:rPr>
      </w:pPr>
      <w:r w:rsidRPr="00440ACA">
        <w:rPr>
          <w:rFonts w:asciiTheme="minorBidi" w:hAnsiTheme="minorBidi"/>
          <w:sz w:val="24"/>
          <w:szCs w:val="24"/>
          <w:rtl/>
        </w:rPr>
        <w:t xml:space="preserve">מנהל מערכות מידע </w:t>
      </w:r>
      <w:r w:rsidR="005E6B1A">
        <w:rPr>
          <w:rFonts w:asciiTheme="minorBidi" w:hAnsiTheme="minorBidi" w:hint="cs"/>
          <w:sz w:val="24"/>
          <w:szCs w:val="24"/>
          <w:rtl/>
        </w:rPr>
        <w:t xml:space="preserve">(מעל </w:t>
      </w:r>
      <w:r w:rsidRPr="00440ACA">
        <w:rPr>
          <w:rFonts w:asciiTheme="minorBidi" w:hAnsiTheme="minorBidi"/>
          <w:sz w:val="24"/>
          <w:szCs w:val="24"/>
          <w:rtl/>
        </w:rPr>
        <w:t>20 שנות ניסיון</w:t>
      </w:r>
      <w:r w:rsidR="005E6B1A">
        <w:rPr>
          <w:rFonts w:asciiTheme="minorBidi" w:hAnsiTheme="minorBidi" w:hint="cs"/>
          <w:sz w:val="24"/>
          <w:szCs w:val="24"/>
          <w:rtl/>
        </w:rPr>
        <w:t>).</w:t>
      </w:r>
    </w:p>
    <w:p w14:paraId="25374CE2" w14:textId="7FB9EF36" w:rsidR="005E6B1A" w:rsidRPr="005E6B1A" w:rsidRDefault="00E14599" w:rsidP="0046600B">
      <w:pPr>
        <w:pStyle w:val="a9"/>
        <w:numPr>
          <w:ilvl w:val="0"/>
          <w:numId w:val="12"/>
        </w:numPr>
        <w:tabs>
          <w:tab w:val="right" w:pos="3259"/>
        </w:tabs>
        <w:bidi/>
        <w:spacing w:after="0" w:line="360" w:lineRule="auto"/>
        <w:rPr>
          <w:rFonts w:asciiTheme="minorBidi" w:hAnsiTheme="minorBidi"/>
          <w:b/>
          <w:bCs/>
          <w:sz w:val="24"/>
          <w:szCs w:val="24"/>
          <w:u w:val="single"/>
        </w:rPr>
      </w:pPr>
      <w:r w:rsidRPr="00440ACA">
        <w:rPr>
          <w:rFonts w:asciiTheme="minorBidi" w:hAnsiTheme="minorBidi"/>
          <w:sz w:val="24"/>
          <w:szCs w:val="24"/>
          <w:rtl/>
        </w:rPr>
        <w:t>ניהול ותפעול מערכות מידע מורכבות</w:t>
      </w:r>
      <w:r w:rsidR="005E6B1A">
        <w:rPr>
          <w:rFonts w:asciiTheme="minorBidi" w:hAnsiTheme="minorBidi" w:hint="cs"/>
          <w:sz w:val="24"/>
          <w:szCs w:val="24"/>
          <w:rtl/>
        </w:rPr>
        <w:t>.</w:t>
      </w:r>
    </w:p>
    <w:p w14:paraId="7840E2D4" w14:textId="77777777" w:rsidR="00C91FD8" w:rsidRPr="00C91FD8" w:rsidRDefault="00E14599" w:rsidP="0046600B">
      <w:pPr>
        <w:pStyle w:val="a9"/>
        <w:numPr>
          <w:ilvl w:val="0"/>
          <w:numId w:val="12"/>
        </w:numPr>
        <w:tabs>
          <w:tab w:val="right" w:pos="3259"/>
        </w:tabs>
        <w:bidi/>
        <w:spacing w:after="0" w:line="360" w:lineRule="auto"/>
        <w:rPr>
          <w:rFonts w:asciiTheme="minorBidi" w:hAnsiTheme="minorBidi"/>
          <w:b/>
          <w:bCs/>
          <w:sz w:val="24"/>
          <w:szCs w:val="24"/>
          <w:u w:val="single"/>
        </w:rPr>
      </w:pPr>
      <w:r w:rsidRPr="00440ACA">
        <w:rPr>
          <w:rFonts w:asciiTheme="minorBidi" w:hAnsiTheme="minorBidi"/>
          <w:sz w:val="24"/>
          <w:szCs w:val="24"/>
          <w:rtl/>
        </w:rPr>
        <w:t>ניהול צוותים טכנולוגיים</w:t>
      </w:r>
      <w:r w:rsidR="00C91FD8">
        <w:rPr>
          <w:rFonts w:asciiTheme="minorBidi" w:hAnsiTheme="minorBidi" w:hint="cs"/>
          <w:sz w:val="24"/>
          <w:szCs w:val="24"/>
          <w:rtl/>
        </w:rPr>
        <w:t>.</w:t>
      </w:r>
    </w:p>
    <w:p w14:paraId="6C6CC26B" w14:textId="77777777" w:rsidR="00C91FD8" w:rsidRDefault="00E14599" w:rsidP="0046600B">
      <w:pPr>
        <w:pStyle w:val="a9"/>
        <w:numPr>
          <w:ilvl w:val="0"/>
          <w:numId w:val="12"/>
        </w:numPr>
        <w:tabs>
          <w:tab w:val="right" w:pos="3259"/>
        </w:tabs>
        <w:bidi/>
        <w:spacing w:after="0" w:line="360" w:lineRule="auto"/>
        <w:rPr>
          <w:rFonts w:asciiTheme="minorBidi" w:hAnsiTheme="minorBidi"/>
          <w:sz w:val="24"/>
          <w:szCs w:val="24"/>
        </w:rPr>
      </w:pPr>
      <w:r w:rsidRPr="00440ACA">
        <w:rPr>
          <w:rFonts w:asciiTheme="minorBidi" w:hAnsiTheme="minorBidi"/>
          <w:sz w:val="24"/>
          <w:szCs w:val="24"/>
          <w:rtl/>
        </w:rPr>
        <w:t xml:space="preserve">הטמעת מערכות ארגוניות מתקדמות. </w:t>
      </w:r>
    </w:p>
    <w:p w14:paraId="62D916C1" w14:textId="77777777" w:rsidR="00597C7D" w:rsidRDefault="00C91FD8" w:rsidP="00597C7D">
      <w:pPr>
        <w:pStyle w:val="a9"/>
        <w:numPr>
          <w:ilvl w:val="0"/>
          <w:numId w:val="12"/>
        </w:numPr>
        <w:tabs>
          <w:tab w:val="right" w:pos="3259"/>
        </w:tabs>
        <w:bidi/>
        <w:spacing w:after="0" w:line="360" w:lineRule="auto"/>
        <w:rPr>
          <w:rFonts w:asciiTheme="minorBidi" w:hAnsiTheme="minorBidi"/>
          <w:sz w:val="24"/>
          <w:szCs w:val="24"/>
        </w:rPr>
      </w:pPr>
      <w:r w:rsidRPr="00BA3F85">
        <w:rPr>
          <w:rFonts w:asciiTheme="minorBidi" w:hAnsiTheme="minorBidi" w:hint="cs"/>
          <w:sz w:val="24"/>
          <w:szCs w:val="24"/>
          <w:rtl/>
        </w:rPr>
        <w:t>הובלת חדשנות טכנולוגית</w:t>
      </w:r>
    </w:p>
    <w:p w14:paraId="2DCF0310" w14:textId="2C2D59C1" w:rsidR="00C91FD8" w:rsidRPr="00597C7D" w:rsidRDefault="00C91FD8" w:rsidP="00597C7D">
      <w:pPr>
        <w:pStyle w:val="a9"/>
        <w:numPr>
          <w:ilvl w:val="0"/>
          <w:numId w:val="12"/>
        </w:numPr>
        <w:tabs>
          <w:tab w:val="right" w:pos="3259"/>
        </w:tabs>
        <w:bidi/>
        <w:spacing w:after="0" w:line="360" w:lineRule="auto"/>
        <w:rPr>
          <w:rFonts w:asciiTheme="minorBidi" w:hAnsiTheme="minorBidi"/>
          <w:sz w:val="24"/>
          <w:szCs w:val="24"/>
        </w:rPr>
      </w:pPr>
      <w:r w:rsidRPr="00597C7D">
        <w:rPr>
          <w:rFonts w:asciiTheme="minorBidi" w:hAnsiTheme="minorBidi" w:hint="cs"/>
          <w:sz w:val="24"/>
          <w:szCs w:val="24"/>
          <w:rtl/>
        </w:rPr>
        <w:t>שיפור תהליכים ארגוניים</w:t>
      </w:r>
    </w:p>
    <w:p w14:paraId="79B535D4" w14:textId="4FE3D703" w:rsidR="00C91FD8" w:rsidRPr="00BA3F85" w:rsidRDefault="00C91FD8" w:rsidP="008311E6">
      <w:pPr>
        <w:pStyle w:val="a9"/>
        <w:numPr>
          <w:ilvl w:val="0"/>
          <w:numId w:val="12"/>
        </w:numPr>
        <w:tabs>
          <w:tab w:val="right" w:pos="3259"/>
        </w:tabs>
        <w:bidi/>
        <w:spacing w:after="0" w:line="240" w:lineRule="auto"/>
        <w:rPr>
          <w:rFonts w:asciiTheme="minorBidi" w:hAnsiTheme="minorBidi"/>
          <w:sz w:val="24"/>
          <w:szCs w:val="24"/>
        </w:rPr>
      </w:pPr>
      <w:r w:rsidRPr="00BA3F85">
        <w:rPr>
          <w:rFonts w:asciiTheme="minorBidi" w:hAnsiTheme="minorBidi"/>
          <w:sz w:val="24"/>
          <w:szCs w:val="24"/>
          <w:rtl/>
        </w:rPr>
        <w:t>הגדרת סטנדרטים לתחום המחשוב</w:t>
      </w:r>
    </w:p>
    <w:p w14:paraId="2FD7EEF6" w14:textId="37DF0EFC" w:rsidR="008F1ED0" w:rsidRDefault="008F1ED0" w:rsidP="008311E6">
      <w:pPr>
        <w:pStyle w:val="a9"/>
        <w:bidi/>
        <w:spacing w:after="0" w:line="240" w:lineRule="auto"/>
        <w:rPr>
          <w:rFonts w:asciiTheme="minorBidi" w:hAnsiTheme="minorBidi"/>
          <w:b/>
          <w:bCs/>
          <w:sz w:val="24"/>
          <w:szCs w:val="24"/>
          <w:u w:val="single"/>
          <w:rtl/>
        </w:rPr>
      </w:pPr>
    </w:p>
    <w:p w14:paraId="5A3E48ED" w14:textId="094B7028" w:rsidR="00E14599" w:rsidRPr="00E14083" w:rsidRDefault="00E14599" w:rsidP="008F1ED0">
      <w:pPr>
        <w:tabs>
          <w:tab w:val="left" w:pos="3259"/>
        </w:tabs>
        <w:bidi/>
        <w:spacing w:after="0" w:line="360" w:lineRule="auto"/>
        <w:rPr>
          <w:rFonts w:asciiTheme="minorBidi" w:hAnsiTheme="minorBidi"/>
          <w:b/>
          <w:bCs/>
          <w:sz w:val="24"/>
          <w:szCs w:val="24"/>
          <w:u w:val="single"/>
        </w:rPr>
      </w:pPr>
      <w:r w:rsidRPr="00440ACA">
        <w:rPr>
          <w:rFonts w:asciiTheme="minorBidi" w:hAnsiTheme="minorBidi"/>
          <w:b/>
          <w:bCs/>
          <w:sz w:val="24"/>
          <w:szCs w:val="24"/>
          <w:u w:val="single"/>
          <w:rtl/>
        </w:rPr>
        <w:t>ניסיון</w:t>
      </w:r>
    </w:p>
    <w:p w14:paraId="30AECF8A" w14:textId="07C493F7" w:rsidR="009727E9" w:rsidRPr="00F879E7" w:rsidRDefault="00EE04B5" w:rsidP="008F1ED0">
      <w:pPr>
        <w:bidi/>
        <w:spacing w:after="0" w:line="360" w:lineRule="auto"/>
        <w:rPr>
          <w:rFonts w:asciiTheme="minorBidi" w:hAnsiTheme="minorBidi"/>
          <w:sz w:val="24"/>
          <w:szCs w:val="24"/>
          <w:rtl/>
        </w:rPr>
      </w:pPr>
      <w:r w:rsidRPr="00F879E7">
        <w:rPr>
          <w:rFonts w:asciiTheme="minorBidi" w:hAnsiTheme="minorBidi"/>
          <w:sz w:val="24"/>
          <w:szCs w:val="24"/>
          <w:rtl/>
        </w:rPr>
        <w:t>איש סיסטם וראש צוות טכנאים, קופ"ח כללית מחוז ת"א</w:t>
      </w:r>
      <w:r w:rsidR="008D23E0" w:rsidRPr="00F879E7">
        <w:rPr>
          <w:rFonts w:asciiTheme="minorBidi" w:hAnsiTheme="minorBidi" w:hint="cs"/>
          <w:sz w:val="24"/>
          <w:szCs w:val="24"/>
          <w:rtl/>
        </w:rPr>
        <w:t>, 2024 - 2024</w:t>
      </w:r>
    </w:p>
    <w:p w14:paraId="3042A19D" w14:textId="2E4F703F" w:rsidR="00601F11" w:rsidRPr="00F879E7" w:rsidRDefault="00087522" w:rsidP="00F879E7">
      <w:pPr>
        <w:pStyle w:val="a9"/>
        <w:numPr>
          <w:ilvl w:val="0"/>
          <w:numId w:val="9"/>
        </w:numPr>
        <w:tabs>
          <w:tab w:val="right" w:pos="3259"/>
        </w:tabs>
        <w:bidi/>
        <w:spacing w:after="0" w:line="360" w:lineRule="auto"/>
        <w:rPr>
          <w:rFonts w:asciiTheme="minorBidi" w:hAnsiTheme="minorBidi"/>
          <w:sz w:val="24"/>
          <w:szCs w:val="24"/>
        </w:rPr>
      </w:pPr>
      <w:r w:rsidRPr="00F879E7">
        <w:rPr>
          <w:rFonts w:asciiTheme="minorBidi" w:hAnsiTheme="minorBidi" w:hint="cs"/>
          <w:sz w:val="24"/>
          <w:szCs w:val="24"/>
          <w:rtl/>
        </w:rPr>
        <w:t>ניהול</w:t>
      </w:r>
      <w:r w:rsidR="00601F11" w:rsidRPr="00F879E7">
        <w:rPr>
          <w:rFonts w:asciiTheme="minorBidi" w:hAnsiTheme="minorBidi"/>
          <w:sz w:val="24"/>
          <w:szCs w:val="24"/>
          <w:rtl/>
        </w:rPr>
        <w:t xml:space="preserve"> </w:t>
      </w:r>
      <w:r w:rsidR="00DF4DBC" w:rsidRPr="00F879E7">
        <w:rPr>
          <w:rFonts w:asciiTheme="minorBidi" w:hAnsiTheme="minorBidi"/>
          <w:sz w:val="24"/>
          <w:szCs w:val="24"/>
          <w:rtl/>
        </w:rPr>
        <w:t xml:space="preserve">שרתים </w:t>
      </w:r>
      <w:r w:rsidR="007750FB" w:rsidRPr="00F879E7">
        <w:rPr>
          <w:rFonts w:asciiTheme="minorBidi" w:hAnsiTheme="minorBidi" w:hint="cs"/>
          <w:sz w:val="24"/>
          <w:szCs w:val="24"/>
          <w:rtl/>
        </w:rPr>
        <w:t>ו</w:t>
      </w:r>
      <w:r w:rsidR="00AA1FFA" w:rsidRPr="00F879E7">
        <w:rPr>
          <w:rFonts w:asciiTheme="minorBidi" w:hAnsiTheme="minorBidi" w:hint="cs"/>
          <w:sz w:val="24"/>
          <w:szCs w:val="24"/>
          <w:rtl/>
        </w:rPr>
        <w:t xml:space="preserve">הובלת </w:t>
      </w:r>
      <w:r w:rsidR="007750FB" w:rsidRPr="00F879E7">
        <w:rPr>
          <w:rFonts w:asciiTheme="minorBidi" w:hAnsiTheme="minorBidi" w:hint="cs"/>
          <w:sz w:val="24"/>
          <w:szCs w:val="24"/>
          <w:rtl/>
        </w:rPr>
        <w:t>פרויקטי</w:t>
      </w:r>
      <w:r w:rsidR="00E00E3C" w:rsidRPr="00F879E7">
        <w:rPr>
          <w:rFonts w:asciiTheme="minorBidi" w:hAnsiTheme="minorBidi" w:hint="cs"/>
          <w:sz w:val="24"/>
          <w:szCs w:val="24"/>
          <w:rtl/>
        </w:rPr>
        <w:t>ם</w:t>
      </w:r>
      <w:r w:rsidR="003F68CD" w:rsidRPr="00F879E7">
        <w:rPr>
          <w:rFonts w:asciiTheme="minorBidi" w:hAnsiTheme="minorBidi"/>
          <w:sz w:val="24"/>
          <w:szCs w:val="24"/>
          <w:rtl/>
        </w:rPr>
        <w:t xml:space="preserve"> של המחוז</w:t>
      </w:r>
      <w:r w:rsidR="00DE335C" w:rsidRPr="00F879E7">
        <w:rPr>
          <w:rFonts w:asciiTheme="minorBidi" w:hAnsiTheme="minorBidi" w:hint="cs"/>
          <w:sz w:val="24"/>
          <w:szCs w:val="24"/>
          <w:rtl/>
        </w:rPr>
        <w:t>, עבודה מול ממשקים שונים</w:t>
      </w:r>
    </w:p>
    <w:p w14:paraId="1F93DA1A" w14:textId="091762A8" w:rsidR="0064188E" w:rsidRPr="00F879E7" w:rsidRDefault="0064188E" w:rsidP="00F879E7">
      <w:pPr>
        <w:pStyle w:val="a9"/>
        <w:numPr>
          <w:ilvl w:val="0"/>
          <w:numId w:val="9"/>
        </w:numPr>
        <w:tabs>
          <w:tab w:val="right" w:pos="3259"/>
        </w:tabs>
        <w:bidi/>
        <w:spacing w:after="0" w:line="360" w:lineRule="auto"/>
        <w:rPr>
          <w:rFonts w:asciiTheme="minorBidi" w:hAnsiTheme="minorBidi"/>
          <w:sz w:val="24"/>
          <w:szCs w:val="24"/>
          <w:rtl/>
        </w:rPr>
      </w:pPr>
      <w:r w:rsidRPr="00F879E7">
        <w:rPr>
          <w:rFonts w:asciiTheme="minorBidi" w:hAnsiTheme="minorBidi"/>
          <w:sz w:val="24"/>
          <w:szCs w:val="24"/>
          <w:rtl/>
        </w:rPr>
        <w:t xml:space="preserve">ניהול צוות טכנאים כולל </w:t>
      </w:r>
      <w:r w:rsidR="00A21A6F" w:rsidRPr="00F879E7">
        <w:rPr>
          <w:rFonts w:asciiTheme="minorBidi" w:hAnsiTheme="minorBidi" w:hint="cs"/>
          <w:sz w:val="24"/>
          <w:szCs w:val="24"/>
          <w:rtl/>
        </w:rPr>
        <w:t>הגדרת יעדים</w:t>
      </w:r>
      <w:r w:rsidR="008D0D1D" w:rsidRPr="00F879E7">
        <w:rPr>
          <w:rFonts w:asciiTheme="minorBidi" w:hAnsiTheme="minorBidi" w:hint="cs"/>
          <w:sz w:val="24"/>
          <w:szCs w:val="24"/>
          <w:rtl/>
        </w:rPr>
        <w:t xml:space="preserve"> ומדדים</w:t>
      </w:r>
      <w:r w:rsidRPr="00F879E7">
        <w:rPr>
          <w:rFonts w:asciiTheme="minorBidi" w:hAnsiTheme="minorBidi"/>
          <w:sz w:val="24"/>
          <w:szCs w:val="24"/>
          <w:rtl/>
        </w:rPr>
        <w:t>, ה</w:t>
      </w:r>
      <w:r w:rsidR="00A21A6F" w:rsidRPr="00F879E7">
        <w:rPr>
          <w:rFonts w:asciiTheme="minorBidi" w:hAnsiTheme="minorBidi" w:hint="cs"/>
          <w:sz w:val="24"/>
          <w:szCs w:val="24"/>
          <w:rtl/>
        </w:rPr>
        <w:t>ערכת ביצועים</w:t>
      </w:r>
    </w:p>
    <w:p w14:paraId="73414999" w14:textId="5F90FAE8" w:rsidR="002F446E" w:rsidRPr="00F879E7" w:rsidRDefault="00E14599" w:rsidP="008F1ED0">
      <w:pPr>
        <w:bidi/>
        <w:spacing w:after="0" w:line="360" w:lineRule="auto"/>
        <w:rPr>
          <w:rFonts w:asciiTheme="minorBidi" w:hAnsiTheme="minorBidi"/>
          <w:sz w:val="24"/>
          <w:szCs w:val="24"/>
          <w:rtl/>
        </w:rPr>
      </w:pPr>
      <w:r w:rsidRPr="00F879E7">
        <w:rPr>
          <w:rFonts w:asciiTheme="minorBidi" w:hAnsiTheme="minorBidi"/>
          <w:sz w:val="24"/>
          <w:szCs w:val="24"/>
          <w:rtl/>
        </w:rPr>
        <w:t>מנהל מערכות מידע, קבוצת</w:t>
      </w:r>
      <w:r w:rsidRPr="00F879E7">
        <w:rPr>
          <w:rFonts w:asciiTheme="minorBidi" w:hAnsiTheme="minorBidi"/>
          <w:sz w:val="24"/>
          <w:szCs w:val="24"/>
        </w:rPr>
        <w:t xml:space="preserve"> </w:t>
      </w:r>
      <w:r w:rsidRPr="00F879E7">
        <w:rPr>
          <w:rFonts w:asciiTheme="minorBidi" w:hAnsiTheme="minorBidi"/>
          <w:sz w:val="24"/>
          <w:szCs w:val="24"/>
          <w:rtl/>
        </w:rPr>
        <w:t xml:space="preserve"> </w:t>
      </w:r>
      <w:r w:rsidRPr="00F879E7">
        <w:rPr>
          <w:rFonts w:asciiTheme="minorBidi" w:hAnsiTheme="minorBidi"/>
          <w:sz w:val="24"/>
          <w:szCs w:val="24"/>
        </w:rPr>
        <w:t>TGW</w:t>
      </w:r>
      <w:r w:rsidR="00350478" w:rsidRPr="00F879E7">
        <w:rPr>
          <w:rFonts w:asciiTheme="minorBidi" w:hAnsiTheme="minorBidi" w:hint="cs"/>
          <w:sz w:val="24"/>
          <w:szCs w:val="24"/>
          <w:rtl/>
        </w:rPr>
        <w:t>, 2022 - 2023</w:t>
      </w:r>
    </w:p>
    <w:p w14:paraId="5EEF6CE7" w14:textId="0E385CE7" w:rsidR="00B46B39" w:rsidRPr="00F879E7" w:rsidRDefault="00B46B39" w:rsidP="00F879E7">
      <w:pPr>
        <w:pStyle w:val="a9"/>
        <w:numPr>
          <w:ilvl w:val="0"/>
          <w:numId w:val="9"/>
        </w:numPr>
        <w:tabs>
          <w:tab w:val="right" w:pos="3259"/>
        </w:tabs>
        <w:bidi/>
        <w:spacing w:after="0" w:line="360" w:lineRule="auto"/>
        <w:rPr>
          <w:rFonts w:asciiTheme="minorBidi" w:hAnsiTheme="minorBidi"/>
          <w:sz w:val="24"/>
          <w:szCs w:val="24"/>
        </w:rPr>
      </w:pPr>
      <w:r w:rsidRPr="00F879E7">
        <w:rPr>
          <w:rFonts w:asciiTheme="minorBidi" w:hAnsiTheme="minorBidi"/>
          <w:sz w:val="24"/>
          <w:szCs w:val="24"/>
          <w:rtl/>
        </w:rPr>
        <w:t xml:space="preserve">ניהול </w:t>
      </w:r>
      <w:r w:rsidRPr="00F879E7">
        <w:rPr>
          <w:rFonts w:asciiTheme="minorBidi" w:hAnsiTheme="minorBidi" w:hint="cs"/>
          <w:sz w:val="24"/>
          <w:szCs w:val="24"/>
          <w:rtl/>
        </w:rPr>
        <w:t xml:space="preserve">מערכות </w:t>
      </w:r>
      <w:r w:rsidRPr="00F879E7">
        <w:rPr>
          <w:rFonts w:asciiTheme="minorBidi" w:hAnsiTheme="minorBidi"/>
          <w:sz w:val="24"/>
          <w:szCs w:val="24"/>
        </w:rPr>
        <w:t>IT</w:t>
      </w:r>
      <w:r w:rsidRPr="00F879E7">
        <w:rPr>
          <w:rFonts w:asciiTheme="minorBidi" w:hAnsiTheme="minorBidi" w:hint="cs"/>
          <w:sz w:val="24"/>
          <w:szCs w:val="24"/>
          <w:rtl/>
        </w:rPr>
        <w:t xml:space="preserve"> כולל תשתיות מחשוב, שרתים </w:t>
      </w:r>
      <w:r w:rsidR="00C47B5A" w:rsidRPr="00F879E7">
        <w:rPr>
          <w:rFonts w:asciiTheme="minorBidi" w:hAnsiTheme="minorBidi" w:hint="cs"/>
          <w:sz w:val="24"/>
          <w:szCs w:val="24"/>
          <w:rtl/>
        </w:rPr>
        <w:t>ותקשורת</w:t>
      </w:r>
    </w:p>
    <w:p w14:paraId="5A065E01" w14:textId="6CFB5C07" w:rsidR="00772536" w:rsidRPr="00F879E7" w:rsidRDefault="00772536" w:rsidP="00F879E7">
      <w:pPr>
        <w:pStyle w:val="a9"/>
        <w:numPr>
          <w:ilvl w:val="0"/>
          <w:numId w:val="9"/>
        </w:numPr>
        <w:tabs>
          <w:tab w:val="right" w:pos="3259"/>
        </w:tabs>
        <w:bidi/>
        <w:spacing w:after="0" w:line="360" w:lineRule="auto"/>
        <w:rPr>
          <w:rFonts w:asciiTheme="minorBidi" w:hAnsiTheme="minorBidi"/>
          <w:sz w:val="24"/>
          <w:szCs w:val="24"/>
        </w:rPr>
      </w:pPr>
      <w:r w:rsidRPr="00F879E7">
        <w:rPr>
          <w:rFonts w:asciiTheme="minorBidi" w:hAnsiTheme="minorBidi"/>
          <w:sz w:val="24"/>
          <w:szCs w:val="24"/>
          <w:rtl/>
        </w:rPr>
        <w:t>עבודה מול ספקי</w:t>
      </w:r>
      <w:r w:rsidRPr="00F879E7">
        <w:rPr>
          <w:rFonts w:asciiTheme="minorBidi" w:hAnsiTheme="minorBidi" w:hint="cs"/>
          <w:sz w:val="24"/>
          <w:szCs w:val="24"/>
          <w:rtl/>
        </w:rPr>
        <w:t>ם והסכמי שירות</w:t>
      </w:r>
      <w:r w:rsidRPr="00F879E7">
        <w:rPr>
          <w:rFonts w:asciiTheme="minorBidi" w:hAnsiTheme="minorBidi"/>
          <w:sz w:val="24"/>
          <w:szCs w:val="24"/>
          <w:rtl/>
        </w:rPr>
        <w:t xml:space="preserve">, </w:t>
      </w:r>
      <w:r w:rsidRPr="00F879E7">
        <w:rPr>
          <w:rFonts w:asciiTheme="minorBidi" w:hAnsiTheme="minorBidi" w:hint="cs"/>
          <w:sz w:val="24"/>
          <w:szCs w:val="24"/>
          <w:rtl/>
        </w:rPr>
        <w:t>אחראיות על</w:t>
      </w:r>
      <w:r w:rsidRPr="00F879E7">
        <w:rPr>
          <w:rFonts w:asciiTheme="minorBidi" w:hAnsiTheme="minorBidi"/>
          <w:sz w:val="24"/>
          <w:szCs w:val="24"/>
          <w:rtl/>
        </w:rPr>
        <w:t xml:space="preserve"> רכש </w:t>
      </w:r>
    </w:p>
    <w:p w14:paraId="0C7CB294" w14:textId="570FE279" w:rsidR="005E23A5" w:rsidRPr="00F879E7" w:rsidRDefault="005E23A5" w:rsidP="00F879E7">
      <w:pPr>
        <w:pStyle w:val="a9"/>
        <w:numPr>
          <w:ilvl w:val="0"/>
          <w:numId w:val="9"/>
        </w:numPr>
        <w:tabs>
          <w:tab w:val="right" w:pos="3259"/>
        </w:tabs>
        <w:bidi/>
        <w:spacing w:after="0" w:line="360" w:lineRule="auto"/>
        <w:rPr>
          <w:rFonts w:asciiTheme="minorBidi" w:hAnsiTheme="minorBidi"/>
          <w:sz w:val="24"/>
          <w:szCs w:val="24"/>
        </w:rPr>
      </w:pPr>
      <w:r w:rsidRPr="00F879E7">
        <w:rPr>
          <w:rFonts w:asciiTheme="minorBidi" w:hAnsiTheme="minorBidi"/>
          <w:sz w:val="24"/>
          <w:szCs w:val="24"/>
          <w:rtl/>
        </w:rPr>
        <w:t xml:space="preserve">ניהול </w:t>
      </w:r>
      <w:r w:rsidR="00B819D8" w:rsidRPr="00F879E7">
        <w:rPr>
          <w:rFonts w:asciiTheme="minorBidi" w:hAnsiTheme="minorBidi" w:hint="cs"/>
          <w:sz w:val="24"/>
          <w:szCs w:val="24"/>
          <w:rtl/>
        </w:rPr>
        <w:t xml:space="preserve">והובלת פרויקטים </w:t>
      </w:r>
      <w:r w:rsidR="00401F21" w:rsidRPr="00F879E7">
        <w:rPr>
          <w:rFonts w:asciiTheme="minorBidi" w:hAnsiTheme="minorBidi" w:hint="cs"/>
          <w:sz w:val="24"/>
          <w:szCs w:val="24"/>
          <w:rtl/>
        </w:rPr>
        <w:t>חוצי ארגון בתחום המחשוב ואבטחת מידע</w:t>
      </w:r>
    </w:p>
    <w:p w14:paraId="716013D7" w14:textId="6E62C57F" w:rsidR="00CD2AF8" w:rsidRPr="00F879E7" w:rsidRDefault="00E14599" w:rsidP="008F1ED0">
      <w:pPr>
        <w:bidi/>
        <w:spacing w:after="0" w:line="360" w:lineRule="auto"/>
        <w:ind w:left="1350"/>
        <w:rPr>
          <w:rFonts w:asciiTheme="minorBidi" w:hAnsiTheme="minorBidi"/>
          <w:sz w:val="24"/>
          <w:szCs w:val="24"/>
          <w:rtl/>
        </w:rPr>
      </w:pPr>
      <w:r w:rsidRPr="00F879E7">
        <w:rPr>
          <w:rFonts w:asciiTheme="minorBidi" w:hAnsiTheme="minorBidi"/>
          <w:sz w:val="24"/>
          <w:szCs w:val="24"/>
          <w:rtl/>
        </w:rPr>
        <w:t>ראש צוות</w:t>
      </w:r>
      <w:r w:rsidR="00BB3BE3" w:rsidRPr="00F879E7">
        <w:rPr>
          <w:rFonts w:asciiTheme="minorBidi" w:hAnsiTheme="minorBidi"/>
          <w:sz w:val="24"/>
          <w:szCs w:val="24"/>
          <w:rtl/>
        </w:rPr>
        <w:t xml:space="preserve"> </w:t>
      </w:r>
      <w:r w:rsidR="00BB3BE3" w:rsidRPr="00F879E7">
        <w:rPr>
          <w:rFonts w:asciiTheme="minorBidi" w:hAnsiTheme="minorBidi"/>
          <w:sz w:val="24"/>
          <w:szCs w:val="24"/>
        </w:rPr>
        <w:t>IT</w:t>
      </w:r>
      <w:r w:rsidR="00BB3BE3" w:rsidRPr="00F879E7">
        <w:rPr>
          <w:rFonts w:asciiTheme="minorBidi" w:hAnsiTheme="minorBidi"/>
          <w:sz w:val="24"/>
          <w:szCs w:val="24"/>
          <w:rtl/>
        </w:rPr>
        <w:t xml:space="preserve"> ,</w:t>
      </w:r>
      <w:r w:rsidRPr="00F879E7">
        <w:rPr>
          <w:rFonts w:asciiTheme="minorBidi" w:hAnsiTheme="minorBidi"/>
          <w:sz w:val="24"/>
          <w:szCs w:val="24"/>
        </w:rPr>
        <w:t xml:space="preserve"> </w:t>
      </w:r>
      <w:r w:rsidRPr="00F879E7">
        <w:rPr>
          <w:rFonts w:asciiTheme="minorBidi" w:hAnsiTheme="minorBidi"/>
          <w:sz w:val="24"/>
          <w:szCs w:val="24"/>
          <w:rtl/>
        </w:rPr>
        <w:t>מל</w:t>
      </w:r>
      <w:r w:rsidR="0062506D" w:rsidRPr="00F879E7">
        <w:rPr>
          <w:rFonts w:asciiTheme="minorBidi" w:hAnsiTheme="minorBidi"/>
          <w:sz w:val="24"/>
          <w:szCs w:val="24"/>
          <w:rtl/>
        </w:rPr>
        <w:t>ם-</w:t>
      </w:r>
      <w:r w:rsidRPr="00F879E7">
        <w:rPr>
          <w:rFonts w:asciiTheme="minorBidi" w:hAnsiTheme="minorBidi"/>
          <w:sz w:val="24"/>
          <w:szCs w:val="24"/>
          <w:rtl/>
        </w:rPr>
        <w:t>תים</w:t>
      </w:r>
      <w:r w:rsidR="00350478" w:rsidRPr="00F879E7">
        <w:rPr>
          <w:rFonts w:asciiTheme="minorBidi" w:hAnsiTheme="minorBidi" w:hint="cs"/>
          <w:sz w:val="24"/>
          <w:szCs w:val="24"/>
          <w:rtl/>
        </w:rPr>
        <w:t>, 2019 - 2022</w:t>
      </w:r>
    </w:p>
    <w:p w14:paraId="6274A442" w14:textId="5B629E4F" w:rsidR="00AE4598" w:rsidRPr="00F879E7" w:rsidRDefault="00E14599" w:rsidP="00F879E7">
      <w:pPr>
        <w:pStyle w:val="a9"/>
        <w:numPr>
          <w:ilvl w:val="0"/>
          <w:numId w:val="9"/>
        </w:numPr>
        <w:tabs>
          <w:tab w:val="right" w:pos="3259"/>
        </w:tabs>
        <w:bidi/>
        <w:spacing w:after="0" w:line="360" w:lineRule="auto"/>
        <w:rPr>
          <w:rFonts w:asciiTheme="minorBidi" w:hAnsiTheme="minorBidi"/>
          <w:sz w:val="24"/>
          <w:szCs w:val="24"/>
        </w:rPr>
      </w:pPr>
      <w:r w:rsidRPr="00F879E7">
        <w:rPr>
          <w:rFonts w:asciiTheme="minorBidi" w:hAnsiTheme="minorBidi"/>
          <w:sz w:val="24"/>
          <w:szCs w:val="24"/>
          <w:rtl/>
        </w:rPr>
        <w:t xml:space="preserve">ניהול צוות </w:t>
      </w:r>
      <w:r w:rsidR="007F1EDE" w:rsidRPr="00F879E7">
        <w:rPr>
          <w:rFonts w:asciiTheme="minorBidi" w:hAnsiTheme="minorBidi" w:hint="cs"/>
          <w:sz w:val="24"/>
          <w:szCs w:val="24"/>
          <w:rtl/>
        </w:rPr>
        <w:t>תמיכה ו</w:t>
      </w:r>
      <w:r w:rsidRPr="00F879E7">
        <w:rPr>
          <w:rFonts w:asciiTheme="minorBidi" w:hAnsiTheme="minorBidi"/>
          <w:sz w:val="24"/>
          <w:szCs w:val="24"/>
          <w:rtl/>
        </w:rPr>
        <w:t xml:space="preserve">מנהלי רשת, </w:t>
      </w:r>
      <w:r w:rsidR="00AE4598" w:rsidRPr="00F879E7">
        <w:rPr>
          <w:rFonts w:asciiTheme="minorBidi" w:hAnsiTheme="minorBidi"/>
          <w:sz w:val="24"/>
          <w:szCs w:val="24"/>
          <w:rtl/>
        </w:rPr>
        <w:t xml:space="preserve">כולל </w:t>
      </w:r>
      <w:r w:rsidR="00AE4598" w:rsidRPr="00F879E7">
        <w:rPr>
          <w:rFonts w:asciiTheme="minorBidi" w:hAnsiTheme="minorBidi" w:hint="cs"/>
          <w:sz w:val="24"/>
          <w:szCs w:val="24"/>
          <w:rtl/>
        </w:rPr>
        <w:t>הגדרת יעדים</w:t>
      </w:r>
      <w:r w:rsidR="00AE4598" w:rsidRPr="00F879E7">
        <w:rPr>
          <w:rFonts w:asciiTheme="minorBidi" w:hAnsiTheme="minorBidi"/>
          <w:sz w:val="24"/>
          <w:szCs w:val="24"/>
          <w:rtl/>
        </w:rPr>
        <w:t xml:space="preserve"> </w:t>
      </w:r>
      <w:r w:rsidR="00AE4598" w:rsidRPr="00F879E7">
        <w:rPr>
          <w:rFonts w:asciiTheme="minorBidi" w:hAnsiTheme="minorBidi" w:hint="cs"/>
          <w:sz w:val="24"/>
          <w:szCs w:val="24"/>
          <w:rtl/>
        </w:rPr>
        <w:t>ו</w:t>
      </w:r>
      <w:r w:rsidR="00AE4598" w:rsidRPr="00F879E7">
        <w:rPr>
          <w:rFonts w:asciiTheme="minorBidi" w:hAnsiTheme="minorBidi"/>
          <w:sz w:val="24"/>
          <w:szCs w:val="24"/>
          <w:rtl/>
        </w:rPr>
        <w:t>ה</w:t>
      </w:r>
      <w:r w:rsidR="00AE4598" w:rsidRPr="00F879E7">
        <w:rPr>
          <w:rFonts w:asciiTheme="minorBidi" w:hAnsiTheme="minorBidi" w:hint="cs"/>
          <w:sz w:val="24"/>
          <w:szCs w:val="24"/>
          <w:rtl/>
        </w:rPr>
        <w:t>ערכת ביצועים</w:t>
      </w:r>
    </w:p>
    <w:p w14:paraId="0CB479B5" w14:textId="2350CE54" w:rsidR="00E14599" w:rsidRPr="00F879E7" w:rsidRDefault="00E14599" w:rsidP="00F879E7">
      <w:pPr>
        <w:pStyle w:val="a9"/>
        <w:numPr>
          <w:ilvl w:val="0"/>
          <w:numId w:val="9"/>
        </w:numPr>
        <w:tabs>
          <w:tab w:val="right" w:pos="3259"/>
        </w:tabs>
        <w:bidi/>
        <w:spacing w:after="0" w:line="360" w:lineRule="auto"/>
        <w:rPr>
          <w:rFonts w:asciiTheme="minorBidi" w:hAnsiTheme="minorBidi"/>
          <w:sz w:val="24"/>
          <w:szCs w:val="24"/>
        </w:rPr>
      </w:pPr>
      <w:r w:rsidRPr="00F879E7">
        <w:rPr>
          <w:rFonts w:asciiTheme="minorBidi" w:hAnsiTheme="minorBidi"/>
          <w:sz w:val="24"/>
          <w:szCs w:val="24"/>
          <w:rtl/>
        </w:rPr>
        <w:t>ניהול התקנות חומרה ותוכנה, הדרכה והגדרת סטנדרטים לתחום המחשוב</w:t>
      </w:r>
    </w:p>
    <w:p w14:paraId="0F1FC107" w14:textId="6C68E363" w:rsidR="00D1367D" w:rsidRPr="00F879E7" w:rsidRDefault="00E14599" w:rsidP="00F879E7">
      <w:pPr>
        <w:pStyle w:val="a9"/>
        <w:numPr>
          <w:ilvl w:val="0"/>
          <w:numId w:val="9"/>
        </w:numPr>
        <w:tabs>
          <w:tab w:val="right" w:pos="3259"/>
        </w:tabs>
        <w:bidi/>
        <w:spacing w:after="0" w:line="360" w:lineRule="auto"/>
        <w:rPr>
          <w:rFonts w:asciiTheme="minorBidi" w:hAnsiTheme="minorBidi"/>
          <w:sz w:val="24"/>
          <w:szCs w:val="24"/>
        </w:rPr>
      </w:pPr>
      <w:r w:rsidRPr="00F879E7">
        <w:rPr>
          <w:rFonts w:asciiTheme="minorBidi" w:hAnsiTheme="minorBidi"/>
          <w:sz w:val="24"/>
          <w:szCs w:val="24"/>
          <w:rtl/>
        </w:rPr>
        <w:t>עבודה מול ספקי</w:t>
      </w:r>
      <w:r w:rsidR="00A604A9" w:rsidRPr="00F879E7">
        <w:rPr>
          <w:rFonts w:asciiTheme="minorBidi" w:hAnsiTheme="minorBidi" w:hint="cs"/>
          <w:sz w:val="24"/>
          <w:szCs w:val="24"/>
          <w:rtl/>
        </w:rPr>
        <w:t>ם והסכמי שירות</w:t>
      </w:r>
      <w:r w:rsidRPr="00F879E7">
        <w:rPr>
          <w:rFonts w:asciiTheme="minorBidi" w:hAnsiTheme="minorBidi"/>
          <w:sz w:val="24"/>
          <w:szCs w:val="24"/>
          <w:rtl/>
        </w:rPr>
        <w:t xml:space="preserve">, </w:t>
      </w:r>
      <w:r w:rsidR="00CF794A" w:rsidRPr="00F879E7">
        <w:rPr>
          <w:rFonts w:asciiTheme="minorBidi" w:hAnsiTheme="minorBidi" w:hint="cs"/>
          <w:sz w:val="24"/>
          <w:szCs w:val="24"/>
          <w:rtl/>
        </w:rPr>
        <w:t>אחראיות על</w:t>
      </w:r>
      <w:r w:rsidRPr="00F879E7">
        <w:rPr>
          <w:rFonts w:asciiTheme="minorBidi" w:hAnsiTheme="minorBidi"/>
          <w:sz w:val="24"/>
          <w:szCs w:val="24"/>
          <w:rtl/>
        </w:rPr>
        <w:t xml:space="preserve"> רכש וניהול </w:t>
      </w:r>
      <w:r w:rsidR="005C5C3D" w:rsidRPr="00F879E7">
        <w:rPr>
          <w:rFonts w:asciiTheme="minorBidi" w:hAnsiTheme="minorBidi" w:hint="cs"/>
          <w:sz w:val="24"/>
          <w:szCs w:val="24"/>
          <w:rtl/>
        </w:rPr>
        <w:t>אינוונטר</w:t>
      </w:r>
    </w:p>
    <w:p w14:paraId="630C2CE4" w14:textId="67355C9D" w:rsidR="00E14599" w:rsidRPr="00F879E7" w:rsidRDefault="00E14599" w:rsidP="008F1ED0">
      <w:pPr>
        <w:bidi/>
        <w:spacing w:after="0" w:line="360" w:lineRule="auto"/>
        <w:ind w:left="1350"/>
        <w:rPr>
          <w:rFonts w:asciiTheme="minorBidi" w:hAnsiTheme="minorBidi"/>
          <w:sz w:val="24"/>
          <w:szCs w:val="24"/>
        </w:rPr>
      </w:pPr>
      <w:r w:rsidRPr="00F879E7">
        <w:rPr>
          <w:rFonts w:asciiTheme="minorBidi" w:hAnsiTheme="minorBidi"/>
          <w:sz w:val="24"/>
          <w:szCs w:val="24"/>
          <w:rtl/>
        </w:rPr>
        <w:t>מנהל מערכות מידע, אמות השקעות בע"מ</w:t>
      </w:r>
      <w:r w:rsidR="00350478" w:rsidRPr="00F879E7">
        <w:rPr>
          <w:rFonts w:asciiTheme="minorBidi" w:hAnsiTheme="minorBidi" w:hint="cs"/>
          <w:sz w:val="24"/>
          <w:szCs w:val="24"/>
          <w:rtl/>
        </w:rPr>
        <w:t>, 1999 - 2019</w:t>
      </w:r>
    </w:p>
    <w:p w14:paraId="3412F6B5" w14:textId="602A0C26" w:rsidR="00D1367D" w:rsidRPr="00F879E7" w:rsidRDefault="00E14599" w:rsidP="00F879E7">
      <w:pPr>
        <w:pStyle w:val="a9"/>
        <w:numPr>
          <w:ilvl w:val="0"/>
          <w:numId w:val="9"/>
        </w:numPr>
        <w:tabs>
          <w:tab w:val="right" w:pos="3259"/>
        </w:tabs>
        <w:bidi/>
        <w:spacing w:after="0" w:line="360" w:lineRule="auto"/>
        <w:rPr>
          <w:rFonts w:asciiTheme="minorBidi" w:hAnsiTheme="minorBidi"/>
          <w:sz w:val="24"/>
          <w:szCs w:val="24"/>
        </w:rPr>
      </w:pPr>
      <w:r w:rsidRPr="00F879E7">
        <w:rPr>
          <w:rFonts w:asciiTheme="minorBidi" w:hAnsiTheme="minorBidi"/>
          <w:sz w:val="24"/>
          <w:szCs w:val="24"/>
          <w:rtl/>
        </w:rPr>
        <w:t xml:space="preserve">ניהול </w:t>
      </w:r>
      <w:r w:rsidR="00A4681A" w:rsidRPr="00F879E7">
        <w:rPr>
          <w:rFonts w:asciiTheme="minorBidi" w:hAnsiTheme="minorBidi" w:hint="cs"/>
          <w:sz w:val="24"/>
          <w:szCs w:val="24"/>
          <w:rtl/>
        </w:rPr>
        <w:t xml:space="preserve">מערכות </w:t>
      </w:r>
      <w:r w:rsidR="00A4681A" w:rsidRPr="00F879E7">
        <w:rPr>
          <w:rFonts w:asciiTheme="minorBidi" w:hAnsiTheme="minorBidi"/>
          <w:sz w:val="24"/>
          <w:szCs w:val="24"/>
        </w:rPr>
        <w:t>IT</w:t>
      </w:r>
      <w:r w:rsidR="00A4681A" w:rsidRPr="00F879E7">
        <w:rPr>
          <w:rFonts w:asciiTheme="minorBidi" w:hAnsiTheme="minorBidi" w:hint="cs"/>
          <w:sz w:val="24"/>
          <w:szCs w:val="24"/>
          <w:rtl/>
        </w:rPr>
        <w:t xml:space="preserve"> כולל תשתיות מחשוב, שרתים ומערכות אבטחת מידע</w:t>
      </w:r>
    </w:p>
    <w:p w14:paraId="10190C89" w14:textId="68CDEB5D" w:rsidR="00E14599" w:rsidRPr="00F879E7" w:rsidRDefault="00E14599" w:rsidP="00F879E7">
      <w:pPr>
        <w:pStyle w:val="a9"/>
        <w:numPr>
          <w:ilvl w:val="0"/>
          <w:numId w:val="9"/>
        </w:numPr>
        <w:tabs>
          <w:tab w:val="right" w:pos="3259"/>
        </w:tabs>
        <w:bidi/>
        <w:spacing w:after="0" w:line="360" w:lineRule="auto"/>
        <w:rPr>
          <w:rFonts w:asciiTheme="minorBidi" w:hAnsiTheme="minorBidi"/>
          <w:sz w:val="24"/>
          <w:szCs w:val="24"/>
        </w:rPr>
      </w:pPr>
      <w:r w:rsidRPr="00F879E7">
        <w:rPr>
          <w:rFonts w:asciiTheme="minorBidi" w:hAnsiTheme="minorBidi"/>
          <w:sz w:val="24"/>
          <w:szCs w:val="24"/>
          <w:rtl/>
        </w:rPr>
        <w:t>פתרון תקלות ותמיכ</w:t>
      </w:r>
      <w:r w:rsidR="00B732C8" w:rsidRPr="00F879E7">
        <w:rPr>
          <w:rFonts w:asciiTheme="minorBidi" w:hAnsiTheme="minorBidi" w:hint="cs"/>
          <w:sz w:val="24"/>
          <w:szCs w:val="24"/>
          <w:rtl/>
        </w:rPr>
        <w:t>ת משת</w:t>
      </w:r>
      <w:r w:rsidR="00DD70ED" w:rsidRPr="00F879E7">
        <w:rPr>
          <w:rFonts w:asciiTheme="minorBidi" w:hAnsiTheme="minorBidi" w:hint="cs"/>
          <w:sz w:val="24"/>
          <w:szCs w:val="24"/>
          <w:rtl/>
        </w:rPr>
        <w:t xml:space="preserve">משים, ליווי תהליכים </w:t>
      </w:r>
      <w:r w:rsidRPr="00F879E7">
        <w:rPr>
          <w:rFonts w:asciiTheme="minorBidi" w:hAnsiTheme="minorBidi"/>
          <w:sz w:val="24"/>
          <w:szCs w:val="24"/>
          <w:rtl/>
        </w:rPr>
        <w:t>ו</w:t>
      </w:r>
      <w:r w:rsidR="00DD70ED" w:rsidRPr="00F879E7">
        <w:rPr>
          <w:rFonts w:asciiTheme="minorBidi" w:hAnsiTheme="minorBidi" w:hint="cs"/>
          <w:sz w:val="24"/>
          <w:szCs w:val="24"/>
          <w:rtl/>
        </w:rPr>
        <w:t>הטמעת מ</w:t>
      </w:r>
      <w:r w:rsidR="00163F1B" w:rsidRPr="00F879E7">
        <w:rPr>
          <w:rFonts w:asciiTheme="minorBidi" w:hAnsiTheme="minorBidi" w:hint="cs"/>
          <w:sz w:val="24"/>
          <w:szCs w:val="24"/>
          <w:rtl/>
        </w:rPr>
        <w:t>דיניות</w:t>
      </w:r>
    </w:p>
    <w:p w14:paraId="7C107A27" w14:textId="3BE11FAA" w:rsidR="00BA5909" w:rsidRPr="00D1367D" w:rsidRDefault="00BA5909" w:rsidP="00F879E7">
      <w:pPr>
        <w:pStyle w:val="a9"/>
        <w:numPr>
          <w:ilvl w:val="0"/>
          <w:numId w:val="9"/>
        </w:numPr>
        <w:tabs>
          <w:tab w:val="right" w:pos="3259"/>
        </w:tabs>
        <w:bidi/>
        <w:spacing w:after="0" w:line="360" w:lineRule="auto"/>
        <w:rPr>
          <w:rFonts w:asciiTheme="minorBidi" w:hAnsiTheme="minorBidi"/>
          <w:sz w:val="24"/>
          <w:szCs w:val="24"/>
        </w:rPr>
      </w:pPr>
      <w:r w:rsidRPr="00F879E7">
        <w:rPr>
          <w:rFonts w:asciiTheme="minorBidi" w:hAnsiTheme="minorBidi"/>
          <w:sz w:val="24"/>
          <w:szCs w:val="24"/>
          <w:rtl/>
        </w:rPr>
        <w:t>עבודה מול ספקי</w:t>
      </w:r>
      <w:r w:rsidRPr="00F879E7">
        <w:rPr>
          <w:rFonts w:asciiTheme="minorBidi" w:hAnsiTheme="minorBidi" w:hint="cs"/>
          <w:sz w:val="24"/>
          <w:szCs w:val="24"/>
          <w:rtl/>
        </w:rPr>
        <w:t>ם והסכמי</w:t>
      </w:r>
      <w:r w:rsidRPr="00D1367D">
        <w:rPr>
          <w:rFonts w:asciiTheme="minorBidi" w:hAnsiTheme="minorBidi" w:hint="cs"/>
          <w:sz w:val="24"/>
          <w:szCs w:val="24"/>
          <w:rtl/>
        </w:rPr>
        <w:t xml:space="preserve"> שירות</w:t>
      </w:r>
      <w:r w:rsidRPr="00D1367D">
        <w:rPr>
          <w:rFonts w:asciiTheme="minorBidi" w:hAnsiTheme="minorBidi"/>
          <w:sz w:val="24"/>
          <w:szCs w:val="24"/>
          <w:rtl/>
        </w:rPr>
        <w:t xml:space="preserve">, </w:t>
      </w:r>
      <w:r w:rsidR="005C5C3D">
        <w:rPr>
          <w:rFonts w:asciiTheme="minorBidi" w:hAnsiTheme="minorBidi" w:hint="cs"/>
          <w:sz w:val="24"/>
          <w:szCs w:val="24"/>
          <w:rtl/>
        </w:rPr>
        <w:t>אחריות</w:t>
      </w:r>
      <w:r w:rsidRPr="00D1367D">
        <w:rPr>
          <w:rFonts w:asciiTheme="minorBidi" w:hAnsiTheme="minorBidi" w:hint="cs"/>
          <w:sz w:val="24"/>
          <w:szCs w:val="24"/>
          <w:rtl/>
        </w:rPr>
        <w:t xml:space="preserve"> על</w:t>
      </w:r>
      <w:r w:rsidRPr="00D1367D">
        <w:rPr>
          <w:rFonts w:asciiTheme="minorBidi" w:hAnsiTheme="minorBidi"/>
          <w:sz w:val="24"/>
          <w:szCs w:val="24"/>
          <w:rtl/>
        </w:rPr>
        <w:t xml:space="preserve"> רכש</w:t>
      </w:r>
      <w:r w:rsidR="005C5C3D">
        <w:rPr>
          <w:rFonts w:asciiTheme="minorBidi" w:hAnsiTheme="minorBidi" w:hint="cs"/>
          <w:sz w:val="24"/>
          <w:szCs w:val="24"/>
          <w:rtl/>
        </w:rPr>
        <w:t xml:space="preserve"> </w:t>
      </w:r>
      <w:r w:rsidRPr="00D1367D">
        <w:rPr>
          <w:rFonts w:asciiTheme="minorBidi" w:hAnsiTheme="minorBidi"/>
          <w:sz w:val="24"/>
          <w:szCs w:val="24"/>
          <w:rtl/>
        </w:rPr>
        <w:t xml:space="preserve"> </w:t>
      </w:r>
    </w:p>
    <w:p w14:paraId="78ADD1DC" w14:textId="4C25A673" w:rsidR="00E14599" w:rsidRPr="00BA5909" w:rsidRDefault="00E14599" w:rsidP="00F879E7">
      <w:pPr>
        <w:pStyle w:val="a9"/>
        <w:numPr>
          <w:ilvl w:val="0"/>
          <w:numId w:val="9"/>
        </w:numPr>
        <w:tabs>
          <w:tab w:val="right" w:pos="3259"/>
        </w:tabs>
        <w:bidi/>
        <w:spacing w:after="0" w:line="360" w:lineRule="auto"/>
        <w:rPr>
          <w:rFonts w:asciiTheme="minorBidi" w:hAnsiTheme="minorBidi"/>
          <w:sz w:val="24"/>
          <w:szCs w:val="24"/>
        </w:rPr>
      </w:pPr>
      <w:r w:rsidRPr="00BA5909">
        <w:rPr>
          <w:rFonts w:asciiTheme="minorBidi" w:hAnsiTheme="minorBidi"/>
          <w:sz w:val="24"/>
          <w:szCs w:val="24"/>
          <w:rtl/>
        </w:rPr>
        <w:t>הטמעת</w:t>
      </w:r>
      <w:r w:rsidR="00F25B56">
        <w:rPr>
          <w:rFonts w:asciiTheme="minorBidi" w:hAnsiTheme="minorBidi" w:hint="cs"/>
          <w:sz w:val="24"/>
          <w:szCs w:val="24"/>
          <w:rtl/>
        </w:rPr>
        <w:t xml:space="preserve"> שרתי</w:t>
      </w:r>
      <w:r w:rsidRPr="00BA5909">
        <w:rPr>
          <w:rFonts w:asciiTheme="minorBidi" w:hAnsiTheme="minorBidi"/>
          <w:sz w:val="24"/>
          <w:szCs w:val="24"/>
        </w:rPr>
        <w:t xml:space="preserve"> Exchange 2010, Exchange 2013 </w:t>
      </w:r>
      <w:r w:rsidR="005E0953">
        <w:rPr>
          <w:rFonts w:asciiTheme="minorBidi" w:hAnsiTheme="minorBidi" w:hint="cs"/>
          <w:sz w:val="24"/>
          <w:szCs w:val="24"/>
          <w:rtl/>
        </w:rPr>
        <w:t>ושרת דואר</w:t>
      </w:r>
      <w:r w:rsidRPr="00BA5909">
        <w:rPr>
          <w:rFonts w:asciiTheme="minorBidi" w:hAnsiTheme="minorBidi"/>
          <w:sz w:val="24"/>
          <w:szCs w:val="24"/>
          <w:rtl/>
        </w:rPr>
        <w:t xml:space="preserve"> 365</w:t>
      </w:r>
    </w:p>
    <w:p w14:paraId="3F58DF81" w14:textId="6E084022" w:rsidR="00E14599" w:rsidRPr="00440ACA" w:rsidRDefault="00E14599" w:rsidP="00F879E7">
      <w:pPr>
        <w:pStyle w:val="a9"/>
        <w:numPr>
          <w:ilvl w:val="0"/>
          <w:numId w:val="9"/>
        </w:numPr>
        <w:tabs>
          <w:tab w:val="right" w:pos="3259"/>
        </w:tabs>
        <w:bidi/>
        <w:spacing w:after="0" w:line="360" w:lineRule="auto"/>
        <w:rPr>
          <w:rFonts w:asciiTheme="minorBidi" w:hAnsiTheme="minorBidi"/>
          <w:sz w:val="24"/>
          <w:szCs w:val="24"/>
        </w:rPr>
      </w:pPr>
      <w:r w:rsidRPr="00440ACA">
        <w:rPr>
          <w:rFonts w:asciiTheme="minorBidi" w:hAnsiTheme="minorBidi"/>
          <w:sz w:val="24"/>
          <w:szCs w:val="24"/>
          <w:rtl/>
        </w:rPr>
        <w:t>הטמעת מערכות</w:t>
      </w:r>
      <w:r w:rsidRPr="00440ACA">
        <w:rPr>
          <w:rFonts w:asciiTheme="minorBidi" w:hAnsiTheme="minorBidi"/>
          <w:sz w:val="24"/>
          <w:szCs w:val="24"/>
        </w:rPr>
        <w:t xml:space="preserve"> ERP </w:t>
      </w:r>
      <w:r w:rsidRPr="00440ACA">
        <w:rPr>
          <w:rFonts w:asciiTheme="minorBidi" w:hAnsiTheme="minorBidi"/>
          <w:sz w:val="24"/>
          <w:szCs w:val="24"/>
          <w:rtl/>
        </w:rPr>
        <w:t>ו</w:t>
      </w:r>
      <w:r w:rsidR="00E92BFF">
        <w:rPr>
          <w:rFonts w:asciiTheme="minorBidi" w:hAnsiTheme="minorBidi" w:hint="cs"/>
          <w:sz w:val="24"/>
          <w:szCs w:val="24"/>
          <w:rtl/>
        </w:rPr>
        <w:t xml:space="preserve"> </w:t>
      </w:r>
      <w:r w:rsidRPr="00440ACA">
        <w:rPr>
          <w:rFonts w:asciiTheme="minorBidi" w:hAnsiTheme="minorBidi"/>
          <w:sz w:val="24"/>
          <w:szCs w:val="24"/>
        </w:rPr>
        <w:t>CRM</w:t>
      </w:r>
      <w:r w:rsidR="00AC12F5">
        <w:rPr>
          <w:rFonts w:asciiTheme="minorBidi" w:hAnsiTheme="minorBidi" w:hint="cs"/>
          <w:sz w:val="24"/>
          <w:szCs w:val="24"/>
          <w:rtl/>
        </w:rPr>
        <w:t xml:space="preserve"> </w:t>
      </w:r>
      <w:r w:rsidR="00E92BFF">
        <w:rPr>
          <w:rFonts w:asciiTheme="minorBidi" w:hAnsiTheme="minorBidi" w:hint="cs"/>
          <w:sz w:val="24"/>
          <w:szCs w:val="24"/>
          <w:rtl/>
        </w:rPr>
        <w:t>החל משלב האפיון ועד בדיקות מערכת</w:t>
      </w:r>
    </w:p>
    <w:p w14:paraId="4F8337FF" w14:textId="2644A5BC" w:rsidR="00E14599" w:rsidRPr="00440ACA" w:rsidRDefault="00E14599" w:rsidP="00F879E7">
      <w:pPr>
        <w:pStyle w:val="a9"/>
        <w:numPr>
          <w:ilvl w:val="0"/>
          <w:numId w:val="9"/>
        </w:numPr>
        <w:tabs>
          <w:tab w:val="right" w:pos="3259"/>
        </w:tabs>
        <w:bidi/>
        <w:spacing w:after="0" w:line="360" w:lineRule="auto"/>
        <w:rPr>
          <w:rFonts w:asciiTheme="minorBidi" w:hAnsiTheme="minorBidi"/>
          <w:sz w:val="24"/>
          <w:szCs w:val="24"/>
        </w:rPr>
      </w:pPr>
      <w:r w:rsidRPr="00440ACA">
        <w:rPr>
          <w:rFonts w:asciiTheme="minorBidi" w:hAnsiTheme="minorBidi"/>
          <w:sz w:val="24"/>
          <w:szCs w:val="24"/>
          <w:rtl/>
        </w:rPr>
        <w:t>ניהול</w:t>
      </w:r>
      <w:r w:rsidRPr="00440ACA">
        <w:rPr>
          <w:rFonts w:asciiTheme="minorBidi" w:hAnsiTheme="minorBidi"/>
          <w:sz w:val="24"/>
          <w:szCs w:val="24"/>
        </w:rPr>
        <w:t xml:space="preserve"> </w:t>
      </w:r>
      <w:r w:rsidR="00060AFC">
        <w:rPr>
          <w:rFonts w:asciiTheme="minorBidi" w:hAnsiTheme="minorBidi" w:hint="cs"/>
          <w:sz w:val="24"/>
          <w:szCs w:val="24"/>
          <w:rtl/>
        </w:rPr>
        <w:t>פרויקטים בתחום</w:t>
      </w:r>
      <w:r w:rsidR="00E50720">
        <w:rPr>
          <w:rFonts w:asciiTheme="minorBidi" w:hAnsiTheme="minorBidi" w:hint="cs"/>
          <w:sz w:val="24"/>
          <w:szCs w:val="24"/>
          <w:rtl/>
        </w:rPr>
        <w:t xml:space="preserve"> טכנולוגיות מידע, </w:t>
      </w:r>
      <w:r w:rsidR="002723A6">
        <w:rPr>
          <w:rFonts w:asciiTheme="minorBidi" w:hAnsiTheme="minorBidi" w:hint="cs"/>
          <w:sz w:val="24"/>
          <w:szCs w:val="24"/>
          <w:rtl/>
        </w:rPr>
        <w:t>תשתיות ומחשוב</w:t>
      </w:r>
    </w:p>
    <w:p w14:paraId="78080D32" w14:textId="3A9E13BD" w:rsidR="00E14599" w:rsidRPr="00440ACA" w:rsidRDefault="00E14599" w:rsidP="008311E6">
      <w:pPr>
        <w:pStyle w:val="a9"/>
        <w:numPr>
          <w:ilvl w:val="0"/>
          <w:numId w:val="9"/>
        </w:numPr>
        <w:tabs>
          <w:tab w:val="right" w:pos="3259"/>
        </w:tabs>
        <w:bidi/>
        <w:spacing w:after="0" w:line="240" w:lineRule="auto"/>
        <w:rPr>
          <w:rFonts w:asciiTheme="minorBidi" w:hAnsiTheme="minorBidi"/>
          <w:sz w:val="24"/>
          <w:szCs w:val="24"/>
        </w:rPr>
      </w:pPr>
      <w:r w:rsidRPr="00440ACA">
        <w:rPr>
          <w:rFonts w:asciiTheme="minorBidi" w:hAnsiTheme="minorBidi"/>
          <w:sz w:val="24"/>
          <w:szCs w:val="24"/>
          <w:rtl/>
        </w:rPr>
        <w:t>ניהול מערכ</w:t>
      </w:r>
      <w:r w:rsidR="001977A2">
        <w:rPr>
          <w:rFonts w:asciiTheme="minorBidi" w:hAnsiTheme="minorBidi" w:hint="cs"/>
          <w:sz w:val="24"/>
          <w:szCs w:val="24"/>
          <w:rtl/>
        </w:rPr>
        <w:t>ו</w:t>
      </w:r>
      <w:r w:rsidRPr="00440ACA">
        <w:rPr>
          <w:rFonts w:asciiTheme="minorBidi" w:hAnsiTheme="minorBidi"/>
          <w:sz w:val="24"/>
          <w:szCs w:val="24"/>
          <w:rtl/>
        </w:rPr>
        <w:t>ת טלפוניה ארגונית</w:t>
      </w:r>
    </w:p>
    <w:p w14:paraId="6B1535D8" w14:textId="77777777" w:rsidR="008F1ED0" w:rsidRDefault="008F1ED0" w:rsidP="008311E6">
      <w:pPr>
        <w:bidi/>
        <w:spacing w:after="0" w:line="240" w:lineRule="auto"/>
        <w:rPr>
          <w:rFonts w:asciiTheme="minorBidi" w:hAnsiTheme="minorBidi"/>
          <w:b/>
          <w:bCs/>
          <w:sz w:val="24"/>
          <w:szCs w:val="24"/>
          <w:u w:val="single"/>
          <w:rtl/>
        </w:rPr>
      </w:pPr>
    </w:p>
    <w:p w14:paraId="5EF82539" w14:textId="09F730BB" w:rsidR="00E14599" w:rsidRPr="00440ACA" w:rsidRDefault="00E14599" w:rsidP="008F1ED0">
      <w:pPr>
        <w:bidi/>
        <w:spacing w:after="0" w:line="360" w:lineRule="auto"/>
        <w:rPr>
          <w:rFonts w:asciiTheme="minorBidi" w:hAnsiTheme="minorBidi"/>
          <w:b/>
          <w:bCs/>
          <w:sz w:val="24"/>
          <w:szCs w:val="24"/>
          <w:u w:val="single"/>
        </w:rPr>
      </w:pPr>
      <w:r w:rsidRPr="00440ACA">
        <w:rPr>
          <w:rFonts w:asciiTheme="minorBidi" w:hAnsiTheme="minorBidi"/>
          <w:b/>
          <w:bCs/>
          <w:sz w:val="24"/>
          <w:szCs w:val="24"/>
          <w:u w:val="single"/>
          <w:rtl/>
        </w:rPr>
        <w:t>השכלה וקורסים</w:t>
      </w:r>
    </w:p>
    <w:p w14:paraId="70B8D984" w14:textId="2293926C" w:rsidR="00E14599" w:rsidRPr="00F879E7" w:rsidRDefault="00E14599" w:rsidP="00DE0C3C">
      <w:pPr>
        <w:pStyle w:val="a9"/>
        <w:numPr>
          <w:ilvl w:val="0"/>
          <w:numId w:val="9"/>
        </w:numPr>
        <w:tabs>
          <w:tab w:val="right" w:pos="3259"/>
        </w:tabs>
        <w:bidi/>
        <w:spacing w:after="0" w:line="360" w:lineRule="auto"/>
        <w:rPr>
          <w:rFonts w:asciiTheme="minorBidi" w:hAnsiTheme="minorBidi"/>
          <w:sz w:val="24"/>
          <w:szCs w:val="24"/>
        </w:rPr>
      </w:pPr>
      <w:r w:rsidRPr="00F879E7">
        <w:rPr>
          <w:rFonts w:asciiTheme="minorBidi" w:hAnsiTheme="minorBidi"/>
          <w:sz w:val="24"/>
          <w:szCs w:val="24"/>
        </w:rPr>
        <w:t xml:space="preserve">2009 </w:t>
      </w:r>
      <w:r w:rsidRPr="00F879E7">
        <w:rPr>
          <w:rFonts w:asciiTheme="minorBidi" w:hAnsiTheme="minorBidi"/>
          <w:sz w:val="24"/>
          <w:szCs w:val="24"/>
          <w:rtl/>
        </w:rPr>
        <w:t xml:space="preserve"> : קורס מנמ"ר, ג'ון ברייס</w:t>
      </w:r>
    </w:p>
    <w:p w14:paraId="7E7D86AC" w14:textId="5A55A479" w:rsidR="00E14599" w:rsidRPr="00440ACA" w:rsidRDefault="00E14599" w:rsidP="00DE0C3C">
      <w:pPr>
        <w:pStyle w:val="a9"/>
        <w:numPr>
          <w:ilvl w:val="0"/>
          <w:numId w:val="9"/>
        </w:numPr>
        <w:tabs>
          <w:tab w:val="right" w:pos="3259"/>
        </w:tabs>
        <w:bidi/>
        <w:spacing w:after="0" w:line="360" w:lineRule="auto"/>
        <w:rPr>
          <w:rFonts w:asciiTheme="minorBidi" w:hAnsiTheme="minorBidi"/>
          <w:sz w:val="24"/>
          <w:szCs w:val="24"/>
        </w:rPr>
      </w:pPr>
      <w:r w:rsidRPr="00F879E7">
        <w:rPr>
          <w:rFonts w:asciiTheme="minorBidi" w:hAnsiTheme="minorBidi"/>
          <w:sz w:val="24"/>
          <w:szCs w:val="24"/>
        </w:rPr>
        <w:t xml:space="preserve">1998 </w:t>
      </w:r>
      <w:r w:rsidRPr="00F879E7">
        <w:rPr>
          <w:rFonts w:asciiTheme="minorBidi" w:hAnsiTheme="minorBidi"/>
          <w:sz w:val="24"/>
          <w:szCs w:val="24"/>
          <w:rtl/>
        </w:rPr>
        <w:t xml:space="preserve"> : קורס</w:t>
      </w:r>
      <w:r w:rsidRPr="00440ACA">
        <w:rPr>
          <w:rFonts w:asciiTheme="minorBidi" w:hAnsiTheme="minorBidi"/>
          <w:sz w:val="24"/>
          <w:szCs w:val="24"/>
          <w:rtl/>
        </w:rPr>
        <w:t xml:space="preserve"> מנהלי רשתות</w:t>
      </w:r>
      <w:r w:rsidR="00671F03" w:rsidRPr="00440ACA">
        <w:rPr>
          <w:rFonts w:asciiTheme="minorBidi" w:hAnsiTheme="minorBidi"/>
          <w:sz w:val="24"/>
          <w:szCs w:val="24"/>
          <w:rtl/>
        </w:rPr>
        <w:t>, ס</w:t>
      </w:r>
      <w:r w:rsidRPr="00440ACA">
        <w:rPr>
          <w:rFonts w:asciiTheme="minorBidi" w:hAnsiTheme="minorBidi"/>
          <w:sz w:val="24"/>
          <w:szCs w:val="24"/>
          <w:rtl/>
        </w:rPr>
        <w:t>יוון מרכז הדרכה גבוה להייטק</w:t>
      </w:r>
    </w:p>
    <w:p w14:paraId="7D043F29" w14:textId="77777777" w:rsidR="008F1ED0" w:rsidRDefault="008F1ED0" w:rsidP="00DE0C3C">
      <w:pPr>
        <w:bidi/>
        <w:spacing w:after="0" w:line="240" w:lineRule="auto"/>
        <w:rPr>
          <w:rFonts w:asciiTheme="minorBidi" w:hAnsiTheme="minorBidi"/>
          <w:b/>
          <w:bCs/>
          <w:sz w:val="24"/>
          <w:szCs w:val="24"/>
          <w:u w:val="single"/>
          <w:rtl/>
        </w:rPr>
      </w:pPr>
    </w:p>
    <w:p w14:paraId="31D24207" w14:textId="27BF9D5A" w:rsidR="00E14599" w:rsidRPr="00440ACA" w:rsidRDefault="00E14599" w:rsidP="008F1ED0">
      <w:pPr>
        <w:bidi/>
        <w:spacing w:after="0" w:line="360" w:lineRule="auto"/>
        <w:rPr>
          <w:rFonts w:asciiTheme="minorBidi" w:hAnsiTheme="minorBidi"/>
          <w:b/>
          <w:bCs/>
          <w:sz w:val="24"/>
          <w:szCs w:val="24"/>
          <w:u w:val="single"/>
        </w:rPr>
      </w:pPr>
      <w:r w:rsidRPr="00440ACA">
        <w:rPr>
          <w:rFonts w:asciiTheme="minorBidi" w:hAnsiTheme="minorBidi"/>
          <w:b/>
          <w:bCs/>
          <w:sz w:val="24"/>
          <w:szCs w:val="24"/>
          <w:u w:val="single"/>
          <w:rtl/>
        </w:rPr>
        <w:t>שירות צבאי</w:t>
      </w:r>
    </w:p>
    <w:p w14:paraId="7B4CB308" w14:textId="22EB42CD" w:rsidR="005D15F6" w:rsidRPr="00C1600F" w:rsidRDefault="00E14599" w:rsidP="00DE0C3C">
      <w:pPr>
        <w:numPr>
          <w:ilvl w:val="0"/>
          <w:numId w:val="6"/>
        </w:numPr>
        <w:tabs>
          <w:tab w:val="num" w:pos="720"/>
          <w:tab w:val="right" w:pos="3401"/>
        </w:tabs>
        <w:bidi/>
        <w:spacing w:after="0" w:line="360" w:lineRule="auto"/>
        <w:rPr>
          <w:rFonts w:asciiTheme="minorBidi" w:hAnsiTheme="minorBidi"/>
          <w:sz w:val="24"/>
          <w:szCs w:val="24"/>
          <w:rtl/>
        </w:rPr>
      </w:pPr>
      <w:r w:rsidRPr="00F879E7">
        <w:rPr>
          <w:rFonts w:asciiTheme="minorBidi" w:hAnsiTheme="minorBidi"/>
          <w:sz w:val="24"/>
          <w:szCs w:val="24"/>
        </w:rPr>
        <w:t>1991-1994</w:t>
      </w:r>
      <w:r w:rsidRPr="00F879E7">
        <w:rPr>
          <w:rFonts w:asciiTheme="minorBidi" w:hAnsiTheme="minorBidi"/>
          <w:sz w:val="24"/>
          <w:szCs w:val="24"/>
          <w:rtl/>
        </w:rPr>
        <w:t xml:space="preserve"> : שירו</w:t>
      </w:r>
      <w:r w:rsidRPr="00440ACA">
        <w:rPr>
          <w:rFonts w:asciiTheme="minorBidi" w:hAnsiTheme="minorBidi"/>
          <w:sz w:val="24"/>
          <w:szCs w:val="24"/>
          <w:rtl/>
        </w:rPr>
        <w:t>ת סדיר מלא בחיל חימוש</w:t>
      </w:r>
    </w:p>
    <w:sectPr w:rsidR="005D15F6" w:rsidRPr="00C1600F" w:rsidSect="00DA6E12">
      <w:pgSz w:w="11906" w:h="16838" w:code="9"/>
      <w:pgMar w:top="567" w:right="567" w:bottom="567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B9C53C" w14:textId="77777777" w:rsidR="00107A5C" w:rsidRDefault="00107A5C" w:rsidP="00E14599">
      <w:pPr>
        <w:spacing w:after="0" w:line="240" w:lineRule="auto"/>
      </w:pPr>
      <w:r>
        <w:separator/>
      </w:r>
    </w:p>
  </w:endnote>
  <w:endnote w:type="continuationSeparator" w:id="0">
    <w:p w14:paraId="0CBE01B8" w14:textId="77777777" w:rsidR="00107A5C" w:rsidRDefault="00107A5C" w:rsidP="00E145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79FE66" w14:textId="77777777" w:rsidR="00107A5C" w:rsidRDefault="00107A5C" w:rsidP="00E14599">
      <w:pPr>
        <w:spacing w:after="0" w:line="240" w:lineRule="auto"/>
      </w:pPr>
      <w:r>
        <w:separator/>
      </w:r>
    </w:p>
  </w:footnote>
  <w:footnote w:type="continuationSeparator" w:id="0">
    <w:p w14:paraId="4079348C" w14:textId="77777777" w:rsidR="00107A5C" w:rsidRDefault="00107A5C" w:rsidP="00E145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F3947"/>
    <w:multiLevelType w:val="multilevel"/>
    <w:tmpl w:val="21C25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7F586A"/>
    <w:multiLevelType w:val="hybridMultilevel"/>
    <w:tmpl w:val="3000F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420E1F"/>
    <w:multiLevelType w:val="multilevel"/>
    <w:tmpl w:val="EDB25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5631FF"/>
    <w:multiLevelType w:val="multilevel"/>
    <w:tmpl w:val="6E40FD52"/>
    <w:lvl w:ilvl="0">
      <w:start w:val="1"/>
      <w:numFmt w:val="bullet"/>
      <w:lvlText w:val=""/>
      <w:lvlJc w:val="left"/>
      <w:pPr>
        <w:tabs>
          <w:tab w:val="num" w:pos="1710"/>
        </w:tabs>
        <w:ind w:left="171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30"/>
        </w:tabs>
        <w:ind w:left="243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150"/>
        </w:tabs>
        <w:ind w:left="315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870"/>
        </w:tabs>
        <w:ind w:left="387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10"/>
        </w:tabs>
        <w:ind w:left="531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30"/>
        </w:tabs>
        <w:ind w:left="603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470"/>
        </w:tabs>
        <w:ind w:left="747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A42723"/>
    <w:multiLevelType w:val="hybridMultilevel"/>
    <w:tmpl w:val="2A462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347507"/>
    <w:multiLevelType w:val="multilevel"/>
    <w:tmpl w:val="D968E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CF09BE"/>
    <w:multiLevelType w:val="multilevel"/>
    <w:tmpl w:val="E02EEF4C"/>
    <w:lvl w:ilvl="0">
      <w:start w:val="1"/>
      <w:numFmt w:val="bullet"/>
      <w:lvlText w:val=""/>
      <w:lvlJc w:val="left"/>
      <w:pPr>
        <w:tabs>
          <w:tab w:val="num" w:pos="1710"/>
        </w:tabs>
        <w:ind w:left="171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0228BF"/>
    <w:multiLevelType w:val="multilevel"/>
    <w:tmpl w:val="E06C3918"/>
    <w:lvl w:ilvl="0">
      <w:start w:val="1"/>
      <w:numFmt w:val="bullet"/>
      <w:lvlText w:val=""/>
      <w:lvlJc w:val="left"/>
      <w:pPr>
        <w:tabs>
          <w:tab w:val="num" w:pos="1710"/>
        </w:tabs>
        <w:ind w:left="171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30"/>
        </w:tabs>
        <w:ind w:left="243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150"/>
        </w:tabs>
        <w:ind w:left="315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870"/>
        </w:tabs>
        <w:ind w:left="387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10"/>
        </w:tabs>
        <w:ind w:left="531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30"/>
        </w:tabs>
        <w:ind w:left="603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470"/>
        </w:tabs>
        <w:ind w:left="747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A03A26"/>
    <w:multiLevelType w:val="multilevel"/>
    <w:tmpl w:val="FD1602B0"/>
    <w:lvl w:ilvl="0">
      <w:start w:val="1"/>
      <w:numFmt w:val="bullet"/>
      <w:lvlText w:val=""/>
      <w:lvlJc w:val="left"/>
      <w:pPr>
        <w:tabs>
          <w:tab w:val="num" w:pos="1710"/>
        </w:tabs>
        <w:ind w:left="171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30"/>
        </w:tabs>
        <w:ind w:left="243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150"/>
        </w:tabs>
        <w:ind w:left="315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870"/>
        </w:tabs>
        <w:ind w:left="387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10"/>
        </w:tabs>
        <w:ind w:left="531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30"/>
        </w:tabs>
        <w:ind w:left="603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470"/>
        </w:tabs>
        <w:ind w:left="747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6E0E52"/>
    <w:multiLevelType w:val="hybridMultilevel"/>
    <w:tmpl w:val="3E640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8E39F5"/>
    <w:multiLevelType w:val="hybridMultilevel"/>
    <w:tmpl w:val="73E249D8"/>
    <w:lvl w:ilvl="0" w:tplc="F1CA5C3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CF0D09"/>
    <w:multiLevelType w:val="multilevel"/>
    <w:tmpl w:val="7BFAAED8"/>
    <w:lvl w:ilvl="0">
      <w:start w:val="1"/>
      <w:numFmt w:val="bullet"/>
      <w:lvlText w:val=""/>
      <w:lvlJc w:val="left"/>
      <w:pPr>
        <w:tabs>
          <w:tab w:val="num" w:pos="1710"/>
        </w:tabs>
        <w:ind w:left="171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30"/>
        </w:tabs>
        <w:ind w:left="243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150"/>
        </w:tabs>
        <w:ind w:left="315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870"/>
        </w:tabs>
        <w:ind w:left="387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10"/>
        </w:tabs>
        <w:ind w:left="531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30"/>
        </w:tabs>
        <w:ind w:left="603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470"/>
        </w:tabs>
        <w:ind w:left="7470" w:hanging="360"/>
      </w:pPr>
      <w:rPr>
        <w:rFonts w:ascii="Wingdings" w:hAnsi="Wingdings" w:hint="default"/>
        <w:sz w:val="20"/>
      </w:rPr>
    </w:lvl>
  </w:abstractNum>
  <w:num w:numId="1" w16cid:durableId="384568413">
    <w:abstractNumId w:val="2"/>
  </w:num>
  <w:num w:numId="2" w16cid:durableId="469130505">
    <w:abstractNumId w:val="11"/>
  </w:num>
  <w:num w:numId="3" w16cid:durableId="1670018184">
    <w:abstractNumId w:val="6"/>
  </w:num>
  <w:num w:numId="4" w16cid:durableId="1914076988">
    <w:abstractNumId w:val="3"/>
  </w:num>
  <w:num w:numId="5" w16cid:durableId="1376470800">
    <w:abstractNumId w:val="7"/>
  </w:num>
  <w:num w:numId="6" w16cid:durableId="1108156140">
    <w:abstractNumId w:val="8"/>
  </w:num>
  <w:num w:numId="7" w16cid:durableId="1166633589">
    <w:abstractNumId w:val="0"/>
  </w:num>
  <w:num w:numId="8" w16cid:durableId="2114279785">
    <w:abstractNumId w:val="5"/>
  </w:num>
  <w:num w:numId="9" w16cid:durableId="1599831554">
    <w:abstractNumId w:val="10"/>
  </w:num>
  <w:num w:numId="10" w16cid:durableId="1074089364">
    <w:abstractNumId w:val="9"/>
  </w:num>
  <w:num w:numId="11" w16cid:durableId="961959172">
    <w:abstractNumId w:val="4"/>
  </w:num>
  <w:num w:numId="12" w16cid:durableId="2015947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599"/>
    <w:rsid w:val="00002884"/>
    <w:rsid w:val="00010911"/>
    <w:rsid w:val="00025A81"/>
    <w:rsid w:val="0003472E"/>
    <w:rsid w:val="00050B53"/>
    <w:rsid w:val="00056683"/>
    <w:rsid w:val="00060AFC"/>
    <w:rsid w:val="00087522"/>
    <w:rsid w:val="00090E07"/>
    <w:rsid w:val="00097B65"/>
    <w:rsid w:val="000B11C5"/>
    <w:rsid w:val="000D19F4"/>
    <w:rsid w:val="00107A5C"/>
    <w:rsid w:val="00107D93"/>
    <w:rsid w:val="0011420A"/>
    <w:rsid w:val="00116201"/>
    <w:rsid w:val="00131CB7"/>
    <w:rsid w:val="001578E3"/>
    <w:rsid w:val="00157BCB"/>
    <w:rsid w:val="00163F1B"/>
    <w:rsid w:val="001977A2"/>
    <w:rsid w:val="001C27B4"/>
    <w:rsid w:val="001E6743"/>
    <w:rsid w:val="002125A8"/>
    <w:rsid w:val="00231098"/>
    <w:rsid w:val="00244C3C"/>
    <w:rsid w:val="002723A6"/>
    <w:rsid w:val="00285B96"/>
    <w:rsid w:val="002905A7"/>
    <w:rsid w:val="002C0268"/>
    <w:rsid w:val="002D6064"/>
    <w:rsid w:val="002E51E6"/>
    <w:rsid w:val="002F446E"/>
    <w:rsid w:val="00350478"/>
    <w:rsid w:val="0035583E"/>
    <w:rsid w:val="00374F90"/>
    <w:rsid w:val="00385AB9"/>
    <w:rsid w:val="003C7134"/>
    <w:rsid w:val="003D5FC4"/>
    <w:rsid w:val="003F68CD"/>
    <w:rsid w:val="00401F21"/>
    <w:rsid w:val="004171B0"/>
    <w:rsid w:val="00417348"/>
    <w:rsid w:val="00440ACA"/>
    <w:rsid w:val="00456C3E"/>
    <w:rsid w:val="0046600B"/>
    <w:rsid w:val="00470656"/>
    <w:rsid w:val="004770BE"/>
    <w:rsid w:val="00481EA7"/>
    <w:rsid w:val="004977C4"/>
    <w:rsid w:val="004B185F"/>
    <w:rsid w:val="004B23E9"/>
    <w:rsid w:val="004D1144"/>
    <w:rsid w:val="004D65B1"/>
    <w:rsid w:val="004E0093"/>
    <w:rsid w:val="004F14C1"/>
    <w:rsid w:val="00520DEA"/>
    <w:rsid w:val="0053235F"/>
    <w:rsid w:val="005348A3"/>
    <w:rsid w:val="00593B7A"/>
    <w:rsid w:val="00597C7D"/>
    <w:rsid w:val="005A6D42"/>
    <w:rsid w:val="005B0FC3"/>
    <w:rsid w:val="005B3293"/>
    <w:rsid w:val="005B68B7"/>
    <w:rsid w:val="005C5C3D"/>
    <w:rsid w:val="005D15F6"/>
    <w:rsid w:val="005E0953"/>
    <w:rsid w:val="005E23A5"/>
    <w:rsid w:val="005E6B1A"/>
    <w:rsid w:val="005F7CC0"/>
    <w:rsid w:val="00601F11"/>
    <w:rsid w:val="00604016"/>
    <w:rsid w:val="0062506D"/>
    <w:rsid w:val="0063265C"/>
    <w:rsid w:val="00633BD3"/>
    <w:rsid w:val="0064188E"/>
    <w:rsid w:val="0067152D"/>
    <w:rsid w:val="00671F03"/>
    <w:rsid w:val="006A0640"/>
    <w:rsid w:val="006A37A6"/>
    <w:rsid w:val="006B45C8"/>
    <w:rsid w:val="006C18F0"/>
    <w:rsid w:val="006D6453"/>
    <w:rsid w:val="006D7C8A"/>
    <w:rsid w:val="006E10FD"/>
    <w:rsid w:val="006E3F16"/>
    <w:rsid w:val="00722D80"/>
    <w:rsid w:val="00724F18"/>
    <w:rsid w:val="00730474"/>
    <w:rsid w:val="0073082C"/>
    <w:rsid w:val="00750481"/>
    <w:rsid w:val="00772536"/>
    <w:rsid w:val="007750FB"/>
    <w:rsid w:val="00782A84"/>
    <w:rsid w:val="0078562C"/>
    <w:rsid w:val="00796666"/>
    <w:rsid w:val="007A4E53"/>
    <w:rsid w:val="007C3F81"/>
    <w:rsid w:val="007D510C"/>
    <w:rsid w:val="007F1EDE"/>
    <w:rsid w:val="007F2F88"/>
    <w:rsid w:val="007F6055"/>
    <w:rsid w:val="007F7078"/>
    <w:rsid w:val="00820A2A"/>
    <w:rsid w:val="00827907"/>
    <w:rsid w:val="008311E6"/>
    <w:rsid w:val="00846A9C"/>
    <w:rsid w:val="008A6E0C"/>
    <w:rsid w:val="008A7D96"/>
    <w:rsid w:val="008D0D1D"/>
    <w:rsid w:val="008D23E0"/>
    <w:rsid w:val="008E0EFE"/>
    <w:rsid w:val="008E3757"/>
    <w:rsid w:val="008E3E27"/>
    <w:rsid w:val="008F1ED0"/>
    <w:rsid w:val="0093757E"/>
    <w:rsid w:val="009400F2"/>
    <w:rsid w:val="009727E9"/>
    <w:rsid w:val="00980DF3"/>
    <w:rsid w:val="009954D4"/>
    <w:rsid w:val="009A0AA2"/>
    <w:rsid w:val="009A76FA"/>
    <w:rsid w:val="00A026BC"/>
    <w:rsid w:val="00A21A6F"/>
    <w:rsid w:val="00A4681A"/>
    <w:rsid w:val="00A5746E"/>
    <w:rsid w:val="00A604A9"/>
    <w:rsid w:val="00A7036E"/>
    <w:rsid w:val="00A76254"/>
    <w:rsid w:val="00AA1FFA"/>
    <w:rsid w:val="00AA3630"/>
    <w:rsid w:val="00AB2A15"/>
    <w:rsid w:val="00AC12F5"/>
    <w:rsid w:val="00AE4598"/>
    <w:rsid w:val="00B064D1"/>
    <w:rsid w:val="00B30C9A"/>
    <w:rsid w:val="00B36617"/>
    <w:rsid w:val="00B46B39"/>
    <w:rsid w:val="00B732C8"/>
    <w:rsid w:val="00B819D8"/>
    <w:rsid w:val="00B820DF"/>
    <w:rsid w:val="00BA3F85"/>
    <w:rsid w:val="00BA5909"/>
    <w:rsid w:val="00BB3BE3"/>
    <w:rsid w:val="00C001C0"/>
    <w:rsid w:val="00C1600F"/>
    <w:rsid w:val="00C1701E"/>
    <w:rsid w:val="00C47B5A"/>
    <w:rsid w:val="00C52FDC"/>
    <w:rsid w:val="00C769D2"/>
    <w:rsid w:val="00C91FD8"/>
    <w:rsid w:val="00CA090B"/>
    <w:rsid w:val="00CD2AF8"/>
    <w:rsid w:val="00CE71CF"/>
    <w:rsid w:val="00CF794A"/>
    <w:rsid w:val="00D1367D"/>
    <w:rsid w:val="00D27C51"/>
    <w:rsid w:val="00D7431E"/>
    <w:rsid w:val="00DA6E12"/>
    <w:rsid w:val="00DB4DBA"/>
    <w:rsid w:val="00DC527E"/>
    <w:rsid w:val="00DD70ED"/>
    <w:rsid w:val="00DE0C3C"/>
    <w:rsid w:val="00DE335C"/>
    <w:rsid w:val="00DF4DBC"/>
    <w:rsid w:val="00E00E3C"/>
    <w:rsid w:val="00E063F3"/>
    <w:rsid w:val="00E14083"/>
    <w:rsid w:val="00E14599"/>
    <w:rsid w:val="00E50720"/>
    <w:rsid w:val="00E508B1"/>
    <w:rsid w:val="00E92BFF"/>
    <w:rsid w:val="00EB39E6"/>
    <w:rsid w:val="00EB4851"/>
    <w:rsid w:val="00EC7ACE"/>
    <w:rsid w:val="00EE04B5"/>
    <w:rsid w:val="00EE13B6"/>
    <w:rsid w:val="00F10ADC"/>
    <w:rsid w:val="00F14327"/>
    <w:rsid w:val="00F25B56"/>
    <w:rsid w:val="00F363D3"/>
    <w:rsid w:val="00F54507"/>
    <w:rsid w:val="00F706E7"/>
    <w:rsid w:val="00F879E7"/>
    <w:rsid w:val="00F90CF3"/>
    <w:rsid w:val="00FD4EDD"/>
    <w:rsid w:val="00FD6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7E267"/>
  <w15:chartTrackingRefBased/>
  <w15:docId w15:val="{6696BE57-B4E9-4A3A-B913-7E2CD1AFE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3BE3"/>
  </w:style>
  <w:style w:type="paragraph" w:styleId="1">
    <w:name w:val="heading 1"/>
    <w:basedOn w:val="a"/>
    <w:next w:val="a"/>
    <w:link w:val="10"/>
    <w:uiPriority w:val="9"/>
    <w:qFormat/>
    <w:rsid w:val="00E145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145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145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145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145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145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145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145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145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E145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E145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E145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E1459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E14599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E1459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E14599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E1459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E1459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145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E145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145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E145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145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E1459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1459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1459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145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E1459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14599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E145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">
    <w:name w:val="כותרת עליונה תו"/>
    <w:basedOn w:val="a0"/>
    <w:link w:val="ae"/>
    <w:uiPriority w:val="99"/>
    <w:rsid w:val="00E14599"/>
  </w:style>
  <w:style w:type="paragraph" w:styleId="af0">
    <w:name w:val="footer"/>
    <w:basedOn w:val="a"/>
    <w:link w:val="af1"/>
    <w:uiPriority w:val="99"/>
    <w:unhideWhenUsed/>
    <w:rsid w:val="00E145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1">
    <w:name w:val="כותרת תחתונה תו"/>
    <w:basedOn w:val="a0"/>
    <w:link w:val="af0"/>
    <w:uiPriority w:val="99"/>
    <w:rsid w:val="00E14599"/>
  </w:style>
  <w:style w:type="character" w:styleId="af2">
    <w:name w:val="Placeholder Text"/>
    <w:basedOn w:val="a0"/>
    <w:uiPriority w:val="99"/>
    <w:semiHidden/>
    <w:rsid w:val="00E14599"/>
    <w:rPr>
      <w:color w:val="808080"/>
    </w:rPr>
  </w:style>
  <w:style w:type="character" w:styleId="Hyperlink">
    <w:name w:val="Hyperlink"/>
    <w:basedOn w:val="a0"/>
    <w:uiPriority w:val="99"/>
    <w:unhideWhenUsed/>
    <w:rsid w:val="00AB2A15"/>
    <w:rPr>
      <w:color w:val="467886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AB2A15"/>
    <w:rPr>
      <w:color w:val="605E5C"/>
      <w:shd w:val="clear" w:color="auto" w:fill="E1DFDD"/>
    </w:rPr>
  </w:style>
  <w:style w:type="character" w:styleId="FollowedHyperlink">
    <w:name w:val="FollowedHyperlink"/>
    <w:basedOn w:val="a0"/>
    <w:uiPriority w:val="99"/>
    <w:semiHidden/>
    <w:unhideWhenUsed/>
    <w:rsid w:val="00F1432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8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ai.garti@outlook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linkedin.com/in/shai-garti-505a0532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shai.garti@outlook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shai-garti-505a053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237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Weizmann Institute of Science</Company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Oram-Rahamim Muzikant</dc:creator>
  <cp:keywords/>
  <dc:description/>
  <cp:lastModifiedBy>Shai Garti</cp:lastModifiedBy>
  <cp:revision>97</cp:revision>
  <dcterms:created xsi:type="dcterms:W3CDTF">2025-03-18T09:58:00Z</dcterms:created>
  <dcterms:modified xsi:type="dcterms:W3CDTF">2025-03-19T13:10:00Z</dcterms:modified>
</cp:coreProperties>
</file>