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Ofek Alkobi</w:t>
        <w:br w:type="textWrapping"/>
        <w:t xml:space="preserve">+972-054-9545659 ● ofekalkobi12@gmail.com ● Rehovot, Israel ● Born: 1999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High School Diploma, Major in Business Administration &amp; Human Resources – Tichon Wizo</w:t>
        <w:br w:type="textWrapping"/>
        <w:t xml:space="preserve">• IT-Safe Cybersecurity Course</w:t>
        <w:br w:type="textWrapping"/>
        <w:t xml:space="preserve">• ITQ Cybersecurity College Course</w:t>
        <w:br w:type="textWrapping"/>
        <w:t xml:space="preserve">• Self-Learning: Udemy, Cybrary, Hack the Box – Completed various online courses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See Security – Introduction to Cybersecurity (Online Course)</w:t>
        <w:br w:type="textWrapping"/>
        <w:t xml:space="preserve">• Network Fundamentals Course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Itq - Cybersecurity course -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506 hours of intensive, hands-on training in IT infrastructure and cybersecurity as part of the practical Cyber Defense Implementer program by ITQ.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Gained real-world experience with enterprise-grade network infrastructure, including advanced configuration and hardening of Cisco communication systems.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expertise in deploying and managing Microsoft Windows Server environments.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and configured Fortinet FortiGate Next-Generation Firewalls (NGFW) with a focus on enterprise-level security policies.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and operated IBM Security QRadar SIEM for threat detection, log analysis, and incident response workflows.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Solid foundational knowledge in Linux systems, as part of the </w:t>
      </w:r>
      <w:r w:rsidDel="00000000" w:rsidR="00000000" w:rsidRPr="00000000">
        <w:rPr>
          <w:b w:val="1"/>
          <w:rtl w:val="0"/>
        </w:rPr>
        <w:t xml:space="preserve">Linux Essentials</w:t>
      </w:r>
      <w:r w:rsidDel="00000000" w:rsidR="00000000" w:rsidRPr="00000000">
        <w:rPr>
          <w:rtl w:val="0"/>
        </w:rPr>
        <w:t xml:space="preserve"> curriculum, with practical command-line experience.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Server administration (AD, DNS, DHCP, GPOs)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10/11 troubleshooting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Linux skills (CLI, file system, permissions)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Networking fundamentals (TCP/IP, Subnetting, VLANs, NAT)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knowledge of routers/switches (especially Cisco)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Firewall basics (e.g., FortiGate, pfSense)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Tools &amp; Practices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Familiarity with SIEM tools (e.g., QRadar, Splunk)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understanding of IDS/IPS, endpoint security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Knowledge of common threats (phishing, malware, lateral movement)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&amp; Virtualization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of virtualization (VMware, Hyper-V)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Basics of cloud platforms Azure, AWS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Scripting &amp; Automation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PowerShell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Bash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&amp; Diagnostics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Structured problem-solving approach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IT Technician – CloudPlus (2023–2024)</w:t>
      </w:r>
      <w:r w:rsidDel="00000000" w:rsidR="00000000" w:rsidRPr="00000000">
        <w:rPr>
          <w:rtl w:val="0"/>
        </w:rPr>
        <w:br w:type="textWrapping"/>
        <w:t xml:space="preserve">• Managed onboarding and setup of new company computers</w:t>
        <w:br w:type="textWrapping"/>
        <w:t xml:space="preserve">• Provided remote and on-site support for over 500 users</w:t>
        <w:br w:type="textWrapping"/>
        <w:t xml:space="preserve">• Performed installations, maintenance, and troubleshooting across various company tools</w:t>
        <w:br w:type="textWrapping"/>
        <w:t xml:space="preserve">• Diagnosed and resolved network issues, delivering creative and efficient solutions</w:t>
        <w:br w:type="textWrapping"/>
        <w:t xml:space="preserve">• Supported the deployment and management of multiple company systems and tools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Helpdesk Technician – CheckPoint Software Technologies (2022–2023)</w:t>
      </w:r>
      <w:r w:rsidDel="00000000" w:rsidR="00000000" w:rsidRPr="00000000">
        <w:rPr>
          <w:rtl w:val="0"/>
        </w:rPr>
        <w:br w:type="textWrapping"/>
        <w:t xml:space="preserve">• Provided on-site technical support for company employees, ensuring SLA compliance</w:t>
        <w:br w:type="textWrapping"/>
        <w:t xml:space="preserve">• Managed procurement of computer equipment and accessories</w:t>
        <w:br w:type="textWrapping"/>
        <w:t xml:space="preserve">• Installed and upgraded operating systems and software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Aspire-Help desk Specialist - 2021 January-July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Provided remote technical support for end-users using remote access tools and CRM systems.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Diagnosed and resolved issues related to Windows OS, applications, and system performance using tools like Event Viewer and remote desktop access.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Handled support calls via VOIP-based call center systems, ensuring efficient and professional customer interactions.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Delivered first-line and second-line support, including password resets, software installation, peripheral configuration, and system troubleshooting.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Maintained detailed records of user issues and solutions in CRM for ongoing knowledge management.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Collaborated with internal IT teams to escalate unresolved issues and ensure SLA compliance.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Military Service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Combat Engineering – Gym Instructor (2018–2020)</w:t>
        <w:br w:type="textWrapping"/>
        <w:t xml:space="preserve">• Trained combat soldiers to maintain physical fitness and resilience</w:t>
      </w:r>
    </w:p>
    <w:p w:rsidR="00000000" w:rsidDel="00000000" w:rsidP="00000000" w:rsidRDefault="00000000" w:rsidRPr="00000000" w14:paraId="00000031">
      <w:pPr>
        <w:rPr>
          <w:color w:val="0b5394"/>
          <w:sz w:val="30"/>
          <w:szCs w:val="30"/>
        </w:rPr>
      </w:pPr>
      <w:r w:rsidDel="00000000" w:rsidR="00000000" w:rsidRPr="00000000">
        <w:rPr>
          <w:color w:val="0b5394"/>
          <w:sz w:val="30"/>
          <w:szCs w:val="30"/>
          <w:rtl w:val="0"/>
        </w:rPr>
        <w:t xml:space="preserve">Personal skills</w:t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Multitasking and time management</w:t>
      </w:r>
      <w:r w:rsidDel="00000000" w:rsidR="00000000" w:rsidRPr="00000000">
        <w:rPr>
          <w:sz w:val="18"/>
          <w:szCs w:val="18"/>
          <w:rtl w:val="0"/>
        </w:rPr>
        <w:t xml:space="preserve"> – Able to manage multiple tasks efficiently while maintaining attention to </w:t>
      </w:r>
      <w:r w:rsidDel="00000000" w:rsidR="00000000" w:rsidRPr="00000000">
        <w:rPr>
          <w:b w:val="1"/>
          <w:sz w:val="18"/>
          <w:szCs w:val="18"/>
          <w:rtl w:val="0"/>
        </w:rPr>
        <w:t xml:space="preserve">detail.</w:t>
        <w:br w:type="textWrapping"/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Working under pressure – Stay calm and effective when handling urgent issues or high workloads.</w:t>
        <w:br w:type="textWrapping"/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Fast learner – Quickly adapts to new tools, technologies, and procedures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Hebrew – Native</w:t>
        <w:br w:type="textWrapping"/>
        <w:t xml:space="preserve">• English – Excellent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