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Operations, Facilities &amp; Quality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Ohad Michael  I  </w:t>
      </w:r>
      <w:r w:rsidDel="00000000" w:rsidR="00000000" w:rsidRPr="00000000">
        <w:rPr>
          <w:sz w:val="24"/>
          <w:szCs w:val="24"/>
          <w:rtl w:val="0"/>
        </w:rPr>
        <w:t xml:space="preserve">054-9225376  I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ohadmic@gmail.com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sz w:val="24"/>
          <w:szCs w:val="24"/>
          <w:rtl w:val="0"/>
        </w:rPr>
        <w:t xml:space="preserve">  I  </w:t>
      </w:r>
      <w:r w:rsidDel="00000000" w:rsidR="00000000" w:rsidRPr="00000000">
        <w:rPr>
          <w:sz w:val="24"/>
          <w:szCs w:val="24"/>
          <w:rtl w:val="0"/>
        </w:rPr>
        <w:t xml:space="preserve">Tel Aviv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>
          <w:b w:val="1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15+ years</w:t>
      </w:r>
      <w:r w:rsidDel="00000000" w:rsidR="00000000" w:rsidRPr="00000000">
        <w:rPr>
          <w:rtl w:val="0"/>
        </w:rPr>
        <w:t xml:space="preserve"> of leadership experience </w:t>
      </w:r>
      <w:r w:rsidDel="00000000" w:rsidR="00000000" w:rsidRPr="00000000">
        <w:rPr>
          <w:b w:val="1"/>
          <w:rtl w:val="0"/>
        </w:rPr>
        <w:t xml:space="preserve">driving operational excellence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cross-functional</w:t>
      </w:r>
      <w:r w:rsidDel="00000000" w:rsidR="00000000" w:rsidRPr="00000000">
        <w:rPr>
          <w:rtl w:val="0"/>
        </w:rPr>
        <w:t xml:space="preserve"> alignment across </w:t>
      </w:r>
      <w:r w:rsidDel="00000000" w:rsidR="00000000" w:rsidRPr="00000000">
        <w:rPr>
          <w:b w:val="1"/>
          <w:rtl w:val="0"/>
        </w:rPr>
        <w:t xml:space="preserve">global environments (</w:t>
      </w:r>
      <w:r w:rsidDel="00000000" w:rsidR="00000000" w:rsidRPr="00000000">
        <w:rPr>
          <w:b w:val="1"/>
          <w:color w:val="1c4587"/>
          <w:rtl w:val="0"/>
        </w:rPr>
        <w:t xml:space="preserve">Nano Dimension, AST SpaceMobile, Rafael, Radwin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Proven track record of </w:t>
      </w:r>
      <w:r w:rsidDel="00000000" w:rsidR="00000000" w:rsidRPr="00000000">
        <w:rPr>
          <w:b w:val="1"/>
          <w:rtl w:val="0"/>
        </w:rPr>
        <w:t xml:space="preserve">building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optimizing end-to-end operatio</w:t>
      </w:r>
      <w:r w:rsidDel="00000000" w:rsidR="00000000" w:rsidRPr="00000000">
        <w:rPr>
          <w:b w:val="1"/>
          <w:rtl w:val="0"/>
        </w:rPr>
        <w:t xml:space="preserve">ns</w:t>
      </w:r>
      <w:r w:rsidDel="00000000" w:rsidR="00000000" w:rsidRPr="00000000">
        <w:rPr>
          <w:rtl w:val="0"/>
        </w:rPr>
        <w:t xml:space="preserve">—spanning production, supply chain, facilities, quality, and compliance—across </w:t>
      </w:r>
      <w:r w:rsidDel="00000000" w:rsidR="00000000" w:rsidRPr="00000000">
        <w:rPr>
          <w:b w:val="1"/>
          <w:rtl w:val="0"/>
        </w:rPr>
        <w:t xml:space="preserve">30+ internationa</w:t>
      </w:r>
      <w:r w:rsidDel="00000000" w:rsidR="00000000" w:rsidRPr="00000000">
        <w:rPr>
          <w:b w:val="1"/>
          <w:rtl w:val="0"/>
        </w:rPr>
        <w:t xml:space="preserve">l sites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Experienced in operational </w:t>
      </w:r>
      <w:r w:rsidDel="00000000" w:rsidR="00000000" w:rsidRPr="00000000">
        <w:rPr>
          <w:b w:val="1"/>
          <w:rtl w:val="0"/>
        </w:rPr>
        <w:t xml:space="preserve">due diligence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post-merger integration</w:t>
      </w:r>
      <w:r w:rsidDel="00000000" w:rsidR="00000000" w:rsidRPr="00000000">
        <w:rPr>
          <w:rtl w:val="0"/>
        </w:rPr>
        <w:t xml:space="preserve">, aligning systems, teams, and </w:t>
      </w:r>
      <w:r w:rsidDel="00000000" w:rsidR="00000000" w:rsidRPr="00000000">
        <w:rPr>
          <w:b w:val="1"/>
          <w:rtl w:val="0"/>
        </w:rPr>
        <w:t xml:space="preserve">KPIs</w:t>
      </w:r>
      <w:r w:rsidDel="00000000" w:rsidR="00000000" w:rsidRPr="00000000">
        <w:rPr>
          <w:rtl w:val="0"/>
        </w:rPr>
        <w:t xml:space="preserve"> to drive performance, compliance, and continuous improvement.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Skilled in managing </w:t>
      </w:r>
      <w:r w:rsidDel="00000000" w:rsidR="00000000" w:rsidRPr="00000000">
        <w:rPr>
          <w:b w:val="1"/>
          <w:rtl w:val="0"/>
        </w:rPr>
        <w:t xml:space="preserve">multi-million dollar budgets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executing complex projects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b w:val="1"/>
          <w:rtl w:val="0"/>
        </w:rPr>
        <w:t xml:space="preserve">regulatory, technical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business constraints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4 global teams</w:t>
      </w:r>
      <w:r w:rsidDel="00000000" w:rsidR="00000000" w:rsidRPr="00000000">
        <w:rPr>
          <w:rtl w:val="0"/>
        </w:rPr>
        <w:t xml:space="preserve"> comprising </w:t>
      </w:r>
      <w:r w:rsidDel="00000000" w:rsidR="00000000" w:rsidRPr="00000000">
        <w:rPr>
          <w:b w:val="1"/>
          <w:rtl w:val="0"/>
        </w:rPr>
        <w:t xml:space="preserve">25+ professionals</w:t>
      </w:r>
      <w:r w:rsidDel="00000000" w:rsidR="00000000" w:rsidRPr="00000000">
        <w:rPr>
          <w:rtl w:val="0"/>
        </w:rPr>
        <w:t xml:space="preserve">, ensuring cross-functional alignment and operational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Hold </w:t>
      </w:r>
      <w:r w:rsidDel="00000000" w:rsidR="00000000" w:rsidRPr="00000000">
        <w:rPr>
          <w:b w:val="1"/>
          <w:rtl w:val="0"/>
        </w:rPr>
        <w:t xml:space="preserve">M.Sc</w:t>
      </w:r>
      <w:r w:rsidDel="00000000" w:rsidR="00000000" w:rsidRPr="00000000">
        <w:rPr>
          <w:rtl w:val="0"/>
        </w:rPr>
        <w:t xml:space="preserve">. and </w:t>
      </w:r>
      <w:r w:rsidDel="00000000" w:rsidR="00000000" w:rsidRPr="00000000">
        <w:rPr>
          <w:b w:val="1"/>
          <w:rtl w:val="0"/>
        </w:rPr>
        <w:t xml:space="preserve">LL.B</w:t>
      </w:r>
      <w:r w:rsidDel="00000000" w:rsidR="00000000" w:rsidRPr="00000000">
        <w:rPr>
          <w:rtl w:val="0"/>
        </w:rPr>
        <w:t xml:space="preserve">., combining technical, legal, and managerial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2024 – Present    </w:t>
      </w:r>
      <w:r w:rsidDel="00000000" w:rsidR="00000000" w:rsidRPr="00000000">
        <w:rPr>
          <w:b w:val="1"/>
          <w:rtl w:val="0"/>
        </w:rPr>
        <w:t xml:space="preserve">VP of Quality, Environment, Safety, and Facilities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Nano Dimension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Lead global quality, safety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environmental strategy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b w:val="1"/>
          <w:rtl w:val="0"/>
        </w:rPr>
        <w:t xml:space="preserve">~30 sites</w:t>
      </w:r>
      <w:r w:rsidDel="00000000" w:rsidR="00000000" w:rsidRPr="00000000">
        <w:rPr>
          <w:rtl w:val="0"/>
        </w:rPr>
        <w:t xml:space="preserve">, aligned with ISO9001, ISO14001, ISO45001, and ISO13485; serve as a </w:t>
      </w:r>
      <w:r w:rsidDel="00000000" w:rsidR="00000000" w:rsidRPr="00000000">
        <w:rPr>
          <w:u w:val="single"/>
          <w:rtl w:val="0"/>
        </w:rPr>
        <w:t xml:space="preserve">member of the executive leadership team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Oversee</w:t>
      </w:r>
      <w:r w:rsidDel="00000000" w:rsidR="00000000" w:rsidRPr="00000000">
        <w:rPr>
          <w:b w:val="1"/>
          <w:rtl w:val="0"/>
        </w:rPr>
        <w:t xml:space="preserve"> regulatory compliance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audits worldwide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HAZMAT</w:t>
      </w:r>
      <w:r w:rsidDel="00000000" w:rsidR="00000000" w:rsidRPr="00000000">
        <w:rPr>
          <w:rtl w:val="0"/>
        </w:rPr>
        <w:t xml:space="preserve"> handling, sustainability, and environmental impact initiatives.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Manage operational and regulatory aspects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global facilities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contracts, budgets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Direct supplier and </w:t>
      </w:r>
      <w:r w:rsidDel="00000000" w:rsidR="00000000" w:rsidRPr="00000000">
        <w:rPr>
          <w:b w:val="1"/>
          <w:rtl w:val="0"/>
        </w:rPr>
        <w:t xml:space="preserve">subcontractor qualification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audits,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—covering chemical labs and clean rooms—from design through mass production.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Establish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maintain corporate Quality HQ</w:t>
      </w:r>
      <w:r w:rsidDel="00000000" w:rsidR="00000000" w:rsidRPr="00000000">
        <w:rPr>
          <w:rtl w:val="0"/>
        </w:rPr>
        <w:t xml:space="preserve">; implement scalable quality systems tailored to each site’s maturity level.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Lead internal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customer audits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regulatory inspections</w:t>
      </w:r>
      <w:r w:rsidDel="00000000" w:rsidR="00000000" w:rsidRPr="00000000">
        <w:rPr>
          <w:rtl w:val="0"/>
        </w:rPr>
        <w:t xml:space="preserve">, and manage complaints, deviations, MRBs, and failure investigations.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Develop and track </w:t>
      </w:r>
      <w:r w:rsidDel="00000000" w:rsidR="00000000" w:rsidRPr="00000000">
        <w:rPr>
          <w:b w:val="1"/>
          <w:rtl w:val="0"/>
        </w:rPr>
        <w:t xml:space="preserve">cross-organizational quality metrics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workflows, KPIs</w:t>
      </w:r>
      <w:r w:rsidDel="00000000" w:rsidR="00000000" w:rsidRPr="00000000">
        <w:rPr>
          <w:rtl w:val="0"/>
        </w:rPr>
        <w:t xml:space="preserve">, and control systems.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Manage and mentor a global team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~30 professionals</w:t>
      </w:r>
      <w:r w:rsidDel="00000000" w:rsidR="00000000" w:rsidRPr="00000000">
        <w:rPr>
          <w:rtl w:val="0"/>
        </w:rPr>
        <w:t xml:space="preserve">; support due diligence and M&amp;A processes.</w:t>
      </w:r>
    </w:p>
    <w:p w:rsidR="00000000" w:rsidDel="00000000" w:rsidP="00000000" w:rsidRDefault="00000000" w:rsidRPr="00000000" w14:paraId="00000014">
      <w:pPr>
        <w:spacing w:after="200" w:before="200" w:lineRule="auto"/>
        <w:ind w:left="0" w:firstLine="0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2021 – 2024    </w:t>
      </w:r>
      <w:r w:rsidDel="00000000" w:rsidR="00000000" w:rsidRPr="00000000">
        <w:rPr>
          <w:b w:val="1"/>
          <w:rtl w:val="0"/>
        </w:rPr>
        <w:t xml:space="preserve">Quality Manager – Israel and Europe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AST SpaceMobile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Built the quality system</w:t>
      </w:r>
      <w:r w:rsidDel="00000000" w:rsidR="00000000" w:rsidRPr="00000000">
        <w:rPr>
          <w:rtl w:val="0"/>
        </w:rPr>
        <w:t xml:space="preserve"> initial infrastructure, formalized quality processes across </w:t>
      </w:r>
      <w:r w:rsidDel="00000000" w:rsidR="00000000" w:rsidRPr="00000000">
        <w:rPr>
          <w:rtl w:val="0"/>
        </w:rPr>
        <w:t xml:space="preserve">RCD</w:t>
      </w:r>
      <w:r w:rsidDel="00000000" w:rsidR="00000000" w:rsidRPr="00000000">
        <w:rPr>
          <w:rtl w:val="0"/>
        </w:rPr>
        <w:t xml:space="preserve">, operations, manufacturing, maintenance, and led certifications to AS9100D, ISO14001, and ISO45001.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Developed and implemented </w:t>
      </w:r>
      <w:r w:rsidDel="00000000" w:rsidR="00000000" w:rsidRPr="00000000">
        <w:rPr>
          <w:b w:val="1"/>
          <w:rtl w:val="0"/>
        </w:rPr>
        <w:t xml:space="preserve">quality infrastructure across company sites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Defined quality policies</w:t>
      </w:r>
      <w:r w:rsidDel="00000000" w:rsidR="00000000" w:rsidRPr="00000000">
        <w:rPr>
          <w:rtl w:val="0"/>
        </w:rPr>
        <w:t xml:space="preserve"> and wrote </w:t>
      </w:r>
      <w:r w:rsidDel="00000000" w:rsidR="00000000" w:rsidRPr="00000000">
        <w:rPr>
          <w:rtl w:val="0"/>
        </w:rPr>
        <w:t xml:space="preserve">quality plans,</w:t>
      </w:r>
      <w:r w:rsidDel="00000000" w:rsidR="00000000" w:rsidRPr="00000000">
        <w:rPr>
          <w:rtl w:val="0"/>
        </w:rPr>
        <w:t xml:space="preserve"> QA chapters, specifications, environmental condition plans, and </w:t>
      </w:r>
      <w:r w:rsidDel="00000000" w:rsidR="00000000" w:rsidRPr="00000000">
        <w:rPr>
          <w:b w:val="1"/>
          <w:rtl w:val="0"/>
        </w:rPr>
        <w:t xml:space="preserve">SOW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quality requirements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Oversaw production</w:t>
      </w:r>
      <w:r w:rsidDel="00000000" w:rsidR="00000000" w:rsidRPr="00000000">
        <w:rPr>
          <w:rtl w:val="0"/>
        </w:rPr>
        <w:t xml:space="preserve"> and final </w:t>
      </w:r>
      <w:r w:rsidDel="00000000" w:rsidR="00000000" w:rsidRPr="00000000">
        <w:rPr>
          <w:b w:val="1"/>
          <w:rtl w:val="0"/>
        </w:rPr>
        <w:t xml:space="preserve">QC</w:t>
      </w:r>
      <w:r w:rsidDel="00000000" w:rsidR="00000000" w:rsidRPr="00000000">
        <w:rPr>
          <w:rtl w:val="0"/>
        </w:rPr>
        <w:t xml:space="preserve">, including FAI, assembly, ATP, qualification, and system tests.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Established </w:t>
      </w:r>
      <w:r w:rsidDel="00000000" w:rsidR="00000000" w:rsidRPr="00000000">
        <w:rPr>
          <w:b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 and service quality processes according to regulatory and plant policies.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Qualified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evaluated suppliers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subcontractors</w:t>
      </w:r>
      <w:r w:rsidDel="00000000" w:rsidR="00000000" w:rsidRPr="00000000">
        <w:rPr>
          <w:rtl w:val="0"/>
        </w:rPr>
        <w:t xml:space="preserve">; conducted staff training; led internal and external audits in compliance with standards.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Managed a team of 7 employees</w:t>
      </w:r>
      <w:r w:rsidDel="00000000" w:rsidR="00000000" w:rsidRPr="00000000">
        <w:rPr>
          <w:rtl w:val="0"/>
        </w:rPr>
        <w:t xml:space="preserve">, collaborating cross-functionally with departments and external partners worldwide.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Established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Israeli and European quality systems</w:t>
      </w:r>
      <w:r w:rsidDel="00000000" w:rsidR="00000000" w:rsidRPr="00000000">
        <w:rPr>
          <w:rtl w:val="0"/>
        </w:rPr>
        <w:t xml:space="preserve">, supported </w:t>
      </w:r>
      <w:r w:rsidDel="00000000" w:rsidR="00000000" w:rsidRPr="00000000">
        <w:rPr>
          <w:b w:val="1"/>
          <w:rtl w:val="0"/>
        </w:rPr>
        <w:t xml:space="preserve">global production line setup</w:t>
      </w:r>
      <w:r w:rsidDel="00000000" w:rsidR="00000000" w:rsidRPr="00000000">
        <w:rPr>
          <w:rtl w:val="0"/>
        </w:rPr>
        <w:t xml:space="preserve">, and contributed to company growth (now 600 </w:t>
      </w:r>
      <w:r w:rsidDel="00000000" w:rsidR="00000000" w:rsidRPr="00000000">
        <w:rPr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Led analytical/ BI based decision making tools definition, development and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Rule="auto"/>
        <w:ind w:left="0" w:firstLine="0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2017 – 2021    </w:t>
      </w:r>
      <w:r w:rsidDel="00000000" w:rsidR="00000000" w:rsidRPr="00000000">
        <w:rPr>
          <w:b w:val="1"/>
          <w:rtl w:val="0"/>
        </w:rPr>
        <w:t xml:space="preserve">Head of Quality, Aeronautics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Rafael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Led </w:t>
      </w:r>
      <w:r w:rsidDel="00000000" w:rsidR="00000000" w:rsidRPr="00000000">
        <w:rPr>
          <w:b w:val="1"/>
          <w:rtl w:val="0"/>
        </w:rPr>
        <w:t xml:space="preserve">quality preparation</w:t>
      </w:r>
      <w:r w:rsidDel="00000000" w:rsidR="00000000" w:rsidRPr="00000000">
        <w:rPr>
          <w:rtl w:val="0"/>
        </w:rPr>
        <w:t xml:space="preserve"> for DD and acquisition by Rafael.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b w:val="1"/>
          <w:rtl w:val="0"/>
        </w:rPr>
        <w:t xml:space="preserve"> quality policy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certification processes</w:t>
      </w:r>
      <w:r w:rsidDel="00000000" w:rsidR="00000000" w:rsidRPr="00000000">
        <w:rPr>
          <w:rtl w:val="0"/>
        </w:rPr>
        <w:t xml:space="preserve"> for AS9100D, ISO14001, and ISO45001.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Streamlined and defined </w:t>
      </w:r>
      <w:r w:rsidDel="00000000" w:rsidR="00000000" w:rsidRPr="00000000">
        <w:rPr>
          <w:b w:val="1"/>
          <w:rtl w:val="0"/>
        </w:rPr>
        <w:t xml:space="preserve">hardware/software</w:t>
      </w:r>
      <w:r w:rsidDel="00000000" w:rsidR="00000000" w:rsidRPr="00000000">
        <w:rPr>
          <w:rtl w:val="0"/>
        </w:rPr>
        <w:t xml:space="preserve"> development,</w:t>
      </w:r>
      <w:r w:rsidDel="00000000" w:rsidR="00000000" w:rsidRPr="00000000">
        <w:rPr>
          <w:rtl w:val="0"/>
        </w:rPr>
        <w:t xml:space="preserve"> customer support, operations, procurement, services, </w:t>
      </w:r>
      <w:r w:rsidDel="00000000" w:rsidR="00000000" w:rsidRPr="00000000">
        <w:rPr>
          <w:b w:val="1"/>
          <w:rtl w:val="0"/>
        </w:rPr>
        <w:t xml:space="preserve">infrastructure</w:t>
      </w:r>
      <w:r w:rsidDel="00000000" w:rsidR="00000000" w:rsidRPr="00000000">
        <w:rPr>
          <w:rtl w:val="0"/>
        </w:rPr>
        <w:t xml:space="preserve">, and IT.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360" w:right="-330" w:hanging="360"/>
        <w:rPr/>
      </w:pPr>
      <w:r w:rsidDel="00000000" w:rsidR="00000000" w:rsidRPr="00000000">
        <w:rPr>
          <w:rtl w:val="0"/>
        </w:rPr>
        <w:t xml:space="preserve">Led qualification and training processes, </w:t>
      </w:r>
      <w:r w:rsidDel="00000000" w:rsidR="00000000" w:rsidRPr="00000000">
        <w:rPr>
          <w:b w:val="1"/>
          <w:rtl w:val="0"/>
        </w:rPr>
        <w:t xml:space="preserve">audits</w:t>
      </w:r>
      <w:r w:rsidDel="00000000" w:rsidR="00000000" w:rsidRPr="00000000">
        <w:rPr>
          <w:rtl w:val="0"/>
        </w:rPr>
        <w:t xml:space="preserve">, tool development, Lean/ Six-sigma and </w:t>
      </w:r>
      <w:r w:rsidDel="00000000" w:rsidR="00000000" w:rsidRPr="00000000">
        <w:rPr>
          <w:b w:val="1"/>
          <w:rtl w:val="0"/>
        </w:rPr>
        <w:t xml:space="preserve">KPI 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Participated in audits, surveys, and investigations to </w:t>
      </w:r>
      <w:r w:rsidDel="00000000" w:rsidR="00000000" w:rsidRPr="00000000">
        <w:rPr>
          <w:b w:val="1"/>
          <w:rtl w:val="0"/>
        </w:rPr>
        <w:t xml:space="preserve">identify critical points</w:t>
      </w:r>
      <w:r w:rsidDel="00000000" w:rsidR="00000000" w:rsidRPr="00000000">
        <w:rPr>
          <w:rtl w:val="0"/>
        </w:rPr>
        <w:t xml:space="preserve"> and streamline processes, improve efficiency, and </w:t>
      </w:r>
      <w:r w:rsidDel="00000000" w:rsidR="00000000" w:rsidRPr="00000000">
        <w:rPr>
          <w:b w:val="1"/>
          <w:rtl w:val="0"/>
        </w:rPr>
        <w:t xml:space="preserve">product quality.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Managed a team of 7 employees</w:t>
      </w:r>
      <w:r w:rsidDel="00000000" w:rsidR="00000000" w:rsidRPr="00000000">
        <w:rPr>
          <w:rtl w:val="0"/>
        </w:rPr>
        <w:t xml:space="preserve">; worked with </w:t>
      </w:r>
      <w:r w:rsidDel="00000000" w:rsidR="00000000" w:rsidRPr="00000000">
        <w:rPr>
          <w:b w:val="1"/>
          <w:rtl w:val="0"/>
        </w:rPr>
        <w:t xml:space="preserve">international customers</w:t>
      </w:r>
      <w:r w:rsidDel="00000000" w:rsidR="00000000" w:rsidRPr="00000000">
        <w:rPr>
          <w:rtl w:val="0"/>
        </w:rPr>
        <w:t xml:space="preserve">, suppliers, subcontractors, and regulators.</w:t>
      </w:r>
    </w:p>
    <w:p w:rsidR="00000000" w:rsidDel="00000000" w:rsidP="00000000" w:rsidRDefault="00000000" w:rsidRPr="00000000" w14:paraId="00000025">
      <w:pPr>
        <w:spacing w:after="200" w:before="200" w:lineRule="auto"/>
        <w:ind w:left="0" w:firstLine="0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2013 – 2017    </w:t>
      </w:r>
      <w:r w:rsidDel="00000000" w:rsidR="00000000" w:rsidRPr="00000000">
        <w:rPr>
          <w:b w:val="1"/>
          <w:rtl w:val="0"/>
        </w:rPr>
        <w:t xml:space="preserve">Quality Manager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Radwin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Managed group quality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36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uilt internal </w:t>
      </w:r>
      <w:r w:rsidDel="00000000" w:rsidR="00000000" w:rsidRPr="00000000">
        <w:rPr>
          <w:b w:val="1"/>
          <w:rtl w:val="0"/>
        </w:rPr>
        <w:t xml:space="preserve">quality interfaces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improved processes.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annual plans</w:t>
      </w:r>
      <w:r w:rsidDel="00000000" w:rsidR="00000000" w:rsidRPr="00000000">
        <w:rPr>
          <w:rtl w:val="0"/>
        </w:rPr>
        <w:t xml:space="preserve">, goals, </w:t>
      </w: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implemented automated quality tools</w:t>
      </w:r>
      <w:r w:rsidDel="00000000" w:rsidR="00000000" w:rsidRPr="00000000">
        <w:rPr>
          <w:rtl w:val="0"/>
        </w:rPr>
        <w:t xml:space="preserve"> – FTY, Repair, MTBF, TL9000.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Led quality processes</w:t>
      </w:r>
      <w:r w:rsidDel="00000000" w:rsidR="00000000" w:rsidRPr="00000000">
        <w:rPr>
          <w:rtl w:val="0"/>
        </w:rPr>
        <w:t xml:space="preserve"> across divisions and </w:t>
      </w:r>
      <w:r w:rsidDel="00000000" w:rsidR="00000000" w:rsidRPr="00000000">
        <w:rPr>
          <w:b w:val="1"/>
          <w:rtl w:val="0"/>
        </w:rPr>
        <w:t xml:space="preserve">global subcontractor sites</w:t>
      </w:r>
      <w:r w:rsidDel="00000000" w:rsidR="00000000" w:rsidRPr="00000000">
        <w:rPr>
          <w:rtl w:val="0"/>
        </w:rPr>
        <w:t xml:space="preserve"> – including marketing, RCD, manufacturing, and logistics.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Trained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certified subcontractors</w:t>
      </w:r>
      <w:r w:rsidDel="00000000" w:rsidR="00000000" w:rsidRPr="00000000">
        <w:rPr>
          <w:rtl w:val="0"/>
        </w:rPr>
        <w:t xml:space="preserve"> and staff; conducted </w:t>
      </w:r>
      <w:r w:rsidDel="00000000" w:rsidR="00000000" w:rsidRPr="00000000">
        <w:rPr>
          <w:b w:val="1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external audits</w:t>
      </w:r>
      <w:r w:rsidDel="00000000" w:rsidR="00000000" w:rsidRPr="00000000">
        <w:rPr>
          <w:rtl w:val="0"/>
        </w:rPr>
        <w:t xml:space="preserve"> according to ISO9001, ISO14001.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360" w:right="-330" w:hanging="360"/>
        <w:rPr/>
      </w:pPr>
      <w:r w:rsidDel="00000000" w:rsidR="00000000" w:rsidRPr="00000000">
        <w:rPr>
          <w:b w:val="1"/>
          <w:rtl w:val="0"/>
        </w:rPr>
        <w:t xml:space="preserve">Led customer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management surveys</w:t>
      </w:r>
      <w:r w:rsidDel="00000000" w:rsidR="00000000" w:rsidRPr="00000000">
        <w:rPr>
          <w:rtl w:val="0"/>
        </w:rPr>
        <w:t xml:space="preserve">; implemented improvement, corrective, and preventive actions.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spacing w:after="0" w:before="212" w:line="240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Education, Courses &amp;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720"/>
        </w:tabs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LL.B.</w:t>
      </w:r>
      <w:r w:rsidDel="00000000" w:rsidR="00000000" w:rsidRPr="00000000">
        <w:rPr>
          <w:rtl w:val="0"/>
        </w:rPr>
        <w:t xml:space="preserve"> in Law, Sapir Academic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720"/>
        </w:tabs>
        <w:spacing w:before="0" w:line="290" w:lineRule="auto"/>
        <w:ind w:left="0" w:right="355" w:firstLine="0"/>
        <w:rPr/>
      </w:pPr>
      <w:r w:rsidDel="00000000" w:rsidR="00000000" w:rsidRPr="00000000">
        <w:rPr>
          <w:b w:val="1"/>
          <w:rtl w:val="0"/>
        </w:rPr>
        <w:t xml:space="preserve">M.Sc. in Safety Engineering</w:t>
      </w:r>
      <w:r w:rsidDel="00000000" w:rsidR="00000000" w:rsidRPr="00000000">
        <w:rPr>
          <w:rtl w:val="0"/>
        </w:rPr>
        <w:t xml:space="preserve">, Ben-Gurion University,  GPA 93 – graduated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720"/>
        </w:tabs>
        <w:spacing w:after="20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B.Sc. in Industrial Engineering and Management</w:t>
      </w:r>
      <w:r w:rsidDel="00000000" w:rsidR="00000000" w:rsidRPr="00000000">
        <w:rPr>
          <w:rtl w:val="0"/>
        </w:rPr>
        <w:t xml:space="preserve">, Ben-Gurion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51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Non-Destructive Testing C Level 2 Certification</w:t>
      </w:r>
    </w:p>
    <w:p w:rsidR="00000000" w:rsidDel="00000000" w:rsidP="00000000" w:rsidRDefault="00000000" w:rsidRPr="00000000" w14:paraId="00000031">
      <w:pPr>
        <w:widowControl w:val="0"/>
        <w:spacing w:before="51" w:line="240" w:lineRule="auto"/>
        <w:rPr/>
      </w:pPr>
      <w:r w:rsidDel="00000000" w:rsidR="00000000" w:rsidRPr="00000000">
        <w:rPr>
          <w:b w:val="1"/>
          <w:rtl w:val="0"/>
        </w:rPr>
        <w:t xml:space="preserve">Energy Supervisor Course</w:t>
      </w:r>
      <w:r w:rsidDel="00000000" w:rsidR="00000000" w:rsidRPr="00000000">
        <w:rPr>
          <w:rtl w:val="0"/>
        </w:rPr>
        <w:t xml:space="preserve"> – Israeli Standards Institute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spacing w:after="0" w:before="217" w:lin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3">
      <w:pPr>
        <w:widowControl w:val="0"/>
        <w:spacing w:before="51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Hebrew</w:t>
      </w:r>
      <w:r w:rsidDel="00000000" w:rsidR="00000000" w:rsidRPr="00000000">
        <w:rPr>
          <w:sz w:val="21"/>
          <w:szCs w:val="21"/>
          <w:rtl w:val="0"/>
        </w:rPr>
        <w:t xml:space="preserve"> – Native | </w:t>
      </w:r>
      <w:r w:rsidDel="00000000" w:rsidR="00000000" w:rsidRPr="00000000">
        <w:rPr>
          <w:b w:val="1"/>
          <w:sz w:val="21"/>
          <w:szCs w:val="21"/>
          <w:rtl w:val="0"/>
        </w:rPr>
        <w:t xml:space="preserve">English</w:t>
      </w:r>
      <w:r w:rsidDel="00000000" w:rsidR="00000000" w:rsidRPr="00000000">
        <w:rPr>
          <w:sz w:val="21"/>
          <w:szCs w:val="21"/>
          <w:rtl w:val="0"/>
        </w:rPr>
        <w:t xml:space="preserve"> – Fluent (near-native)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spacing w:after="0" w:before="216" w:lin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Tools and Applications</w:t>
      </w:r>
    </w:p>
    <w:p w:rsidR="00000000" w:rsidDel="00000000" w:rsidP="00000000" w:rsidRDefault="00000000" w:rsidRPr="00000000" w14:paraId="00000035">
      <w:pPr>
        <w:widowControl w:val="0"/>
        <w:spacing w:before="51" w:line="240" w:lineRule="auto"/>
        <w:rPr/>
      </w:pPr>
      <w:r w:rsidDel="00000000" w:rsidR="00000000" w:rsidRPr="00000000">
        <w:rPr>
          <w:rtl w:val="0"/>
        </w:rPr>
        <w:t xml:space="preserve">Office | MS-Project, Monday | </w:t>
      </w:r>
      <w:r w:rsidDel="00000000" w:rsidR="00000000" w:rsidRPr="00000000">
        <w:rPr>
          <w:b w:val="1"/>
          <w:rtl w:val="0"/>
        </w:rPr>
        <w:t xml:space="preserve">ERP</w:t>
      </w:r>
      <w:r w:rsidDel="00000000" w:rsidR="00000000" w:rsidRPr="00000000">
        <w:rPr>
          <w:rtl w:val="0"/>
        </w:rPr>
        <w:t xml:space="preserve">: Priority, Oracle, SAP | MFG, BO, BI/Tableau,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, Windchill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spacing w:after="0" w:before="212" w:lin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37">
      <w:pPr>
        <w:widowControl w:val="0"/>
        <w:spacing w:before="56" w:line="240" w:lineRule="auto"/>
        <w:rPr/>
      </w:pPr>
      <w:r w:rsidDel="00000000" w:rsidR="00000000" w:rsidRPr="00000000">
        <w:rPr>
          <w:rtl w:val="0"/>
        </w:rPr>
        <w:t xml:space="preserve">Team Sergeant, Givati Brigade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84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*References available upon request | **</w:t>
      </w:r>
      <w:r w:rsidDel="00000000" w:rsidR="00000000" w:rsidRPr="00000000">
        <w:rPr>
          <w:b w:val="1"/>
          <w:rtl w:val="0"/>
        </w:rPr>
        <w:t xml:space="preserve">Security Clearance 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hadmic@gmail.com" TargetMode="External"/><Relationship Id="rId7" Type="http://schemas.openxmlformats.org/officeDocument/2006/relationships/hyperlink" Target="https://www.linkedin.com/in/ohadmicha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