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4"/>
          <w:szCs w:val="44"/>
        </w:rPr>
      </w:pPr>
      <w:r w:rsidDel="00000000" w:rsidR="00000000" w:rsidRPr="00000000">
        <w:rPr>
          <w:color w:val="1c4587"/>
          <w:sz w:val="44"/>
          <w:szCs w:val="44"/>
          <w:rtl w:val="0"/>
        </w:rPr>
        <w:t xml:space="preserve">Senior System Engineer </w:t>
      </w:r>
    </w:p>
    <w:p w:rsidR="00000000" w:rsidDel="00000000" w:rsidP="00000000" w:rsidRDefault="00000000" w:rsidRPr="00000000" w14:paraId="00000002">
      <w:pPr>
        <w:jc w:val="center"/>
        <w:rPr>
          <w:color w:val="1c4587"/>
          <w:sz w:val="44"/>
          <w:szCs w:val="44"/>
        </w:rPr>
      </w:pPr>
      <w:r w:rsidDel="00000000" w:rsidR="00000000" w:rsidRPr="00000000">
        <w:rPr>
          <w:color w:val="1c4587"/>
          <w:sz w:val="44"/>
          <w:szCs w:val="44"/>
          <w:rtl w:val="0"/>
        </w:rPr>
        <w:t xml:space="preserve">Integration &amp; </w:t>
      </w:r>
      <w:r w:rsidDel="00000000" w:rsidR="00000000" w:rsidRPr="00000000">
        <w:rPr>
          <w:color w:val="1c4587"/>
          <w:sz w:val="44"/>
          <w:szCs w:val="44"/>
          <w:rtl w:val="0"/>
        </w:rPr>
        <w:t xml:space="preserve">DevOps</w:t>
      </w:r>
      <w:r w:rsidDel="00000000" w:rsidR="00000000" w:rsidRPr="00000000">
        <w:rPr>
          <w:color w:val="1c4587"/>
          <w:sz w:val="44"/>
          <w:szCs w:val="44"/>
          <w:rtl w:val="0"/>
        </w:rPr>
        <w:t xml:space="preserve"> / Technical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Shai Cooperman   |   Jerusalem   |   054-5664865  |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shaic28@gmail.com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|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Senior System Engineer </w:t>
      </w:r>
      <w:r w:rsidDel="00000000" w:rsidR="00000000" w:rsidRPr="00000000">
        <w:rPr>
          <w:sz w:val="21"/>
          <w:szCs w:val="21"/>
          <w:rtl w:val="0"/>
        </w:rPr>
        <w:t xml:space="preserve">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Technical Lead</w:t>
      </w:r>
      <w:r w:rsidDel="00000000" w:rsidR="00000000" w:rsidRPr="00000000">
        <w:rPr>
          <w:sz w:val="21"/>
          <w:szCs w:val="21"/>
          <w:rtl w:val="0"/>
        </w:rPr>
        <w:t xml:space="preserve"> with expertise in</w:t>
      </w:r>
      <w:r w:rsidDel="00000000" w:rsidR="00000000" w:rsidRPr="00000000">
        <w:rPr>
          <w:b w:val="1"/>
          <w:sz w:val="21"/>
          <w:szCs w:val="21"/>
          <w:rtl w:val="0"/>
        </w:rPr>
        <w:t xml:space="preserve"> integration and DevOps</w:t>
      </w:r>
      <w:r w:rsidDel="00000000" w:rsidR="00000000" w:rsidRPr="00000000">
        <w:rPr>
          <w:sz w:val="21"/>
          <w:szCs w:val="21"/>
          <w:rtl w:val="0"/>
        </w:rPr>
        <w:t xml:space="preserve">, delivering large-scale</w:t>
      </w:r>
      <w:r w:rsidDel="00000000" w:rsidR="00000000" w:rsidRPr="00000000">
        <w:rPr>
          <w:b w:val="1"/>
          <w:sz w:val="21"/>
          <w:szCs w:val="21"/>
          <w:rtl w:val="0"/>
        </w:rPr>
        <w:t xml:space="preserve"> end-to-end infrastructure</w:t>
      </w:r>
      <w:r w:rsidDel="00000000" w:rsidR="00000000" w:rsidRPr="00000000">
        <w:rPr>
          <w:sz w:val="21"/>
          <w:szCs w:val="21"/>
          <w:rtl w:val="0"/>
        </w:rPr>
        <w:t xml:space="preserve"> across </w:t>
      </w:r>
      <w:r w:rsidDel="00000000" w:rsidR="00000000" w:rsidRPr="00000000">
        <w:rPr>
          <w:b w:val="1"/>
          <w:sz w:val="21"/>
          <w:szCs w:val="21"/>
          <w:rtl w:val="0"/>
        </w:rPr>
        <w:t xml:space="preserve">On-Prem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hybrid</w:t>
      </w:r>
      <w:r w:rsidDel="00000000" w:rsidR="00000000" w:rsidRPr="00000000">
        <w:rPr>
          <w:sz w:val="21"/>
          <w:szCs w:val="21"/>
          <w:rtl w:val="0"/>
        </w:rPr>
        <w:t xml:space="preserve">,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cloud </w:t>
      </w:r>
      <w:r w:rsidDel="00000000" w:rsidR="00000000" w:rsidRPr="00000000">
        <w:rPr>
          <w:sz w:val="21"/>
          <w:szCs w:val="21"/>
          <w:rtl w:val="0"/>
        </w:rPr>
        <w:t xml:space="preserve">environments.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Delivered </w:t>
      </w:r>
      <w:r w:rsidDel="00000000" w:rsidR="00000000" w:rsidRPr="00000000">
        <w:rPr>
          <w:b w:val="1"/>
          <w:sz w:val="21"/>
          <w:szCs w:val="21"/>
          <w:rtl w:val="0"/>
        </w:rPr>
        <w:t xml:space="preserve">production-critical headend systems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end-to-end</w:t>
      </w:r>
      <w:r w:rsidDel="00000000" w:rsidR="00000000" w:rsidRPr="00000000">
        <w:rPr>
          <w:sz w:val="21"/>
          <w:szCs w:val="21"/>
          <w:rtl w:val="0"/>
        </w:rPr>
        <w:t xml:space="preserve"> broadcast solutions (Conditional Access, DRM, IPTV, VOD, CDN) for leading pay-TV providers </w:t>
      </w:r>
      <w:r w:rsidDel="00000000" w:rsidR="00000000" w:rsidRPr="00000000">
        <w:rPr>
          <w:b w:val="1"/>
          <w:sz w:val="21"/>
          <w:szCs w:val="21"/>
          <w:rtl w:val="0"/>
        </w:rPr>
        <w:t xml:space="preserve">worldwide.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Served as </w:t>
      </w:r>
      <w:r w:rsidDel="00000000" w:rsidR="00000000" w:rsidRPr="00000000">
        <w:rPr>
          <w:b w:val="1"/>
          <w:sz w:val="21"/>
          <w:szCs w:val="21"/>
          <w:rtl w:val="0"/>
        </w:rPr>
        <w:t xml:space="preserve">primary technical point of contact</w:t>
      </w:r>
      <w:r w:rsidDel="00000000" w:rsidR="00000000" w:rsidRPr="00000000">
        <w:rPr>
          <w:sz w:val="21"/>
          <w:szCs w:val="21"/>
          <w:rtl w:val="0"/>
        </w:rPr>
        <w:t xml:space="preserve"> for </w:t>
      </w:r>
      <w:r w:rsidDel="00000000" w:rsidR="00000000" w:rsidRPr="00000000">
        <w:rPr>
          <w:b w:val="1"/>
          <w:sz w:val="21"/>
          <w:szCs w:val="21"/>
          <w:rtl w:val="0"/>
        </w:rPr>
        <w:t xml:space="preserve">strategic customers</w:t>
      </w:r>
      <w:r w:rsidDel="00000000" w:rsidR="00000000" w:rsidRPr="00000000">
        <w:rPr>
          <w:sz w:val="21"/>
          <w:szCs w:val="21"/>
          <w:rtl w:val="0"/>
        </w:rPr>
        <w:t xml:space="preserve">, providing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Tier-2/3 support</w:t>
      </w:r>
      <w:r w:rsidDel="00000000" w:rsidR="00000000" w:rsidRPr="00000000">
        <w:rPr>
          <w:sz w:val="21"/>
          <w:szCs w:val="21"/>
          <w:rtl w:val="0"/>
        </w:rPr>
        <w:t xml:space="preserve">, system ownership, and hands-on troubleshooting across </w:t>
      </w:r>
      <w:r w:rsidDel="00000000" w:rsidR="00000000" w:rsidRPr="00000000">
        <w:rPr>
          <w:b w:val="1"/>
          <w:sz w:val="21"/>
          <w:szCs w:val="21"/>
          <w:rtl w:val="0"/>
        </w:rPr>
        <w:t xml:space="preserve">EMEA, APAC, and the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/>
        <w:ind w:left="3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Hands-on expertise in</w:t>
      </w:r>
      <w:r w:rsidDel="00000000" w:rsidR="00000000" w:rsidRPr="00000000">
        <w:rPr>
          <w:b w:val="1"/>
          <w:sz w:val="21"/>
          <w:szCs w:val="21"/>
          <w:rtl w:val="0"/>
        </w:rPr>
        <w:t xml:space="preserve"> Linux (RHEL)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VMware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Oracle</w:t>
      </w:r>
      <w:r w:rsidDel="00000000" w:rsidR="00000000" w:rsidRPr="00000000">
        <w:rPr>
          <w:sz w:val="21"/>
          <w:szCs w:val="21"/>
          <w:rtl w:val="0"/>
        </w:rPr>
        <w:t xml:space="preserve">/MongoDB, </w:t>
      </w:r>
      <w:r w:rsidDel="00000000" w:rsidR="00000000" w:rsidRPr="00000000">
        <w:rPr>
          <w:b w:val="1"/>
          <w:sz w:val="21"/>
          <w:szCs w:val="21"/>
          <w:rtl w:val="0"/>
        </w:rPr>
        <w:t xml:space="preserve">scripting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networking, </w:t>
      </w:r>
      <w:r w:rsidDel="00000000" w:rsidR="00000000" w:rsidRPr="00000000">
        <w:rPr>
          <w:sz w:val="21"/>
          <w:szCs w:val="21"/>
          <w:rtl w:val="0"/>
        </w:rPr>
        <w:t xml:space="preserve">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storage</w:t>
      </w:r>
      <w:r w:rsidDel="00000000" w:rsidR="00000000" w:rsidRPr="00000000">
        <w:rPr>
          <w:sz w:val="21"/>
          <w:szCs w:val="21"/>
          <w:rtl w:val="0"/>
        </w:rPr>
        <w:t xml:space="preserve">, with practical experience in </w:t>
      </w:r>
      <w:r w:rsidDel="00000000" w:rsidR="00000000" w:rsidRPr="00000000">
        <w:rPr>
          <w:b w:val="1"/>
          <w:sz w:val="21"/>
          <w:szCs w:val="21"/>
          <w:rtl w:val="0"/>
        </w:rPr>
        <w:t xml:space="preserve">automation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security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performance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CI/CD pipelines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Ansible,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AWS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3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Proven background as </w:t>
      </w:r>
      <w:r w:rsidDel="00000000" w:rsidR="00000000" w:rsidRPr="00000000">
        <w:rPr>
          <w:b w:val="1"/>
          <w:sz w:val="21"/>
          <w:szCs w:val="21"/>
          <w:rtl w:val="0"/>
        </w:rPr>
        <w:t xml:space="preserve">Software Development Manager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Engineer</w:t>
      </w:r>
      <w:r w:rsidDel="00000000" w:rsidR="00000000" w:rsidRPr="00000000">
        <w:rPr>
          <w:sz w:val="21"/>
          <w:szCs w:val="21"/>
          <w:rtl w:val="0"/>
        </w:rPr>
        <w:t xml:space="preserve">, leading high-performing teams, managing</w:t>
      </w:r>
      <w:r w:rsidDel="00000000" w:rsidR="00000000" w:rsidRPr="00000000">
        <w:rPr>
          <w:b w:val="1"/>
          <w:sz w:val="21"/>
          <w:szCs w:val="21"/>
          <w:rtl w:val="0"/>
        </w:rPr>
        <w:t xml:space="preserve"> full Agile development lifecycles</w:t>
      </w:r>
      <w:r w:rsidDel="00000000" w:rsidR="00000000" w:rsidRPr="00000000">
        <w:rPr>
          <w:sz w:val="21"/>
          <w:szCs w:val="21"/>
          <w:rtl w:val="0"/>
        </w:rPr>
        <w:t xml:space="preserve">, driving platform redesigns, and executing POC initiatives.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3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Dedicated and motivated professional</w:t>
      </w:r>
      <w:r w:rsidDel="00000000" w:rsidR="00000000" w:rsidRPr="00000000">
        <w:rPr>
          <w:sz w:val="21"/>
          <w:szCs w:val="21"/>
          <w:rtl w:val="0"/>
        </w:rPr>
        <w:t xml:space="preserve"> with excellent interpersonal skills; a </w:t>
      </w:r>
      <w:r w:rsidDel="00000000" w:rsidR="00000000" w:rsidRPr="00000000">
        <w:rPr>
          <w:b w:val="1"/>
          <w:sz w:val="21"/>
          <w:szCs w:val="21"/>
          <w:rtl w:val="0"/>
        </w:rPr>
        <w:t xml:space="preserve">systems thinker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sz w:val="21"/>
          <w:szCs w:val="21"/>
          <w:rtl w:val="0"/>
        </w:rPr>
        <w:t xml:space="preserve"> strong communicator</w:t>
      </w:r>
      <w:r w:rsidDel="00000000" w:rsidR="00000000" w:rsidRPr="00000000">
        <w:rPr>
          <w:sz w:val="21"/>
          <w:szCs w:val="21"/>
          <w:rtl w:val="0"/>
        </w:rPr>
        <w:t xml:space="preserve">,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skilled problem-solver</w:t>
      </w:r>
      <w:r w:rsidDel="00000000" w:rsidR="00000000" w:rsidRPr="00000000">
        <w:rPr>
          <w:sz w:val="21"/>
          <w:szCs w:val="21"/>
          <w:rtl w:val="0"/>
        </w:rPr>
        <w:t xml:space="preserve">, experienced in aligning technical solutions with business strategy and consistently recognized for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impactful delivery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36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B.Sc. in Software Engineering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i w:val="1"/>
          <w:sz w:val="21"/>
          <w:szCs w:val="21"/>
          <w:rtl w:val="0"/>
        </w:rPr>
        <w:t xml:space="preserve">cum laude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- with a major in </w:t>
      </w:r>
      <w:r w:rsidDel="00000000" w:rsidR="00000000" w:rsidRPr="00000000">
        <w:rPr>
          <w:b w:val="1"/>
          <w:sz w:val="21"/>
          <w:szCs w:val="21"/>
          <w:rtl w:val="0"/>
        </w:rPr>
        <w:t xml:space="preserve">Industrial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after="200" w:lineRule="auto"/>
        <w:ind w:right="-330"/>
        <w:rPr>
          <w:b w:val="1"/>
          <w:color w:val="1c4587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2018 – Present </w:t>
      </w:r>
      <w:r w:rsidDel="00000000" w:rsidR="00000000" w:rsidRPr="00000000">
        <w:rPr>
          <w:b w:val="1"/>
          <w:sz w:val="21"/>
          <w:szCs w:val="21"/>
          <w:rtl w:val="0"/>
        </w:rPr>
        <w:t xml:space="preserve">Senior System Engineer / Technical Lead / Integration &amp; DevOps Engineer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Synamedia</w:t>
      </w: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Led System Engineering delivery solutions</w:t>
      </w:r>
      <w:r w:rsidDel="00000000" w:rsidR="00000000" w:rsidRPr="00000000">
        <w:rPr>
          <w:sz w:val="21"/>
          <w:szCs w:val="21"/>
          <w:rtl w:val="0"/>
        </w:rPr>
        <w:t xml:space="preserve">, encompassing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System integration &amp; DevOps practices</w:t>
      </w:r>
      <w:r w:rsidDel="00000000" w:rsidR="00000000" w:rsidRPr="00000000">
        <w:rPr>
          <w:sz w:val="21"/>
          <w:szCs w:val="21"/>
          <w:rtl w:val="0"/>
        </w:rPr>
        <w:t xml:space="preserve"> within the organization for the company’s Conditional Access, IP TV &amp; DRM with Consumer Electronic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Delivered end-to-end, production-critical headend systems for pay-TV providers,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primarily on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Red Hat Linux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with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Oracle DB,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and custom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scripting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by collaborating closely with development teams to integrate CI/CD pipelines across development, staging, and production environments.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Led </w:t>
      </w:r>
      <w:r w:rsidDel="00000000" w:rsidR="00000000" w:rsidRPr="00000000">
        <w:rPr>
          <w:b w:val="1"/>
          <w:sz w:val="21"/>
          <w:szCs w:val="21"/>
          <w:rtl w:val="0"/>
        </w:rPr>
        <w:t xml:space="preserve">strategic company customers </w:t>
      </w:r>
      <w:r w:rsidDel="00000000" w:rsidR="00000000" w:rsidRPr="00000000">
        <w:rPr>
          <w:sz w:val="21"/>
          <w:szCs w:val="21"/>
          <w:rtl w:val="0"/>
        </w:rPr>
        <w:t xml:space="preserve">while serving as the primary </w:t>
      </w:r>
      <w:r w:rsidDel="00000000" w:rsidR="00000000" w:rsidRPr="00000000">
        <w:rPr>
          <w:b w:val="1"/>
          <w:sz w:val="21"/>
          <w:szCs w:val="21"/>
          <w:rtl w:val="0"/>
        </w:rPr>
        <w:t xml:space="preserve">technical </w:t>
      </w:r>
      <w:r w:rsidDel="00000000" w:rsidR="00000000" w:rsidRPr="00000000">
        <w:rPr>
          <w:sz w:val="21"/>
          <w:szCs w:val="21"/>
          <w:rtl w:val="0"/>
        </w:rPr>
        <w:t xml:space="preserve">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professional </w:t>
      </w:r>
      <w:r w:rsidDel="00000000" w:rsidR="00000000" w:rsidRPr="00000000">
        <w:rPr>
          <w:sz w:val="21"/>
          <w:szCs w:val="21"/>
          <w:rtl w:val="0"/>
        </w:rPr>
        <w:t xml:space="preserve">contact between the company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on-site</w:t>
      </w:r>
      <w:r w:rsidDel="00000000" w:rsidR="00000000" w:rsidRPr="00000000">
        <w:rPr>
          <w:sz w:val="21"/>
          <w:szCs w:val="21"/>
          <w:rtl w:val="0"/>
        </w:rPr>
        <w:t xml:space="preserve"> engineering teams, providing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Tier-2/3 support</w:t>
      </w:r>
      <w:r w:rsidDel="00000000" w:rsidR="00000000" w:rsidRPr="00000000">
        <w:rPr>
          <w:sz w:val="21"/>
          <w:szCs w:val="21"/>
          <w:rtl w:val="0"/>
        </w:rPr>
        <w:t xml:space="preserve">, and resolving complex end-to-end issues both </w:t>
      </w:r>
      <w:r w:rsidDel="00000000" w:rsidR="00000000" w:rsidRPr="00000000">
        <w:rPr>
          <w:b w:val="1"/>
          <w:sz w:val="21"/>
          <w:szCs w:val="21"/>
          <w:rtl w:val="0"/>
        </w:rPr>
        <w:t xml:space="preserve">remotely </w:t>
      </w:r>
      <w:r w:rsidDel="00000000" w:rsidR="00000000" w:rsidRPr="00000000">
        <w:rPr>
          <w:sz w:val="21"/>
          <w:szCs w:val="21"/>
          <w:rtl w:val="0"/>
        </w:rPr>
        <w:t xml:space="preserve">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on-site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Collaborated with global teams and customers across </w:t>
      </w:r>
      <w:r w:rsidDel="00000000" w:rsidR="00000000" w:rsidRPr="00000000">
        <w:rPr>
          <w:b w:val="1"/>
          <w:sz w:val="21"/>
          <w:szCs w:val="21"/>
          <w:rtl w:val="0"/>
        </w:rPr>
        <w:t xml:space="preserve">EMEA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APAC</w:t>
      </w:r>
      <w:r w:rsidDel="00000000" w:rsidR="00000000" w:rsidRPr="00000000">
        <w:rPr>
          <w:sz w:val="21"/>
          <w:szCs w:val="21"/>
          <w:rtl w:val="0"/>
        </w:rPr>
        <w:t xml:space="preserve">, and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US</w:t>
      </w:r>
      <w:r w:rsidDel="00000000" w:rsidR="00000000" w:rsidRPr="00000000">
        <w:rPr>
          <w:sz w:val="21"/>
          <w:szCs w:val="21"/>
          <w:rtl w:val="0"/>
        </w:rPr>
        <w:t xml:space="preserve">, applying a </w:t>
      </w:r>
      <w:r w:rsidDel="00000000" w:rsidR="00000000" w:rsidRPr="00000000">
        <w:rPr>
          <w:b w:val="1"/>
          <w:sz w:val="21"/>
          <w:szCs w:val="21"/>
          <w:rtl w:val="0"/>
        </w:rPr>
        <w:t xml:space="preserve">systems-thinking approach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strong problem-solving skills</w:t>
      </w:r>
      <w:r w:rsidDel="00000000" w:rsidR="00000000" w:rsidRPr="00000000">
        <w:rPr>
          <w:sz w:val="21"/>
          <w:szCs w:val="21"/>
          <w:rtl w:val="0"/>
        </w:rPr>
        <w:t xml:space="preserve"> to deliver tailored technical solutions, post-deployment, and live support.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Liaised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collaborated</w:t>
      </w:r>
      <w:r w:rsidDel="00000000" w:rsidR="00000000" w:rsidRPr="00000000">
        <w:rPr>
          <w:sz w:val="21"/>
          <w:szCs w:val="21"/>
          <w:rtl w:val="0"/>
        </w:rPr>
        <w:t xml:space="preserve"> between </w:t>
      </w:r>
      <w:r w:rsidDel="00000000" w:rsidR="00000000" w:rsidRPr="00000000">
        <w:rPr>
          <w:b w:val="1"/>
          <w:sz w:val="21"/>
          <w:szCs w:val="21"/>
          <w:rtl w:val="0"/>
        </w:rPr>
        <w:t xml:space="preserve">management</w:t>
      </w:r>
      <w:r w:rsidDel="00000000" w:rsidR="00000000" w:rsidRPr="00000000">
        <w:rPr>
          <w:sz w:val="21"/>
          <w:szCs w:val="21"/>
          <w:rtl w:val="0"/>
        </w:rPr>
        <w:t xml:space="preserve">, PMs, </w:t>
      </w:r>
      <w:r w:rsidDel="00000000" w:rsidR="00000000" w:rsidRPr="00000000">
        <w:rPr>
          <w:b w:val="1"/>
          <w:sz w:val="21"/>
          <w:szCs w:val="21"/>
          <w:rtl w:val="0"/>
        </w:rPr>
        <w:t xml:space="preserve">system architects, R&amp;D</w:t>
      </w:r>
      <w:r w:rsidDel="00000000" w:rsidR="00000000" w:rsidRPr="00000000">
        <w:rPr>
          <w:sz w:val="21"/>
          <w:szCs w:val="21"/>
          <w:rtl w:val="0"/>
        </w:rPr>
        <w:t xml:space="preserve">, and deployment teams to drive </w:t>
      </w:r>
      <w:r w:rsidDel="00000000" w:rsidR="00000000" w:rsidRPr="00000000">
        <w:rPr>
          <w:b w:val="1"/>
          <w:sz w:val="21"/>
          <w:szCs w:val="21"/>
          <w:rtl w:val="0"/>
        </w:rPr>
        <w:t xml:space="preserve">adoption</w:t>
      </w:r>
      <w:r w:rsidDel="00000000" w:rsidR="00000000" w:rsidRPr="00000000">
        <w:rPr>
          <w:sz w:val="21"/>
          <w:szCs w:val="21"/>
          <w:rtl w:val="0"/>
        </w:rPr>
        <w:t xml:space="preserve"> of best practice solutions.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Led system deployment, migration, and upgrade projects</w:t>
      </w:r>
      <w:r w:rsidDel="00000000" w:rsidR="00000000" w:rsidRPr="00000000">
        <w:rPr>
          <w:sz w:val="21"/>
          <w:szCs w:val="21"/>
          <w:rtl w:val="0"/>
        </w:rPr>
        <w:t xml:space="preserve">—covering disaster recovery, failover readiness, on </w:t>
      </w:r>
      <w:r w:rsidDel="00000000" w:rsidR="00000000" w:rsidRPr="00000000">
        <w:rPr>
          <w:b w:val="1"/>
          <w:sz w:val="21"/>
          <w:szCs w:val="21"/>
          <w:rtl w:val="0"/>
        </w:rPr>
        <w:t xml:space="preserve">On-Prem/hybrid</w:t>
      </w:r>
      <w:r w:rsidDel="00000000" w:rsidR="00000000" w:rsidRPr="00000000">
        <w:rPr>
          <w:sz w:val="21"/>
          <w:szCs w:val="21"/>
          <w:rtl w:val="0"/>
        </w:rPr>
        <w:t xml:space="preserve">/</w:t>
      </w:r>
      <w:r w:rsidDel="00000000" w:rsidR="00000000" w:rsidRPr="00000000">
        <w:rPr>
          <w:b w:val="1"/>
          <w:sz w:val="21"/>
          <w:szCs w:val="21"/>
          <w:rtl w:val="0"/>
        </w:rPr>
        <w:t xml:space="preserve">cloud-based </w:t>
      </w:r>
      <w:r w:rsidDel="00000000" w:rsidR="00000000" w:rsidRPr="00000000">
        <w:rPr>
          <w:sz w:val="21"/>
          <w:szCs w:val="21"/>
          <w:rtl w:val="0"/>
        </w:rPr>
        <w:t xml:space="preserve">environments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Performed </w:t>
      </w:r>
      <w:r w:rsidDel="00000000" w:rsidR="00000000" w:rsidRPr="00000000">
        <w:rPr>
          <w:b w:val="1"/>
          <w:sz w:val="21"/>
          <w:szCs w:val="21"/>
          <w:rtl w:val="0"/>
        </w:rPr>
        <w:t xml:space="preserve">risk analysis</w:t>
      </w:r>
      <w:r w:rsidDel="00000000" w:rsidR="00000000" w:rsidRPr="00000000">
        <w:rPr>
          <w:sz w:val="21"/>
          <w:szCs w:val="21"/>
          <w:rtl w:val="0"/>
        </w:rPr>
        <w:t xml:space="preserve">, capacity planning, scalability assessments, mitigation strategies, </w:t>
      </w:r>
      <w:r w:rsidDel="00000000" w:rsidR="00000000" w:rsidRPr="00000000">
        <w:rPr>
          <w:b w:val="1"/>
          <w:sz w:val="21"/>
          <w:szCs w:val="21"/>
          <w:rtl w:val="0"/>
        </w:rPr>
        <w:t xml:space="preserve">pre-sales support</w:t>
      </w:r>
      <w:r w:rsidDel="00000000" w:rsidR="00000000" w:rsidRPr="00000000">
        <w:rPr>
          <w:sz w:val="21"/>
          <w:szCs w:val="21"/>
          <w:rtl w:val="0"/>
        </w:rPr>
        <w:t xml:space="preserve">, acceptance testing, and intensive troubleshooting.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Developed</w:t>
      </w:r>
      <w:r w:rsidDel="00000000" w:rsidR="00000000" w:rsidRPr="00000000">
        <w:rPr>
          <w:sz w:val="21"/>
          <w:szCs w:val="21"/>
          <w:rtl w:val="0"/>
        </w:rPr>
        <w:t xml:space="preserve"> and enforced </w:t>
      </w:r>
      <w:r w:rsidDel="00000000" w:rsidR="00000000" w:rsidRPr="00000000">
        <w:rPr>
          <w:b w:val="1"/>
          <w:sz w:val="21"/>
          <w:szCs w:val="21"/>
          <w:rtl w:val="0"/>
        </w:rPr>
        <w:t xml:space="preserve">security policies</w:t>
      </w:r>
      <w:r w:rsidDel="00000000" w:rsidR="00000000" w:rsidRPr="00000000">
        <w:rPr>
          <w:sz w:val="21"/>
          <w:szCs w:val="21"/>
          <w:rtl w:val="0"/>
        </w:rPr>
        <w:t xml:space="preserve">, implementing advanced </w:t>
      </w:r>
      <w:r w:rsidDel="00000000" w:rsidR="00000000" w:rsidRPr="00000000">
        <w:rPr>
          <w:b w:val="1"/>
          <w:sz w:val="21"/>
          <w:szCs w:val="21"/>
          <w:rtl w:val="0"/>
        </w:rPr>
        <w:t xml:space="preserve">firewall </w:t>
      </w:r>
      <w:r w:rsidDel="00000000" w:rsidR="00000000" w:rsidRPr="00000000">
        <w:rPr>
          <w:sz w:val="21"/>
          <w:szCs w:val="21"/>
          <w:rtl w:val="0"/>
        </w:rPr>
        <w:t xml:space="preserve">rules, </w:t>
      </w:r>
      <w:r w:rsidDel="00000000" w:rsidR="00000000" w:rsidRPr="00000000">
        <w:rPr>
          <w:b w:val="1"/>
          <w:sz w:val="21"/>
          <w:szCs w:val="21"/>
          <w:rtl w:val="0"/>
        </w:rPr>
        <w:t xml:space="preserve">VLAN </w:t>
      </w:r>
      <w:r w:rsidDel="00000000" w:rsidR="00000000" w:rsidRPr="00000000">
        <w:rPr>
          <w:sz w:val="21"/>
          <w:szCs w:val="21"/>
          <w:rtl w:val="0"/>
        </w:rPr>
        <w:t xml:space="preserve">configurations, and robust </w:t>
      </w:r>
      <w:r w:rsidDel="00000000" w:rsidR="00000000" w:rsidRPr="00000000">
        <w:rPr>
          <w:b w:val="1"/>
          <w:sz w:val="21"/>
          <w:szCs w:val="21"/>
          <w:rtl w:val="0"/>
        </w:rPr>
        <w:t xml:space="preserve">network segmentation.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Monitored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optimized </w:t>
      </w:r>
      <w:r w:rsidDel="00000000" w:rsidR="00000000" w:rsidRPr="00000000">
        <w:rPr>
          <w:sz w:val="21"/>
          <w:szCs w:val="21"/>
          <w:rtl w:val="0"/>
        </w:rPr>
        <w:t xml:space="preserve">system performance through bottleneck identification, automation of deployment and scaling processes, and proactive maintenance.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360"/>
        <w:rPr>
          <w:sz w:val="21"/>
          <w:szCs w:val="21"/>
        </w:rPr>
      </w:pP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Tools &amp; Technologies: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Red Hat Enterprise Linux 5–8</w:t>
      </w:r>
      <w:r w:rsidDel="00000000" w:rsidR="00000000" w:rsidRPr="00000000">
        <w:rPr>
          <w:sz w:val="21"/>
          <w:szCs w:val="21"/>
          <w:rtl w:val="0"/>
        </w:rPr>
        <w:t xml:space="preserve">, Windows OS,</w:t>
      </w:r>
      <w:r w:rsidDel="00000000" w:rsidR="00000000" w:rsidRPr="00000000">
        <w:rPr>
          <w:b w:val="1"/>
          <w:sz w:val="21"/>
          <w:szCs w:val="21"/>
          <w:rtl w:val="0"/>
        </w:rPr>
        <w:t xml:space="preserve"> Ansible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Cisco UCS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NetApp shared storage</w:t>
      </w:r>
      <w:r w:rsidDel="00000000" w:rsidR="00000000" w:rsidRPr="00000000">
        <w:rPr>
          <w:sz w:val="21"/>
          <w:szCs w:val="21"/>
          <w:rtl w:val="0"/>
        </w:rPr>
        <w:t xml:space="preserve">, RAID configuration and expansion, </w:t>
      </w:r>
      <w:r w:rsidDel="00000000" w:rsidR="00000000" w:rsidRPr="00000000">
        <w:rPr>
          <w:b w:val="1"/>
          <w:sz w:val="21"/>
          <w:szCs w:val="21"/>
          <w:rtl w:val="0"/>
        </w:rPr>
        <w:t xml:space="preserve">VMware</w:t>
      </w:r>
      <w:r w:rsidDel="00000000" w:rsidR="00000000" w:rsidRPr="00000000">
        <w:rPr>
          <w:sz w:val="21"/>
          <w:szCs w:val="21"/>
          <w:rtl w:val="0"/>
        </w:rPr>
        <w:t xml:space="preserve"> - ESXi and vSphere, vCenter, vMotion, cloning, templates, clustering (HA), load balancers, VIP,</w:t>
      </w:r>
      <w:r w:rsidDel="00000000" w:rsidR="00000000" w:rsidRPr="00000000">
        <w:rPr>
          <w:b w:val="1"/>
          <w:sz w:val="21"/>
          <w:szCs w:val="21"/>
          <w:rtl w:val="0"/>
        </w:rPr>
        <w:t xml:space="preserve"> AWS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Oracle 10/11g/19c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MongoDB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(MongoOps, cluster and sharding)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Python, Bash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Active Directory</w:t>
      </w:r>
      <w:r w:rsidDel="00000000" w:rsidR="00000000" w:rsidRPr="00000000">
        <w:rPr>
          <w:sz w:val="21"/>
          <w:szCs w:val="21"/>
          <w:rtl w:val="0"/>
        </w:rPr>
        <w:t xml:space="preserve">, HTML, HTTP(S), MPEG, DVB-SI, </w:t>
      </w:r>
      <w:r w:rsidDel="00000000" w:rsidR="00000000" w:rsidRPr="00000000">
        <w:rPr>
          <w:b w:val="1"/>
          <w:sz w:val="21"/>
          <w:szCs w:val="21"/>
          <w:rtl w:val="0"/>
        </w:rPr>
        <w:t xml:space="preserve">JIRA, Wireshark,</w:t>
      </w:r>
      <w:r w:rsidDel="00000000" w:rsidR="00000000" w:rsidRPr="00000000">
        <w:rPr>
          <w:sz w:val="21"/>
          <w:szCs w:val="21"/>
          <w:rtl w:val="0"/>
        </w:rPr>
        <w:t xml:space="preserve"> CDN, DRM, Conditional Access, VOD, IP TV, consumer electronic devices (STB, mobile)</w:t>
      </w:r>
    </w:p>
    <w:p w:rsidR="00000000" w:rsidDel="00000000" w:rsidP="00000000" w:rsidRDefault="00000000" w:rsidRPr="00000000" w14:paraId="00000018">
      <w:pPr>
        <w:spacing w:after="200" w:before="200" w:line="240" w:lineRule="auto"/>
        <w:rPr>
          <w:b w:val="1"/>
          <w:color w:val="1c4587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2012 – 2018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System and Integration Delivery Engineer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Cisco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Delivered </w:t>
      </w:r>
      <w:r w:rsidDel="00000000" w:rsidR="00000000" w:rsidRPr="00000000">
        <w:rPr>
          <w:b w:val="1"/>
          <w:sz w:val="21"/>
          <w:szCs w:val="21"/>
          <w:rtl w:val="0"/>
        </w:rPr>
        <w:t xml:space="preserve">large-scale end-to-end system integration projects</w:t>
      </w:r>
      <w:r w:rsidDel="00000000" w:rsidR="00000000" w:rsidRPr="00000000">
        <w:rPr>
          <w:sz w:val="21"/>
          <w:szCs w:val="21"/>
          <w:rtl w:val="0"/>
        </w:rPr>
        <w:t xml:space="preserve">, lab setup,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production deployments, </w:t>
      </w:r>
      <w:r w:rsidDel="00000000" w:rsidR="00000000" w:rsidRPr="00000000">
        <w:rPr>
          <w:sz w:val="21"/>
          <w:szCs w:val="21"/>
          <w:rtl w:val="0"/>
        </w:rPr>
        <w:t xml:space="preserve">with the company’s Conditional Access, IP TV,  DRM, and consumer electronic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Developed infrastructure tools </w:t>
      </w:r>
      <w:r w:rsidDel="00000000" w:rsidR="00000000" w:rsidRPr="00000000">
        <w:rPr>
          <w:sz w:val="21"/>
          <w:szCs w:val="21"/>
          <w:rtl w:val="0"/>
        </w:rPr>
        <w:t xml:space="preserve">for </w:t>
      </w:r>
      <w:r w:rsidDel="00000000" w:rsidR="00000000" w:rsidRPr="00000000">
        <w:rPr>
          <w:b w:val="1"/>
          <w:sz w:val="21"/>
          <w:szCs w:val="21"/>
          <w:rtl w:val="0"/>
        </w:rPr>
        <w:t xml:space="preserve">automated E2E testing</w:t>
      </w:r>
      <w:r w:rsidDel="00000000" w:rsidR="00000000" w:rsidRPr="00000000">
        <w:rPr>
          <w:sz w:val="21"/>
          <w:szCs w:val="21"/>
          <w:rtl w:val="0"/>
        </w:rPr>
        <w:t xml:space="preserve">, improving system reliability and scalability.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Led installation, integration, migration, and upgrade of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mission-critical head-end systems for European pay-TV service providers,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primarily on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Red Hat Linux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with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Oracle DB, MongoDB,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and custom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scripting.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Delivered and provided </w:t>
      </w:r>
      <w:r w:rsidDel="00000000" w:rsidR="00000000" w:rsidRPr="00000000">
        <w:rPr>
          <w:b w:val="1"/>
          <w:sz w:val="21"/>
          <w:szCs w:val="21"/>
          <w:rtl w:val="0"/>
        </w:rPr>
        <w:t xml:space="preserve">Tier</w:t>
      </w:r>
      <w:r w:rsidDel="00000000" w:rsidR="00000000" w:rsidRPr="00000000">
        <w:rPr>
          <w:b w:val="1"/>
          <w:sz w:val="21"/>
          <w:szCs w:val="21"/>
          <w:rtl w:val="0"/>
        </w:rPr>
        <w:t xml:space="preserve">-2/3 support </w:t>
      </w:r>
      <w:r w:rsidDel="00000000" w:rsidR="00000000" w:rsidRPr="00000000">
        <w:rPr>
          <w:sz w:val="21"/>
          <w:szCs w:val="21"/>
          <w:rtl w:val="0"/>
        </w:rPr>
        <w:t xml:space="preserve">for customers </w:t>
      </w:r>
      <w:r w:rsidDel="00000000" w:rsidR="00000000" w:rsidRPr="00000000">
        <w:rPr>
          <w:b w:val="1"/>
          <w:sz w:val="21"/>
          <w:szCs w:val="21"/>
          <w:rtl w:val="0"/>
        </w:rPr>
        <w:t xml:space="preserve">across EMEA, </w:t>
      </w:r>
      <w:r w:rsidDel="00000000" w:rsidR="00000000" w:rsidRPr="00000000">
        <w:rPr>
          <w:sz w:val="21"/>
          <w:szCs w:val="21"/>
          <w:rtl w:val="0"/>
        </w:rPr>
        <w:t xml:space="preserve">both on-site and remotely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 working closely with project managers, R&amp;D teams, and third-party vendors.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1"/>
          <w:szCs w:val="21"/>
        </w:rPr>
      </w:pP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Too</w:t>
      </w: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ls &amp; </w:t>
      </w: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Technologies: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Red Hat Enterprise Linux</w:t>
      </w:r>
      <w:r w:rsidDel="00000000" w:rsidR="00000000" w:rsidRPr="00000000">
        <w:rPr>
          <w:sz w:val="21"/>
          <w:szCs w:val="21"/>
          <w:rtl w:val="0"/>
        </w:rPr>
        <w:t xml:space="preserve">, Windows OS,</w:t>
      </w:r>
      <w:r w:rsidDel="00000000" w:rsidR="00000000" w:rsidRPr="00000000">
        <w:rPr>
          <w:b w:val="1"/>
          <w:sz w:val="21"/>
          <w:szCs w:val="21"/>
          <w:rtl w:val="0"/>
        </w:rPr>
        <w:t xml:space="preserve"> Ansible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Cisco UCS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NetApp shared storage</w:t>
      </w:r>
      <w:r w:rsidDel="00000000" w:rsidR="00000000" w:rsidRPr="00000000">
        <w:rPr>
          <w:sz w:val="21"/>
          <w:szCs w:val="21"/>
          <w:rtl w:val="0"/>
        </w:rPr>
        <w:t xml:space="preserve">, RAID configuration and expansion, </w:t>
      </w:r>
      <w:r w:rsidDel="00000000" w:rsidR="00000000" w:rsidRPr="00000000">
        <w:rPr>
          <w:b w:val="1"/>
          <w:sz w:val="21"/>
          <w:szCs w:val="21"/>
          <w:rtl w:val="0"/>
        </w:rPr>
        <w:t xml:space="preserve">VMware</w:t>
      </w:r>
      <w:r w:rsidDel="00000000" w:rsidR="00000000" w:rsidRPr="00000000">
        <w:rPr>
          <w:sz w:val="21"/>
          <w:szCs w:val="21"/>
          <w:rtl w:val="0"/>
        </w:rPr>
        <w:t xml:space="preserve"> - ESXi and vSphere, vCenter, vMotion, cloning, templates, clustering (HA), load balancers, VIP, </w:t>
      </w:r>
      <w:r w:rsidDel="00000000" w:rsidR="00000000" w:rsidRPr="00000000">
        <w:rPr>
          <w:b w:val="1"/>
          <w:sz w:val="21"/>
          <w:szCs w:val="21"/>
          <w:rtl w:val="0"/>
        </w:rPr>
        <w:t xml:space="preserve">Oracle 10/11g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MongoDB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(MongoOps, cluster &amp; sharding)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Python, Bash</w:t>
      </w:r>
      <w:r w:rsidDel="00000000" w:rsidR="00000000" w:rsidRPr="00000000">
        <w:rPr>
          <w:sz w:val="21"/>
          <w:szCs w:val="21"/>
          <w:rtl w:val="0"/>
        </w:rPr>
        <w:t xml:space="preserve">, HTML, HTTP(S), MPEG, DVB-SI, </w:t>
      </w:r>
      <w:r w:rsidDel="00000000" w:rsidR="00000000" w:rsidRPr="00000000">
        <w:rPr>
          <w:b w:val="1"/>
          <w:sz w:val="21"/>
          <w:szCs w:val="21"/>
          <w:rtl w:val="0"/>
        </w:rPr>
        <w:t xml:space="preserve">JIRA, Wireshark,</w:t>
      </w:r>
      <w:r w:rsidDel="00000000" w:rsidR="00000000" w:rsidRPr="00000000">
        <w:rPr>
          <w:sz w:val="21"/>
          <w:szCs w:val="21"/>
          <w:rtl w:val="0"/>
        </w:rPr>
        <w:t xml:space="preserve"> CDN, DRM, Conditional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00" w:line="240" w:lineRule="auto"/>
        <w:rPr>
          <w:b w:val="1"/>
          <w:color w:val="1c4587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2010 – 2012  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Group Manager – Software Engineering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NDS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Managed a software development group</w:t>
      </w:r>
      <w:r w:rsidDel="00000000" w:rsidR="00000000" w:rsidRPr="00000000">
        <w:rPr>
          <w:sz w:val="21"/>
          <w:szCs w:val="21"/>
          <w:rtl w:val="0"/>
        </w:rPr>
        <w:t xml:space="preserve"> of 5 people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Redesign of a mission-critical software platform integrating and controlling production line machines, defining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technical roadmap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system vision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Led </w:t>
      </w:r>
      <w:r w:rsidDel="00000000" w:rsidR="00000000" w:rsidRPr="00000000">
        <w:rPr>
          <w:b w:val="1"/>
          <w:sz w:val="21"/>
          <w:szCs w:val="21"/>
          <w:rtl w:val="0"/>
        </w:rPr>
        <w:t xml:space="preserve">technology evaluations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POC </w:t>
      </w:r>
      <w:r w:rsidDel="00000000" w:rsidR="00000000" w:rsidRPr="00000000">
        <w:rPr>
          <w:sz w:val="21"/>
          <w:szCs w:val="21"/>
          <w:rtl w:val="0"/>
        </w:rPr>
        <w:t xml:space="preserve">initiatives to drive </w:t>
      </w:r>
      <w:r w:rsidDel="00000000" w:rsidR="00000000" w:rsidRPr="00000000">
        <w:rPr>
          <w:b w:val="1"/>
          <w:sz w:val="21"/>
          <w:szCs w:val="21"/>
          <w:rtl w:val="0"/>
        </w:rPr>
        <w:t xml:space="preserve">innovation </w:t>
      </w:r>
      <w:r w:rsidDel="00000000" w:rsidR="00000000" w:rsidRPr="00000000">
        <w:rPr>
          <w:sz w:val="21"/>
          <w:szCs w:val="21"/>
          <w:rtl w:val="0"/>
        </w:rPr>
        <w:t xml:space="preserve">and improve architecture.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Recruited, mentored, and developed team members to enhance technical capability and team scalability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360"/>
        <w:rPr>
          <w:sz w:val="21"/>
          <w:szCs w:val="21"/>
        </w:rPr>
      </w:pP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Technologies:</w:t>
      </w:r>
      <w:r w:rsidDel="00000000" w:rsidR="00000000" w:rsidRPr="00000000">
        <w:rPr>
          <w:sz w:val="21"/>
          <w:szCs w:val="21"/>
          <w:rtl w:val="0"/>
        </w:rPr>
        <w:t xml:space="preserve"> Java, Jython, Informix DB, TDD, CI</w:t>
      </w:r>
      <w:r w:rsidDel="00000000" w:rsidR="00000000" w:rsidRPr="00000000">
        <w:rPr>
          <w:sz w:val="21"/>
          <w:szCs w:val="21"/>
          <w:rtl w:val="0"/>
        </w:rPr>
        <w:t xml:space="preserve">/CD</w:t>
      </w:r>
      <w:r w:rsidDel="00000000" w:rsidR="00000000" w:rsidRPr="00000000">
        <w:rPr>
          <w:sz w:val="21"/>
          <w:szCs w:val="21"/>
          <w:rtl w:val="0"/>
        </w:rPr>
        <w:t xml:space="preserve">, SVN; </w:t>
      </w: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Methodologies:</w:t>
      </w:r>
      <w:r w:rsidDel="00000000" w:rsidR="00000000" w:rsidRPr="00000000">
        <w:rPr>
          <w:sz w:val="21"/>
          <w:szCs w:val="21"/>
          <w:rtl w:val="0"/>
        </w:rPr>
        <w:t xml:space="preserve"> Agile (SCRUM), Gantt</w:t>
      </w:r>
    </w:p>
    <w:p w:rsidR="00000000" w:rsidDel="00000000" w:rsidP="00000000" w:rsidRDefault="00000000" w:rsidRPr="00000000" w14:paraId="00000024">
      <w:pPr>
        <w:spacing w:after="200" w:before="20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2005 – 2009  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Team Leader – Secure Software development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Led </w:t>
      </w:r>
      <w:r w:rsidDel="00000000" w:rsidR="00000000" w:rsidRPr="00000000">
        <w:rPr>
          <w:sz w:val="21"/>
          <w:szCs w:val="21"/>
          <w:rtl w:val="0"/>
        </w:rPr>
        <w:t xml:space="preserve">a </w:t>
      </w:r>
      <w:r w:rsidDel="00000000" w:rsidR="00000000" w:rsidRPr="00000000">
        <w:rPr>
          <w:b w:val="1"/>
          <w:sz w:val="21"/>
          <w:szCs w:val="21"/>
          <w:rtl w:val="0"/>
        </w:rPr>
        <w:t xml:space="preserve">strategic company initiative</w:t>
      </w:r>
      <w:r w:rsidDel="00000000" w:rsidR="00000000" w:rsidRPr="00000000">
        <w:rPr>
          <w:sz w:val="21"/>
          <w:szCs w:val="21"/>
          <w:rtl w:val="0"/>
        </w:rPr>
        <w:t xml:space="preserve"> to design and deliver </w:t>
      </w:r>
      <w:r w:rsidDel="00000000" w:rsidR="00000000" w:rsidRPr="00000000">
        <w:rPr>
          <w:b w:val="1"/>
          <w:sz w:val="21"/>
          <w:szCs w:val="21"/>
          <w:rtl w:val="0"/>
        </w:rPr>
        <w:t xml:space="preserve">secure software production infrastructure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Coordinated cross-functional efforts with </w:t>
      </w:r>
      <w:r w:rsidDel="00000000" w:rsidR="00000000" w:rsidRPr="00000000">
        <w:rPr>
          <w:b w:val="1"/>
          <w:sz w:val="21"/>
          <w:szCs w:val="21"/>
          <w:rtl w:val="0"/>
        </w:rPr>
        <w:t xml:space="preserve">internal teams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external partners</w:t>
      </w:r>
      <w:r w:rsidDel="00000000" w:rsidR="00000000" w:rsidRPr="00000000">
        <w:rPr>
          <w:sz w:val="21"/>
          <w:szCs w:val="21"/>
          <w:rtl w:val="0"/>
        </w:rPr>
        <w:t xml:space="preserve">, including PMs, security, STB vendors, and chip manufacturers.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Owned end-to-end delivery of secure infrastructure: architecture, deployment, and support.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360"/>
        <w:rPr>
          <w:sz w:val="21"/>
          <w:szCs w:val="21"/>
        </w:rPr>
      </w:pP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Technologies:</w:t>
      </w:r>
      <w:r w:rsidDel="00000000" w:rsidR="00000000" w:rsidRPr="00000000">
        <w:rPr>
          <w:sz w:val="21"/>
          <w:szCs w:val="21"/>
          <w:rtl w:val="0"/>
        </w:rPr>
        <w:t xml:space="preserve"> .NET/C#, Oracle Database, HP-UX, EVA, advanced cryptographic; </w:t>
      </w: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Methodology:</w:t>
      </w:r>
      <w:r w:rsidDel="00000000" w:rsidR="00000000" w:rsidRPr="00000000">
        <w:rPr>
          <w:sz w:val="21"/>
          <w:szCs w:val="21"/>
          <w:rtl w:val="0"/>
        </w:rPr>
        <w:t xml:space="preserve"> Gantt</w:t>
      </w:r>
    </w:p>
    <w:p w:rsidR="00000000" w:rsidDel="00000000" w:rsidP="00000000" w:rsidRDefault="00000000" w:rsidRPr="00000000" w14:paraId="00000029">
      <w:pPr>
        <w:spacing w:after="200" w:before="20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2000 – 2005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Software Engineer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Developed </w:t>
      </w:r>
      <w:r w:rsidDel="00000000" w:rsidR="00000000" w:rsidRPr="00000000">
        <w:rPr>
          <w:b w:val="1"/>
          <w:sz w:val="21"/>
          <w:szCs w:val="21"/>
          <w:rtl w:val="0"/>
        </w:rPr>
        <w:t xml:space="preserve">secure software</w:t>
      </w:r>
      <w:r w:rsidDel="00000000" w:rsidR="00000000" w:rsidRPr="00000000">
        <w:rPr>
          <w:sz w:val="21"/>
          <w:szCs w:val="21"/>
          <w:rtl w:val="0"/>
        </w:rPr>
        <w:t xml:space="preserve"> smart card production systems, integrating and controlling production-line machines &amp; HW components, </w:t>
      </w:r>
      <w:r w:rsidDel="00000000" w:rsidR="00000000" w:rsidRPr="00000000">
        <w:rPr>
          <w:sz w:val="21"/>
          <w:szCs w:val="21"/>
          <w:rtl w:val="0"/>
        </w:rPr>
        <w:t xml:space="preserve">while providing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remote </w:t>
      </w:r>
      <w:r w:rsidDel="00000000" w:rsidR="00000000" w:rsidRPr="00000000">
        <w:rPr>
          <w:sz w:val="21"/>
          <w:szCs w:val="21"/>
          <w:rtl w:val="0"/>
        </w:rPr>
        <w:t xml:space="preserve">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on-site support </w:t>
      </w:r>
      <w:r w:rsidDel="00000000" w:rsidR="00000000" w:rsidRPr="00000000">
        <w:rPr>
          <w:sz w:val="21"/>
          <w:szCs w:val="21"/>
          <w:rtl w:val="0"/>
        </w:rPr>
        <w:t xml:space="preserve">across </w:t>
      </w:r>
      <w:r w:rsidDel="00000000" w:rsidR="00000000" w:rsidRPr="00000000">
        <w:rPr>
          <w:b w:val="1"/>
          <w:sz w:val="21"/>
          <w:szCs w:val="21"/>
          <w:rtl w:val="0"/>
        </w:rPr>
        <w:t xml:space="preserve">Europe </w:t>
      </w:r>
      <w:r w:rsidDel="00000000" w:rsidR="00000000" w:rsidRPr="00000000">
        <w:rPr>
          <w:sz w:val="21"/>
          <w:szCs w:val="21"/>
          <w:rtl w:val="0"/>
        </w:rPr>
        <w:t xml:space="preserve">and the</w:t>
      </w:r>
      <w:r w:rsidDel="00000000" w:rsidR="00000000" w:rsidRPr="00000000">
        <w:rPr>
          <w:b w:val="1"/>
          <w:sz w:val="21"/>
          <w:szCs w:val="21"/>
          <w:rtl w:val="0"/>
        </w:rPr>
        <w:t xml:space="preserve">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Delivered </w:t>
      </w:r>
      <w:r w:rsidDel="00000000" w:rsidR="00000000" w:rsidRPr="00000000">
        <w:rPr>
          <w:b w:val="1"/>
          <w:sz w:val="21"/>
          <w:szCs w:val="21"/>
          <w:rtl w:val="0"/>
        </w:rPr>
        <w:t xml:space="preserve">customer-driven enhancements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new product features</w:t>
      </w:r>
      <w:r w:rsidDel="00000000" w:rsidR="00000000" w:rsidRPr="00000000">
        <w:rPr>
          <w:sz w:val="21"/>
          <w:szCs w:val="21"/>
          <w:rtl w:val="0"/>
        </w:rPr>
        <w:t xml:space="preserve">, and ongoing system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360"/>
        <w:rPr>
          <w:sz w:val="21"/>
          <w:szCs w:val="21"/>
        </w:rPr>
      </w:pP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Technologies:</w:t>
      </w:r>
      <w:r w:rsidDel="00000000" w:rsidR="00000000" w:rsidRPr="00000000">
        <w:rPr>
          <w:sz w:val="21"/>
          <w:szCs w:val="21"/>
          <w:rtl w:val="0"/>
        </w:rPr>
        <w:t xml:space="preserve"> C/C++, MFC, Tcl/Tk scripting, Informix DB, Visual Studio, OOP/OOD</w:t>
      </w:r>
    </w:p>
    <w:p w:rsidR="00000000" w:rsidDel="00000000" w:rsidP="00000000" w:rsidRDefault="00000000" w:rsidRPr="00000000" w14:paraId="0000002D">
      <w:pPr>
        <w:spacing w:after="200" w:before="200" w:line="24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Trainings</w:t>
      </w:r>
    </w:p>
    <w:p w:rsidR="00000000" w:rsidDel="00000000" w:rsidP="00000000" w:rsidRDefault="00000000" w:rsidRPr="00000000" w14:paraId="0000002E">
      <w:pPr>
        <w:spacing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B.Sc. in Software Engineering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i w:val="1"/>
          <w:sz w:val="21"/>
          <w:szCs w:val="21"/>
          <w:rtl w:val="0"/>
        </w:rPr>
        <w:t xml:space="preserve"> cum laude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 with a major in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Industrial Management</w:t>
      </w:r>
      <w:r w:rsidDel="00000000" w:rsidR="00000000" w:rsidRPr="00000000">
        <w:rPr>
          <w:sz w:val="21"/>
          <w:szCs w:val="21"/>
          <w:rtl w:val="0"/>
        </w:rPr>
        <w:t xml:space="preserve">, JCT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Systems Engineering, Software Development, and leadership training</w:t>
      </w:r>
      <w:r w:rsidDel="00000000" w:rsidR="00000000" w:rsidRPr="00000000">
        <w:rPr>
          <w:sz w:val="21"/>
          <w:szCs w:val="21"/>
          <w:rtl w:val="0"/>
        </w:rPr>
        <w:t xml:space="preserve"> - NDS/CISCO/Synamedia.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150-hour Management Education Program</w:t>
      </w:r>
      <w:r w:rsidDel="00000000" w:rsidR="00000000" w:rsidRPr="00000000">
        <w:rPr>
          <w:sz w:val="21"/>
          <w:szCs w:val="21"/>
          <w:rtl w:val="0"/>
        </w:rPr>
        <w:t xml:space="preserve"> - NDS/CISCO/Synamedia.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24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Technical Proficiencies</w:t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Operating Systems: </w:t>
      </w:r>
      <w:r w:rsidDel="00000000" w:rsidR="00000000" w:rsidRPr="00000000">
        <w:rPr>
          <w:sz w:val="21"/>
          <w:szCs w:val="21"/>
          <w:rtl w:val="0"/>
        </w:rPr>
        <w:t xml:space="preserve">Red Hat Enterprise Linux (RHEL 5–8), Windows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Databases: </w:t>
      </w:r>
      <w:r w:rsidDel="00000000" w:rsidR="00000000" w:rsidRPr="00000000">
        <w:rPr>
          <w:sz w:val="21"/>
          <w:szCs w:val="21"/>
          <w:rtl w:val="0"/>
        </w:rPr>
        <w:t xml:space="preserve">Oracle 10/11g/19c, MongoDB (MongoOps, Clustering, Sharding), Informix, SQL, PL/SQL</w:t>
      </w:r>
    </w:p>
    <w:p w:rsidR="00000000" w:rsidDel="00000000" w:rsidP="00000000" w:rsidRDefault="00000000" w:rsidRPr="00000000" w14:paraId="00000035">
      <w:pPr>
        <w:ind w:right="-51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Languages &amp; Scripting: </w:t>
      </w:r>
      <w:r w:rsidDel="00000000" w:rsidR="00000000" w:rsidRPr="00000000">
        <w:rPr>
          <w:sz w:val="21"/>
          <w:szCs w:val="21"/>
          <w:rtl w:val="0"/>
        </w:rPr>
        <w:t xml:space="preserve">C, C++, Python, C#, .NET, Java, Jython, Tcl/Tk, Bash, JSON, YAML, XML, HTML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Infrastructure: </w:t>
      </w:r>
      <w:r w:rsidDel="00000000" w:rsidR="00000000" w:rsidRPr="00000000">
        <w:rPr>
          <w:sz w:val="21"/>
          <w:szCs w:val="21"/>
          <w:rtl w:val="0"/>
        </w:rPr>
        <w:t xml:space="preserve">Cisco UCS, HP-UX, On-Prem &amp; Hybrid, AWS, VMware ESXi/vSphere, vCenter, vMotion, Clustering (HA), Load Balancers, VIP, Templates, Cloning, NetApp Shared Storage, EVA Storage, RAID, Firewall</w:t>
      </w:r>
    </w:p>
    <w:p w:rsidR="00000000" w:rsidDel="00000000" w:rsidP="00000000" w:rsidRDefault="00000000" w:rsidRPr="00000000" w14:paraId="00000037">
      <w:pPr>
        <w:ind w:right="-51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Development Tools/Automation/DevOps: </w:t>
      </w:r>
      <w:r w:rsidDel="00000000" w:rsidR="00000000" w:rsidRPr="00000000">
        <w:rPr>
          <w:sz w:val="21"/>
          <w:szCs w:val="21"/>
          <w:rtl w:val="0"/>
        </w:rPr>
        <w:t xml:space="preserve">Ansible, CI/CD Pipelines, TDD, SVN, Git, Wireshark, Active Directory, Monitoring, AI Tools (ChatGPT, Copilot</w:t>
      </w:r>
      <w:r w:rsidDel="00000000" w:rsidR="00000000" w:rsidRPr="00000000">
        <w:rPr>
          <w:sz w:val="24"/>
          <w:szCs w:val="24"/>
          <w:rtl w:val="0"/>
        </w:rPr>
        <w:t xml:space="preserve">),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TOAD, </w:t>
      </w:r>
      <w:r w:rsidDel="00000000" w:rsidR="00000000" w:rsidRPr="00000000">
        <w:rPr>
          <w:sz w:val="21"/>
          <w:szCs w:val="21"/>
          <w:rtl w:val="0"/>
        </w:rPr>
        <w:t xml:space="preserve">Agile (SCRUM), Gantt (MS Project), OOP/OOD, Visual Studio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Technology &amp; Protocols:</w:t>
      </w:r>
      <w:r w:rsidDel="00000000" w:rsidR="00000000" w:rsidRPr="00000000">
        <w:rPr>
          <w:sz w:val="21"/>
          <w:szCs w:val="21"/>
          <w:rtl w:val="0"/>
        </w:rPr>
        <w:t xml:space="preserve"> HornetQ, MPEG, DVB, HTTP(S), JIRA, Confluence, REST, Advanced Cryptography </w:t>
      </w:r>
    </w:p>
    <w:p w:rsidR="00000000" w:rsidDel="00000000" w:rsidP="00000000" w:rsidRDefault="00000000" w:rsidRPr="00000000" w14:paraId="0000003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Specialized Domains: </w:t>
      </w:r>
      <w:r w:rsidDel="00000000" w:rsidR="00000000" w:rsidRPr="00000000">
        <w:rPr>
          <w:sz w:val="21"/>
          <w:szCs w:val="21"/>
          <w:rtl w:val="0"/>
        </w:rPr>
        <w:t xml:space="preserve">Digital Rights Management (DRM), Conditional Access (CA), Content Delivery Networks (CDN), Video-on-Demand (VOD), IPTV, Smart Cards, Consumer Electronics (STB, Mobile)</w:t>
      </w:r>
    </w:p>
    <w:p w:rsidR="00000000" w:rsidDel="00000000" w:rsidP="00000000" w:rsidRDefault="00000000" w:rsidRPr="00000000" w14:paraId="0000003A">
      <w:pPr>
        <w:spacing w:after="200" w:before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Field Intelligence Corps.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200" w:line="276" w:lineRule="auto"/>
        <w:rPr>
          <w:sz w:val="21"/>
          <w:szCs w:val="21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   </w:t>
      </w:r>
      <w:r w:rsidDel="00000000" w:rsidR="00000000" w:rsidRPr="00000000">
        <w:rPr>
          <w:b w:val="1"/>
          <w:sz w:val="21"/>
          <w:szCs w:val="21"/>
          <w:rtl w:val="0"/>
        </w:rPr>
        <w:t xml:space="preserve">Hebrew</w:t>
      </w:r>
      <w:r w:rsidDel="00000000" w:rsidR="00000000" w:rsidRPr="00000000">
        <w:rPr>
          <w:sz w:val="21"/>
          <w:szCs w:val="21"/>
          <w:rtl w:val="0"/>
        </w:rPr>
        <w:t xml:space="preserve"> - Native   I   </w:t>
      </w:r>
      <w:r w:rsidDel="00000000" w:rsidR="00000000" w:rsidRPr="00000000">
        <w:rPr>
          <w:b w:val="1"/>
          <w:sz w:val="21"/>
          <w:szCs w:val="21"/>
          <w:rtl w:val="0"/>
        </w:rPr>
        <w:t xml:space="preserve">English</w:t>
      </w:r>
      <w:r w:rsidDel="00000000" w:rsidR="00000000" w:rsidRPr="00000000">
        <w:rPr>
          <w:sz w:val="21"/>
          <w:szCs w:val="21"/>
          <w:rtl w:val="0"/>
        </w:rPr>
        <w:t xml:space="preserve"> - Fluent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aic28@gmail.com" TargetMode="External"/><Relationship Id="rId7" Type="http://schemas.openxmlformats.org/officeDocument/2006/relationships/hyperlink" Target="https://www.linkedin.com/in/shai-cooperman-79812836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