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Software Engineer / Full-Stack Developer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Nave Shelly  I  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52-6053869  I 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naveishelly@gmail.com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 years of experience</w:t>
      </w:r>
      <w:r w:rsidDel="00000000" w:rsidR="00000000" w:rsidRPr="00000000">
        <w:rPr>
          <w:highlight w:val="white"/>
          <w:rtl w:val="0"/>
        </w:rPr>
        <w:t xml:space="preserve"> as a </w:t>
      </w:r>
      <w:r w:rsidDel="00000000" w:rsidR="00000000" w:rsidRPr="00000000">
        <w:rPr>
          <w:b w:val="1"/>
          <w:highlight w:val="white"/>
          <w:rtl w:val="0"/>
        </w:rPr>
        <w:t xml:space="preserve">Software Engineer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at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Sapiens </w:t>
      </w:r>
      <w:r w:rsidDel="00000000" w:rsidR="00000000" w:rsidRPr="00000000">
        <w:rPr>
          <w:highlight w:val="white"/>
          <w:rtl w:val="0"/>
        </w:rPr>
        <w:t xml:space="preserve">with a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B.Sc.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Expert in </w:t>
      </w:r>
      <w:r w:rsidDel="00000000" w:rsidR="00000000" w:rsidRPr="00000000">
        <w:rPr>
          <w:b w:val="1"/>
          <w:highlight w:val="white"/>
          <w:rtl w:val="0"/>
        </w:rPr>
        <w:t xml:space="preserve">Java, Spring Boot, Hibernate</w:t>
      </w:r>
      <w:r w:rsidDel="00000000" w:rsidR="00000000" w:rsidRPr="00000000">
        <w:rPr>
          <w:highlight w:val="white"/>
          <w:rtl w:val="0"/>
        </w:rPr>
        <w:t xml:space="preserve"> &amp; </w:t>
      </w:r>
      <w:r w:rsidDel="00000000" w:rsidR="00000000" w:rsidRPr="00000000">
        <w:rPr>
          <w:b w:val="1"/>
          <w:highlight w:val="white"/>
          <w:rtl w:val="0"/>
        </w:rPr>
        <w:t xml:space="preserve">RESTful APIs.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/>
        <w:rPr/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React, Node.js, MongoDB &amp; MySQL.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Skilled in designing scalable </w:t>
      </w:r>
      <w:r w:rsidDel="00000000" w:rsidR="00000000" w:rsidRPr="00000000">
        <w:rPr>
          <w:b w:val="1"/>
          <w:highlight w:val="white"/>
          <w:rtl w:val="0"/>
        </w:rPr>
        <w:t xml:space="preserve">architectures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microservices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clean code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Familiar with </w:t>
      </w:r>
      <w:r w:rsidDel="00000000" w:rsidR="00000000" w:rsidRPr="00000000">
        <w:rPr>
          <w:b w:val="1"/>
          <w:highlight w:val="white"/>
          <w:rtl w:val="0"/>
        </w:rPr>
        <w:t xml:space="preserve">cloud technologies</w:t>
      </w:r>
      <w:r w:rsidDel="00000000" w:rsidR="00000000" w:rsidRPr="00000000">
        <w:rPr>
          <w:highlight w:val="white"/>
          <w:rtl w:val="0"/>
        </w:rPr>
        <w:t xml:space="preserve"> such as </w:t>
      </w:r>
      <w:r w:rsidDel="00000000" w:rsidR="00000000" w:rsidRPr="00000000">
        <w:rPr>
          <w:b w:val="1"/>
          <w:highlight w:val="white"/>
          <w:rtl w:val="0"/>
        </w:rPr>
        <w:t xml:space="preserve">Azure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Cloudinary</w:t>
      </w:r>
      <w:r w:rsidDel="00000000" w:rsidR="00000000" w:rsidRPr="00000000">
        <w:rPr>
          <w:rtl w:val="0"/>
        </w:rPr>
        <w:t xml:space="preserve">, in</w:t>
      </w:r>
      <w:r w:rsidDel="00000000" w:rsidR="00000000" w:rsidRPr="00000000">
        <w:rPr>
          <w:highlight w:val="white"/>
          <w:rtl w:val="0"/>
        </w:rPr>
        <w:t xml:space="preserve">cluding usage for file storage, containerized environments, and media optimization.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in applying </w:t>
      </w:r>
      <w:r w:rsidDel="00000000" w:rsidR="00000000" w:rsidRPr="00000000">
        <w:rPr>
          <w:b w:val="1"/>
          <w:highlight w:val="white"/>
          <w:rtl w:val="0"/>
        </w:rPr>
        <w:t xml:space="preserve">multi-threading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techniques </w:t>
      </w:r>
      <w:r w:rsidDel="00000000" w:rsidR="00000000" w:rsidRPr="00000000">
        <w:rPr>
          <w:highlight w:val="white"/>
          <w:rtl w:val="0"/>
        </w:rPr>
        <w:t xml:space="preserve">in </w:t>
      </w:r>
      <w:r w:rsidDel="00000000" w:rsidR="00000000" w:rsidRPr="00000000">
        <w:rPr>
          <w:b w:val="1"/>
          <w:highlight w:val="white"/>
          <w:rtl w:val="0"/>
        </w:rPr>
        <w:t xml:space="preserve">Talend </w:t>
      </w:r>
      <w:r w:rsidDel="00000000" w:rsidR="00000000" w:rsidRPr="00000000">
        <w:rPr>
          <w:highlight w:val="white"/>
          <w:rtl w:val="0"/>
        </w:rPr>
        <w:t xml:space="preserve">to optimize large-scale </w:t>
      </w:r>
      <w:r w:rsidDel="00000000" w:rsidR="00000000" w:rsidRPr="00000000">
        <w:rPr>
          <w:b w:val="1"/>
          <w:highlight w:val="white"/>
          <w:rtl w:val="0"/>
        </w:rPr>
        <w:t xml:space="preserve">ETL</w:t>
      </w:r>
      <w:r w:rsidDel="00000000" w:rsidR="00000000" w:rsidRPr="00000000">
        <w:rPr>
          <w:highlight w:val="white"/>
          <w:rtl w:val="0"/>
        </w:rPr>
        <w:t xml:space="preserve"> processes.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right="-690"/>
        <w:rPr/>
      </w:pPr>
      <w:r w:rsidDel="00000000" w:rsidR="00000000" w:rsidRPr="00000000">
        <w:rPr>
          <w:rtl w:val="0"/>
        </w:rPr>
        <w:t xml:space="preserve">Knowledgeable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async programming </w:t>
      </w:r>
      <w:r w:rsidDel="00000000" w:rsidR="00000000" w:rsidRPr="00000000">
        <w:rPr>
          <w:rtl w:val="0"/>
        </w:rPr>
        <w:t xml:space="preserve">(Promises, async/await) and</w:t>
      </w:r>
      <w:r w:rsidDel="00000000" w:rsidR="00000000" w:rsidRPr="00000000">
        <w:rPr>
          <w:b w:val="1"/>
          <w:rtl w:val="0"/>
        </w:rPr>
        <w:t xml:space="preserve"> secure authentication </w:t>
      </w:r>
      <w:r w:rsidDel="00000000" w:rsidR="00000000" w:rsidRPr="00000000">
        <w:rPr>
          <w:rtl w:val="0"/>
        </w:rPr>
        <w:t xml:space="preserve">with JWT &amp; OAuth.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Experienced in </w:t>
      </w:r>
      <w:r w:rsidDel="00000000" w:rsidR="00000000" w:rsidRPr="00000000">
        <w:rPr>
          <w:b w:val="1"/>
          <w:highlight w:val="white"/>
          <w:rtl w:val="0"/>
        </w:rPr>
        <w:t xml:space="preserve">end-to-end feature delivery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debugging</w:t>
      </w:r>
      <w:r w:rsidDel="00000000" w:rsidR="00000000" w:rsidRPr="00000000">
        <w:rPr>
          <w:highlight w:val="white"/>
          <w:rtl w:val="0"/>
        </w:rPr>
        <w:t xml:space="preserve">, and optimizing production systems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Collaborated in </w:t>
      </w:r>
      <w:r w:rsidDel="00000000" w:rsidR="00000000" w:rsidRPr="00000000">
        <w:rPr>
          <w:b w:val="1"/>
          <w:highlight w:val="white"/>
          <w:rtl w:val="0"/>
        </w:rPr>
        <w:t xml:space="preserve">cross-functional Agile/Scrum</w:t>
      </w:r>
      <w:r w:rsidDel="00000000" w:rsidR="00000000" w:rsidRPr="00000000">
        <w:rPr>
          <w:highlight w:val="white"/>
          <w:rtl w:val="0"/>
        </w:rPr>
        <w:t xml:space="preserve"> teams, guided &amp; </w:t>
      </w:r>
      <w:r w:rsidDel="00000000" w:rsidR="00000000" w:rsidRPr="00000000">
        <w:rPr>
          <w:b w:val="1"/>
          <w:highlight w:val="white"/>
          <w:rtl w:val="0"/>
        </w:rPr>
        <w:t xml:space="preserve">mentored junior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Solid background in </w:t>
      </w:r>
      <w:r w:rsidDel="00000000" w:rsidR="00000000" w:rsidRPr="00000000">
        <w:rPr>
          <w:b w:val="1"/>
          <w:highlight w:val="white"/>
          <w:rtl w:val="0"/>
        </w:rPr>
        <w:t xml:space="preserve">CI/CD, Jenkins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Git</w:t>
      </w:r>
      <w:r w:rsidDel="00000000" w:rsidR="00000000" w:rsidRPr="00000000">
        <w:rPr>
          <w:highlight w:val="white"/>
          <w:rtl w:val="0"/>
        </w:rPr>
        <w:t xml:space="preserve"> for seamless deployments.</w:t>
      </w:r>
    </w:p>
    <w:p w:rsidR="00000000" w:rsidDel="00000000" w:rsidP="00000000" w:rsidRDefault="00000000" w:rsidRPr="00000000" w14:paraId="0000000E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200" w:lineRule="auto"/>
        <w:rPr>
          <w:b w:val="1"/>
          <w:color w:val="1c4587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2021 - 2025    </w:t>
      </w:r>
      <w:r w:rsidDel="00000000" w:rsidR="00000000" w:rsidRPr="00000000">
        <w:rPr>
          <w:b w:val="1"/>
          <w:highlight w:val="white"/>
          <w:rtl w:val="0"/>
        </w:rPr>
        <w:t xml:space="preserve">Software Engineer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Sapiens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right="-51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Designed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developed</w:t>
      </w:r>
      <w:r w:rsidDel="00000000" w:rsidR="00000000" w:rsidRPr="00000000">
        <w:rPr>
          <w:highlight w:val="white"/>
          <w:rtl w:val="0"/>
        </w:rPr>
        <w:t xml:space="preserve"> scalable, </w:t>
      </w:r>
      <w:r w:rsidDel="00000000" w:rsidR="00000000" w:rsidRPr="00000000">
        <w:rPr>
          <w:b w:val="1"/>
          <w:highlight w:val="white"/>
          <w:rtl w:val="0"/>
        </w:rPr>
        <w:t xml:space="preserve">multi-tier backend services</w:t>
      </w:r>
      <w:r w:rsidDel="00000000" w:rsidR="00000000" w:rsidRPr="00000000">
        <w:rPr>
          <w:highlight w:val="white"/>
          <w:rtl w:val="0"/>
        </w:rPr>
        <w:t xml:space="preserve"> for </w:t>
      </w:r>
      <w:r w:rsidDel="00000000" w:rsidR="00000000" w:rsidRPr="00000000">
        <w:rPr>
          <w:b w:val="1"/>
          <w:highlight w:val="white"/>
          <w:rtl w:val="0"/>
        </w:rPr>
        <w:t xml:space="preserve">enterprise-grade software platforms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Delivered core components using </w:t>
      </w:r>
      <w:r w:rsidDel="00000000" w:rsidR="00000000" w:rsidRPr="00000000">
        <w:rPr>
          <w:b w:val="1"/>
          <w:highlight w:val="white"/>
          <w:rtl w:val="0"/>
        </w:rPr>
        <w:t xml:space="preserve">Java, Spring Boot, Hibernate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RESTful APIs</w:t>
      </w:r>
      <w:r w:rsidDel="00000000" w:rsidR="00000000" w:rsidRPr="00000000">
        <w:rPr>
          <w:highlight w:val="white"/>
          <w:rtl w:val="0"/>
        </w:rPr>
        <w:t xml:space="preserve">, following </w:t>
      </w:r>
      <w:r w:rsidDel="00000000" w:rsidR="00000000" w:rsidRPr="00000000">
        <w:rPr>
          <w:b w:val="1"/>
          <w:highlight w:val="white"/>
          <w:rtl w:val="0"/>
        </w:rPr>
        <w:t xml:space="preserve">object-oriented principles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clean code practices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Took ownership of </w:t>
      </w:r>
      <w:r w:rsidDel="00000000" w:rsidR="00000000" w:rsidRPr="00000000">
        <w:rPr>
          <w:b w:val="1"/>
          <w:highlight w:val="white"/>
          <w:rtl w:val="0"/>
        </w:rPr>
        <w:t xml:space="preserve">end-to-end feature development</w:t>
      </w:r>
      <w:r w:rsidDel="00000000" w:rsidR="00000000" w:rsidRPr="00000000">
        <w:rPr>
          <w:highlight w:val="white"/>
          <w:rtl w:val="0"/>
        </w:rPr>
        <w:t xml:space="preserve">, from requirement analysis and technical design to implementation and deployment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Provided </w:t>
      </w:r>
      <w:r w:rsidDel="00000000" w:rsidR="00000000" w:rsidRPr="00000000">
        <w:rPr>
          <w:b w:val="1"/>
          <w:highlight w:val="white"/>
          <w:rtl w:val="0"/>
        </w:rPr>
        <w:t xml:space="preserve">technical guidance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mentoring</w:t>
      </w:r>
      <w:r w:rsidDel="00000000" w:rsidR="00000000" w:rsidRPr="00000000">
        <w:rPr>
          <w:highlight w:val="white"/>
          <w:rtl w:val="0"/>
        </w:rPr>
        <w:t xml:space="preserve"> to junior developers, promoting best practices and </w:t>
      </w:r>
      <w:r w:rsidDel="00000000" w:rsidR="00000000" w:rsidRPr="00000000">
        <w:rPr>
          <w:b w:val="1"/>
          <w:highlight w:val="white"/>
          <w:rtl w:val="0"/>
        </w:rPr>
        <w:t xml:space="preserve">code quality</w:t>
      </w:r>
      <w:r w:rsidDel="00000000" w:rsidR="00000000" w:rsidRPr="00000000">
        <w:rPr>
          <w:highlight w:val="white"/>
          <w:rtl w:val="0"/>
        </w:rPr>
        <w:t xml:space="preserve"> across the team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closely with </w:t>
      </w:r>
      <w:r w:rsidDel="00000000" w:rsidR="00000000" w:rsidRPr="00000000">
        <w:rPr>
          <w:b w:val="1"/>
          <w:highlight w:val="white"/>
          <w:rtl w:val="0"/>
        </w:rPr>
        <w:t xml:space="preserve">cross-functional teams</w:t>
      </w:r>
      <w:r w:rsidDel="00000000" w:rsidR="00000000" w:rsidRPr="00000000">
        <w:rPr>
          <w:highlight w:val="white"/>
          <w:rtl w:val="0"/>
        </w:rPr>
        <w:t xml:space="preserve">, including product managers, business analysts, QA, and DevOps, to deliver </w:t>
      </w:r>
      <w:r w:rsidDel="00000000" w:rsidR="00000000" w:rsidRPr="00000000">
        <w:rPr>
          <w:b w:val="1"/>
          <w:highlight w:val="white"/>
          <w:rtl w:val="0"/>
        </w:rPr>
        <w:t xml:space="preserve">features</w:t>
      </w:r>
      <w:r w:rsidDel="00000000" w:rsidR="00000000" w:rsidRPr="00000000">
        <w:rPr>
          <w:highlight w:val="white"/>
          <w:rtl w:val="0"/>
        </w:rPr>
        <w:t xml:space="preserve"> in an </w:t>
      </w:r>
      <w:r w:rsidDel="00000000" w:rsidR="00000000" w:rsidRPr="00000000">
        <w:rPr>
          <w:b w:val="1"/>
          <w:highlight w:val="white"/>
          <w:rtl w:val="0"/>
        </w:rPr>
        <w:t xml:space="preserve">Agile (Scrum)</w:t>
      </w:r>
      <w:r w:rsidDel="00000000" w:rsidR="00000000" w:rsidRPr="00000000">
        <w:rPr>
          <w:highlight w:val="white"/>
          <w:rtl w:val="0"/>
        </w:rPr>
        <w:t xml:space="preserve"> environment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Participated in </w:t>
      </w:r>
      <w:r w:rsidDel="00000000" w:rsidR="00000000" w:rsidRPr="00000000">
        <w:rPr>
          <w:b w:val="1"/>
          <w:highlight w:val="white"/>
          <w:rtl w:val="0"/>
        </w:rPr>
        <w:t xml:space="preserve">architectural </w:t>
      </w:r>
      <w:r w:rsidDel="00000000" w:rsidR="00000000" w:rsidRPr="00000000">
        <w:rPr>
          <w:highlight w:val="white"/>
          <w:rtl w:val="0"/>
        </w:rPr>
        <w:t xml:space="preserve">discussions and contributed to the </w:t>
      </w:r>
      <w:r w:rsidDel="00000000" w:rsidR="00000000" w:rsidRPr="00000000">
        <w:rPr>
          <w:b w:val="1"/>
          <w:highlight w:val="white"/>
          <w:rtl w:val="0"/>
        </w:rPr>
        <w:t xml:space="preserve">adoption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improvement </w:t>
      </w:r>
      <w:r w:rsidDel="00000000" w:rsidR="00000000" w:rsidRPr="00000000">
        <w:rPr>
          <w:highlight w:val="white"/>
          <w:rtl w:val="0"/>
        </w:rPr>
        <w:t xml:space="preserve">of </w:t>
      </w:r>
      <w:r w:rsidDel="00000000" w:rsidR="00000000" w:rsidRPr="00000000">
        <w:rPr>
          <w:b w:val="1"/>
          <w:highlight w:val="white"/>
          <w:rtl w:val="0"/>
        </w:rPr>
        <w:t xml:space="preserve">microservices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service-oriented designs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Ensured </w:t>
      </w:r>
      <w:r w:rsidDel="00000000" w:rsidR="00000000" w:rsidRPr="00000000">
        <w:rPr>
          <w:b w:val="1"/>
          <w:highlight w:val="white"/>
          <w:rtl w:val="0"/>
        </w:rPr>
        <w:t xml:space="preserve">high system availability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b w:val="1"/>
          <w:highlight w:val="white"/>
          <w:rtl w:val="0"/>
        </w:rPr>
        <w:t xml:space="preserve">performance</w:t>
      </w:r>
      <w:r w:rsidDel="00000000" w:rsidR="00000000" w:rsidRPr="00000000">
        <w:rPr>
          <w:highlight w:val="white"/>
          <w:rtl w:val="0"/>
        </w:rPr>
        <w:t xml:space="preserve"> by identifying production issues, implementing fixes, and optimizing application components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right="-51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Maintained CI/CD pipelines</w:t>
      </w:r>
      <w:r w:rsidDel="00000000" w:rsidR="00000000" w:rsidRPr="00000000">
        <w:rPr>
          <w:highlight w:val="white"/>
          <w:rtl w:val="0"/>
        </w:rPr>
        <w:t xml:space="preserve"> with </w:t>
      </w:r>
      <w:r w:rsidDel="00000000" w:rsidR="00000000" w:rsidRPr="00000000">
        <w:rPr>
          <w:b w:val="1"/>
          <w:highlight w:val="white"/>
          <w:rtl w:val="0"/>
        </w:rPr>
        <w:t xml:space="preserve">Jenkins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Git,</w:t>
      </w:r>
      <w:r w:rsidDel="00000000" w:rsidR="00000000" w:rsidRPr="00000000">
        <w:rPr>
          <w:highlight w:val="white"/>
          <w:rtl w:val="0"/>
        </w:rPr>
        <w:t xml:space="preserve"> ensuring smooth delivery and integration of new features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Conducted </w:t>
      </w:r>
      <w:r w:rsidDel="00000000" w:rsidR="00000000" w:rsidRPr="00000000">
        <w:rPr>
          <w:b w:val="1"/>
          <w:highlight w:val="white"/>
          <w:rtl w:val="0"/>
        </w:rPr>
        <w:t xml:space="preserve">code reviews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documented technical solutions</w:t>
      </w:r>
      <w:r w:rsidDel="00000000" w:rsidR="00000000" w:rsidRPr="00000000">
        <w:rPr>
          <w:highlight w:val="white"/>
          <w:rtl w:val="0"/>
        </w:rPr>
        <w:t xml:space="preserve">, and collaborated on continuous improvement of development processes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Proactively explored and </w:t>
      </w:r>
      <w:r w:rsidDel="00000000" w:rsidR="00000000" w:rsidRPr="00000000">
        <w:rPr>
          <w:b w:val="1"/>
          <w:highlight w:val="white"/>
          <w:rtl w:val="0"/>
        </w:rPr>
        <w:t xml:space="preserve">integrated new technologies </w:t>
      </w:r>
      <w:r w:rsidDel="00000000" w:rsidR="00000000" w:rsidRPr="00000000">
        <w:rPr>
          <w:highlight w:val="white"/>
          <w:rtl w:val="0"/>
        </w:rPr>
        <w:t xml:space="preserve">to improve </w:t>
      </w:r>
      <w:r w:rsidDel="00000000" w:rsidR="00000000" w:rsidRPr="00000000">
        <w:rPr>
          <w:b w:val="1"/>
          <w:highlight w:val="white"/>
          <w:rtl w:val="0"/>
        </w:rPr>
        <w:t xml:space="preserve">software quality</w:t>
      </w:r>
      <w:r w:rsidDel="00000000" w:rsidR="00000000" w:rsidRPr="00000000">
        <w:rPr>
          <w:highlight w:val="white"/>
          <w:rtl w:val="0"/>
        </w:rPr>
        <w:t xml:space="preserve">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425.19685039370086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Cloud Technologies:</w:t>
      </w:r>
      <w:r w:rsidDel="00000000" w:rsidR="00000000" w:rsidRPr="00000000">
        <w:rPr>
          <w:highlight w:val="white"/>
          <w:rtl w:val="0"/>
        </w:rPr>
        <w:t xml:space="preserve"> Used </w:t>
      </w:r>
      <w:r w:rsidDel="00000000" w:rsidR="00000000" w:rsidRPr="00000000">
        <w:rPr>
          <w:b w:val="1"/>
          <w:highlight w:val="white"/>
          <w:rtl w:val="0"/>
        </w:rPr>
        <w:t xml:space="preserve">Cloudinary</w:t>
      </w:r>
      <w:r w:rsidDel="00000000" w:rsidR="00000000" w:rsidRPr="00000000">
        <w:rPr>
          <w:highlight w:val="white"/>
          <w:rtl w:val="0"/>
        </w:rPr>
        <w:t xml:space="preserve"> to optimize media handling (images and videos), improving website performance and user experience. Worked with </w:t>
      </w:r>
      <w:r w:rsidDel="00000000" w:rsidR="00000000" w:rsidRPr="00000000">
        <w:rPr>
          <w:b w:val="1"/>
          <w:highlight w:val="white"/>
          <w:rtl w:val="0"/>
        </w:rPr>
        <w:t xml:space="preserve">Microsoft Azure</w:t>
      </w:r>
      <w:r w:rsidDel="00000000" w:rsidR="00000000" w:rsidRPr="00000000">
        <w:rPr>
          <w:highlight w:val="white"/>
          <w:rtl w:val="0"/>
        </w:rPr>
        <w:t xml:space="preserve"> for file storage and SFTP setup, supporting containerized environments and infrastructure in production systems.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Multi-Threading:</w:t>
      </w:r>
      <w:r w:rsidDel="00000000" w:rsidR="00000000" w:rsidRPr="00000000">
        <w:rPr>
          <w:highlight w:val="white"/>
          <w:rtl w:val="0"/>
        </w:rPr>
        <w:t xml:space="preserve"> Applied </w:t>
      </w:r>
      <w:r w:rsidDel="00000000" w:rsidR="00000000" w:rsidRPr="00000000">
        <w:rPr>
          <w:b w:val="1"/>
          <w:highlight w:val="white"/>
          <w:rtl w:val="0"/>
        </w:rPr>
        <w:t xml:space="preserve">multi-threading techniques</w:t>
      </w:r>
      <w:r w:rsidDel="00000000" w:rsidR="00000000" w:rsidRPr="00000000">
        <w:rPr>
          <w:highlight w:val="white"/>
          <w:rtl w:val="0"/>
        </w:rPr>
        <w:t xml:space="preserve"> in</w:t>
      </w:r>
      <w:r w:rsidDel="00000000" w:rsidR="00000000" w:rsidRPr="00000000">
        <w:rPr>
          <w:b w:val="1"/>
          <w:highlight w:val="white"/>
          <w:rtl w:val="0"/>
        </w:rPr>
        <w:t xml:space="preserve"> Talend</w:t>
      </w:r>
      <w:r w:rsidDel="00000000" w:rsidR="00000000" w:rsidRPr="00000000">
        <w:rPr>
          <w:highlight w:val="white"/>
          <w:rtl w:val="0"/>
        </w:rPr>
        <w:t xml:space="preserve"> to improve performance in large-scale </w:t>
      </w:r>
      <w:r w:rsidDel="00000000" w:rsidR="00000000" w:rsidRPr="00000000">
        <w:rPr>
          <w:b w:val="1"/>
          <w:highlight w:val="white"/>
          <w:rtl w:val="0"/>
        </w:rPr>
        <w:t xml:space="preserve">ETL</w:t>
      </w:r>
      <w:r w:rsidDel="00000000" w:rsidR="00000000" w:rsidRPr="00000000">
        <w:rPr>
          <w:highlight w:val="white"/>
          <w:rtl w:val="0"/>
        </w:rPr>
        <w:t xml:space="preserve"> workflows. Familiar with core </w:t>
      </w:r>
      <w:r w:rsidDel="00000000" w:rsidR="00000000" w:rsidRPr="00000000">
        <w:rPr>
          <w:b w:val="1"/>
          <w:highlight w:val="white"/>
          <w:rtl w:val="0"/>
        </w:rPr>
        <w:t xml:space="preserve">multi-threading concepts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b w:val="1"/>
          <w:highlight w:val="white"/>
          <w:rtl w:val="0"/>
        </w:rPr>
        <w:t xml:space="preserve">Java</w:t>
      </w:r>
      <w:r w:rsidDel="00000000" w:rsidR="00000000" w:rsidRPr="00000000">
        <w:rPr>
          <w:highlight w:val="white"/>
          <w:rtl w:val="0"/>
        </w:rPr>
        <w:t xml:space="preserve">, including thread management and concurrent task handling.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425.19685039370086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Asynchronous Programming:</w:t>
      </w:r>
      <w:r w:rsidDel="00000000" w:rsidR="00000000" w:rsidRPr="00000000">
        <w:rPr>
          <w:highlight w:val="white"/>
          <w:rtl w:val="0"/>
        </w:rPr>
        <w:t xml:space="preserve"> Built responsive, high-performance web applications using </w:t>
      </w:r>
      <w:r w:rsidDel="00000000" w:rsidR="00000000" w:rsidRPr="00000000">
        <w:rPr>
          <w:b w:val="1"/>
          <w:highlight w:val="white"/>
          <w:rtl w:val="0"/>
        </w:rPr>
        <w:t xml:space="preserve">Node.js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leveraging </w:t>
      </w:r>
      <w:r w:rsidDel="00000000" w:rsidR="00000000" w:rsidRPr="00000000">
        <w:rPr>
          <w:b w:val="1"/>
          <w:highlight w:val="white"/>
          <w:rtl w:val="0"/>
        </w:rPr>
        <w:t xml:space="preserve">Promises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async/await</w:t>
      </w:r>
      <w:r w:rsidDel="00000000" w:rsidR="00000000" w:rsidRPr="00000000">
        <w:rPr>
          <w:highlight w:val="white"/>
          <w:rtl w:val="0"/>
        </w:rPr>
        <w:t xml:space="preserve"> for efficient API communication and seamless client-side rendering.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425.19685039370086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Security Implementation:</w:t>
      </w:r>
      <w:r w:rsidDel="00000000" w:rsidR="00000000" w:rsidRPr="00000000">
        <w:rPr>
          <w:highlight w:val="white"/>
          <w:rtl w:val="0"/>
        </w:rPr>
        <w:t xml:space="preserve"> Implemented secure authentication and authorization using </w:t>
      </w:r>
      <w:r w:rsidDel="00000000" w:rsidR="00000000" w:rsidRPr="00000000">
        <w:rPr>
          <w:b w:val="1"/>
          <w:highlight w:val="white"/>
          <w:rtl w:val="0"/>
        </w:rPr>
        <w:t xml:space="preserve">JWT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OAuth</w:t>
      </w:r>
      <w:r w:rsidDel="00000000" w:rsidR="00000000" w:rsidRPr="00000000">
        <w:rPr>
          <w:highlight w:val="white"/>
          <w:rtl w:val="0"/>
        </w:rPr>
        <w:t xml:space="preserve"> in freelance</w:t>
      </w:r>
      <w:r w:rsidDel="00000000" w:rsidR="00000000" w:rsidRPr="00000000">
        <w:rPr>
          <w:b w:val="1"/>
          <w:highlight w:val="white"/>
          <w:rtl w:val="0"/>
        </w:rPr>
        <w:t xml:space="preserve"> full-stack projects</w:t>
      </w:r>
      <w:r w:rsidDel="00000000" w:rsidR="00000000" w:rsidRPr="00000000">
        <w:rPr>
          <w:highlight w:val="white"/>
          <w:rtl w:val="0"/>
        </w:rPr>
        <w:t xml:space="preserve">, ensuring safe user access and basic compliance with modern web security practices.</w:t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2018 - 2022    </w:t>
      </w:r>
      <w:r w:rsidDel="00000000" w:rsidR="00000000" w:rsidRPr="00000000">
        <w:rPr>
          <w:b w:val="1"/>
          <w:highlight w:val="white"/>
          <w:rtl w:val="0"/>
        </w:rPr>
        <w:t xml:space="preserve">B.Sc. in Software Engineering</w:t>
      </w:r>
      <w:r w:rsidDel="00000000" w:rsidR="00000000" w:rsidRPr="00000000">
        <w:rPr>
          <w:highlight w:val="white"/>
          <w:rtl w:val="0"/>
        </w:rPr>
        <w:t xml:space="preserve">, SCE College of Engineering</w:t>
      </w:r>
    </w:p>
    <w:p w:rsidR="00000000" w:rsidDel="00000000" w:rsidP="00000000" w:rsidRDefault="00000000" w:rsidRPr="00000000" w14:paraId="00000021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Professional Skills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Languages: </w:t>
      </w:r>
      <w:r w:rsidDel="00000000" w:rsidR="00000000" w:rsidRPr="00000000">
        <w:rPr>
          <w:b w:val="1"/>
          <w:highlight w:val="white"/>
          <w:rtl w:val="0"/>
        </w:rPr>
        <w:t xml:space="preserve">Java, JavaScript, Python, SQL</w:t>
      </w:r>
      <w:r w:rsidDel="00000000" w:rsidR="00000000" w:rsidRPr="00000000">
        <w:rPr>
          <w:highlight w:val="white"/>
          <w:rtl w:val="0"/>
        </w:rPr>
        <w:br w:type="textWrapping"/>
        <w:t xml:space="preserve">Frameworks: </w:t>
      </w:r>
      <w:r w:rsidDel="00000000" w:rsidR="00000000" w:rsidRPr="00000000">
        <w:rPr>
          <w:b w:val="1"/>
          <w:highlight w:val="white"/>
          <w:rtl w:val="0"/>
        </w:rPr>
        <w:t xml:space="preserve">Spring Boot, Hibernate, React, Node.js</w:t>
      </w:r>
      <w:r w:rsidDel="00000000" w:rsidR="00000000" w:rsidRPr="00000000">
        <w:rPr>
          <w:highlight w:val="white"/>
          <w:rtl w:val="0"/>
        </w:rPr>
        <w:br w:type="textWrapping"/>
        <w:t xml:space="preserve">Databases: </w:t>
      </w:r>
      <w:r w:rsidDel="00000000" w:rsidR="00000000" w:rsidRPr="00000000">
        <w:rPr>
          <w:b w:val="1"/>
          <w:highlight w:val="white"/>
          <w:rtl w:val="0"/>
        </w:rPr>
        <w:t xml:space="preserve">MySQL, MongoDB</w:t>
      </w:r>
      <w:r w:rsidDel="00000000" w:rsidR="00000000" w:rsidRPr="00000000">
        <w:rPr>
          <w:highlight w:val="white"/>
          <w:rtl w:val="0"/>
        </w:rPr>
        <w:br w:type="textWrapping"/>
        <w:t xml:space="preserve">Architecture: </w:t>
      </w:r>
      <w:r w:rsidDel="00000000" w:rsidR="00000000" w:rsidRPr="00000000">
        <w:rPr>
          <w:b w:val="1"/>
          <w:highlight w:val="white"/>
          <w:rtl w:val="0"/>
        </w:rPr>
        <w:t xml:space="preserve">REST APIs, Microservices, OOP, Design Patterns</w:t>
      </w:r>
      <w:r w:rsidDel="00000000" w:rsidR="00000000" w:rsidRPr="00000000">
        <w:rPr>
          <w:highlight w:val="white"/>
          <w:rtl w:val="0"/>
        </w:rPr>
        <w:br w:type="textWrapping"/>
        <w:t xml:space="preserve">Tools: </w:t>
      </w:r>
      <w:r w:rsidDel="00000000" w:rsidR="00000000" w:rsidRPr="00000000">
        <w:rPr>
          <w:b w:val="1"/>
          <w:highlight w:val="white"/>
          <w:rtl w:val="0"/>
        </w:rPr>
        <w:t xml:space="preserve">Git, Jenkins, Jira, VS Code, IntelliJ</w:t>
      </w:r>
      <w:r w:rsidDel="00000000" w:rsidR="00000000" w:rsidRPr="00000000">
        <w:rPr>
          <w:highlight w:val="white"/>
          <w:rtl w:val="0"/>
        </w:rPr>
        <w:br w:type="textWrapping"/>
        <w:t xml:space="preserve">Methodologies: </w:t>
      </w:r>
      <w:r w:rsidDel="00000000" w:rsidR="00000000" w:rsidRPr="00000000">
        <w:rPr>
          <w:b w:val="1"/>
          <w:highlight w:val="white"/>
          <w:rtl w:val="0"/>
        </w:rPr>
        <w:t xml:space="preserve">Agile/Scrum, CI/CD, Unit Testing, Clean Code</w:t>
      </w:r>
    </w:p>
    <w:p w:rsidR="00000000" w:rsidDel="00000000" w:rsidP="00000000" w:rsidRDefault="00000000" w:rsidRPr="00000000" w14:paraId="00000023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Military Service</w:t>
      </w:r>
    </w:p>
    <w:p w:rsidR="00000000" w:rsidDel="00000000" w:rsidP="00000000" w:rsidRDefault="00000000" w:rsidRPr="00000000" w14:paraId="00000024">
      <w:pPr>
        <w:spacing w:after="240" w:before="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Military Service, Israel Defense Forces (IDF), </w:t>
      </w:r>
      <w:r w:rsidDel="00000000" w:rsidR="00000000" w:rsidRPr="00000000">
        <w:rPr>
          <w:b w:val="1"/>
          <w:highlight w:val="white"/>
          <w:rtl w:val="0"/>
        </w:rPr>
        <w:t xml:space="preserve">Technological and Logistics Directorate</w:t>
      </w:r>
    </w:p>
    <w:p w:rsidR="00000000" w:rsidDel="00000000" w:rsidP="00000000" w:rsidRDefault="00000000" w:rsidRPr="00000000" w14:paraId="00000025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Languages</w:t>
      </w:r>
    </w:p>
    <w:p w:rsidR="00000000" w:rsidDel="00000000" w:rsidP="00000000" w:rsidRDefault="00000000" w:rsidRPr="00000000" w14:paraId="00000026">
      <w:pPr>
        <w:rPr>
          <w:color w:val="1c4587"/>
          <w:sz w:val="48"/>
          <w:szCs w:val="48"/>
        </w:rPr>
      </w:pPr>
      <w:r w:rsidDel="00000000" w:rsidR="00000000" w:rsidRPr="00000000">
        <w:rPr>
          <w:b w:val="1"/>
          <w:highlight w:val="white"/>
          <w:rtl w:val="0"/>
        </w:rPr>
        <w:t xml:space="preserve">Hebrew</w:t>
      </w:r>
      <w:r w:rsidDel="00000000" w:rsidR="00000000" w:rsidRPr="00000000">
        <w:rPr>
          <w:highlight w:val="white"/>
          <w:rtl w:val="0"/>
        </w:rPr>
        <w:t xml:space="preserve"> - Native  I  </w:t>
      </w:r>
      <w:r w:rsidDel="00000000" w:rsidR="00000000" w:rsidRPr="00000000">
        <w:rPr>
          <w:b w:val="1"/>
          <w:highlight w:val="white"/>
          <w:rtl w:val="0"/>
        </w:rPr>
        <w:t xml:space="preserve">English</w:t>
      </w:r>
      <w:r w:rsidDel="00000000" w:rsidR="00000000" w:rsidRPr="00000000">
        <w:rPr>
          <w:highlight w:val="white"/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144" w:left="431.9999999999999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veishelly@gmail.com" TargetMode="External"/><Relationship Id="rId7" Type="http://schemas.openxmlformats.org/officeDocument/2006/relationships/hyperlink" Target="https://www.linkedin.com/in/nave-she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