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7BB8F5" w14:textId="41B4CAC7" w:rsidR="003E755D" w:rsidRDefault="003E755D" w:rsidP="003E755D">
      <w:pPr>
        <w:shd w:val="clear" w:color="auto" w:fill="FFFFFF"/>
        <w:spacing w:before="129" w:after="0" w:line="240" w:lineRule="auto"/>
        <w:outlineLvl w:val="0"/>
        <w:rPr>
          <w:rFonts w:ascii="Helvetica" w:eastAsia="Times New Roman" w:hAnsi="Helvetica" w:cs="Helvetica"/>
          <w:b/>
          <w:bCs/>
          <w:color w:val="000000"/>
          <w:kern w:val="36"/>
          <w:sz w:val="39"/>
          <w:szCs w:val="39"/>
          <w:lang w:eastAsia="en-ZA"/>
          <w14:ligatures w14:val="none"/>
        </w:rPr>
      </w:pPr>
      <w:r w:rsidRPr="003E755D">
        <w:rPr>
          <w:rFonts w:ascii="Helvetica" w:eastAsia="Times New Roman" w:hAnsi="Helvetica" w:cs="Helvetica"/>
          <w:b/>
          <w:bCs/>
          <w:color w:val="000000"/>
          <w:kern w:val="36"/>
          <w:sz w:val="39"/>
          <w:szCs w:val="39"/>
          <w:lang w:eastAsia="en-ZA"/>
          <w14:ligatures w14:val="none"/>
        </w:rPr>
        <w:t>Standard</w:t>
      </w:r>
      <w:r>
        <w:rPr>
          <w:rFonts w:ascii="Helvetica" w:eastAsia="Times New Roman" w:hAnsi="Helvetica" w:cs="Helvetica"/>
          <w:b/>
          <w:bCs/>
          <w:color w:val="000000"/>
          <w:kern w:val="36"/>
          <w:sz w:val="39"/>
          <w:szCs w:val="39"/>
          <w:lang w:eastAsia="en-ZA"/>
          <w14:ligatures w14:val="none"/>
        </w:rPr>
        <w:t>-CNN vs</w:t>
      </w:r>
      <w:r w:rsidRPr="003E755D">
        <w:rPr>
          <w:rFonts w:ascii="Helvetica" w:eastAsia="Times New Roman" w:hAnsi="Helvetica" w:cs="Helvetica"/>
          <w:b/>
          <w:bCs/>
          <w:color w:val="000000"/>
          <w:kern w:val="36"/>
          <w:sz w:val="39"/>
          <w:szCs w:val="39"/>
          <w:lang w:eastAsia="en-ZA"/>
          <w14:ligatures w14:val="none"/>
        </w:rPr>
        <w:t xml:space="preserve"> Bayesian</w:t>
      </w:r>
      <w:r>
        <w:rPr>
          <w:rFonts w:ascii="Helvetica" w:eastAsia="Times New Roman" w:hAnsi="Helvetica" w:cs="Helvetica"/>
          <w:b/>
          <w:bCs/>
          <w:color w:val="000000"/>
          <w:kern w:val="36"/>
          <w:sz w:val="39"/>
          <w:szCs w:val="39"/>
          <w:lang w:eastAsia="en-ZA"/>
          <w14:ligatures w14:val="none"/>
        </w:rPr>
        <w:t>-CNN</w:t>
      </w:r>
      <w:r w:rsidRPr="003E755D">
        <w:rPr>
          <w:rFonts w:ascii="Helvetica" w:eastAsia="Times New Roman" w:hAnsi="Helvetica" w:cs="Helvetica"/>
          <w:b/>
          <w:bCs/>
          <w:color w:val="000000"/>
          <w:kern w:val="36"/>
          <w:sz w:val="39"/>
          <w:szCs w:val="39"/>
          <w:lang w:eastAsia="en-ZA"/>
          <w14:ligatures w14:val="none"/>
        </w:rPr>
        <w:t xml:space="preserve"> in Detecting Pneumonia Disease.</w:t>
      </w:r>
      <w:hyperlink r:id="rId7" w:anchor="Performance-Comparison-of-Standard-Convolutional-Neural-Network-and-Bayesian-Convolutional-Neural-Network-in-Detecting-Pneumonia-Disease." w:history="1">
        <w:r w:rsidRPr="003E755D">
          <w:rPr>
            <w:rFonts w:ascii="Helvetica" w:eastAsia="Times New Roman" w:hAnsi="Helvetica" w:cs="Helvetica"/>
            <w:b/>
            <w:bCs/>
            <w:color w:val="296EAA"/>
            <w:kern w:val="36"/>
            <w:sz w:val="39"/>
            <w:szCs w:val="39"/>
            <w:u w:val="single"/>
            <w:lang w:eastAsia="en-ZA"/>
            <w14:ligatures w14:val="none"/>
          </w:rPr>
          <w:t>¶</w:t>
        </w:r>
      </w:hyperlink>
    </w:p>
    <w:p w14:paraId="177685C6" w14:textId="77777777" w:rsidR="003E755D" w:rsidRDefault="003E755D" w:rsidP="003E755D">
      <w:pPr>
        <w:shd w:val="clear" w:color="auto" w:fill="FFFFFF"/>
        <w:spacing w:before="129" w:after="0" w:line="240" w:lineRule="auto"/>
        <w:outlineLvl w:val="0"/>
        <w:rPr>
          <w:rFonts w:ascii="Helvetica" w:eastAsia="Times New Roman" w:hAnsi="Helvetica" w:cs="Helvetica"/>
          <w:b/>
          <w:bCs/>
          <w:color w:val="000000"/>
          <w:kern w:val="36"/>
          <w:sz w:val="39"/>
          <w:szCs w:val="39"/>
          <w:lang w:eastAsia="en-ZA"/>
          <w14:ligatures w14:val="none"/>
        </w:rPr>
      </w:pPr>
    </w:p>
    <w:p w14:paraId="6857DA8A" w14:textId="2B56A1EB" w:rsidR="003E755D" w:rsidRDefault="003E755D" w:rsidP="003E755D">
      <w:pPr>
        <w:pStyle w:val="Heading1"/>
        <w:shd w:val="clear" w:color="auto" w:fill="FFFFFF"/>
        <w:spacing w:before="129" w:after="0"/>
        <w:jc w:val="both"/>
        <w:rPr>
          <w:rFonts w:ascii="Segoe UI" w:hAnsi="Segoe UI" w:cs="Segoe UI"/>
          <w:color w:val="1F2328"/>
          <w:sz w:val="24"/>
          <w:szCs w:val="24"/>
          <w:shd w:val="clear" w:color="auto" w:fill="FFFFFF"/>
        </w:rPr>
      </w:pPr>
      <w:r w:rsidRPr="003E755D">
        <w:rPr>
          <w:rStyle w:val="Strong"/>
          <w:rFonts w:ascii="Segoe UI" w:hAnsi="Segoe UI" w:cs="Segoe UI"/>
          <w:color w:val="1F2328"/>
          <w:sz w:val="24"/>
          <w:szCs w:val="24"/>
          <w:shd w:val="clear" w:color="auto" w:fill="FFFFFF"/>
        </w:rPr>
        <w:t>Adaptive Computation and Machine Learning Project:</w:t>
      </w:r>
      <w:r w:rsidRPr="003E755D">
        <w:rPr>
          <w:rFonts w:ascii="Segoe UI" w:hAnsi="Segoe UI" w:cs="Segoe UI"/>
          <w:color w:val="1F2328"/>
          <w:sz w:val="24"/>
          <w:szCs w:val="24"/>
          <w:shd w:val="clear" w:color="auto" w:fill="FFFFFF"/>
        </w:rPr>
        <w:t> Performance Comparison of Standard Convolutional Neural Network and Bayesian Convolutional Neural Network in Detecting Pneumonia Disease.</w:t>
      </w:r>
    </w:p>
    <w:p w14:paraId="451F7C83" w14:textId="77777777" w:rsidR="003E755D" w:rsidRDefault="003E755D" w:rsidP="003E755D">
      <w:pPr>
        <w:rPr>
          <w:lang w:eastAsia="en-ZA"/>
        </w:rPr>
      </w:pPr>
    </w:p>
    <w:p w14:paraId="4A4D9624" w14:textId="77777777" w:rsidR="003E755D" w:rsidRDefault="003E755D" w:rsidP="003E755D">
      <w:pPr>
        <w:pStyle w:val="Heading2"/>
        <w:shd w:val="clear" w:color="auto" w:fill="FFFFFF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Project Overview</w:t>
      </w:r>
    </w:p>
    <w:p w14:paraId="1D85B9B3" w14:textId="6826D94D" w:rsidR="003E755D" w:rsidRDefault="003E755D" w:rsidP="003E755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Built a Bayesian Convolutional Neural Network (BCNN) to </w:t>
      </w:r>
      <w:r>
        <w:rPr>
          <w:rFonts w:ascii="Segoe UI" w:hAnsi="Segoe UI" w:cs="Segoe UI"/>
          <w:color w:val="1F2328"/>
        </w:rPr>
        <w:t>detect</w:t>
      </w:r>
      <w:r>
        <w:rPr>
          <w:rFonts w:ascii="Segoe UI" w:hAnsi="Segoe UI" w:cs="Segoe UI"/>
          <w:color w:val="1F2328"/>
        </w:rPr>
        <w:t xml:space="preserve"> </w:t>
      </w:r>
      <w:r w:rsidRPr="003E755D">
        <w:rPr>
          <w:rFonts w:ascii="Segoe UI" w:hAnsi="Segoe UI" w:cs="Segoe UI"/>
          <w:color w:val="1F2328"/>
        </w:rPr>
        <w:t>Pneumonia</w:t>
      </w:r>
      <w:r w:rsidRPr="003E755D">
        <w:rPr>
          <w:rFonts w:ascii="Segoe UI" w:eastAsiaTheme="majorEastAsia" w:hAnsi="Segoe UI" w:cs="Segoe UI"/>
          <w:color w:val="1F2328"/>
          <w:sz w:val="24"/>
          <w:szCs w:val="24"/>
          <w:shd w:val="clear" w:color="auto" w:fill="FFFFFF"/>
        </w:rPr>
        <w:t xml:space="preserve"> </w:t>
      </w:r>
      <w:r>
        <w:rPr>
          <w:rFonts w:ascii="Segoe UI" w:hAnsi="Segoe UI" w:cs="Segoe UI"/>
          <w:color w:val="1F2328"/>
        </w:rPr>
        <w:t>disease using Xray images.</w:t>
      </w:r>
    </w:p>
    <w:p w14:paraId="2E31BA9B" w14:textId="77777777" w:rsidR="003E755D" w:rsidRDefault="003E755D" w:rsidP="003E755D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 Standard Convolutional Neural Network was built as a benchmark model for performance comparison with the BCNN model</w:t>
      </w:r>
    </w:p>
    <w:p w14:paraId="44D09716" w14:textId="4969F2D3" w:rsidR="003E755D" w:rsidRDefault="003E755D" w:rsidP="003E755D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Style w:val="HTMLCode"/>
          <w:rFonts w:eastAsiaTheme="majorEastAsia"/>
          <w:color w:val="1F2328"/>
        </w:rPr>
        <w:t>Kaggle Dataset:</w:t>
      </w:r>
      <w:r>
        <w:rPr>
          <w:rFonts w:ascii="Segoe UI" w:hAnsi="Segoe UI" w:cs="Segoe UI"/>
          <w:color w:val="1F2328"/>
        </w:rPr>
        <w:t> </w:t>
      </w:r>
      <w:r>
        <w:rPr>
          <w:rFonts w:ascii="Segoe UI" w:hAnsi="Segoe UI" w:cs="Segoe UI"/>
          <w:color w:val="1F2328"/>
        </w:rPr>
        <w:t>Pneumonia Disease images</w:t>
      </w:r>
    </w:p>
    <w:p w14:paraId="11410B79" w14:textId="77777777" w:rsidR="003E755D" w:rsidRDefault="003E755D" w:rsidP="003E755D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Style w:val="HTMLCode"/>
          <w:rFonts w:eastAsiaTheme="majorEastAsia"/>
          <w:color w:val="1F2328"/>
        </w:rPr>
        <w:t>Evaluation metric:</w:t>
      </w:r>
      <w:r>
        <w:rPr>
          <w:rFonts w:ascii="Segoe UI" w:hAnsi="Segoe UI" w:cs="Segoe UI"/>
          <w:color w:val="1F2328"/>
        </w:rPr>
        <w:t> Accuracy</w:t>
      </w:r>
    </w:p>
    <w:p w14:paraId="0761EAB1" w14:textId="77777777" w:rsidR="003E755D" w:rsidRDefault="003E755D" w:rsidP="003E755D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Conducted two experiments to observe the generalization of the BCNN model</w:t>
      </w:r>
    </w:p>
    <w:p w14:paraId="52753196" w14:textId="77777777" w:rsidR="003E755D" w:rsidRDefault="003E755D" w:rsidP="003E755D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Style w:val="HTMLCode"/>
          <w:rFonts w:eastAsiaTheme="majorEastAsia"/>
          <w:color w:val="1F2328"/>
        </w:rPr>
        <w:t>Bayesian CNN Generalization Experiment 1:</w:t>
      </w:r>
      <w:r>
        <w:rPr>
          <w:rFonts w:ascii="Segoe UI" w:hAnsi="Segoe UI" w:cs="Segoe UI"/>
          <w:color w:val="1F2328"/>
        </w:rPr>
        <w:t> Tuning the number of neurons</w:t>
      </w:r>
    </w:p>
    <w:p w14:paraId="74FC248D" w14:textId="77777777" w:rsidR="003E755D" w:rsidRDefault="003E755D" w:rsidP="003E755D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Style w:val="HTMLCode"/>
          <w:rFonts w:eastAsiaTheme="majorEastAsia"/>
          <w:color w:val="1F2328"/>
        </w:rPr>
        <w:t>Bayesian CNN Generalization Experiment 2:</w:t>
      </w:r>
      <w:r>
        <w:rPr>
          <w:rFonts w:ascii="Segoe UI" w:hAnsi="Segoe UI" w:cs="Segoe UI"/>
          <w:color w:val="1F2328"/>
        </w:rPr>
        <w:t> Tuning the learning rate</w:t>
      </w:r>
    </w:p>
    <w:p w14:paraId="3151DE3F" w14:textId="12EBD1F2" w:rsidR="00EC1AAF" w:rsidRDefault="00EC1AAF" w:rsidP="00EC1AAF">
      <w:pPr>
        <w:shd w:val="clear" w:color="auto" w:fill="FFFFFF"/>
        <w:spacing w:after="0" w:afterAutospacing="1" w:line="240" w:lineRule="auto"/>
        <w:rPr>
          <w:rFonts w:ascii="Segoe UI" w:eastAsiaTheme="majorEastAsia" w:hAnsi="Segoe UI" w:cs="Segoe UI"/>
          <w:color w:val="1F2328"/>
          <w:sz w:val="32"/>
          <w:szCs w:val="32"/>
        </w:rPr>
      </w:pPr>
      <w:r>
        <w:rPr>
          <w:rFonts w:ascii="Segoe UI" w:eastAsiaTheme="majorEastAsia" w:hAnsi="Segoe UI" w:cs="Segoe UI"/>
          <w:color w:val="1F2328"/>
          <w:sz w:val="32"/>
          <w:szCs w:val="32"/>
        </w:rPr>
        <w:t>Workflow</w:t>
      </w:r>
    </w:p>
    <w:p w14:paraId="2DD2ACEC" w14:textId="2170F16A" w:rsidR="00EC1AAF" w:rsidRPr="00EC1AAF" w:rsidRDefault="00EC1AAF" w:rsidP="00EC1AAF">
      <w:pPr>
        <w:shd w:val="clear" w:color="auto" w:fill="FFFFFF"/>
        <w:spacing w:after="0" w:afterAutospacing="1" w:line="240" w:lineRule="auto"/>
        <w:rPr>
          <w:rFonts w:ascii="Segoe UI" w:eastAsiaTheme="majorEastAsia" w:hAnsi="Segoe UI" w:cs="Segoe UI"/>
          <w:color w:val="1F2328"/>
          <w:sz w:val="24"/>
          <w:szCs w:val="24"/>
          <w:shd w:val="clear" w:color="auto" w:fill="FFFFFF"/>
        </w:rPr>
      </w:pPr>
      <w:r w:rsidRPr="00EC1AAF">
        <w:rPr>
          <w:rFonts w:ascii="Segoe UI" w:eastAsiaTheme="majorEastAsia" w:hAnsi="Segoe UI" w:cs="Segoe UI"/>
          <w:color w:val="1F2328"/>
          <w:sz w:val="24"/>
          <w:szCs w:val="24"/>
          <w:shd w:val="clear" w:color="auto" w:fill="FFFFFF"/>
        </w:rPr>
        <w:t>1. Prepare Date</w:t>
      </w:r>
    </w:p>
    <w:p w14:paraId="25EB081C" w14:textId="48947190" w:rsidR="00EC1AAF" w:rsidRPr="00EC1AAF" w:rsidRDefault="00EC1AAF" w:rsidP="00EC1AAF">
      <w:pPr>
        <w:shd w:val="clear" w:color="auto" w:fill="FFFFFF"/>
        <w:spacing w:after="0" w:afterAutospacing="1" w:line="240" w:lineRule="auto"/>
        <w:rPr>
          <w:rFonts w:ascii="Segoe UI" w:eastAsiaTheme="majorEastAsia" w:hAnsi="Segoe UI" w:cs="Segoe UI"/>
          <w:color w:val="1F2328"/>
          <w:sz w:val="24"/>
          <w:szCs w:val="24"/>
          <w:shd w:val="clear" w:color="auto" w:fill="FFFFFF"/>
        </w:rPr>
      </w:pPr>
      <w:r w:rsidRPr="00EC1AAF">
        <w:rPr>
          <w:rFonts w:ascii="Segoe UI" w:eastAsiaTheme="majorEastAsia" w:hAnsi="Segoe UI" w:cs="Segoe UI"/>
          <w:color w:val="1F2328"/>
          <w:sz w:val="24"/>
          <w:szCs w:val="24"/>
          <w:shd w:val="clear" w:color="auto" w:fill="FFFFFF"/>
        </w:rPr>
        <w:t>2. Modelling and evaluation</w:t>
      </w:r>
    </w:p>
    <w:p w14:paraId="748C483A" w14:textId="223A1108" w:rsidR="00EC1AAF" w:rsidRDefault="00EC1AAF" w:rsidP="00EC1AAF">
      <w:pPr>
        <w:shd w:val="clear" w:color="auto" w:fill="FFFFFF"/>
        <w:spacing w:after="0" w:afterAutospacing="1" w:line="240" w:lineRule="auto"/>
        <w:rPr>
          <w:rFonts w:ascii="Segoe UI" w:eastAsiaTheme="majorEastAsia" w:hAnsi="Segoe UI" w:cs="Segoe UI"/>
          <w:color w:val="1F2328"/>
          <w:sz w:val="24"/>
          <w:szCs w:val="24"/>
          <w:shd w:val="clear" w:color="auto" w:fill="FFFFFF"/>
        </w:rPr>
      </w:pPr>
      <w:r w:rsidRPr="00EC1AAF">
        <w:rPr>
          <w:rFonts w:ascii="Segoe UI" w:eastAsiaTheme="majorEastAsia" w:hAnsi="Segoe UI" w:cs="Segoe UI"/>
          <w:color w:val="1F2328"/>
          <w:sz w:val="24"/>
          <w:szCs w:val="24"/>
          <w:shd w:val="clear" w:color="auto" w:fill="FFFFFF"/>
        </w:rPr>
        <w:t>3. Predictions and visualisation</w:t>
      </w:r>
    </w:p>
    <w:p w14:paraId="18EA7107" w14:textId="52B4EB23" w:rsidR="00EC1AAF" w:rsidRDefault="00EC1AAF" w:rsidP="00EC1AAF">
      <w:pPr>
        <w:shd w:val="clear" w:color="auto" w:fill="FFFFFF"/>
        <w:spacing w:after="0" w:afterAutospacing="1" w:line="240" w:lineRule="auto"/>
        <w:rPr>
          <w:rFonts w:ascii="Segoe UI" w:eastAsiaTheme="majorEastAsia" w:hAnsi="Segoe UI" w:cs="Segoe UI"/>
          <w:color w:val="1F2328"/>
          <w:sz w:val="32"/>
          <w:szCs w:val="32"/>
        </w:rPr>
      </w:pPr>
      <w:r w:rsidRPr="00EC1AAF">
        <w:rPr>
          <w:rFonts w:ascii="Segoe UI" w:eastAsiaTheme="majorEastAsia" w:hAnsi="Segoe UI" w:cs="Segoe UI"/>
          <w:color w:val="1F2328"/>
          <w:sz w:val="32"/>
          <w:szCs w:val="32"/>
        </w:rPr>
        <w:t>Context</w:t>
      </w:r>
    </w:p>
    <w:p w14:paraId="7C61A713" w14:textId="77777777" w:rsidR="00EC1AAF" w:rsidRDefault="00EC1AAF" w:rsidP="00EC1AAF">
      <w:pPr>
        <w:shd w:val="clear" w:color="auto" w:fill="FFFFFF"/>
        <w:spacing w:after="0" w:afterAutospacing="1" w:line="240" w:lineRule="auto"/>
        <w:jc w:val="both"/>
        <w:rPr>
          <w:rFonts w:ascii="Segoe UI" w:eastAsiaTheme="majorEastAsia" w:hAnsi="Segoe UI" w:cs="Segoe UI"/>
          <w:color w:val="1F2328"/>
          <w:sz w:val="24"/>
          <w:szCs w:val="24"/>
          <w:shd w:val="clear" w:color="auto" w:fill="FFFFFF"/>
        </w:rPr>
      </w:pPr>
      <w:r w:rsidRPr="00EC1AAF">
        <w:rPr>
          <w:rFonts w:ascii="Segoe UI" w:eastAsiaTheme="majorEastAsia" w:hAnsi="Segoe UI" w:cs="Segoe UI"/>
          <w:color w:val="1F2328"/>
          <w:sz w:val="24"/>
          <w:szCs w:val="24"/>
          <w:shd w:val="clear" w:color="auto" w:fill="FFFFFF"/>
        </w:rPr>
        <w:t xml:space="preserve">Pneumonia is a type of disease or infection which </w:t>
      </w:r>
      <w:r>
        <w:rPr>
          <w:rFonts w:ascii="Segoe UI" w:eastAsiaTheme="majorEastAsia" w:hAnsi="Segoe UI" w:cs="Segoe UI"/>
          <w:color w:val="1F2328"/>
          <w:sz w:val="24"/>
          <w:szCs w:val="24"/>
          <w:shd w:val="clear" w:color="auto" w:fill="FFFFFF"/>
        </w:rPr>
        <w:t>affects</w:t>
      </w:r>
      <w:r w:rsidRPr="00EC1AAF">
        <w:rPr>
          <w:rFonts w:ascii="Segoe UI" w:eastAsiaTheme="majorEastAsia" w:hAnsi="Segoe UI" w:cs="Segoe UI"/>
          <w:color w:val="1F2328"/>
          <w:sz w:val="24"/>
          <w:szCs w:val="24"/>
          <w:shd w:val="clear" w:color="auto" w:fill="FFFFFF"/>
        </w:rPr>
        <w:t xml:space="preserve"> the health of one or both lungs. This disease inflames the air sacs/alveoli </w:t>
      </w:r>
      <w:r>
        <w:rPr>
          <w:rFonts w:ascii="Segoe UI" w:eastAsiaTheme="majorEastAsia" w:hAnsi="Segoe UI" w:cs="Segoe UI"/>
          <w:color w:val="1F2328"/>
          <w:sz w:val="24"/>
          <w:szCs w:val="24"/>
          <w:shd w:val="clear" w:color="auto" w:fill="FFFFFF"/>
        </w:rPr>
        <w:t>and fills them with fluid that results in difficulty breathing for human beings</w:t>
      </w:r>
      <w:r w:rsidRPr="00EC1AAF">
        <w:rPr>
          <w:rFonts w:ascii="Segoe UI" w:eastAsiaTheme="majorEastAsia" w:hAnsi="Segoe UI" w:cs="Segoe UI"/>
          <w:color w:val="1F2328"/>
          <w:sz w:val="24"/>
          <w:szCs w:val="24"/>
          <w:shd w:val="clear" w:color="auto" w:fill="FFFFFF"/>
        </w:rPr>
        <w:t xml:space="preserve">. </w:t>
      </w:r>
      <w:r>
        <w:rPr>
          <w:rFonts w:ascii="Segoe UI" w:eastAsiaTheme="majorEastAsia" w:hAnsi="Segoe UI" w:cs="Segoe UI"/>
          <w:color w:val="1F2328"/>
          <w:sz w:val="24"/>
          <w:szCs w:val="24"/>
          <w:shd w:val="clear" w:color="auto" w:fill="FFFFFF"/>
        </w:rPr>
        <w:t>Viruses and bacteria cause pneumonia</w:t>
      </w:r>
      <w:r w:rsidRPr="00EC1AAF">
        <w:rPr>
          <w:rFonts w:ascii="Segoe UI" w:eastAsiaTheme="majorEastAsia" w:hAnsi="Segoe UI" w:cs="Segoe UI"/>
          <w:color w:val="1F2328"/>
          <w:sz w:val="24"/>
          <w:szCs w:val="24"/>
          <w:shd w:val="clear" w:color="auto" w:fill="FFFFFF"/>
        </w:rPr>
        <w:t xml:space="preserve">. This disease is classified as contagious, which means that it can spread </w:t>
      </w:r>
      <w:r>
        <w:rPr>
          <w:rFonts w:ascii="Segoe UI" w:eastAsiaTheme="majorEastAsia" w:hAnsi="Segoe UI" w:cs="Segoe UI"/>
          <w:color w:val="1F2328"/>
          <w:sz w:val="24"/>
          <w:szCs w:val="24"/>
          <w:shd w:val="clear" w:color="auto" w:fill="FFFFFF"/>
        </w:rPr>
        <w:t>quickly</w:t>
      </w:r>
      <w:r w:rsidRPr="00EC1AAF">
        <w:rPr>
          <w:rFonts w:ascii="Segoe UI" w:eastAsiaTheme="majorEastAsia" w:hAnsi="Segoe UI" w:cs="Segoe UI"/>
          <w:color w:val="1F2328"/>
          <w:sz w:val="24"/>
          <w:szCs w:val="24"/>
          <w:shd w:val="clear" w:color="auto" w:fill="FFFFFF"/>
        </w:rPr>
        <w:t xml:space="preserve"> from one person to another through sneeze or cough.</w:t>
      </w:r>
    </w:p>
    <w:p w14:paraId="75FC4259" w14:textId="39333414" w:rsidR="00EC1AAF" w:rsidRPr="00EC1AAF" w:rsidRDefault="00EC1AAF" w:rsidP="00EC1AAF">
      <w:pPr>
        <w:shd w:val="clear" w:color="auto" w:fill="FFFFFF"/>
        <w:spacing w:after="0" w:afterAutospacing="1" w:line="240" w:lineRule="auto"/>
        <w:jc w:val="both"/>
        <w:rPr>
          <w:rFonts w:ascii="Segoe UI" w:eastAsiaTheme="majorEastAsia" w:hAnsi="Segoe UI" w:cs="Segoe UI"/>
          <w:color w:val="1F2328"/>
          <w:sz w:val="24"/>
          <w:szCs w:val="24"/>
          <w:shd w:val="clear" w:color="auto" w:fill="FFFFFF"/>
        </w:rPr>
      </w:pPr>
      <w:r>
        <w:rPr>
          <w:rFonts w:ascii="Segoe UI" w:eastAsiaTheme="majorEastAsia" w:hAnsi="Segoe UI" w:cs="Segoe UI"/>
          <w:noProof/>
          <w:color w:val="1F2328"/>
          <w:sz w:val="24"/>
          <w:szCs w:val="24"/>
          <w:shd w:val="clear" w:color="auto" w:fill="FFFFFF"/>
        </w:rPr>
        <w:lastRenderedPageBreak/>
        <w:drawing>
          <wp:inline distT="0" distB="0" distL="0" distR="0" wp14:anchorId="2B2D900D" wp14:editId="68961C29">
            <wp:extent cx="5731510" cy="5375275"/>
            <wp:effectExtent l="0" t="0" r="2540" b="0"/>
            <wp:docPr id="1041666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666966" name="Picture 104166696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5DEB6" w14:textId="77777777" w:rsidR="00EC1AAF" w:rsidRDefault="00EC1AAF" w:rsidP="00EC1AAF">
      <w:p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</w:p>
    <w:p w14:paraId="4EF209D5" w14:textId="4137236F" w:rsidR="003E755D" w:rsidRDefault="00EC1AAF" w:rsidP="00EC1AAF">
      <w:pPr>
        <w:shd w:val="clear" w:color="auto" w:fill="FFFFFF"/>
        <w:spacing w:after="0" w:afterAutospacing="1" w:line="240" w:lineRule="auto"/>
        <w:rPr>
          <w:rFonts w:eastAsiaTheme="majorEastAsia"/>
          <w:sz w:val="32"/>
          <w:szCs w:val="32"/>
        </w:rPr>
      </w:pPr>
      <w:r w:rsidRPr="00EC1AAF">
        <w:rPr>
          <w:rFonts w:eastAsiaTheme="majorEastAsia"/>
          <w:sz w:val="32"/>
          <w:szCs w:val="32"/>
        </w:rPr>
        <w:t>Why Bayesian Convolution Neural Network?</w:t>
      </w:r>
    </w:p>
    <w:p w14:paraId="6E0D15C1" w14:textId="7CF3492F" w:rsidR="00EC1AAF" w:rsidRPr="004C1722" w:rsidRDefault="004C1722" w:rsidP="004C1722">
      <w:pPr>
        <w:shd w:val="clear" w:color="auto" w:fill="FFFFFF"/>
        <w:spacing w:after="0" w:afterAutospacing="1" w:line="240" w:lineRule="auto"/>
        <w:jc w:val="both"/>
        <w:rPr>
          <w:rFonts w:ascii="Segoe UI" w:eastAsiaTheme="majorEastAsia" w:hAnsi="Segoe UI" w:cs="Segoe UI"/>
          <w:color w:val="1F2328"/>
          <w:sz w:val="24"/>
          <w:szCs w:val="24"/>
          <w:shd w:val="clear" w:color="auto" w:fill="FFFFFF"/>
        </w:rPr>
      </w:pPr>
      <w:r w:rsidRPr="004C1722">
        <w:rPr>
          <w:rFonts w:ascii="Segoe UI" w:eastAsiaTheme="majorEastAsia" w:hAnsi="Segoe UI" w:cs="Segoe UI"/>
          <w:color w:val="1F2328"/>
          <w:sz w:val="24"/>
          <w:szCs w:val="24"/>
          <w:shd w:val="clear" w:color="auto" w:fill="FFFFFF"/>
        </w:rPr>
        <w:t xml:space="preserve">The Bayesian statistic model </w:t>
      </w:r>
      <w:r>
        <w:rPr>
          <w:rFonts w:ascii="Segoe UI" w:eastAsiaTheme="majorEastAsia" w:hAnsi="Segoe UI" w:cs="Segoe UI"/>
          <w:color w:val="1F2328"/>
          <w:sz w:val="24"/>
          <w:szCs w:val="24"/>
          <w:shd w:val="clear" w:color="auto" w:fill="FFFFFF"/>
        </w:rPr>
        <w:t>introduces</w:t>
      </w:r>
      <w:r w:rsidRPr="004C1722">
        <w:rPr>
          <w:rFonts w:ascii="Segoe UI" w:eastAsiaTheme="majorEastAsia" w:hAnsi="Segoe UI" w:cs="Segoe UI"/>
          <w:color w:val="1F2328"/>
          <w:sz w:val="24"/>
          <w:szCs w:val="24"/>
          <w:shd w:val="clear" w:color="auto" w:fill="FFFFFF"/>
        </w:rPr>
        <w:t xml:space="preserve"> the estimation of the uncertainty in prediction by allowing the calculation of uncertainty in the model's predictions. The Bayesian convolution neural network </w:t>
      </w:r>
      <w:r>
        <w:rPr>
          <w:rFonts w:ascii="Segoe UI" w:eastAsiaTheme="majorEastAsia" w:hAnsi="Segoe UI" w:cs="Segoe UI"/>
          <w:color w:val="1F2328"/>
          <w:sz w:val="24"/>
          <w:szCs w:val="24"/>
          <w:shd w:val="clear" w:color="auto" w:fill="FFFFFF"/>
        </w:rPr>
        <w:t>considers two uncertainties</w:t>
      </w:r>
      <w:r w:rsidRPr="004C1722">
        <w:rPr>
          <w:rFonts w:ascii="Segoe UI" w:eastAsiaTheme="majorEastAsia" w:hAnsi="Segoe UI" w:cs="Segoe UI"/>
          <w:color w:val="1F2328"/>
          <w:sz w:val="24"/>
          <w:szCs w:val="24"/>
          <w:shd w:val="clear" w:color="auto" w:fill="FFFFFF"/>
        </w:rPr>
        <w:t>: Aleatoric uncertainty and Epistemic uncertainty.</w:t>
      </w:r>
    </w:p>
    <w:p w14:paraId="712513C6" w14:textId="77777777" w:rsidR="004C1722" w:rsidRPr="004C1722" w:rsidRDefault="004C1722" w:rsidP="004C1722">
      <w:pPr>
        <w:pStyle w:val="Heading2"/>
        <w:shd w:val="clear" w:color="auto" w:fill="FFFFFF"/>
        <w:rPr>
          <w:rFonts w:asciiTheme="minorHAnsi" w:hAnsiTheme="minorHAnsi" w:cstheme="minorBidi"/>
          <w:color w:val="auto"/>
        </w:rPr>
      </w:pPr>
      <w:r w:rsidRPr="004C1722">
        <w:rPr>
          <w:rFonts w:asciiTheme="minorHAnsi" w:hAnsiTheme="minorHAnsi" w:cstheme="minorBidi"/>
          <w:color w:val="auto"/>
        </w:rPr>
        <w:lastRenderedPageBreak/>
        <w:t>BCNN Model Performance</w:t>
      </w:r>
    </w:p>
    <w:p w14:paraId="03C97A04" w14:textId="77777777" w:rsidR="004C1722" w:rsidRDefault="004C1722" w:rsidP="004C1722">
      <w:pPr>
        <w:shd w:val="clear" w:color="auto" w:fill="FFFFFF"/>
        <w:spacing w:before="129" w:after="0" w:line="240" w:lineRule="auto"/>
        <w:outlineLvl w:val="0"/>
      </w:pPr>
      <w:r>
        <w:rPr>
          <w:noProof/>
        </w:rPr>
        <w:drawing>
          <wp:inline distT="0" distB="0" distL="0" distR="0" wp14:anchorId="4ADFF982" wp14:editId="46CA5326">
            <wp:extent cx="5731510" cy="3107055"/>
            <wp:effectExtent l="0" t="0" r="2540" b="0"/>
            <wp:docPr id="14197395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739516" name="Picture 141973951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521C4" w14:textId="13933171" w:rsidR="004C1722" w:rsidRDefault="004C1722" w:rsidP="004C1722">
      <w:pPr>
        <w:shd w:val="clear" w:color="auto" w:fill="FFFFFF"/>
        <w:spacing w:before="129" w:after="0" w:line="240" w:lineRule="auto"/>
        <w:outlineLvl w:val="0"/>
        <w:rPr>
          <w:noProof/>
        </w:rPr>
      </w:pPr>
      <w:r>
        <w:t>These figures illustrate the accuracy and loss of</w:t>
      </w:r>
      <w:r w:rsidRPr="002D78E7">
        <w:t xml:space="preserve"> 100 epochs of </w:t>
      </w:r>
      <w:r w:rsidRPr="002D78E7">
        <w:t xml:space="preserve">the </w:t>
      </w:r>
      <w:r>
        <w:rPr>
          <w:sz w:val="18"/>
          <w:szCs w:val="18"/>
        </w:rPr>
        <w:t>BCNN</w:t>
      </w:r>
      <w:r w:rsidRPr="002D78E7">
        <w:t xml:space="preserve"> Model for Training and Validation</w:t>
      </w:r>
      <w:r>
        <w:t>.</w:t>
      </w:r>
    </w:p>
    <w:p w14:paraId="47090ECC" w14:textId="77777777" w:rsidR="004C1722" w:rsidRDefault="004C1722" w:rsidP="004C1722"/>
    <w:p w14:paraId="103E4CE7" w14:textId="77777777" w:rsidR="004C1722" w:rsidRDefault="004C1722" w:rsidP="004C1722">
      <w:pPr>
        <w:pStyle w:val="Heading2"/>
        <w:shd w:val="clear" w:color="auto" w:fill="FFFFFF"/>
        <w:rPr>
          <w:rFonts w:asciiTheme="minorHAnsi" w:hAnsiTheme="minorHAnsi" w:cstheme="minorBidi"/>
          <w:color w:val="auto"/>
        </w:rPr>
      </w:pPr>
      <w:r w:rsidRPr="004C1722">
        <w:rPr>
          <w:rFonts w:asciiTheme="minorHAnsi" w:hAnsiTheme="minorHAnsi" w:cstheme="minorBidi"/>
          <w:color w:val="auto"/>
        </w:rPr>
        <w:t>BCNN Model Classification/Prediction Samples</w:t>
      </w:r>
    </w:p>
    <w:p w14:paraId="20B32248" w14:textId="77777777" w:rsidR="00671464" w:rsidRDefault="00671464" w:rsidP="00671464"/>
    <w:p w14:paraId="3D370E47" w14:textId="2E3280B9" w:rsidR="00671464" w:rsidRPr="00671464" w:rsidRDefault="00671464" w:rsidP="00671464">
      <w:r>
        <w:t>With Pneumonia disease</w:t>
      </w:r>
    </w:p>
    <w:p w14:paraId="41D59017" w14:textId="505E5976" w:rsidR="004C1722" w:rsidRPr="004C1722" w:rsidRDefault="004C1722" w:rsidP="004C1722">
      <w:r>
        <w:rPr>
          <w:noProof/>
        </w:rPr>
        <w:drawing>
          <wp:inline distT="0" distB="0" distL="0" distR="0" wp14:anchorId="4E9AD7C9" wp14:editId="100B381F">
            <wp:extent cx="4363059" cy="3724795"/>
            <wp:effectExtent l="0" t="0" r="0" b="9525"/>
            <wp:docPr id="1457902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90254" name="Picture 14579025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DA557" w14:textId="62A97C16" w:rsidR="004C1722" w:rsidRDefault="004C1722" w:rsidP="004C172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B0A361B" wp14:editId="05B27E71">
            <wp:extent cx="5731510" cy="3306445"/>
            <wp:effectExtent l="0" t="0" r="2540" b="8255"/>
            <wp:docPr id="286706949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06949" name="Picture 4" descr="A screenshot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77546" w14:textId="77777777" w:rsidR="00671464" w:rsidRDefault="00671464" w:rsidP="00671464">
      <w:pPr>
        <w:rPr>
          <w:noProof/>
        </w:rPr>
      </w:pPr>
    </w:p>
    <w:p w14:paraId="1EF6EE73" w14:textId="20532B7D" w:rsidR="00671464" w:rsidRDefault="00671464" w:rsidP="00671464">
      <w:pPr>
        <w:tabs>
          <w:tab w:val="left" w:pos="1200"/>
        </w:tabs>
      </w:pPr>
      <w:r>
        <w:t>Normal/Without disease</w:t>
      </w:r>
    </w:p>
    <w:p w14:paraId="3F1C085C" w14:textId="77777777" w:rsidR="00671464" w:rsidRDefault="00671464" w:rsidP="00671464"/>
    <w:p w14:paraId="20252C66" w14:textId="2341B2D3" w:rsidR="00671464" w:rsidRDefault="00671464" w:rsidP="00671464">
      <w:pPr>
        <w:ind w:firstLine="720"/>
        <w:rPr>
          <w:noProof/>
        </w:rPr>
      </w:pPr>
      <w:r>
        <w:rPr>
          <w:noProof/>
        </w:rPr>
        <w:drawing>
          <wp:inline distT="0" distB="0" distL="0" distR="0" wp14:anchorId="2A760618" wp14:editId="614850B7">
            <wp:extent cx="5731510" cy="3637915"/>
            <wp:effectExtent l="0" t="0" r="2540" b="635"/>
            <wp:docPr id="16087904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790469" name="Picture 160879046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08F27" w14:textId="77777777" w:rsidR="00671464" w:rsidRDefault="00671464" w:rsidP="00671464">
      <w:pPr>
        <w:rPr>
          <w:noProof/>
        </w:rPr>
      </w:pPr>
    </w:p>
    <w:p w14:paraId="5968B00B" w14:textId="3F83E6DF" w:rsidR="00671464" w:rsidRDefault="00671464" w:rsidP="00671464">
      <w:pPr>
        <w:tabs>
          <w:tab w:val="left" w:pos="2028"/>
        </w:tabs>
        <w:rPr>
          <w:noProof/>
        </w:rPr>
      </w:pPr>
      <w:r>
        <w:lastRenderedPageBreak/>
        <w:tab/>
      </w:r>
      <w:r>
        <w:rPr>
          <w:noProof/>
        </w:rPr>
        <w:drawing>
          <wp:inline distT="0" distB="0" distL="0" distR="0" wp14:anchorId="423CCD75" wp14:editId="07D5961C">
            <wp:extent cx="5731510" cy="3475990"/>
            <wp:effectExtent l="0" t="0" r="2540" b="0"/>
            <wp:docPr id="17279850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985084" name="Picture 172798508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44492" w14:textId="77777777" w:rsidR="00671464" w:rsidRPr="00671464" w:rsidRDefault="00671464" w:rsidP="00671464"/>
    <w:p w14:paraId="28E973AA" w14:textId="5D8CED2F" w:rsidR="00671464" w:rsidRPr="00671464" w:rsidRDefault="00671464" w:rsidP="00671464">
      <w:pPr>
        <w:pStyle w:val="Heading2"/>
        <w:shd w:val="clear" w:color="auto" w:fill="FFFFFF"/>
        <w:rPr>
          <w:rFonts w:asciiTheme="minorHAnsi" w:hAnsiTheme="minorHAnsi" w:cstheme="minorBidi"/>
          <w:color w:val="auto"/>
        </w:rPr>
      </w:pPr>
      <w:r w:rsidRPr="00671464">
        <w:rPr>
          <w:rFonts w:asciiTheme="minorHAnsi" w:hAnsiTheme="minorHAnsi" w:cstheme="minorBidi"/>
          <w:color w:val="auto"/>
        </w:rPr>
        <w:t>Standard CNN and Bayesian CNN Network Architecture</w:t>
      </w:r>
    </w:p>
    <w:p w14:paraId="3390F6AA" w14:textId="3CD652BE" w:rsidR="00671464" w:rsidRDefault="00671464" w:rsidP="00671464">
      <w:pPr>
        <w:tabs>
          <w:tab w:val="left" w:pos="948"/>
        </w:tabs>
      </w:pPr>
    </w:p>
    <w:p w14:paraId="36F20AE8" w14:textId="5477F964" w:rsidR="00671464" w:rsidRDefault="00671464" w:rsidP="00671464">
      <w:pPr>
        <w:tabs>
          <w:tab w:val="left" w:pos="948"/>
        </w:tabs>
      </w:pPr>
      <w:r>
        <w:rPr>
          <w:noProof/>
        </w:rPr>
        <w:drawing>
          <wp:inline distT="0" distB="0" distL="0" distR="0" wp14:anchorId="19A74553" wp14:editId="6B40D1C8">
            <wp:extent cx="5572903" cy="4096322"/>
            <wp:effectExtent l="0" t="0" r="8890" b="0"/>
            <wp:docPr id="317010314" name="Picture 8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10314" name="Picture 8" descr="A diagram of a network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BCA85" w14:textId="0A39BA4A" w:rsidR="00671464" w:rsidRPr="00671464" w:rsidRDefault="00671464" w:rsidP="00671464">
      <w:pPr>
        <w:tabs>
          <w:tab w:val="left" w:pos="948"/>
        </w:tabs>
      </w:pPr>
      <w:r>
        <w:rPr>
          <w:noProof/>
        </w:rPr>
        <w:lastRenderedPageBreak/>
        <w:drawing>
          <wp:inline distT="0" distB="0" distL="0" distR="0" wp14:anchorId="63AC6BF1" wp14:editId="1E50A4F6">
            <wp:extent cx="5731510" cy="5703570"/>
            <wp:effectExtent l="0" t="0" r="2540" b="0"/>
            <wp:docPr id="1724776311" name="Picture 9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776311" name="Picture 9" descr="A diagram of a network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1464" w:rsidRPr="006714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388FF6" w14:textId="77777777" w:rsidR="00671464" w:rsidRDefault="00671464" w:rsidP="00671464">
      <w:pPr>
        <w:spacing w:after="0" w:line="240" w:lineRule="auto"/>
      </w:pPr>
      <w:r>
        <w:separator/>
      </w:r>
    </w:p>
  </w:endnote>
  <w:endnote w:type="continuationSeparator" w:id="0">
    <w:p w14:paraId="25346DEC" w14:textId="77777777" w:rsidR="00671464" w:rsidRDefault="00671464" w:rsidP="006714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843C95" w14:textId="77777777" w:rsidR="00671464" w:rsidRDefault="00671464" w:rsidP="00671464">
      <w:pPr>
        <w:spacing w:after="0" w:line="240" w:lineRule="auto"/>
      </w:pPr>
      <w:r>
        <w:separator/>
      </w:r>
    </w:p>
  </w:footnote>
  <w:footnote w:type="continuationSeparator" w:id="0">
    <w:p w14:paraId="16DF23C5" w14:textId="77777777" w:rsidR="00671464" w:rsidRDefault="00671464" w:rsidP="006714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2081EA8"/>
    <w:multiLevelType w:val="multilevel"/>
    <w:tmpl w:val="82E4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3B726E"/>
    <w:multiLevelType w:val="multilevel"/>
    <w:tmpl w:val="8B4EC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1889104179">
    <w:abstractNumId w:val="1"/>
  </w:num>
  <w:num w:numId="2" w16cid:durableId="2067097112">
    <w:abstractNumId w:val="0"/>
  </w:num>
  <w:num w:numId="3" w16cid:durableId="17814860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zc2NzA1MzY1MjC2MDJR0lEKTi0uzszPAykwrAUANhQNkywAAAA="/>
  </w:docVars>
  <w:rsids>
    <w:rsidRoot w:val="003E755D"/>
    <w:rsid w:val="0037430D"/>
    <w:rsid w:val="003E755D"/>
    <w:rsid w:val="004C1722"/>
    <w:rsid w:val="005C39FF"/>
    <w:rsid w:val="00671464"/>
    <w:rsid w:val="00AD2B66"/>
    <w:rsid w:val="00EC1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D291DE6"/>
  <w15:chartTrackingRefBased/>
  <w15:docId w15:val="{65328373-9DD4-4D81-9BAC-1616660E5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7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5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5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7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5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5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5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5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5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5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5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5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5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55D"/>
    <w:rPr>
      <w:b/>
      <w:bCs/>
      <w:smallCaps/>
      <w:color w:val="0F4761" w:themeColor="accent1" w:themeShade="BF"/>
      <w:spacing w:val="5"/>
    </w:rPr>
  </w:style>
  <w:style w:type="paragraph" w:customStyle="1" w:styleId="box-sc-g0xbh4-0">
    <w:name w:val="box-sc-g0xbh4-0"/>
    <w:basedOn w:val="Normal"/>
    <w:rsid w:val="003E75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ZA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3E755D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3E755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E755D"/>
    <w:rPr>
      <w:rFonts w:ascii="Courier New" w:eastAsia="Times New Roman" w:hAnsi="Courier New" w:cs="Courier New"/>
      <w:sz w:val="20"/>
      <w:szCs w:val="20"/>
    </w:rPr>
  </w:style>
  <w:style w:type="paragraph" w:customStyle="1" w:styleId="figurecaption">
    <w:name w:val="figure caption"/>
    <w:rsid w:val="004C1722"/>
    <w:pPr>
      <w:numPr>
        <w:numId w:val="3"/>
      </w:numPr>
      <w:tabs>
        <w:tab w:val="left" w:pos="533"/>
      </w:tabs>
      <w:spacing w:before="80" w:after="200" w:line="240" w:lineRule="auto"/>
      <w:jc w:val="both"/>
    </w:pPr>
    <w:rPr>
      <w:rFonts w:ascii="Times New Roman" w:eastAsia="SimSun" w:hAnsi="Times New Roman" w:cs="Times New Roman"/>
      <w:noProof/>
      <w:kern w:val="0"/>
      <w:sz w:val="16"/>
      <w:szCs w:val="16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714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1464"/>
  </w:style>
  <w:style w:type="paragraph" w:styleId="Footer">
    <w:name w:val="footer"/>
    <w:basedOn w:val="Normal"/>
    <w:link w:val="FooterChar"/>
    <w:uiPriority w:val="99"/>
    <w:unhideWhenUsed/>
    <w:rsid w:val="006714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14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94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3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75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7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://localhost:8889/notebooks/OneDrive/Python%20codes/Acml_project.ipynb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254</Words>
  <Characters>1591</Characters>
  <Application>Microsoft Office Word</Application>
  <DocSecurity>0</DocSecurity>
  <Lines>56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NTSHUXEKO SHIRINDI</dc:creator>
  <cp:keywords/>
  <dc:description/>
  <cp:lastModifiedBy>NTSHUXEKO SHIRINDI</cp:lastModifiedBy>
  <cp:revision>1</cp:revision>
  <dcterms:created xsi:type="dcterms:W3CDTF">2024-08-05T22:29:00Z</dcterms:created>
  <dcterms:modified xsi:type="dcterms:W3CDTF">2024-08-05T23:11:00Z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eadc40c6-3454-456b-8c5e-7b2166a24974</vt:lpwstr>
  </property>
</Properties>
</file>