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2311061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马淏怡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斑马问题： 5 个不同国家（英国、西班牙、日本、意大利、挪威）且工作各不相同（油漆工、摄影师、外交官、小提琴家、医生）的人分别住在一条街上的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5 </w:t>
      </w:r>
      <w:r>
        <w:rPr>
          <w:rFonts w:hint="eastAsia" w:ascii="Times New Roman" w:hAnsi="Times New Roman" w:eastAsia="宋体" w:cs="Times New Roman"/>
          <w:lang w:val="en-US" w:eastAsia="zh-CN"/>
        </w:rPr>
        <w:t>所房子里，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每所房子的颜色不同（红色、白色、蓝色、黄色、绿色），每个人都有自己养的不同宠物（狗、蜗牛、斑马、马、狐狸），喜欢喝不同的饮料（矿泉水、牛奶、茶、橘子汁、咖啡）。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根据以下提示，你能告诉我哪所房子里的人养斑马，哪所房子里的人喜欢喝矿泉水吗？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英国人住在红色的房子里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2.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西班牙人养了一条狗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3.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日本人是一个油漆工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4.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意大利人喜欢喝茶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5.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挪威人住在左边的第一个房子里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6.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绿房子在白房子的右边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7.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摄影师养了一只蜗牛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8.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外交官住在黄房子里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9.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中间那个房子的人喜欢喝牛奶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10.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喜欢喝咖啡的人住在绿房子里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11.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挪威人住在蓝色的房子旁边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12.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小提琴家喜欢喝橘子汁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13.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养狐狸的人所住的房子与医生的房子相邻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14.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养马的人所住的房子与外交官的房子相邻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问题中共有</w:t>
      </w:r>
      <w:r>
        <w:rPr>
          <w:rFonts w:hint="default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lang w:val="en-US" w:eastAsia="zh-CN"/>
        </w:rPr>
        <w:t>个房子，每个房子有</w:t>
      </w:r>
      <w:r>
        <w:rPr>
          <w:rFonts w:hint="default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lang w:val="en-US" w:eastAsia="zh-CN"/>
        </w:rPr>
        <w:t>种类型的数据。每个房子相当于一个逻辑变量，而这一个逻辑变量中还包含</w:t>
      </w:r>
      <w:r>
        <w:rPr>
          <w:rFonts w:hint="default" w:ascii="Times New Roman" w:hAnsi="Times New Roman" w:eastAsia="宋体" w:cs="Times New Roman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lang w:val="en-US" w:eastAsia="zh-CN"/>
        </w:rPr>
        <w:t>个分别代表国家、工作、饮料、宠物、颜色的逻辑变量，要根据</w:t>
      </w:r>
      <w:r>
        <w:rPr>
          <w:rFonts w:hint="default" w:ascii="Times New Roman" w:hAnsi="Times New Roman" w:eastAsia="宋体" w:cs="Times New Roman"/>
          <w:lang w:val="en-US" w:eastAsia="zh-CN"/>
        </w:rPr>
        <w:t>14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条已知的信息来求解五个房子之间的关系。 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导包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from kanren import run, eq, membero, var, conde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from kanren.core import lall  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、自定义函数left，right，next。题目要求是，需要使用“相邻”、“右边”、“左边”这三个关系，使用python中的元组来实现。把每个房子都和它旁边的房子打包为元组，然后返回由这些元组组成的列表。此时元组中左右元素即为相邻房子的左右顺序，使用  membero 包含关系，赋予参数x、y左右的位置关系。这样就获得了三个包含以上关系的元组。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3、units变量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每个unit记录了一组信息（国家，职业、饮料、宠物、颜色），首先将unit赋值为空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 self.units =（var， var，var，var，var）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agent 中定义了 rules_zebraproblem 和 solutions ，用来定义规则和存储结果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lang w:val="en-US" w:eastAsia="zh-CN"/>
        </w:rPr>
        <w:t>在智能体中，有许多定义规则的函数，使用 kanren 包中的 lall 函数定义规则</w:t>
      </w:r>
      <w:r>
        <w:rPr>
          <w:rFonts w:hint="eastAsia" w:ascii="Times New Roman" w:hAnsi="Times New Roman" w:eastAsia="宋体" w:cs="Times New Roman"/>
          <w:lang w:val="en-US" w:eastAsia="zh-CN"/>
        </w:rPr>
        <w:t>来列举：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(membero, ('英国人', var(), var(), var(), '红色'), self.units)</w:t>
      </w:r>
      <w:r>
        <w:rPr>
          <w:rFonts w:hint="eastAsia" w:ascii="Times New Roman" w:hAnsi="Times New Roman" w:eastAsia="宋体" w:cs="Times New Roman"/>
          <w:lang w:val="en-US" w:eastAsia="zh-CN"/>
        </w:rPr>
        <w:t>英国人住在红色房子里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(eq, (('挪威人', var(), var(), var(), var()), var(), var(), var(), var()), self.units)</w:t>
      </w:r>
      <w:r>
        <w:rPr>
          <w:rFonts w:hint="eastAsia" w:ascii="Times New Roman" w:hAnsi="Times New Roman" w:eastAsia="宋体" w:cs="Times New Roman"/>
          <w:lang w:val="en-US" w:eastAsia="zh-CN"/>
        </w:rPr>
        <w:t>挪威人住在左数第一间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将14条关系写出</w:t>
      </w:r>
    </w:p>
    <w:p>
      <w:pPr>
        <w:widowControl w:val="0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利用规则求解器求解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kanren import run, eq, membero, var, conde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kanren.core import lall  # lall包用于定义规则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time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left(x, y, units):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x在y左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groups = zip(units, units[1:])#组合每对相邻元素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membero((x, y), groups)#xy是否相邻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right(x, y, units):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left(y, x, units)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next(x, y, units):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conde([left(x, y, units)], [right(x, y, units)])#或左或右即相邻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Agent: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推理智能体.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智能体初始化.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self.units = var()  # 单个unit变量指代一座房子的信息(国家，工作，饮料，宠物，颜色)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例如('英国人', '油漆工', '茶', '狗', '红色')即为正确格式，但不是本题答案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请基于给定的逻辑提示求解五条正确的答案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self.rules = None  # 用lall包定义逻辑规则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self.solutions = None  # 存储结果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define_rules(self):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self.rules = lall(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(var(), var(), var(),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var(), var(), '斑马',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var(), '矿泉水',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('英国人', var(), var(), var(), '红色'),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('西班牙人', var(), var(), '狗',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('日本人', '油漆工', var(),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('意大利人', var(), '茶',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(('挪威人', var(), var(), var(), var()), var(), var(),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(right, (var(), var(), var(), var(), '绿色'), (var(), var(), var(), var(), '白色'),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'摄影师', var(), '蜗牛',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'外交官', var(), var(), '黄色'),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(var(), var(), (var(), var(), '牛奶', var(), var()),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var(), '咖啡', var(), '绿色'),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(next, ('挪威人', var(), var(), var(), var()), (var(), var(), var(), var(), '蓝色'),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'小提琴家', '橘子汁',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(next, (var(), var(), var(), '狐狸', var()), (var(), '医生', var(),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(next, (var(), var(), var(), '马', var()), (var(), '外交官', var(), var(), var()), self.units)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solve(self):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规则求解器(请勿修改此函数).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return: 斑马规则求解器给出的答案，共包含五条匹配信息，解唯一.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self.define_rules()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self.solutions = run(0, self.units, self.rules)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self.solutions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agent = Agent()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solutions = agent.solve()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提取解释器的输出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output = [house for house in solutions[0] if '斑马' in house][0][4]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print('\n{}房子里的人养斑马'.format(output))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output = [house for house in solutions[0] if '矿泉水' in house][0][4]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print('{}房子里的人喜欢喝矿泉水'.format(output))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解释器的输出结果展示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for i in solutions[0]: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print(i)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本地pycharm运行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465955" cy="1921510"/>
            <wp:effectExtent l="0" t="0" r="4445" b="8890"/>
            <wp:docPr id="1" name="图片 1" descr="本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本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平台测试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1466850" cy="1492250"/>
            <wp:effectExtent l="0" t="0" r="6350" b="6350"/>
            <wp:docPr id="2" name="图片 2" descr="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达到目标预期</w:t>
      </w:r>
    </w:p>
    <w:p>
      <w:pPr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学习使用kanren库的过程中遇到了困难，通过查阅资料解决</w:t>
      </w:r>
    </w:p>
    <w:p>
      <w:pPr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依照示例完成了14条条件的编写</w:t>
      </w:r>
    </w:p>
    <w:p>
      <w:pPr>
        <w:numPr>
          <w:ilvl w:val="0"/>
          <w:numId w:val="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本次实验常规做法也许是用穷举法？Kanren库已经极大提高性能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YaHei-Bol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OpenSans-Bold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0CC78"/>
    <w:multiLevelType w:val="singleLevel"/>
    <w:tmpl w:val="DB40CC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7168F"/>
    <w:multiLevelType w:val="singleLevel"/>
    <w:tmpl w:val="59F7168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043ED3"/>
    <w:multiLevelType w:val="singleLevel"/>
    <w:tmpl w:val="5F043E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453DA58"/>
    <w:multiLevelType w:val="singleLevel"/>
    <w:tmpl w:val="7453DA58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ZDc0MmQ2MDVmY2Y0ZWJhN2ZiMmVmZTAyNjRmMmIifQ=="/>
    <w:docVar w:name="KSO_WPS_MARK_KEY" w:val="30fee0d7-e6b0-4972-8231-2ed47d690124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7865668"/>
    <w:rsid w:val="1F1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597</Characters>
  <Lines>4</Lines>
  <Paragraphs>1</Paragraphs>
  <TotalTime>116</TotalTime>
  <ScaleCrop>false</ScaleCrop>
  <LinksUpToDate>false</LinksUpToDate>
  <CharactersWithSpaces>635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19753</cp:lastModifiedBy>
  <dcterms:modified xsi:type="dcterms:W3CDTF">2025-03-25T02:55:05Z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C10C154FFBDC411A81369C645BB13EEA</vt:lpwstr>
  </property>
</Properties>
</file>