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HW0</w:t>
      </w:r>
      <w:r w:rsidR="00502309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F05111">
        <w:rPr>
          <w:rFonts w:ascii="Courier New" w:eastAsia="細明體" w:hAnsi="Courier New" w:cs="Courier New"/>
          <w:color w:val="000000"/>
          <w:kern w:val="0"/>
          <w:szCs w:val="24"/>
        </w:rPr>
        <w:t>7</w:t>
      </w:r>
    </w:p>
    <w:p w:rsidR="007E79E7" w:rsidRDefault="00154F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EA1F51" w:rsidRPr="00AE61C3">
          <w:rPr>
            <w:rStyle w:val="a3"/>
            <w:rFonts w:ascii="Courier New" w:eastAsia="細明體" w:hAnsi="Courier New" w:cs="Courier New"/>
            <w:kern w:val="0"/>
            <w:szCs w:val="24"/>
          </w:rPr>
          <w:t>shirleysensible@gmail.com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3926F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這次練習了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的用法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以及使用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fread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的技巧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truct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可以一次宣告不同資料型態的變數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因此在做資料歸類統整時非常方便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；而</w:t>
      </w:r>
      <w:r w:rsidRPr="00777EC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是讀取資料，讀完一筆後會自動讀取下一筆，其用法為：</w:t>
      </w:r>
      <w:r w:rsidRPr="00777EC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（要存放進的變數名稱，一次讀幾個</w:t>
      </w:r>
      <w:r w:rsidRPr="00777EC2">
        <w:rPr>
          <w:rFonts w:ascii="Courier New" w:eastAsia="細明體" w:hAnsi="Courier New" w:cs="Courier New"/>
          <w:color w:val="000000"/>
          <w:kern w:val="0"/>
          <w:szCs w:val="24"/>
        </w:rPr>
        <w:t>byte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，讀幾次，從哪個資料讀）。這次功課有一個值得注意的地方</w:t>
      </w:r>
      <w:r w:rsidR="00777EC2">
        <w:rPr>
          <w:rFonts w:ascii="細明體" w:eastAsia="細明體" w:hAnsi="細明體" w:cs="Courier New" w:hint="eastAsia"/>
          <w:color w:val="000000"/>
          <w:kern w:val="0"/>
          <w:szCs w:val="24"/>
        </w:rPr>
        <w:t>就是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r w:rsidR="00777EC2">
        <w:rPr>
          <w:rFonts w:ascii="細明體" w:eastAsia="細明體" w:hAnsi="細明體" w:cs="Courier New" w:hint="eastAsia"/>
          <w:color w:val="000000"/>
          <w:kern w:val="0"/>
          <w:szCs w:val="24"/>
        </w:rPr>
        <w:t>的用法，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feof</w:t>
      </w:r>
      <w:r w:rsidR="00777EC2">
        <w:rPr>
          <w:rFonts w:ascii="細明體" w:eastAsia="細明體" w:hAnsi="細明體" w:cs="Courier New" w:hint="eastAsia"/>
          <w:color w:val="000000"/>
          <w:kern w:val="0"/>
          <w:szCs w:val="24"/>
        </w:rPr>
        <w:t>放在不同地方會影響程式跑出不一樣的結果：用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while(!feof</w:t>
      </w:r>
      <w:r w:rsidR="00777EC2">
        <w:rPr>
          <w:rFonts w:ascii="細明體" w:eastAsia="細明體" w:hAnsi="細明體" w:cs="Courier New" w:hint="eastAsia"/>
          <w:color w:val="000000"/>
          <w:kern w:val="0"/>
          <w:szCs w:val="24"/>
        </w:rPr>
        <w:t>(資料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))</w:t>
      </w:r>
      <w:r w:rsidR="00777EC2">
        <w:rPr>
          <w:rFonts w:ascii="細明體" w:eastAsia="細明體" w:hAnsi="細明體" w:cs="Courier New" w:hint="eastAsia"/>
          <w:color w:val="000000"/>
          <w:kern w:val="0"/>
          <w:szCs w:val="24"/>
        </w:rPr>
        <w:t>呈現的結果會多一次，但用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while(1){ if(!feof(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資料</w:t>
      </w:r>
      <w:r w:rsidR="00777EC2" w:rsidRPr="00777EC2">
        <w:rPr>
          <w:rFonts w:ascii="Courier New" w:eastAsia="細明體" w:hAnsi="Courier New" w:cs="Courier New"/>
          <w:color w:val="000000"/>
          <w:kern w:val="0"/>
          <w:szCs w:val="24"/>
        </w:rPr>
        <w:t>)) break;}</w:t>
      </w:r>
      <w:r w:rsidR="00777EC2">
        <w:rPr>
          <w:rFonts w:ascii="細明體" w:eastAsia="細明體" w:hAnsi="細明體" w:cs="Courier New" w:hint="eastAsia"/>
          <w:color w:val="000000"/>
          <w:kern w:val="0"/>
          <w:szCs w:val="24"/>
        </w:rPr>
        <w:t>就可以避免掉多算一次。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#include&lt;stdlib.h&gt;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#include&lt;stdint.h&gt;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//IPV4 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struct IPV4{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length;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pro[1];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SRC_IP[4];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DST_IP[4];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}I;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//TCP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struct TCP{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SRC_Port;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DST_Port;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//UDP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struct UDP{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SRC_Port;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DST_Port;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}U;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//MAC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struct MAC{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DST_MAC[6];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SRC_MAC[6];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}M;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main(int argc,char* argv[]){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FILE *fp;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fp=fopen(argv[1],"rb");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if(!fp){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printf("Can't open the file\n");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return -1;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SRC_Port[2]="";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DST_Port[2]="";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unsigned char length[2]="";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unsigned char dont_need[65535]=""; 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資料最長的長度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不包括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Ethernet)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int Pcount=0,Tcount=0,Ucount=0,Icount=0,i=0,num=1;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while(1){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num++;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DST MAC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fread(M.DST_MAC,sizeof(char),6,fp);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if(feof(fp)) break;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printf("#%d\n",num);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printf("DST MAC:");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for(i=0;i&lt;5;i++)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printf("%02x:",M.DST_MAC[i]);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printf("%02x\n",M.DST_MAC[5]);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SRC MAC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fread(M.SRC_MAC,sizeof(char),6,fp);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printf("SRC MAC:");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for(i=0;i&lt;5;i++)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printf("%02x:",M.SRC_MAC[i]);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printf("%02x\n",M.SRC_MAC[5]);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把不要的去掉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計算長度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fread(length,sizeof(char),2,fp);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I.length=256*length[0]+length[1]+14;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把不要的去掉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fread(dont_need,sizeof(char),5,fp);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計算總共有幾個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Packet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fread(I.pro,sizeof(char),1,fp);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Pcount++;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printf("Protocal:");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TCP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計算該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SRC IP,DST IP,SRC Port,DST Port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if(I.pro[0]==6){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printf("TCP\n");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Tcount++;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fread(I.SRC_IP,sizeof(char),4,fp);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printf("SRC IP:");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for(i=0;i&lt;3;i++)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printf("%d.",I.SRC_IP[i]);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printf("%d\n",I.SRC_IP[3]);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fread(I.DST_IP,sizeof(char),4,fp);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printf("DST IP:");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for(i=0;i&lt;3;i++)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printf("%d.",I.DST_IP[i]);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printf("%d\n",I.DST_IP[3]);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fread(SRC_Port,sizeof(char),2,fp);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T.SRC_Port=SRC_Port[0]*256+SRC_Port[1];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fread(DST_Port,sizeof(char),2,fp);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T.DST_Port=DST_Port[0]*256+DST_Port[1];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printf("SRC_Port:%d\n",T.SRC_Port);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printf("DST_Port:%d\n",T.DST_Port);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 sizeof(char), length[0]*256+length[1]-24,fp);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printf("Length:%d\n",I.length);}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UDP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計算該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SRC IP,DST IP,SRC Port,DST Port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if(I.pro[0]==17){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printf("UDP\n");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Ucount++;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fread(I.SRC_IP,sizeof(char),4,fp);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printf("SRC IP:");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for(i=0;i&lt;3;i++)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printf("%d.",I.SRC_IP[i]);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printf("%d\n",I.SRC_IP[3]);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fread(I.DST_IP,sizeof(char),4,fp);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printf("DST IP:");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for(i=0;i&lt;3;i++)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printf("%d.",I.DST_IP[i]);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printf("%d\n",I.DST_IP[3]);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fread(SRC_Port,sizeof(char),2,fp);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U.SRC_Port=SRC_Port[0]*256+SRC_Port[1];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fread(DST_Port,sizeof(char),2,fp);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U.DST_Port=DST_Port[0]*256+DST_Port[1];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printf("SRC_Port:%d\n",U.SRC_Port);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printf("DST_Port:%d\n",U.DST_Port);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 sizeof(char), length[0]*256+length[1]-24,fp);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printf("Length:%d\n",I.length);}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ICMP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時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計算該</w:t>
      </w:r>
      <w:r w:rsidRPr="002230AD">
        <w:rPr>
          <w:rFonts w:ascii="Courier New" w:eastAsia="細明體" w:hAnsi="Courier New" w:cs="Courier New" w:hint="eastAsia"/>
          <w:color w:val="000000"/>
          <w:kern w:val="0"/>
          <w:szCs w:val="24"/>
        </w:rPr>
        <w:t>SRC IP,DST IP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if(I.pro[0]==1){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printf("ICMP\n");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Icount++;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fread(dont_need,sizeof(char),2,fp);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fread(I.SRC_IP,sizeof(char),4,fp);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printf("SRC IP:");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for(i=0;i&lt;3;i++)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printf("%d.",I.SRC_IP[i]);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printf("%d\n",I.SRC_IP[3]);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fread(I.DST_IP,sizeof(char),4,fp);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printf("DST IP:");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for(i=0;i&lt;3;i++)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printf("%d.",I.DST_IP[i]);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printf("%d\n",I.DST_IP[3]);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fread(dont_need, sizeof(char), length[0]*256+length[1]-20,fp);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printf("Length:%d\n",I.length);}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num--;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printf("Packet:%d\n",Pcount);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printf("TCP:%d\n",Tcount);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printf("UDP:%d\n",Ucount);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printf("ICMP:%d\n",Icount);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fclose(fp);</w:t>
      </w:r>
    </w:p>
    <w:p w:rsidR="002230AD" w:rsidRPr="002230AD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7E79E7" w:rsidRDefault="002230AD" w:rsidP="00223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230A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bookmarkStart w:id="0" w:name="_GoBack"/>
      <w:bookmarkEnd w:id="0"/>
    </w:p>
    <w:sectPr w:rsidR="007E7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00" w:rsidRDefault="00482300" w:rsidP="00154F41">
      <w:r>
        <w:separator/>
      </w:r>
    </w:p>
  </w:endnote>
  <w:endnote w:type="continuationSeparator" w:id="0">
    <w:p w:rsidR="00482300" w:rsidRDefault="00482300" w:rsidP="0015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00" w:rsidRDefault="00482300" w:rsidP="00154F41">
      <w:r>
        <w:separator/>
      </w:r>
    </w:p>
  </w:footnote>
  <w:footnote w:type="continuationSeparator" w:id="0">
    <w:p w:rsidR="00482300" w:rsidRDefault="00482300" w:rsidP="00154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A2CBE"/>
    <w:rsid w:val="00154F41"/>
    <w:rsid w:val="00166F72"/>
    <w:rsid w:val="002230AD"/>
    <w:rsid w:val="003926FC"/>
    <w:rsid w:val="00482300"/>
    <w:rsid w:val="00502309"/>
    <w:rsid w:val="006211F0"/>
    <w:rsid w:val="006E0B25"/>
    <w:rsid w:val="00777EC2"/>
    <w:rsid w:val="007E79E7"/>
    <w:rsid w:val="008A50CF"/>
    <w:rsid w:val="009231B6"/>
    <w:rsid w:val="00A533B8"/>
    <w:rsid w:val="00A62B00"/>
    <w:rsid w:val="00A92627"/>
    <w:rsid w:val="00AD4340"/>
    <w:rsid w:val="00B979AC"/>
    <w:rsid w:val="00CC0BF5"/>
    <w:rsid w:val="00D53724"/>
    <w:rsid w:val="00D80832"/>
    <w:rsid w:val="00DD6FA6"/>
    <w:rsid w:val="00E25C3D"/>
    <w:rsid w:val="00E81249"/>
    <w:rsid w:val="00EA1F51"/>
    <w:rsid w:val="00F05111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83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F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F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rleysensib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Dada</cp:lastModifiedBy>
  <cp:revision>8</cp:revision>
  <dcterms:created xsi:type="dcterms:W3CDTF">2018-12-18T00:56:00Z</dcterms:created>
  <dcterms:modified xsi:type="dcterms:W3CDTF">2019-01-07T05:20:00Z</dcterms:modified>
</cp:coreProperties>
</file>