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6C1" w:rsidRPr="002F56C1" w:rsidRDefault="008E6C90" w:rsidP="002F56C1">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w:t>
      </w:r>
      <w:r w:rsidR="002F56C1" w:rsidRPr="002F56C1">
        <w:rPr>
          <w:rFonts w:ascii="Times New Roman" w:eastAsia="宋体" w:hAnsi="Times New Roman" w:cs="Times New Roman"/>
          <w:kern w:val="0"/>
          <w:sz w:val="24"/>
          <w:szCs w:val="24"/>
        </w:rPr>
        <w:t xml:space="preserve">Demurger,Sylvie."Infrastructure development and economic growth:an explanation for regional disparities in China?"Journal of Comparative economics 29.1(2001):95-117. </w:t>
      </w:r>
      <w:r w:rsidR="00DB6DCE" w:rsidRPr="008E6C90">
        <w:rPr>
          <w:rFonts w:ascii="Times New Roman" w:eastAsia="宋体" w:hAnsi="宋体" w:cs="Times New Roman"/>
          <w:kern w:val="0"/>
          <w:sz w:val="24"/>
          <w:szCs w:val="24"/>
        </w:rPr>
        <w:t>（文献已下载，见文件夹）</w:t>
      </w:r>
    </w:p>
    <w:p w:rsidR="006F2BC8" w:rsidRPr="006F2BC8" w:rsidRDefault="006F2BC8" w:rsidP="006F2BC8">
      <w:pPr>
        <w:widowControl/>
        <w:jc w:val="left"/>
        <w:rPr>
          <w:rFonts w:ascii="Times New Roman" w:eastAsia="宋体" w:hAnsi="Times New Roman" w:cs="Times New Roman"/>
          <w:kern w:val="0"/>
          <w:sz w:val="24"/>
          <w:szCs w:val="24"/>
        </w:rPr>
      </w:pPr>
    </w:p>
    <w:p w:rsidR="00CB2D67" w:rsidRDefault="00CB2D67" w:rsidP="002F56C1">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摘要</w:t>
      </w:r>
      <w:r>
        <w:rPr>
          <w:rFonts w:ascii="Times New Roman" w:eastAsia="宋体" w:hAnsi="Times New Roman" w:cs="Times New Roman" w:hint="eastAsia"/>
          <w:kern w:val="0"/>
          <w:sz w:val="24"/>
          <w:szCs w:val="24"/>
        </w:rPr>
        <w:t>：</w:t>
      </w:r>
      <w:r w:rsidR="006F2BC8" w:rsidRPr="006F2BC8">
        <w:rPr>
          <w:rFonts w:ascii="Times New Roman" w:eastAsia="宋体" w:hAnsi="Times New Roman" w:cs="Times New Roman"/>
          <w:kern w:val="0"/>
          <w:sz w:val="24"/>
          <w:szCs w:val="24"/>
        </w:rPr>
        <w:t>China's sustained high economic growth a</w:t>
      </w:r>
      <w:r w:rsidR="006F2BC8">
        <w:rPr>
          <w:rFonts w:ascii="Times New Roman" w:eastAsia="宋体" w:hAnsi="Times New Roman" w:cs="Times New Roman"/>
          <w:kern w:val="0"/>
          <w:sz w:val="24"/>
          <w:szCs w:val="24"/>
        </w:rPr>
        <w:t>nd increased competitiveness in</w:t>
      </w:r>
      <w:r w:rsidR="006F2BC8">
        <w:rPr>
          <w:rFonts w:ascii="Times New Roman" w:eastAsia="宋体" w:hAnsi="Times New Roman" w:cs="Times New Roman" w:hint="eastAsia"/>
          <w:kern w:val="0"/>
          <w:sz w:val="24"/>
          <w:szCs w:val="24"/>
        </w:rPr>
        <w:t xml:space="preserve"> </w:t>
      </w:r>
      <w:r w:rsidR="006F2BC8" w:rsidRPr="006F2BC8">
        <w:rPr>
          <w:rFonts w:ascii="Times New Roman" w:eastAsia="宋体" w:hAnsi="Times New Roman" w:cs="Times New Roman"/>
          <w:kern w:val="0"/>
          <w:sz w:val="24"/>
          <w:szCs w:val="24"/>
        </w:rPr>
        <w:t>manufacturing</w:t>
      </w:r>
      <w:r w:rsidR="006F2BC8" w:rsidRPr="006F2BC8">
        <w:rPr>
          <w:rFonts w:ascii="Times New Roman" w:eastAsia="宋体" w:hAnsi="Times New Roman" w:cs="Times New Roman" w:hint="eastAsia"/>
          <w:kern w:val="0"/>
          <w:sz w:val="24"/>
          <w:szCs w:val="24"/>
        </w:rPr>
        <w:t>制造业</w:t>
      </w:r>
      <w:r w:rsidR="006F2BC8" w:rsidRPr="006F2BC8">
        <w:rPr>
          <w:rFonts w:ascii="Times New Roman" w:eastAsia="宋体" w:hAnsi="Times New Roman" w:cs="Times New Roman"/>
          <w:kern w:val="0"/>
          <w:sz w:val="24"/>
          <w:szCs w:val="24"/>
        </w:rPr>
        <w:t>has been underpinned by a massive development</w:t>
      </w:r>
      <w:r w:rsidR="006F2BC8" w:rsidRPr="006F2BC8">
        <w:rPr>
          <w:rFonts w:ascii="Times New Roman" w:eastAsia="宋体" w:hAnsi="Times New Roman" w:cs="Times New Roman" w:hint="eastAsia"/>
          <w:kern w:val="0"/>
          <w:sz w:val="24"/>
          <w:szCs w:val="24"/>
        </w:rPr>
        <w:t>大规模发展</w:t>
      </w:r>
      <w:r w:rsidR="006F2BC8" w:rsidRPr="006F2BC8">
        <w:rPr>
          <w:rFonts w:ascii="Times New Roman" w:eastAsia="宋体" w:hAnsi="Times New Roman" w:cs="Times New Roman"/>
          <w:kern w:val="0"/>
          <w:sz w:val="24"/>
          <w:szCs w:val="24"/>
        </w:rPr>
        <w:t xml:space="preserve"> of physical in</w:t>
      </w:r>
      <w:r w:rsidR="006F2BC8">
        <w:rPr>
          <w:rFonts w:ascii="Times New Roman" w:eastAsia="宋体" w:hAnsi="Times New Roman" w:cs="Times New Roman"/>
          <w:kern w:val="0"/>
          <w:sz w:val="24"/>
          <w:szCs w:val="24"/>
        </w:rPr>
        <w:t>frastructure</w:t>
      </w:r>
      <w:r w:rsidR="006F2BC8" w:rsidRPr="006F2BC8">
        <w:rPr>
          <w:rFonts w:ascii="Times New Roman" w:eastAsia="宋体" w:hAnsi="Times New Roman" w:cs="Times New Roman" w:hint="eastAsia"/>
          <w:kern w:val="0"/>
          <w:sz w:val="24"/>
          <w:szCs w:val="24"/>
        </w:rPr>
        <w:t>有形基础设施</w:t>
      </w:r>
      <w:r w:rsidR="006F2BC8">
        <w:rPr>
          <w:rFonts w:ascii="Times New Roman" w:eastAsia="宋体" w:hAnsi="Times New Roman" w:cs="Times New Roman"/>
          <w:kern w:val="0"/>
          <w:sz w:val="24"/>
          <w:szCs w:val="24"/>
        </w:rPr>
        <w:t xml:space="preserve">In this context, </w:t>
      </w:r>
      <w:r w:rsidR="006F2BC8" w:rsidRPr="006F2BC8">
        <w:rPr>
          <w:rFonts w:ascii="Times New Roman" w:eastAsia="宋体" w:hAnsi="Times New Roman" w:cs="Times New Roman"/>
          <w:kern w:val="0"/>
          <w:sz w:val="24"/>
          <w:szCs w:val="24"/>
        </w:rPr>
        <w:t xml:space="preserve">we investigate </w:t>
      </w:r>
      <w:r w:rsidR="006F2BC8" w:rsidRPr="00CB2D67">
        <w:rPr>
          <w:rFonts w:ascii="Times New Roman" w:eastAsia="宋体" w:hAnsi="Times New Roman" w:cs="Times New Roman"/>
          <w:kern w:val="0"/>
          <w:sz w:val="24"/>
          <w:szCs w:val="24"/>
          <w:highlight w:val="yellow"/>
        </w:rPr>
        <w:t>the role of infrastructure in promoting economic growth in China for the period 1975 to 2007</w:t>
      </w:r>
      <w:r w:rsidR="006F2BC8" w:rsidRPr="006F2BC8">
        <w:rPr>
          <w:rFonts w:ascii="Times New Roman" w:eastAsia="宋体" w:hAnsi="Times New Roman" w:cs="Times New Roman"/>
          <w:kern w:val="0"/>
          <w:sz w:val="24"/>
          <w:szCs w:val="24"/>
        </w:rPr>
        <w:t>.</w:t>
      </w:r>
      <w:r w:rsidRPr="00CB2D67">
        <w:rPr>
          <w:rFonts w:ascii="Times New Roman" w:eastAsia="宋体" w:hAnsi="Times New Roman" w:cs="Times New Roman" w:hint="eastAsia"/>
          <w:kern w:val="0"/>
          <w:sz w:val="24"/>
          <w:szCs w:val="24"/>
        </w:rPr>
        <w:t xml:space="preserve"> </w:t>
      </w:r>
      <w:r w:rsidRPr="006F2BC8">
        <w:rPr>
          <w:rFonts w:ascii="Times New Roman" w:eastAsia="宋体" w:hAnsi="Times New Roman" w:cs="Times New Roman" w:hint="eastAsia"/>
          <w:kern w:val="0"/>
          <w:sz w:val="24"/>
          <w:szCs w:val="24"/>
        </w:rPr>
        <w:t>调查了</w:t>
      </w:r>
      <w:r w:rsidRPr="006F2BC8">
        <w:rPr>
          <w:rFonts w:ascii="Times New Roman" w:eastAsia="宋体" w:hAnsi="Times New Roman" w:cs="Times New Roman" w:hint="eastAsia"/>
          <w:kern w:val="0"/>
          <w:sz w:val="24"/>
          <w:szCs w:val="24"/>
        </w:rPr>
        <w:t>1975-2007</w:t>
      </w:r>
      <w:r w:rsidRPr="006F2BC8">
        <w:rPr>
          <w:rFonts w:ascii="Times New Roman" w:eastAsia="宋体" w:hAnsi="Times New Roman" w:cs="Times New Roman" w:hint="eastAsia"/>
          <w:kern w:val="0"/>
          <w:sz w:val="24"/>
          <w:szCs w:val="24"/>
        </w:rPr>
        <w:t>年期间基础设施在促进中国经济增长中的作用</w:t>
      </w:r>
      <w:r w:rsidR="006F2BC8" w:rsidRPr="006F2BC8">
        <w:rPr>
          <w:rFonts w:ascii="Times New Roman" w:eastAsia="宋体" w:hAnsi="Times New Roman" w:cs="Times New Roman"/>
          <w:kern w:val="0"/>
          <w:sz w:val="24"/>
          <w:szCs w:val="24"/>
        </w:rPr>
        <w:t xml:space="preserve"> Overall, the results reveal </w:t>
      </w:r>
      <w:r w:rsidR="006F2BC8">
        <w:rPr>
          <w:rFonts w:ascii="Times New Roman" w:eastAsia="宋体" w:hAnsi="Times New Roman" w:cs="Times New Roman"/>
          <w:kern w:val="0"/>
          <w:sz w:val="24"/>
          <w:szCs w:val="24"/>
        </w:rPr>
        <w:t xml:space="preserve">that </w:t>
      </w:r>
      <w:r w:rsidR="006F2BC8" w:rsidRPr="00CB2D67">
        <w:rPr>
          <w:rFonts w:ascii="Times New Roman" w:eastAsia="宋体" w:hAnsi="Times New Roman" w:cs="Times New Roman"/>
          <w:kern w:val="0"/>
          <w:sz w:val="24"/>
          <w:szCs w:val="24"/>
          <w:highlight w:val="yellow"/>
        </w:rPr>
        <w:t>infrastructure stock, labor force, public and private investments</w:t>
      </w:r>
      <w:r w:rsidRPr="00CB2D67">
        <w:rPr>
          <w:rFonts w:ascii="Times New Roman" w:eastAsia="宋体" w:hAnsi="Times New Roman" w:cs="Times New Roman" w:hint="eastAsia"/>
          <w:kern w:val="0"/>
          <w:sz w:val="24"/>
          <w:szCs w:val="24"/>
          <w:highlight w:val="yellow"/>
        </w:rPr>
        <w:t>基础设施存量</w:t>
      </w:r>
      <w:r>
        <w:rPr>
          <w:rFonts w:ascii="Times New Roman" w:eastAsia="宋体" w:hAnsi="Times New Roman" w:cs="Times New Roman" w:hint="eastAsia"/>
          <w:kern w:val="0"/>
          <w:sz w:val="24"/>
          <w:szCs w:val="24"/>
          <w:highlight w:val="yellow"/>
        </w:rPr>
        <w:t>、劳动力、公共与私人投资</w:t>
      </w:r>
      <w:r w:rsidR="006F2BC8" w:rsidRPr="006F2BC8">
        <w:rPr>
          <w:rFonts w:ascii="Times New Roman" w:eastAsia="宋体" w:hAnsi="Times New Roman" w:cs="Times New Roman"/>
          <w:kern w:val="0"/>
          <w:sz w:val="24"/>
          <w:szCs w:val="24"/>
        </w:rPr>
        <w:t xml:space="preserve"> have </w:t>
      </w:r>
      <w:r w:rsidR="006F2BC8" w:rsidRPr="00CB2D67">
        <w:rPr>
          <w:rFonts w:ascii="Times New Roman" w:eastAsia="宋体" w:hAnsi="Times New Roman" w:cs="Times New Roman"/>
          <w:kern w:val="0"/>
          <w:sz w:val="24"/>
          <w:szCs w:val="24"/>
          <w:highlight w:val="yellow"/>
        </w:rPr>
        <w:t>played an important role in economic growth in China</w:t>
      </w:r>
      <w:r w:rsidR="006F2BC8" w:rsidRPr="006F2BC8">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6F2BC8">
        <w:rPr>
          <w:rFonts w:ascii="Times New Roman" w:eastAsia="宋体" w:hAnsi="Times New Roman" w:cs="Times New Roman"/>
          <w:kern w:val="0"/>
          <w:sz w:val="24"/>
          <w:szCs w:val="24"/>
        </w:rPr>
        <w:t xml:space="preserve">More importantly, we find that </w:t>
      </w:r>
      <w:r w:rsidR="006F2BC8" w:rsidRPr="006F2BC8">
        <w:rPr>
          <w:rFonts w:ascii="Times New Roman" w:eastAsia="宋体" w:hAnsi="Times New Roman" w:cs="Times New Roman"/>
          <w:kern w:val="0"/>
          <w:sz w:val="24"/>
          <w:szCs w:val="24"/>
        </w:rPr>
        <w:t>Infrastructure development in China has significant positive contribution to growt</w:t>
      </w:r>
      <w:r w:rsidR="006F2BC8">
        <w:rPr>
          <w:rFonts w:ascii="Times New Roman" w:eastAsia="宋体" w:hAnsi="Times New Roman" w:cs="Times New Roman"/>
          <w:kern w:val="0"/>
          <w:sz w:val="24"/>
          <w:szCs w:val="24"/>
        </w:rPr>
        <w:t xml:space="preserve">h </w:t>
      </w:r>
      <w:r w:rsidR="006F2BC8" w:rsidRPr="00CB2D67">
        <w:rPr>
          <w:rFonts w:ascii="Times New Roman" w:eastAsia="宋体" w:hAnsi="Times New Roman" w:cs="Times New Roman"/>
          <w:kern w:val="0"/>
          <w:sz w:val="24"/>
          <w:szCs w:val="24"/>
          <w:highlight w:val="yellow"/>
        </w:rPr>
        <w:t>than</w:t>
      </w:r>
      <w:r w:rsidR="006F2BC8">
        <w:rPr>
          <w:rFonts w:ascii="Times New Roman" w:eastAsia="宋体" w:hAnsi="Times New Roman" w:cs="Times New Roman"/>
          <w:kern w:val="0"/>
          <w:sz w:val="24"/>
          <w:szCs w:val="24"/>
        </w:rPr>
        <w:t xml:space="preserve"> both private and public </w:t>
      </w:r>
      <w:r w:rsidR="006F2BC8" w:rsidRPr="006F2BC8">
        <w:rPr>
          <w:rFonts w:ascii="Times New Roman" w:eastAsia="宋体" w:hAnsi="Times New Roman" w:cs="Times New Roman"/>
          <w:kern w:val="0"/>
          <w:sz w:val="24"/>
          <w:szCs w:val="24"/>
        </w:rPr>
        <w:t>investment.</w:t>
      </w:r>
      <w:r w:rsidRPr="006F2BC8">
        <w:rPr>
          <w:rFonts w:ascii="Times New Roman" w:eastAsia="宋体" w:hAnsi="Times New Roman" w:cs="Times New Roman" w:hint="eastAsia"/>
          <w:kern w:val="0"/>
          <w:sz w:val="24"/>
          <w:szCs w:val="24"/>
        </w:rPr>
        <w:t>与私人和公共投资相比，中国的基础设施发展对增长有显著的积极贡献。</w:t>
      </w:r>
      <w:r w:rsidR="006F2BC8" w:rsidRPr="006F2BC8">
        <w:rPr>
          <w:rFonts w:ascii="Times New Roman" w:eastAsia="宋体" w:hAnsi="Times New Roman" w:cs="Times New Roman"/>
          <w:kern w:val="0"/>
          <w:sz w:val="24"/>
          <w:szCs w:val="24"/>
        </w:rPr>
        <w:t xml:space="preserve"> </w:t>
      </w:r>
    </w:p>
    <w:p w:rsidR="002F56C1" w:rsidRPr="008E6C90" w:rsidRDefault="006F2BC8" w:rsidP="002F56C1">
      <w:pPr>
        <w:widowControl/>
        <w:jc w:val="left"/>
        <w:rPr>
          <w:rFonts w:ascii="Times New Roman" w:eastAsia="宋体" w:hAnsi="Times New Roman" w:cs="Times New Roman"/>
          <w:kern w:val="0"/>
          <w:sz w:val="24"/>
          <w:szCs w:val="24"/>
        </w:rPr>
      </w:pPr>
      <w:r w:rsidRPr="006F2BC8">
        <w:rPr>
          <w:rFonts w:ascii="Times New Roman" w:eastAsia="宋体" w:hAnsi="Times New Roman" w:cs="Times New Roman"/>
          <w:kern w:val="0"/>
          <w:sz w:val="24"/>
          <w:szCs w:val="24"/>
        </w:rPr>
        <w:t xml:space="preserve">Further, there is </w:t>
      </w:r>
      <w:r w:rsidRPr="00CB2D67">
        <w:rPr>
          <w:rFonts w:ascii="Times New Roman" w:eastAsia="宋体" w:hAnsi="Times New Roman" w:cs="Times New Roman"/>
          <w:kern w:val="0"/>
          <w:sz w:val="24"/>
          <w:szCs w:val="24"/>
          <w:highlight w:val="yellow"/>
        </w:rPr>
        <w:t>unidirectional causality</w:t>
      </w:r>
      <w:r w:rsidR="00CB2D67" w:rsidRPr="006F2BC8">
        <w:rPr>
          <w:rFonts w:ascii="Times New Roman" w:eastAsia="宋体" w:hAnsi="Times New Roman" w:cs="Times New Roman" w:hint="eastAsia"/>
          <w:kern w:val="0"/>
          <w:sz w:val="24"/>
          <w:szCs w:val="24"/>
        </w:rPr>
        <w:t>单向因果关系</w:t>
      </w:r>
      <w:r w:rsidRPr="006F2BC8">
        <w:rPr>
          <w:rFonts w:ascii="Times New Roman" w:eastAsia="宋体" w:hAnsi="Times New Roman" w:cs="Times New Roman"/>
          <w:kern w:val="0"/>
          <w:sz w:val="24"/>
          <w:szCs w:val="24"/>
        </w:rPr>
        <w:t xml:space="preserve"> from infrastructure development to ou</w:t>
      </w:r>
      <w:r>
        <w:rPr>
          <w:rFonts w:ascii="Times New Roman" w:eastAsia="宋体" w:hAnsi="Times New Roman" w:cs="Times New Roman"/>
          <w:kern w:val="0"/>
          <w:sz w:val="24"/>
          <w:szCs w:val="24"/>
        </w:rPr>
        <w:t>tput growth</w:t>
      </w:r>
      <w:r w:rsidR="00CB2D67" w:rsidRPr="006F2BC8">
        <w:rPr>
          <w:rFonts w:ascii="Times New Roman" w:eastAsia="宋体" w:hAnsi="Times New Roman" w:cs="Times New Roman" w:hint="eastAsia"/>
          <w:kern w:val="0"/>
          <w:sz w:val="24"/>
          <w:szCs w:val="24"/>
        </w:rPr>
        <w:t>产出增长</w:t>
      </w:r>
      <w:r>
        <w:rPr>
          <w:rFonts w:ascii="Times New Roman" w:eastAsia="宋体" w:hAnsi="Times New Roman" w:cs="Times New Roman"/>
          <w:kern w:val="0"/>
          <w:sz w:val="24"/>
          <w:szCs w:val="24"/>
        </w:rPr>
        <w:t xml:space="preserve"> </w:t>
      </w:r>
      <w:r w:rsidRPr="00CB2D67">
        <w:rPr>
          <w:rFonts w:ascii="Times New Roman" w:eastAsia="宋体" w:hAnsi="Times New Roman" w:cs="Times New Roman"/>
          <w:kern w:val="0"/>
          <w:sz w:val="24"/>
          <w:szCs w:val="24"/>
          <w:highlight w:val="yellow"/>
        </w:rPr>
        <w:t>justifying</w:t>
      </w:r>
      <w:r>
        <w:rPr>
          <w:rFonts w:ascii="Times New Roman" w:eastAsia="宋体" w:hAnsi="Times New Roman" w:cs="Times New Roman"/>
          <w:kern w:val="0"/>
          <w:sz w:val="24"/>
          <w:szCs w:val="24"/>
        </w:rPr>
        <w:t xml:space="preserve"> China's </w:t>
      </w:r>
      <w:r w:rsidRPr="00CB2D67">
        <w:rPr>
          <w:rFonts w:ascii="Times New Roman" w:eastAsia="宋体" w:hAnsi="Times New Roman" w:cs="Times New Roman"/>
          <w:kern w:val="0"/>
          <w:sz w:val="24"/>
          <w:szCs w:val="24"/>
          <w:highlight w:val="yellow"/>
        </w:rPr>
        <w:t>high spending on infrastructure development</w:t>
      </w:r>
      <w:r w:rsidRPr="006F2BC8">
        <w:rPr>
          <w:rFonts w:ascii="Times New Roman" w:eastAsia="宋体" w:hAnsi="Times New Roman" w:cs="Times New Roman"/>
          <w:kern w:val="0"/>
          <w:sz w:val="24"/>
          <w:szCs w:val="24"/>
        </w:rPr>
        <w:t xml:space="preserve"> since the early nineties.</w:t>
      </w:r>
      <w:r w:rsidR="00CB2D67" w:rsidRPr="006F2BC8">
        <w:rPr>
          <w:rFonts w:ascii="Times New Roman" w:eastAsia="宋体" w:hAnsi="Times New Roman" w:cs="Times New Roman" w:hint="eastAsia"/>
          <w:kern w:val="0"/>
          <w:sz w:val="24"/>
          <w:szCs w:val="24"/>
        </w:rPr>
        <w:t>说明</w:t>
      </w:r>
      <w:r w:rsidR="00CB2D67">
        <w:rPr>
          <w:rFonts w:ascii="Times New Roman" w:eastAsia="宋体" w:hAnsi="Times New Roman" w:cs="Times New Roman" w:hint="eastAsia"/>
          <w:kern w:val="0"/>
          <w:sz w:val="24"/>
          <w:szCs w:val="24"/>
        </w:rPr>
        <w:t>了</w:t>
      </w:r>
      <w:r w:rsidR="00CB2D67" w:rsidRPr="006F2BC8">
        <w:rPr>
          <w:rFonts w:ascii="Times New Roman" w:eastAsia="宋体" w:hAnsi="Times New Roman" w:cs="Times New Roman" w:hint="eastAsia"/>
          <w:kern w:val="0"/>
          <w:sz w:val="24"/>
          <w:szCs w:val="24"/>
        </w:rPr>
        <w:t>中国</w:t>
      </w:r>
      <w:r w:rsidR="00CB2D67">
        <w:rPr>
          <w:rFonts w:ascii="Times New Roman" w:eastAsia="宋体" w:hAnsi="Times New Roman" w:cs="Times New Roman" w:hint="eastAsia"/>
          <w:kern w:val="0"/>
          <w:sz w:val="24"/>
          <w:szCs w:val="24"/>
        </w:rPr>
        <w:t>在基础设施建设上的高支出是合理的</w:t>
      </w:r>
      <w:r w:rsidRPr="006F2BC8">
        <w:rPr>
          <w:rFonts w:ascii="Times New Roman" w:eastAsia="宋体" w:hAnsi="Times New Roman" w:cs="Times New Roman"/>
          <w:kern w:val="0"/>
          <w:sz w:val="24"/>
          <w:szCs w:val="24"/>
        </w:rPr>
        <w:t xml:space="preserve">The experience </w:t>
      </w:r>
      <w:r>
        <w:rPr>
          <w:rFonts w:ascii="Times New Roman" w:eastAsia="宋体" w:hAnsi="Times New Roman" w:cs="Times New Roman"/>
          <w:kern w:val="0"/>
          <w:sz w:val="24"/>
          <w:szCs w:val="24"/>
        </w:rPr>
        <w:t xml:space="preserve">from China suggests that it is </w:t>
      </w:r>
      <w:r w:rsidRPr="006F2BC8">
        <w:rPr>
          <w:rFonts w:ascii="Times New Roman" w:eastAsia="宋体" w:hAnsi="Times New Roman" w:cs="Times New Roman"/>
          <w:kern w:val="0"/>
          <w:sz w:val="24"/>
          <w:szCs w:val="24"/>
        </w:rPr>
        <w:t xml:space="preserve">necessary to design an economic policy that </w:t>
      </w:r>
      <w:r w:rsidRPr="002F4EFB">
        <w:rPr>
          <w:rFonts w:ascii="Times New Roman" w:eastAsia="宋体" w:hAnsi="Times New Roman" w:cs="Times New Roman"/>
          <w:kern w:val="0"/>
          <w:sz w:val="24"/>
          <w:szCs w:val="24"/>
          <w:highlight w:val="yellow"/>
        </w:rPr>
        <w:t>improves the physical infrastructure</w:t>
      </w:r>
      <w:r w:rsidR="002F4EFB" w:rsidRPr="006F2BC8">
        <w:rPr>
          <w:rFonts w:ascii="Times New Roman" w:eastAsia="宋体" w:hAnsi="Times New Roman" w:cs="Times New Roman" w:hint="eastAsia"/>
          <w:kern w:val="0"/>
          <w:sz w:val="24"/>
          <w:szCs w:val="24"/>
        </w:rPr>
        <w:t>改善有形基础设施</w:t>
      </w:r>
      <w:r w:rsidRPr="002F4EFB">
        <w:rPr>
          <w:rFonts w:ascii="Times New Roman" w:eastAsia="宋体" w:hAnsi="Times New Roman" w:cs="Times New Roman"/>
          <w:kern w:val="0"/>
          <w:sz w:val="24"/>
          <w:szCs w:val="24"/>
        </w:rPr>
        <w:t xml:space="preserve"> as well as</w:t>
      </w:r>
      <w:r w:rsidRPr="002F4EFB">
        <w:rPr>
          <w:rFonts w:ascii="Times New Roman" w:eastAsia="宋体" w:hAnsi="Times New Roman" w:cs="Times New Roman"/>
          <w:kern w:val="0"/>
          <w:sz w:val="24"/>
          <w:szCs w:val="24"/>
          <w:highlight w:val="yellow"/>
        </w:rPr>
        <w:t xml:space="preserve"> human capital formation</w:t>
      </w:r>
      <w:r w:rsidR="002F4EFB" w:rsidRPr="006F2BC8">
        <w:rPr>
          <w:rFonts w:ascii="Times New Roman" w:eastAsia="宋体" w:hAnsi="Times New Roman" w:cs="Times New Roman" w:hint="eastAsia"/>
          <w:kern w:val="0"/>
          <w:sz w:val="24"/>
          <w:szCs w:val="24"/>
        </w:rPr>
        <w:t>人力资本形成</w:t>
      </w:r>
      <w:r w:rsidRPr="002F4EFB">
        <w:rPr>
          <w:rFonts w:ascii="Times New Roman" w:eastAsia="宋体" w:hAnsi="Times New Roman" w:cs="Times New Roman"/>
          <w:kern w:val="0"/>
          <w:sz w:val="24"/>
          <w:szCs w:val="24"/>
        </w:rPr>
        <w:t xml:space="preserve"> for sustainable economic growth</w:t>
      </w:r>
      <w:r w:rsidR="002F4EFB" w:rsidRPr="002F4EFB">
        <w:rPr>
          <w:rFonts w:ascii="Times New Roman" w:eastAsia="宋体" w:hAnsi="Times New Roman" w:cs="Times New Roman"/>
          <w:kern w:val="0"/>
          <w:sz w:val="24"/>
          <w:szCs w:val="24"/>
        </w:rPr>
        <w:t xml:space="preserve"> </w:t>
      </w:r>
      <w:r w:rsidRPr="002F4EFB">
        <w:rPr>
          <w:rFonts w:ascii="Times New Roman" w:eastAsia="宋体" w:hAnsi="Times New Roman" w:cs="Times New Roman"/>
          <w:kern w:val="0"/>
          <w:sz w:val="24"/>
          <w:szCs w:val="24"/>
        </w:rPr>
        <w:t>in</w:t>
      </w:r>
      <w:r w:rsidRPr="006F2BC8">
        <w:rPr>
          <w:rFonts w:ascii="Times New Roman" w:eastAsia="宋体" w:hAnsi="Times New Roman" w:cs="Times New Roman"/>
          <w:kern w:val="0"/>
          <w:sz w:val="24"/>
          <w:szCs w:val="24"/>
        </w:rPr>
        <w:t xml:space="preserve"> developing countries.</w:t>
      </w:r>
      <w:r w:rsidR="002F4EFB" w:rsidRPr="008E6C90">
        <w:rPr>
          <w:rFonts w:ascii="Times New Roman" w:eastAsia="宋体" w:hAnsi="Times New Roman" w:cs="Times New Roman"/>
          <w:kern w:val="0"/>
          <w:sz w:val="24"/>
          <w:szCs w:val="24"/>
        </w:rPr>
        <w:t xml:space="preserve"> </w:t>
      </w:r>
    </w:p>
    <w:p w:rsidR="002F56C1" w:rsidRDefault="002F56C1" w:rsidP="002F56C1">
      <w:pPr>
        <w:widowControl/>
        <w:jc w:val="left"/>
        <w:rPr>
          <w:rFonts w:ascii="Times New Roman" w:eastAsia="宋体" w:hAnsi="Times New Roman" w:cs="Times New Roman"/>
          <w:kern w:val="0"/>
          <w:sz w:val="24"/>
          <w:szCs w:val="24"/>
        </w:rPr>
      </w:pPr>
    </w:p>
    <w:p w:rsidR="002F4EFB" w:rsidRDefault="002F4EFB" w:rsidP="002F56C1">
      <w:pPr>
        <w:widowControl/>
        <w:jc w:val="left"/>
        <w:rPr>
          <w:rFonts w:ascii="Times New Roman" w:eastAsia="宋体" w:hAnsi="Times New Roman" w:cs="Times New Roman"/>
          <w:kern w:val="0"/>
          <w:sz w:val="24"/>
          <w:szCs w:val="24"/>
        </w:rPr>
      </w:pPr>
    </w:p>
    <w:p w:rsidR="002F4EFB" w:rsidRDefault="002F4EFB" w:rsidP="002F56C1">
      <w:pPr>
        <w:widowControl/>
        <w:jc w:val="left"/>
        <w:rPr>
          <w:rFonts w:ascii="Times New Roman" w:eastAsia="宋体" w:hAnsi="Times New Roman" w:cs="Times New Roman"/>
          <w:kern w:val="0"/>
          <w:sz w:val="24"/>
          <w:szCs w:val="24"/>
        </w:rPr>
      </w:pPr>
    </w:p>
    <w:p w:rsidR="002F4EFB" w:rsidRDefault="002F4EFB" w:rsidP="002F56C1">
      <w:pPr>
        <w:widowControl/>
        <w:jc w:val="left"/>
        <w:rPr>
          <w:rFonts w:ascii="Times New Roman" w:eastAsia="宋体" w:hAnsi="Times New Roman" w:cs="Times New Roman"/>
          <w:kern w:val="0"/>
          <w:sz w:val="24"/>
          <w:szCs w:val="24"/>
        </w:rPr>
      </w:pPr>
    </w:p>
    <w:p w:rsidR="002F4EFB" w:rsidRPr="002F4EFB" w:rsidRDefault="002F4EFB" w:rsidP="002F56C1">
      <w:pPr>
        <w:widowControl/>
        <w:jc w:val="left"/>
        <w:rPr>
          <w:rFonts w:ascii="Times New Roman" w:eastAsia="宋体" w:hAnsi="Times New Roman" w:cs="Times New Roman"/>
          <w:kern w:val="0"/>
          <w:sz w:val="24"/>
          <w:szCs w:val="24"/>
        </w:rPr>
      </w:pPr>
    </w:p>
    <w:p w:rsidR="002F56C1" w:rsidRPr="002F56C1" w:rsidRDefault="008E6C90" w:rsidP="002F56C1">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二</w:t>
      </w:r>
      <w:r>
        <w:rPr>
          <w:rFonts w:ascii="Times New Roman" w:eastAsia="宋体" w:hAnsi="Times New Roman" w:cs="Times New Roman" w:hint="eastAsia"/>
          <w:kern w:val="0"/>
          <w:sz w:val="24"/>
          <w:szCs w:val="24"/>
        </w:rPr>
        <w:t>、</w:t>
      </w:r>
      <w:hyperlink r:id="rId8" w:history="1">
        <w:r w:rsidRPr="00CF60D4">
          <w:rPr>
            <w:rStyle w:val="a5"/>
            <w:rFonts w:ascii="Times New Roman" w:eastAsia="宋体" w:hAnsi="Times New Roman" w:cs="Times New Roman"/>
            <w:kern w:val="0"/>
            <w:sz w:val="24"/>
            <w:szCs w:val="24"/>
          </w:rPr>
          <w:t>https://www.ncbi.nlm.nih.gov/pmc/articles/PMC2652960/</w:t>
        </w:r>
      </w:hyperlink>
    </w:p>
    <w:p w:rsidR="00A41CC9" w:rsidRPr="000C5983" w:rsidRDefault="000C5983">
      <w:pPr>
        <w:rPr>
          <w:rFonts w:ascii="Times New Roman" w:eastAsia="宋体" w:hAnsi="Times New Roman" w:cs="Times New Roman"/>
          <w:kern w:val="0"/>
          <w:sz w:val="24"/>
          <w:szCs w:val="24"/>
        </w:rPr>
      </w:pPr>
      <w:r w:rsidRPr="000C5983">
        <w:rPr>
          <w:rFonts w:ascii="Times New Roman" w:eastAsia="宋体" w:hAnsi="Times New Roman" w:cs="Times New Roman"/>
          <w:kern w:val="0"/>
          <w:sz w:val="24"/>
          <w:szCs w:val="24"/>
        </w:rPr>
        <w:t>Fernando G De Maio</w:t>
      </w:r>
      <w:r>
        <w:rPr>
          <w:rFonts w:ascii="Times New Roman" w:eastAsia="宋体" w:hAnsi="Times New Roman" w:cs="Times New Roman"/>
          <w:kern w:val="0"/>
          <w:sz w:val="24"/>
          <w:szCs w:val="24"/>
        </w:rPr>
        <w:t xml:space="preserve"> ‘</w:t>
      </w:r>
      <w:r w:rsidRPr="002F56C1">
        <w:rPr>
          <w:rFonts w:ascii="Times New Roman" w:eastAsia="宋体" w:hAnsi="Times New Roman" w:cs="Times New Roman"/>
          <w:kern w:val="0"/>
          <w:sz w:val="24"/>
          <w:szCs w:val="24"/>
        </w:rPr>
        <w:t>Income inequality</w:t>
      </w:r>
      <w:r>
        <w:rPr>
          <w:rFonts w:ascii="Times New Roman" w:eastAsia="宋体" w:hAnsi="Times New Roman" w:cs="Times New Roman" w:hint="eastAsia"/>
          <w:kern w:val="0"/>
          <w:sz w:val="24"/>
          <w:szCs w:val="24"/>
        </w:rPr>
        <w:t xml:space="preserve"> measure</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Arial" w:hAnsi="Arial" w:cs="Arial"/>
          <w:color w:val="000000"/>
          <w:sz w:val="17"/>
          <w:szCs w:val="17"/>
        </w:rPr>
        <w:t xml:space="preserve">Community Health. </w:t>
      </w:r>
      <w:r>
        <w:rPr>
          <w:rStyle w:val="citation-publication-date"/>
          <w:rFonts w:ascii="Arial" w:hAnsi="Arial" w:cs="Arial"/>
          <w:color w:val="000000"/>
          <w:sz w:val="17"/>
          <w:szCs w:val="17"/>
        </w:rPr>
        <w:t xml:space="preserve">2007 Oct; </w:t>
      </w:r>
      <w:r>
        <w:rPr>
          <w:rFonts w:ascii="Arial" w:hAnsi="Arial" w:cs="Arial"/>
          <w:color w:val="000000"/>
          <w:sz w:val="17"/>
          <w:szCs w:val="17"/>
        </w:rPr>
        <w:t>61(10): 849–852.</w:t>
      </w:r>
      <w:r w:rsidRPr="008E6C90">
        <w:rPr>
          <w:rFonts w:ascii="Times New Roman" w:eastAsia="宋体" w:hAnsi="宋体" w:cs="Times New Roman"/>
          <w:kern w:val="0"/>
          <w:sz w:val="24"/>
          <w:szCs w:val="24"/>
        </w:rPr>
        <w:t>（文献已下载，见文件夹</w:t>
      </w:r>
      <w:r w:rsidR="006F2BC8">
        <w:rPr>
          <w:rFonts w:ascii="Times New Roman" w:eastAsia="宋体" w:hAnsi="宋体" w:cs="Times New Roman" w:hint="eastAsia"/>
          <w:kern w:val="0"/>
          <w:sz w:val="24"/>
          <w:szCs w:val="24"/>
        </w:rPr>
        <w:t>，</w:t>
      </w:r>
      <w:r w:rsidR="006F2BC8">
        <w:rPr>
          <w:rFonts w:ascii="Times New Roman" w:eastAsia="宋体" w:hAnsi="宋体" w:cs="Times New Roman"/>
          <w:kern w:val="0"/>
          <w:sz w:val="24"/>
          <w:szCs w:val="24"/>
        </w:rPr>
        <w:t>对于九个衡量指标的讨论是重点</w:t>
      </w:r>
      <w:r w:rsidRPr="008E6C90">
        <w:rPr>
          <w:rFonts w:ascii="Times New Roman" w:eastAsia="宋体" w:hAnsi="宋体" w:cs="Times New Roman"/>
          <w:kern w:val="0"/>
          <w:sz w:val="24"/>
          <w:szCs w:val="24"/>
        </w:rPr>
        <w:t>）</w:t>
      </w:r>
    </w:p>
    <w:p w:rsidR="002F56C1" w:rsidRDefault="00E955A3" w:rsidP="000C5983">
      <w:pPr>
        <w:rPr>
          <w:rFonts w:ascii="Times New Roman" w:hAnsi="Times New Roman" w:cs="Times New Roman"/>
          <w:sz w:val="24"/>
          <w:szCs w:val="24"/>
        </w:rPr>
      </w:pPr>
      <w:r>
        <w:rPr>
          <w:rFonts w:ascii="Times New Roman" w:hAnsi="Times New Roman" w:cs="Times New Roman"/>
          <w:sz w:val="24"/>
          <w:szCs w:val="24"/>
          <w:highlight w:val="yellow"/>
        </w:rPr>
        <w:t>摘要</w:t>
      </w:r>
      <w:r>
        <w:rPr>
          <w:rFonts w:ascii="Times New Roman" w:hAnsi="Times New Roman" w:cs="Times New Roman" w:hint="eastAsia"/>
          <w:sz w:val="24"/>
          <w:szCs w:val="24"/>
          <w:highlight w:val="yellow"/>
        </w:rPr>
        <w:t>：</w:t>
      </w:r>
      <w:r w:rsidR="000C5983" w:rsidRPr="007B575F">
        <w:rPr>
          <w:rFonts w:ascii="Times New Roman" w:hAnsi="Times New Roman" w:cs="Times New Roman"/>
          <w:sz w:val="24"/>
          <w:szCs w:val="24"/>
          <w:highlight w:val="yellow"/>
        </w:rPr>
        <w:t>The Gini coefficient</w:t>
      </w:r>
      <w:r w:rsidR="000C5983" w:rsidRPr="000C5983">
        <w:rPr>
          <w:rFonts w:ascii="Times New Roman" w:hAnsi="Times New Roman" w:cs="Times New Roman"/>
          <w:sz w:val="24"/>
          <w:szCs w:val="24"/>
        </w:rPr>
        <w:t xml:space="preserve"> </w:t>
      </w:r>
      <w:r w:rsidR="00035620">
        <w:rPr>
          <w:rFonts w:ascii="Times New Roman" w:hAnsi="Times New Roman" w:cs="Times New Roman" w:hint="eastAsia"/>
          <w:sz w:val="24"/>
          <w:szCs w:val="24"/>
        </w:rPr>
        <w:t>-</w:t>
      </w:r>
      <w:r w:rsidR="000C5983">
        <w:rPr>
          <w:rFonts w:ascii="Times New Roman" w:hAnsi="Times New Roman" w:cs="Times New Roman"/>
          <w:sz w:val="24"/>
          <w:szCs w:val="24"/>
        </w:rPr>
        <w:t xml:space="preserve"> the most popular method for</w:t>
      </w:r>
      <w:r w:rsidR="000C5983">
        <w:rPr>
          <w:rFonts w:ascii="Times New Roman" w:hAnsi="Times New Roman" w:cs="Times New Roman" w:hint="eastAsia"/>
          <w:sz w:val="24"/>
          <w:szCs w:val="24"/>
        </w:rPr>
        <w:t xml:space="preserve"> </w:t>
      </w:r>
      <w:r w:rsidR="000C5983" w:rsidRPr="000C5983">
        <w:rPr>
          <w:rFonts w:ascii="Times New Roman" w:hAnsi="Times New Roman" w:cs="Times New Roman"/>
          <w:sz w:val="24"/>
          <w:szCs w:val="24"/>
        </w:rPr>
        <w:t xml:space="preserve">operationalising income </w:t>
      </w:r>
      <w:r w:rsidR="00035620">
        <w:rPr>
          <w:rFonts w:ascii="Times New Roman" w:hAnsi="Times New Roman" w:cs="Times New Roman"/>
          <w:sz w:val="24"/>
          <w:szCs w:val="24"/>
        </w:rPr>
        <w:t>inequality</w:t>
      </w:r>
      <w:r w:rsidR="00035620">
        <w:rPr>
          <w:rFonts w:ascii="Times New Roman" w:hAnsi="Times New Roman" w:cs="Times New Roman" w:hint="eastAsia"/>
          <w:sz w:val="24"/>
          <w:szCs w:val="24"/>
        </w:rPr>
        <w:t xml:space="preserve">. </w:t>
      </w:r>
      <w:r w:rsidR="007B575F">
        <w:rPr>
          <w:rFonts w:ascii="Times New Roman" w:hAnsi="Times New Roman" w:cs="Times New Roman" w:hint="eastAsia"/>
          <w:sz w:val="24"/>
          <w:szCs w:val="24"/>
        </w:rPr>
        <w:t>但其他方法</w:t>
      </w:r>
      <w:r w:rsidR="000C5983" w:rsidRPr="000C5983">
        <w:rPr>
          <w:rFonts w:ascii="Times New Roman" w:hAnsi="Times New Roman" w:cs="Times New Roman"/>
          <w:sz w:val="24"/>
          <w:szCs w:val="24"/>
        </w:rPr>
        <w:t xml:space="preserve">offer researchers the means to </w:t>
      </w:r>
      <w:r w:rsidR="000C5983" w:rsidRPr="007B575F">
        <w:rPr>
          <w:rFonts w:ascii="Times New Roman" w:hAnsi="Times New Roman" w:cs="Times New Roman"/>
          <w:sz w:val="24"/>
          <w:szCs w:val="24"/>
          <w:highlight w:val="yellow"/>
        </w:rPr>
        <w:t>develop a more nuanced</w:t>
      </w:r>
      <w:r w:rsidR="00035620" w:rsidRPr="007B575F">
        <w:rPr>
          <w:rFonts w:ascii="Times New Roman" w:hAnsi="Times New Roman" w:cs="Times New Roman" w:hint="eastAsia"/>
          <w:sz w:val="24"/>
          <w:szCs w:val="24"/>
          <w:highlight w:val="yellow"/>
        </w:rPr>
        <w:t>（细微的）</w:t>
      </w:r>
      <w:r w:rsidR="000C5983" w:rsidRPr="007B575F">
        <w:rPr>
          <w:rFonts w:ascii="Times New Roman" w:hAnsi="Times New Roman" w:cs="Times New Roman" w:hint="eastAsia"/>
          <w:sz w:val="24"/>
          <w:szCs w:val="24"/>
          <w:highlight w:val="yellow"/>
        </w:rPr>
        <w:t xml:space="preserve"> </w:t>
      </w:r>
      <w:r w:rsidR="000C5983" w:rsidRPr="007B575F">
        <w:rPr>
          <w:rFonts w:ascii="Times New Roman" w:hAnsi="Times New Roman" w:cs="Times New Roman"/>
          <w:sz w:val="24"/>
          <w:szCs w:val="24"/>
          <w:highlight w:val="yellow"/>
        </w:rPr>
        <w:t>understanding of the distribution of income</w:t>
      </w:r>
      <w:r w:rsidR="000C5983">
        <w:rPr>
          <w:rFonts w:ascii="Times New Roman" w:hAnsi="Times New Roman" w:cs="Times New Roman"/>
          <w:sz w:val="24"/>
          <w:szCs w:val="24"/>
        </w:rPr>
        <w:t>. Income inequality</w:t>
      </w:r>
      <w:r w:rsidR="000C5983">
        <w:rPr>
          <w:rFonts w:ascii="Times New Roman" w:hAnsi="Times New Roman" w:cs="Times New Roman" w:hint="eastAsia"/>
          <w:sz w:val="24"/>
          <w:szCs w:val="24"/>
        </w:rPr>
        <w:t xml:space="preserve"> </w:t>
      </w:r>
      <w:r w:rsidR="000C5983" w:rsidRPr="000C5983">
        <w:rPr>
          <w:rFonts w:ascii="Times New Roman" w:hAnsi="Times New Roman" w:cs="Times New Roman"/>
          <w:sz w:val="24"/>
          <w:szCs w:val="24"/>
        </w:rPr>
        <w:t xml:space="preserve">measures such as the </w:t>
      </w:r>
      <w:r w:rsidR="000C5983" w:rsidRPr="007B575F">
        <w:rPr>
          <w:rFonts w:ascii="Times New Roman" w:hAnsi="Times New Roman" w:cs="Times New Roman"/>
          <w:sz w:val="24"/>
          <w:szCs w:val="24"/>
          <w:highlight w:val="yellow"/>
        </w:rPr>
        <w:t>generalised entropy index</w:t>
      </w:r>
      <w:r w:rsidR="007B575F" w:rsidRPr="007B575F">
        <w:rPr>
          <w:rFonts w:ascii="Times New Roman" w:hAnsi="Times New Roman" w:cs="Times New Roman" w:hint="eastAsia"/>
          <w:sz w:val="24"/>
          <w:szCs w:val="24"/>
        </w:rPr>
        <w:t>广义熵指数</w:t>
      </w:r>
      <w:r w:rsidR="000C5983">
        <w:rPr>
          <w:rFonts w:ascii="Times New Roman" w:hAnsi="Times New Roman" w:cs="Times New Roman"/>
          <w:sz w:val="24"/>
          <w:szCs w:val="24"/>
        </w:rPr>
        <w:t>and the</w:t>
      </w:r>
      <w:r w:rsidR="000C5983">
        <w:rPr>
          <w:rFonts w:ascii="Times New Roman" w:hAnsi="Times New Roman" w:cs="Times New Roman" w:hint="eastAsia"/>
          <w:sz w:val="24"/>
          <w:szCs w:val="24"/>
        </w:rPr>
        <w:t xml:space="preserve"> </w:t>
      </w:r>
      <w:r w:rsidR="000C5983" w:rsidRPr="007B575F">
        <w:rPr>
          <w:rFonts w:ascii="Times New Roman" w:hAnsi="Times New Roman" w:cs="Times New Roman"/>
          <w:sz w:val="24"/>
          <w:szCs w:val="24"/>
          <w:highlight w:val="yellow"/>
        </w:rPr>
        <w:t>Atkinson index</w:t>
      </w:r>
      <w:r w:rsidR="007B575F" w:rsidRPr="008E6C90">
        <w:rPr>
          <w:rFonts w:ascii="Times New Roman" w:cs="Times New Roman"/>
          <w:sz w:val="24"/>
          <w:szCs w:val="24"/>
        </w:rPr>
        <w:t>阿特金森指数</w:t>
      </w:r>
      <w:r w:rsidR="000C5983" w:rsidRPr="000C5983">
        <w:rPr>
          <w:rFonts w:ascii="Times New Roman" w:hAnsi="Times New Roman" w:cs="Times New Roman"/>
          <w:sz w:val="24"/>
          <w:szCs w:val="24"/>
        </w:rPr>
        <w:t xml:space="preserve"> offer the ab</w:t>
      </w:r>
      <w:r w:rsidR="000C5983">
        <w:rPr>
          <w:rFonts w:ascii="Times New Roman" w:hAnsi="Times New Roman" w:cs="Times New Roman"/>
          <w:sz w:val="24"/>
          <w:szCs w:val="24"/>
        </w:rPr>
        <w:t xml:space="preserve">ility to examine </w:t>
      </w:r>
      <w:r w:rsidR="000C5983" w:rsidRPr="007B575F">
        <w:rPr>
          <w:rFonts w:ascii="Times New Roman" w:hAnsi="Times New Roman" w:cs="Times New Roman"/>
          <w:sz w:val="24"/>
          <w:szCs w:val="24"/>
          <w:highlight w:val="yellow"/>
        </w:rPr>
        <w:t>the effects of</w:t>
      </w:r>
      <w:r w:rsidR="000C5983" w:rsidRPr="007B575F">
        <w:rPr>
          <w:rFonts w:ascii="Times New Roman" w:hAnsi="Times New Roman" w:cs="Times New Roman" w:hint="eastAsia"/>
          <w:sz w:val="24"/>
          <w:szCs w:val="24"/>
          <w:highlight w:val="yellow"/>
        </w:rPr>
        <w:t xml:space="preserve"> </w:t>
      </w:r>
      <w:r w:rsidR="000C5983" w:rsidRPr="007B575F">
        <w:rPr>
          <w:rFonts w:ascii="Times New Roman" w:hAnsi="Times New Roman" w:cs="Times New Roman"/>
          <w:sz w:val="24"/>
          <w:szCs w:val="24"/>
          <w:highlight w:val="yellow"/>
        </w:rPr>
        <w:t>inequalities in different areas of the income spectrum</w:t>
      </w:r>
      <w:r w:rsidR="000C5983">
        <w:rPr>
          <w:rFonts w:ascii="Times New Roman" w:hAnsi="Times New Roman" w:cs="Times New Roman"/>
          <w:sz w:val="24"/>
          <w:szCs w:val="24"/>
        </w:rPr>
        <w:t>, enabling</w:t>
      </w:r>
      <w:r w:rsidR="000C5983">
        <w:rPr>
          <w:rFonts w:ascii="Times New Roman" w:hAnsi="Times New Roman" w:cs="Times New Roman" w:hint="eastAsia"/>
          <w:sz w:val="24"/>
          <w:szCs w:val="24"/>
        </w:rPr>
        <w:t xml:space="preserve"> </w:t>
      </w:r>
      <w:r w:rsidR="000C5983" w:rsidRPr="000C5983">
        <w:rPr>
          <w:rFonts w:ascii="Times New Roman" w:hAnsi="Times New Roman" w:cs="Times New Roman"/>
          <w:sz w:val="24"/>
          <w:szCs w:val="24"/>
        </w:rPr>
        <w:t>more meaningful quantitati</w:t>
      </w:r>
      <w:r w:rsidR="000C5983">
        <w:rPr>
          <w:rFonts w:ascii="Times New Roman" w:hAnsi="Times New Roman" w:cs="Times New Roman"/>
          <w:sz w:val="24"/>
          <w:szCs w:val="24"/>
        </w:rPr>
        <w:t>ve assessments of qualitatively</w:t>
      </w:r>
      <w:r w:rsidR="000C5983">
        <w:rPr>
          <w:rFonts w:ascii="Times New Roman" w:hAnsi="Times New Roman" w:cs="Times New Roman" w:hint="eastAsia"/>
          <w:sz w:val="24"/>
          <w:szCs w:val="24"/>
        </w:rPr>
        <w:t xml:space="preserve"> </w:t>
      </w:r>
      <w:r w:rsidR="000C5983" w:rsidRPr="000C5983">
        <w:rPr>
          <w:rFonts w:ascii="Times New Roman" w:hAnsi="Times New Roman" w:cs="Times New Roman"/>
          <w:sz w:val="24"/>
          <w:szCs w:val="24"/>
        </w:rPr>
        <w:t xml:space="preserve">different inequalities. </w:t>
      </w:r>
    </w:p>
    <w:p w:rsidR="007B575F" w:rsidRDefault="0053126B" w:rsidP="000C5983">
      <w:pPr>
        <w:rPr>
          <w:rFonts w:ascii="Times New Roman" w:hAnsi="Times New Roman" w:cs="Times New Roman"/>
          <w:sz w:val="24"/>
          <w:szCs w:val="24"/>
        </w:rPr>
      </w:pPr>
      <w:r>
        <w:t>通过</w:t>
      </w:r>
      <w:r w:rsidR="00E955A3">
        <w:t>讨论</w:t>
      </w:r>
      <w:r w:rsidR="00E955A3">
        <w:rPr>
          <w:rFonts w:hint="eastAsia"/>
        </w:rPr>
        <w:t>衡量</w:t>
      </w:r>
      <w:r w:rsidR="00E955A3">
        <w:t>收入不平等的一些</w:t>
      </w:r>
      <w:r>
        <w:t>手段</w:t>
      </w:r>
      <w:r>
        <w:rPr>
          <w:rFonts w:hint="eastAsia"/>
        </w:rPr>
        <w:t>，</w:t>
      </w:r>
      <w:r>
        <w:t>来</w:t>
      </w:r>
      <w:r w:rsidR="00E955A3">
        <w:t>在公共卫生研究中</w:t>
      </w:r>
      <w:r>
        <w:t>制定一种更加细致的衡量收入不平等的方法</w:t>
      </w:r>
    </w:p>
    <w:p w:rsidR="002F56C1" w:rsidRPr="0053126B" w:rsidRDefault="0053126B">
      <w:pPr>
        <w:rPr>
          <w:rFonts w:ascii="Times New Roman" w:hAnsi="Times New Roman" w:cs="Times New Roman"/>
          <w:sz w:val="24"/>
          <w:szCs w:val="24"/>
          <w:shd w:val="pct15" w:color="auto" w:fill="FFFFFF"/>
        </w:rPr>
      </w:pPr>
      <w:r>
        <w:rPr>
          <w:rFonts w:ascii="Times New Roman" w:hAnsi="Times New Roman" w:cs="Times New Roman" w:hint="eastAsia"/>
          <w:sz w:val="24"/>
          <w:szCs w:val="24"/>
          <w:highlight w:val="yellow"/>
          <w:shd w:val="pct15" w:color="auto" w:fill="FFFFFF"/>
        </w:rPr>
        <w:t>（灰色部分</w:t>
      </w:r>
      <w:r>
        <w:rPr>
          <w:rFonts w:ascii="Times New Roman" w:hAnsi="Times New Roman" w:cs="Times New Roman"/>
          <w:sz w:val="24"/>
          <w:szCs w:val="24"/>
          <w:highlight w:val="yellow"/>
          <w:shd w:val="pct15" w:color="auto" w:fill="FFFFFF"/>
        </w:rPr>
        <w:t>介绍</w:t>
      </w:r>
      <w:r>
        <w:rPr>
          <w:rFonts w:ascii="Times New Roman" w:hAnsi="Times New Roman" w:cs="Times New Roman" w:hint="eastAsia"/>
          <w:sz w:val="24"/>
          <w:szCs w:val="24"/>
          <w:highlight w:val="yellow"/>
          <w:shd w:val="pct15" w:color="auto" w:fill="FFFFFF"/>
        </w:rPr>
        <w:t>了</w:t>
      </w:r>
      <w:r>
        <w:rPr>
          <w:rFonts w:ascii="Times New Roman" w:hAnsi="Times New Roman" w:cs="Times New Roman"/>
          <w:sz w:val="24"/>
          <w:szCs w:val="24"/>
          <w:highlight w:val="yellow"/>
          <w:shd w:val="pct15" w:color="auto" w:fill="FFFFFF"/>
        </w:rPr>
        <w:t>收入差距与公众健康的关系</w:t>
      </w:r>
      <w:r>
        <w:rPr>
          <w:rFonts w:ascii="Times New Roman" w:hAnsi="Times New Roman" w:cs="Times New Roman" w:hint="eastAsia"/>
          <w:sz w:val="24"/>
          <w:szCs w:val="24"/>
          <w:highlight w:val="yellow"/>
          <w:shd w:val="pct15" w:color="auto" w:fill="FFFFFF"/>
        </w:rPr>
        <w:t>，</w:t>
      </w:r>
      <w:r>
        <w:rPr>
          <w:rFonts w:ascii="Times New Roman" w:hAnsi="Times New Roman" w:cs="Times New Roman"/>
          <w:sz w:val="24"/>
          <w:szCs w:val="24"/>
          <w:highlight w:val="yellow"/>
          <w:shd w:val="pct15" w:color="auto" w:fill="FFFFFF"/>
        </w:rPr>
        <w:t>铺垫了为什么要研究衡量收入差距的不同手段</w:t>
      </w:r>
      <w:r>
        <w:rPr>
          <w:rFonts w:ascii="Times New Roman" w:hAnsi="Times New Roman" w:cs="Times New Roman" w:hint="eastAsia"/>
          <w:sz w:val="24"/>
          <w:szCs w:val="24"/>
          <w:highlight w:val="yellow"/>
          <w:shd w:val="pct15" w:color="auto" w:fill="FFFFFF"/>
        </w:rPr>
        <w:t>，貌似没用</w:t>
      </w:r>
      <w:r>
        <w:rPr>
          <w:rFonts w:ascii="Times New Roman" w:hAnsi="Times New Roman" w:cs="Times New Roman" w:hint="eastAsia"/>
          <w:sz w:val="24"/>
          <w:szCs w:val="24"/>
          <w:highlight w:val="yellow"/>
          <w:shd w:val="pct15" w:color="auto" w:fill="FFFFFF"/>
        </w:rPr>
        <w:t>?</w:t>
      </w:r>
      <w:r>
        <w:rPr>
          <w:rFonts w:ascii="Times New Roman" w:hAnsi="Times New Roman" w:cs="Times New Roman" w:hint="eastAsia"/>
          <w:sz w:val="24"/>
          <w:szCs w:val="24"/>
          <w:highlight w:val="yellow"/>
          <w:shd w:val="pct15" w:color="auto" w:fill="FFFFFF"/>
        </w:rPr>
        <w:t>）</w:t>
      </w:r>
      <w:r w:rsidR="00EC34D8" w:rsidRPr="0053126B">
        <w:rPr>
          <w:rFonts w:ascii="Times New Roman" w:hAnsi="Times New Roman" w:cs="Times New Roman"/>
          <w:sz w:val="24"/>
          <w:szCs w:val="24"/>
          <w:highlight w:val="yellow"/>
          <w:shd w:val="pct15" w:color="auto" w:fill="FFFFFF"/>
        </w:rPr>
        <w:t>income</w:t>
      </w:r>
      <w:r w:rsidR="00EC34D8" w:rsidRPr="0053126B">
        <w:rPr>
          <w:rFonts w:ascii="Times New Roman" w:hAnsi="Times New Roman" w:cs="Times New Roman" w:hint="eastAsia"/>
          <w:sz w:val="24"/>
          <w:szCs w:val="24"/>
          <w:highlight w:val="yellow"/>
          <w:shd w:val="pct15" w:color="auto" w:fill="FFFFFF"/>
        </w:rPr>
        <w:t xml:space="preserve"> </w:t>
      </w:r>
      <w:r w:rsidR="00EC34D8" w:rsidRPr="0053126B">
        <w:rPr>
          <w:rFonts w:ascii="Times New Roman" w:hAnsi="Times New Roman" w:cs="Times New Roman"/>
          <w:sz w:val="24"/>
          <w:szCs w:val="24"/>
          <w:highlight w:val="yellow"/>
          <w:shd w:val="pct15" w:color="auto" w:fill="FFFFFF"/>
        </w:rPr>
        <w:t>inequality may influence patterns of population</w:t>
      </w:r>
      <w:r w:rsidR="00EC34D8" w:rsidRPr="0053126B">
        <w:rPr>
          <w:rFonts w:ascii="Times New Roman" w:hAnsi="Times New Roman" w:cs="Times New Roman" w:hint="eastAsia"/>
          <w:sz w:val="24"/>
          <w:szCs w:val="24"/>
          <w:highlight w:val="yellow"/>
          <w:shd w:val="pct15" w:color="auto" w:fill="FFFFFF"/>
        </w:rPr>
        <w:t xml:space="preserve"> </w:t>
      </w:r>
      <w:r w:rsidR="00EC34D8" w:rsidRPr="0053126B">
        <w:rPr>
          <w:rFonts w:ascii="Times New Roman" w:hAnsi="Times New Roman" w:cs="Times New Roman"/>
          <w:sz w:val="24"/>
          <w:szCs w:val="24"/>
          <w:highlight w:val="yellow"/>
          <w:shd w:val="pct15" w:color="auto" w:fill="FFFFFF"/>
        </w:rPr>
        <w:t>health</w:t>
      </w:r>
      <w:r w:rsidR="00EC34D8" w:rsidRPr="0053126B">
        <w:rPr>
          <w:rFonts w:ascii="Times New Roman" w:hAnsi="Times New Roman" w:cs="Times New Roman"/>
          <w:sz w:val="24"/>
          <w:szCs w:val="24"/>
          <w:shd w:val="pct15" w:color="auto" w:fill="FFFFFF"/>
        </w:rPr>
        <w:t xml:space="preserve"> have been investigated (including psycho-</w:t>
      </w:r>
      <w:r w:rsidR="00EC34D8" w:rsidRPr="0053126B">
        <w:rPr>
          <w:rFonts w:ascii="Times New Roman" w:hAnsi="Times New Roman" w:cs="Times New Roman" w:hint="eastAsia"/>
          <w:sz w:val="24"/>
          <w:szCs w:val="24"/>
          <w:shd w:val="pct15" w:color="auto" w:fill="FFFFFF"/>
        </w:rPr>
        <w:t xml:space="preserve"> </w:t>
      </w:r>
      <w:r w:rsidR="00EC34D8" w:rsidRPr="0053126B">
        <w:rPr>
          <w:rFonts w:ascii="Times New Roman" w:hAnsi="Times New Roman" w:cs="Times New Roman"/>
          <w:sz w:val="24"/>
          <w:szCs w:val="24"/>
          <w:shd w:val="pct15" w:color="auto" w:fill="FFFFFF"/>
        </w:rPr>
        <w:t>social mechanisms and the effects of social</w:t>
      </w:r>
      <w:r w:rsidR="00EC34D8" w:rsidRPr="0053126B">
        <w:rPr>
          <w:rFonts w:ascii="Times New Roman" w:hAnsi="Times New Roman" w:cs="Times New Roman" w:hint="eastAsia"/>
          <w:sz w:val="24"/>
          <w:szCs w:val="24"/>
          <w:shd w:val="pct15" w:color="auto" w:fill="FFFFFF"/>
        </w:rPr>
        <w:t xml:space="preserve"> </w:t>
      </w:r>
      <w:r w:rsidR="00EC34D8" w:rsidRPr="0053126B">
        <w:rPr>
          <w:rFonts w:ascii="Times New Roman" w:hAnsi="Times New Roman" w:cs="Times New Roman"/>
          <w:sz w:val="24"/>
          <w:szCs w:val="24"/>
          <w:shd w:val="pct15" w:color="auto" w:fill="FFFFFF"/>
        </w:rPr>
        <w:t>capital</w:t>
      </w:r>
      <w:r w:rsidR="00EC34D8" w:rsidRPr="0053126B">
        <w:rPr>
          <w:shd w:val="pct15" w:color="auto" w:fill="FFFFFF"/>
        </w:rPr>
        <w:t>心理</w:t>
      </w:r>
      <w:r w:rsidR="00EC34D8" w:rsidRPr="0053126B">
        <w:rPr>
          <w:shd w:val="pct15" w:color="auto" w:fill="FFFFFF"/>
        </w:rPr>
        <w:t>-</w:t>
      </w:r>
      <w:r w:rsidR="00EC34D8" w:rsidRPr="0053126B">
        <w:rPr>
          <w:shd w:val="pct15" w:color="auto" w:fill="FFFFFF"/>
        </w:rPr>
        <w:t>社会机制和社会资本的影响</w:t>
      </w:r>
      <w:r w:rsidR="00EC34D8" w:rsidRPr="0053126B">
        <w:rPr>
          <w:rFonts w:ascii="Times New Roman" w:hAnsi="Times New Roman" w:cs="Times New Roman"/>
          <w:sz w:val="24"/>
          <w:szCs w:val="24"/>
          <w:shd w:val="pct15" w:color="auto" w:fill="FFFFFF"/>
        </w:rPr>
        <w:t>), recent reviews of the income inequality</w:t>
      </w:r>
      <w:r w:rsidR="00EC34D8" w:rsidRPr="0053126B">
        <w:rPr>
          <w:rFonts w:ascii="Times New Roman" w:hAnsi="Times New Roman" w:cs="Times New Roman" w:hint="eastAsia"/>
          <w:sz w:val="24"/>
          <w:szCs w:val="24"/>
          <w:shd w:val="pct15" w:color="auto" w:fill="FFFFFF"/>
        </w:rPr>
        <w:t xml:space="preserve"> </w:t>
      </w:r>
      <w:r w:rsidR="00EC34D8" w:rsidRPr="0053126B">
        <w:rPr>
          <w:rFonts w:ascii="Times New Roman" w:hAnsi="Times New Roman" w:cs="Times New Roman"/>
          <w:sz w:val="24"/>
          <w:szCs w:val="24"/>
          <w:shd w:val="pct15" w:color="auto" w:fill="FFFFFF"/>
        </w:rPr>
        <w:t>and population health literature have reached</w:t>
      </w:r>
      <w:r w:rsidR="00EC34D8" w:rsidRPr="0053126B">
        <w:rPr>
          <w:rFonts w:ascii="Times New Roman" w:hAnsi="Times New Roman" w:cs="Times New Roman" w:hint="eastAsia"/>
          <w:sz w:val="24"/>
          <w:szCs w:val="24"/>
          <w:shd w:val="pct15" w:color="auto" w:fill="FFFFFF"/>
        </w:rPr>
        <w:t xml:space="preserve"> </w:t>
      </w:r>
      <w:r w:rsidR="00EC34D8" w:rsidRPr="0053126B">
        <w:rPr>
          <w:rFonts w:ascii="Times New Roman" w:hAnsi="Times New Roman" w:cs="Times New Roman"/>
          <w:sz w:val="24"/>
          <w:szCs w:val="24"/>
          <w:shd w:val="pct15" w:color="auto" w:fill="FFFFFF"/>
        </w:rPr>
        <w:t>mixed conclusions1–3</w:t>
      </w:r>
      <w:r w:rsidR="00EC34D8" w:rsidRPr="0053126B">
        <w:rPr>
          <w:rFonts w:ascii="Times New Roman" w:hAnsi="Times New Roman" w:cs="Times New Roman" w:hint="eastAsia"/>
          <w:sz w:val="24"/>
          <w:szCs w:val="24"/>
          <w:shd w:val="pct15" w:color="auto" w:fill="FFFFFF"/>
        </w:rPr>
        <w:t xml:space="preserve"> </w:t>
      </w:r>
      <w:r w:rsidR="00EC34D8" w:rsidRPr="0053126B">
        <w:rPr>
          <w:rFonts w:ascii="Times New Roman" w:hAnsi="Times New Roman" w:cs="Times New Roman"/>
          <w:sz w:val="24"/>
          <w:szCs w:val="24"/>
          <w:shd w:val="pct15" w:color="auto" w:fill="FFFFFF"/>
        </w:rPr>
        <w:t xml:space="preserve">and the </w:t>
      </w:r>
      <w:r w:rsidR="00EC34D8" w:rsidRPr="0053126B">
        <w:rPr>
          <w:rFonts w:ascii="Times New Roman" w:hAnsi="Times New Roman" w:cs="Times New Roman"/>
          <w:sz w:val="24"/>
          <w:szCs w:val="24"/>
          <w:shd w:val="pct15" w:color="auto" w:fill="FFFFFF"/>
        </w:rPr>
        <w:lastRenderedPageBreak/>
        <w:t>hypothesis is yet to</w:t>
      </w:r>
      <w:r w:rsidR="00EC34D8" w:rsidRPr="0053126B">
        <w:rPr>
          <w:rFonts w:ascii="Times New Roman" w:hAnsi="Times New Roman" w:cs="Times New Roman" w:hint="eastAsia"/>
          <w:sz w:val="24"/>
          <w:szCs w:val="24"/>
          <w:shd w:val="pct15" w:color="auto" w:fill="FFFFFF"/>
        </w:rPr>
        <w:t xml:space="preserve"> </w:t>
      </w:r>
      <w:r w:rsidR="00EC34D8" w:rsidRPr="0053126B">
        <w:rPr>
          <w:rFonts w:ascii="Times New Roman" w:hAnsi="Times New Roman" w:cs="Times New Roman"/>
          <w:sz w:val="24"/>
          <w:szCs w:val="24"/>
          <w:shd w:val="pct15" w:color="auto" w:fill="FFFFFF"/>
        </w:rPr>
        <w:t>be fully integrated within the broader literature on</w:t>
      </w:r>
      <w:r w:rsidR="00EC34D8" w:rsidRPr="0053126B">
        <w:rPr>
          <w:rFonts w:ascii="Times New Roman" w:hAnsi="Times New Roman" w:cs="Times New Roman" w:hint="eastAsia"/>
          <w:sz w:val="24"/>
          <w:szCs w:val="24"/>
          <w:shd w:val="pct15" w:color="auto" w:fill="FFFFFF"/>
        </w:rPr>
        <w:t xml:space="preserve"> </w:t>
      </w:r>
      <w:r w:rsidR="00EC34D8" w:rsidRPr="0053126B">
        <w:rPr>
          <w:rFonts w:ascii="Times New Roman" w:hAnsi="Times New Roman" w:cs="Times New Roman"/>
          <w:sz w:val="24"/>
          <w:szCs w:val="24"/>
          <w:shd w:val="pct15" w:color="auto" w:fill="FFFFFF"/>
        </w:rPr>
        <w:t>proximal and distal determinants of health.</w:t>
      </w:r>
      <w:r w:rsidR="00EC34D8" w:rsidRPr="0053126B">
        <w:rPr>
          <w:rFonts w:ascii="Times New Roman" w:hAnsi="Times New Roman" w:cs="Times New Roman" w:hint="eastAsia"/>
          <w:sz w:val="24"/>
          <w:szCs w:val="24"/>
          <w:shd w:val="pct15" w:color="auto" w:fill="FFFFFF"/>
        </w:rPr>
        <w:t>（假设还未纳入</w:t>
      </w:r>
      <w:r w:rsidR="00EC34D8" w:rsidRPr="0053126B">
        <w:rPr>
          <w:shd w:val="pct15" w:color="auto" w:fill="FFFFFF"/>
        </w:rPr>
        <w:t>关于健康的近端和远端决定因素的更广泛的文献中</w:t>
      </w:r>
      <w:r w:rsidR="00EC34D8" w:rsidRPr="0053126B">
        <w:rPr>
          <w:rFonts w:ascii="Times New Roman" w:hAnsi="Times New Roman" w:cs="Times New Roman" w:hint="eastAsia"/>
          <w:sz w:val="24"/>
          <w:szCs w:val="24"/>
          <w:shd w:val="pct15" w:color="auto" w:fill="FFFFFF"/>
        </w:rPr>
        <w:t>）</w:t>
      </w:r>
    </w:p>
    <w:p w:rsidR="00035620" w:rsidRPr="0053126B" w:rsidRDefault="00EC34D8" w:rsidP="00FE73BF">
      <w:pPr>
        <w:rPr>
          <w:rFonts w:ascii="Times New Roman" w:hAnsi="Times New Roman" w:cs="Times New Roman"/>
          <w:sz w:val="24"/>
          <w:szCs w:val="24"/>
          <w:shd w:val="pct15" w:color="auto" w:fill="FFFFFF"/>
        </w:rPr>
      </w:pPr>
      <w:r w:rsidRPr="0053126B">
        <w:rPr>
          <w:rFonts w:ascii="Times New Roman" w:hAnsi="Times New Roman" w:cs="Times New Roman"/>
          <w:sz w:val="24"/>
          <w:szCs w:val="24"/>
          <w:shd w:val="pct15" w:color="auto" w:fill="FFFFFF"/>
        </w:rPr>
        <w:t xml:space="preserve">The impetus behind the debate is </w:t>
      </w:r>
      <w:r w:rsidRPr="0053126B">
        <w:rPr>
          <w:rFonts w:ascii="Times New Roman" w:hAnsi="Times New Roman" w:cs="Times New Roman"/>
          <w:sz w:val="24"/>
          <w:szCs w:val="24"/>
          <w:highlight w:val="yellow"/>
          <w:shd w:val="pct15" w:color="auto" w:fill="FFFFFF"/>
        </w:rPr>
        <w:t>Kawachi</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and Kennedy</w:t>
      </w:r>
      <w:r w:rsidRPr="0053126B">
        <w:rPr>
          <w:rFonts w:ascii="Times New Roman" w:hAnsi="Times New Roman" w:cs="Times New Roman"/>
          <w:sz w:val="24"/>
          <w:szCs w:val="24"/>
          <w:shd w:val="pct15" w:color="auto" w:fill="FFFFFF"/>
        </w:rPr>
        <w:t>’s</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influential US study, which</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compared the behavior of </w:t>
      </w:r>
      <w:r w:rsidRPr="0053126B">
        <w:rPr>
          <w:rFonts w:ascii="Times New Roman" w:hAnsi="Times New Roman" w:cs="Times New Roman"/>
          <w:sz w:val="24"/>
          <w:szCs w:val="24"/>
          <w:highlight w:val="yellow"/>
          <w:shd w:val="pct15" w:color="auto" w:fill="FFFFFF"/>
        </w:rPr>
        <w:t>six different measures</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of income inequality</w:t>
      </w:r>
      <w:r w:rsidRPr="0053126B">
        <w:rPr>
          <w:rFonts w:ascii="Times New Roman" w:hAnsi="Times New Roman" w:cs="Times New Roman"/>
          <w:sz w:val="24"/>
          <w:szCs w:val="24"/>
          <w:shd w:val="pct15" w:color="auto" w:fill="FFFFFF"/>
        </w:rPr>
        <w:t>: t</w:t>
      </w:r>
      <w:r w:rsidRPr="0053126B">
        <w:rPr>
          <w:rFonts w:ascii="Times New Roman" w:hAnsi="Times New Roman" w:cs="Times New Roman"/>
          <w:sz w:val="24"/>
          <w:szCs w:val="24"/>
          <w:highlight w:val="yellow"/>
          <w:shd w:val="pct15" w:color="auto" w:fill="FFFFFF"/>
        </w:rPr>
        <w:t>he Gini coefficient, the</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decile rati</w:t>
      </w:r>
      <w:r w:rsidRPr="004B7BC4">
        <w:rPr>
          <w:rFonts w:ascii="Times New Roman" w:hAnsi="Times New Roman" w:cs="Times New Roman"/>
          <w:sz w:val="24"/>
          <w:szCs w:val="24"/>
          <w:highlight w:val="yellow"/>
          <w:shd w:val="pct15" w:color="auto" w:fill="FFFFFF"/>
        </w:rPr>
        <w:t>o</w:t>
      </w:r>
      <w:r w:rsidR="004B7BC4" w:rsidRPr="004B7BC4">
        <w:rPr>
          <w:rFonts w:ascii="Times New Roman" w:hAnsi="Times New Roman" w:cs="Times New Roman" w:hint="eastAsia"/>
          <w:sz w:val="24"/>
          <w:szCs w:val="24"/>
          <w:highlight w:val="yellow"/>
        </w:rPr>
        <w:t>等分比率</w:t>
      </w:r>
      <w:r w:rsidRPr="004B7BC4">
        <w:rPr>
          <w:rFonts w:ascii="Times New Roman" w:hAnsi="Times New Roman" w:cs="Times New Roman"/>
          <w:sz w:val="24"/>
          <w:szCs w:val="24"/>
          <w:highlight w:val="yellow"/>
          <w:shd w:val="pct15" w:color="auto" w:fill="FFFFFF"/>
        </w:rPr>
        <w:t>, the prop</w:t>
      </w:r>
      <w:r w:rsidRPr="0053126B">
        <w:rPr>
          <w:rFonts w:ascii="Times New Roman" w:hAnsi="Times New Roman" w:cs="Times New Roman"/>
          <w:sz w:val="24"/>
          <w:szCs w:val="24"/>
          <w:highlight w:val="yellow"/>
          <w:shd w:val="pct15" w:color="auto" w:fill="FFFFFF"/>
        </w:rPr>
        <w:t>ortion of income earned by</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the poorest 50%, 60% and 70% of households</w:t>
      </w:r>
      <w:r w:rsidR="00FE73BF" w:rsidRPr="0053126B">
        <w:rPr>
          <w:highlight w:val="yellow"/>
          <w:shd w:val="pct15" w:color="auto" w:fill="FFFFFF"/>
        </w:rPr>
        <w:t>最贫穷的</w:t>
      </w:r>
      <w:r w:rsidR="00FE73BF" w:rsidRPr="0053126B">
        <w:rPr>
          <w:highlight w:val="yellow"/>
          <w:shd w:val="pct15" w:color="auto" w:fill="FFFFFF"/>
        </w:rPr>
        <w:t>50%</w:t>
      </w:r>
      <w:r w:rsidR="00FE73BF" w:rsidRPr="0053126B">
        <w:rPr>
          <w:highlight w:val="yellow"/>
          <w:shd w:val="pct15" w:color="auto" w:fill="FFFFFF"/>
        </w:rPr>
        <w:t>、</w:t>
      </w:r>
      <w:r w:rsidR="00FE73BF" w:rsidRPr="0053126B">
        <w:rPr>
          <w:highlight w:val="yellow"/>
          <w:shd w:val="pct15" w:color="auto" w:fill="FFFFFF"/>
        </w:rPr>
        <w:t>60%</w:t>
      </w:r>
      <w:r w:rsidR="00FE73BF" w:rsidRPr="0053126B">
        <w:rPr>
          <w:highlight w:val="yellow"/>
          <w:shd w:val="pct15" w:color="auto" w:fill="FFFFFF"/>
        </w:rPr>
        <w:t>和</w:t>
      </w:r>
      <w:r w:rsidR="00FE73BF" w:rsidRPr="0053126B">
        <w:rPr>
          <w:highlight w:val="yellow"/>
          <w:shd w:val="pct15" w:color="auto" w:fill="FFFFFF"/>
        </w:rPr>
        <w:t>70%</w:t>
      </w:r>
      <w:r w:rsidR="00FE73BF" w:rsidRPr="0053126B">
        <w:rPr>
          <w:highlight w:val="yellow"/>
          <w:shd w:val="pct15" w:color="auto" w:fill="FFFFFF"/>
        </w:rPr>
        <w:t>家庭的收入比例</w:t>
      </w:r>
      <w:r w:rsidRPr="0053126B">
        <w:rPr>
          <w:rFonts w:ascii="Times New Roman" w:hAnsi="Times New Roman" w:cs="Times New Roman"/>
          <w:sz w:val="24"/>
          <w:szCs w:val="24"/>
          <w:highlight w:val="yellow"/>
          <w:shd w:val="pct15" w:color="auto" w:fill="FFFFFF"/>
        </w:rPr>
        <w:t>, the</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Robin Hood index</w:t>
      </w:r>
      <w:r w:rsidR="00FE73BF" w:rsidRPr="0053126B">
        <w:rPr>
          <w:highlight w:val="yellow"/>
          <w:shd w:val="pct15" w:color="auto" w:fill="FFFFFF"/>
        </w:rPr>
        <w:t>罗宾汉指数</w:t>
      </w:r>
      <w:r w:rsidRPr="0053126B">
        <w:rPr>
          <w:rFonts w:ascii="Times New Roman" w:hAnsi="Times New Roman" w:cs="Times New Roman"/>
          <w:sz w:val="24"/>
          <w:szCs w:val="24"/>
          <w:highlight w:val="yellow"/>
          <w:shd w:val="pct15" w:color="auto" w:fill="FFFFFF"/>
        </w:rPr>
        <w:t>, the Atkinson index</w:t>
      </w:r>
      <w:r w:rsidR="00FE73BF" w:rsidRPr="0053126B">
        <w:rPr>
          <w:highlight w:val="yellow"/>
          <w:shd w:val="pct15" w:color="auto" w:fill="FFFFFF"/>
        </w:rPr>
        <w:t>阿特金森指数</w:t>
      </w:r>
      <w:r w:rsidRPr="0053126B">
        <w:rPr>
          <w:rFonts w:ascii="Times New Roman" w:hAnsi="Times New Roman" w:cs="Times New Roman"/>
          <w:sz w:val="24"/>
          <w:szCs w:val="24"/>
          <w:highlight w:val="yellow"/>
          <w:shd w:val="pct15" w:color="auto" w:fill="FFFFFF"/>
        </w:rPr>
        <w:t xml:space="preserve"> and Theil’s</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entropy measure</w:t>
      </w:r>
      <w:r w:rsidR="00FE73BF" w:rsidRPr="0053126B">
        <w:rPr>
          <w:highlight w:val="yellow"/>
          <w:shd w:val="pct15" w:color="auto" w:fill="FFFFFF"/>
        </w:rPr>
        <w:t>泰尔熵测度</w:t>
      </w:r>
      <w:r w:rsidRPr="0053126B">
        <w:rPr>
          <w:rFonts w:ascii="Times New Roman" w:hAnsi="Times New Roman" w:cs="Times New Roman"/>
          <w:sz w:val="24"/>
          <w:szCs w:val="24"/>
          <w:highlight w:val="yellow"/>
          <w:shd w:val="pct15" w:color="auto" w:fill="FFFFFF"/>
        </w:rPr>
        <w:t>.</w:t>
      </w:r>
      <w:r w:rsidRPr="0053126B">
        <w:rPr>
          <w:rFonts w:ascii="Times New Roman" w:hAnsi="Times New Roman" w:cs="Times New Roman"/>
          <w:sz w:val="24"/>
          <w:szCs w:val="24"/>
          <w:shd w:val="pct15" w:color="auto" w:fill="FFFFFF"/>
        </w:rPr>
        <w:t xml:space="preserve"> Their analysis indicated that the</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measures behaved very similarly and were </w:t>
      </w:r>
      <w:r w:rsidRPr="0053126B">
        <w:rPr>
          <w:rFonts w:ascii="Times New Roman" w:hAnsi="Times New Roman" w:cs="Times New Roman"/>
          <w:sz w:val="24"/>
          <w:szCs w:val="24"/>
          <w:highlight w:val="yellow"/>
          <w:shd w:val="pct15" w:color="auto" w:fill="FFFFFF"/>
        </w:rPr>
        <w:t>highly</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correlated</w:t>
      </w:r>
      <w:r w:rsidRPr="0053126B">
        <w:rPr>
          <w:rFonts w:ascii="Times New Roman" w:hAnsi="Times New Roman" w:cs="Times New Roman"/>
          <w:sz w:val="24"/>
          <w:szCs w:val="24"/>
          <w:shd w:val="pct15" w:color="auto" w:fill="FFFFFF"/>
        </w:rPr>
        <w:t>, with Pearson correlations ranging from</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0.86 to 0.99. Furthermore, all of the measures were</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also </w:t>
      </w:r>
      <w:r w:rsidRPr="0053126B">
        <w:rPr>
          <w:rFonts w:ascii="Times New Roman" w:hAnsi="Times New Roman" w:cs="Times New Roman"/>
          <w:sz w:val="24"/>
          <w:szCs w:val="24"/>
          <w:highlight w:val="yellow"/>
          <w:shd w:val="pct15" w:color="auto" w:fill="FFFFFF"/>
        </w:rPr>
        <w:t>highly correlated with state-level mortality</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indicators</w:t>
      </w:r>
      <w:r w:rsidRPr="0053126B">
        <w:rPr>
          <w:rFonts w:ascii="Times New Roman" w:hAnsi="Times New Roman" w:cs="Times New Roman"/>
          <w:sz w:val="24"/>
          <w:szCs w:val="24"/>
          <w:shd w:val="pct15" w:color="auto" w:fill="FFFFFF"/>
        </w:rPr>
        <w:t>.</w:t>
      </w:r>
      <w:r w:rsidR="00FE73BF" w:rsidRPr="0053126B">
        <w:rPr>
          <w:shd w:val="pct15" w:color="auto" w:fill="FFFFFF"/>
        </w:rPr>
        <w:t xml:space="preserve"> </w:t>
      </w:r>
      <w:r w:rsidR="00FE73BF" w:rsidRPr="0053126B">
        <w:rPr>
          <w:shd w:val="pct15" w:color="auto" w:fill="FFFFFF"/>
        </w:rPr>
        <w:t>与州一级的死亡率指标高度相关</w:t>
      </w:r>
      <w:r w:rsidRPr="0053126B">
        <w:rPr>
          <w:rFonts w:ascii="Times New Roman" w:hAnsi="Times New Roman" w:cs="Times New Roman"/>
          <w:sz w:val="24"/>
          <w:szCs w:val="24"/>
          <w:shd w:val="pct15" w:color="auto" w:fill="FFFFFF"/>
        </w:rPr>
        <w:t xml:space="preserve"> Given these relationships, Kawachi and</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Kennedy concluded that the choice of income</w:t>
      </w:r>
      <w:r w:rsidR="00FE73BF" w:rsidRPr="0053126B">
        <w:rPr>
          <w:rFonts w:ascii="Times New Roman" w:hAnsi="Times New Roman" w:cs="Times New Roman" w:hint="eastAsia"/>
          <w:sz w:val="24"/>
          <w:szCs w:val="24"/>
          <w:shd w:val="pct15" w:color="auto" w:fill="FFFFFF"/>
        </w:rPr>
        <w:t xml:space="preserve"> </w:t>
      </w:r>
      <w:r w:rsidR="00FE73BF" w:rsidRPr="0053126B">
        <w:rPr>
          <w:rFonts w:ascii="Times New Roman" w:hAnsi="Times New Roman" w:cs="Times New Roman"/>
          <w:sz w:val="24"/>
          <w:szCs w:val="24"/>
          <w:shd w:val="pct15" w:color="auto" w:fill="FFFFFF"/>
        </w:rPr>
        <w:t xml:space="preserve">inequality indicator was </w:t>
      </w:r>
      <w:r w:rsidR="00FE73BF" w:rsidRPr="0053126B">
        <w:rPr>
          <w:rFonts w:ascii="Times New Roman" w:hAnsi="Times New Roman" w:cs="Times New Roman"/>
          <w:sz w:val="24"/>
          <w:szCs w:val="24"/>
          <w:highlight w:val="yellow"/>
          <w:shd w:val="pct15" w:color="auto" w:fill="FFFFFF"/>
        </w:rPr>
        <w:t>unlikely to influence</w:t>
      </w:r>
      <w:r w:rsidR="00FE73BF" w:rsidRPr="0053126B">
        <w:rPr>
          <w:rFonts w:ascii="Times New Roman" w:hAnsi="Times New Roman" w:cs="Times New Roman" w:hint="eastAsia"/>
          <w:sz w:val="24"/>
          <w:szCs w:val="24"/>
          <w:highlight w:val="yellow"/>
          <w:shd w:val="pct15" w:color="auto" w:fill="FFFFFF"/>
        </w:rPr>
        <w:t xml:space="preserve"> </w:t>
      </w:r>
      <w:r w:rsidR="00FE73BF" w:rsidRPr="0053126B">
        <w:rPr>
          <w:rFonts w:ascii="Times New Roman" w:hAnsi="Times New Roman" w:cs="Times New Roman"/>
          <w:sz w:val="24"/>
          <w:szCs w:val="24"/>
          <w:highlight w:val="yellow"/>
          <w:shd w:val="pct15" w:color="auto" w:fill="FFFFFF"/>
        </w:rPr>
        <w:t>results</w:t>
      </w:r>
      <w:r w:rsidR="00FE73BF" w:rsidRPr="0053126B">
        <w:rPr>
          <w:rFonts w:ascii="Times New Roman" w:hAnsi="Times New Roman" w:cs="Times New Roman"/>
          <w:sz w:val="24"/>
          <w:szCs w:val="24"/>
          <w:shd w:val="pct15" w:color="auto" w:fill="FFFFFF"/>
        </w:rPr>
        <w:t xml:space="preserve"> of empirical tests of the health effects of</w:t>
      </w:r>
      <w:r w:rsidR="00FE73BF" w:rsidRPr="0053126B">
        <w:rPr>
          <w:rFonts w:ascii="Times New Roman" w:hAnsi="Times New Roman" w:cs="Times New Roman" w:hint="eastAsia"/>
          <w:sz w:val="24"/>
          <w:szCs w:val="24"/>
          <w:shd w:val="pct15" w:color="auto" w:fill="FFFFFF"/>
        </w:rPr>
        <w:t xml:space="preserve"> </w:t>
      </w:r>
      <w:r w:rsidR="00FE73BF" w:rsidRPr="0053126B">
        <w:rPr>
          <w:rFonts w:ascii="Times New Roman" w:hAnsi="Times New Roman" w:cs="Times New Roman"/>
          <w:sz w:val="24"/>
          <w:szCs w:val="24"/>
          <w:shd w:val="pct15" w:color="auto" w:fill="FFFFFF"/>
        </w:rPr>
        <w:t>income inequality.</w:t>
      </w:r>
      <w:r w:rsidR="00FE73BF" w:rsidRPr="0053126B">
        <w:rPr>
          <w:rFonts w:ascii="Times New Roman" w:hAnsi="Times New Roman" w:cs="Times New Roman"/>
          <w:sz w:val="24"/>
          <w:szCs w:val="24"/>
          <w:shd w:val="pct15" w:color="auto" w:fill="FFFFFF"/>
        </w:rPr>
        <w:t>不会影响</w:t>
      </w:r>
      <w:r w:rsidR="00FE73BF" w:rsidRPr="0053126B">
        <w:rPr>
          <w:rFonts w:ascii="Times New Roman" w:hAnsi="Times New Roman" w:cs="Times New Roman" w:hint="eastAsia"/>
          <w:sz w:val="24"/>
          <w:szCs w:val="24"/>
          <w:shd w:val="pct15" w:color="auto" w:fill="FFFFFF"/>
        </w:rPr>
        <w:t>！</w:t>
      </w:r>
    </w:p>
    <w:p w:rsidR="00035620" w:rsidRPr="0053126B" w:rsidRDefault="00FE73BF">
      <w:pPr>
        <w:rPr>
          <w:rFonts w:ascii="Times New Roman" w:hAnsi="Times New Roman" w:cs="Times New Roman"/>
          <w:sz w:val="24"/>
          <w:szCs w:val="24"/>
          <w:shd w:val="pct15" w:color="auto" w:fill="FFFFFF"/>
        </w:rPr>
      </w:pPr>
      <w:r w:rsidRPr="0053126B">
        <w:rPr>
          <w:rFonts w:ascii="Times New Roman" w:hAnsi="Times New Roman" w:cs="Times New Roman"/>
          <w:sz w:val="24"/>
          <w:szCs w:val="24"/>
          <w:shd w:val="pct15" w:color="auto" w:fill="FFFFFF"/>
        </w:rPr>
        <w:t>反方</w:t>
      </w:r>
      <w:r w:rsidRPr="0053126B">
        <w:rPr>
          <w:rFonts w:ascii="Times New Roman" w:hAnsi="Times New Roman" w:cs="Times New Roman" w:hint="eastAsia"/>
          <w:sz w:val="24"/>
          <w:szCs w:val="24"/>
          <w:shd w:val="pct15" w:color="auto" w:fill="FFFFFF"/>
        </w:rPr>
        <w:t>：</w:t>
      </w:r>
      <w:r w:rsidR="000E0C05" w:rsidRPr="0053126B">
        <w:rPr>
          <w:rFonts w:ascii="Times New Roman" w:hAnsi="Times New Roman" w:cs="Times New Roman" w:hint="eastAsia"/>
          <w:sz w:val="24"/>
          <w:szCs w:val="24"/>
          <w:shd w:val="pct15" w:color="auto" w:fill="FFFFFF"/>
        </w:rPr>
        <w:t>会有影响</w:t>
      </w:r>
    </w:p>
    <w:p w:rsidR="000E0C05" w:rsidRPr="0053126B" w:rsidRDefault="00FE73BF" w:rsidP="00FE73BF">
      <w:pPr>
        <w:rPr>
          <w:rFonts w:ascii="Times New Roman" w:hAnsi="Times New Roman" w:cs="Times New Roman"/>
          <w:sz w:val="24"/>
          <w:szCs w:val="24"/>
          <w:shd w:val="pct15" w:color="auto" w:fill="FFFFFF"/>
        </w:rPr>
      </w:pPr>
      <w:r w:rsidRPr="0053126B">
        <w:rPr>
          <w:rFonts w:ascii="Times New Roman" w:hAnsi="Times New Roman" w:cs="Times New Roman"/>
          <w:sz w:val="24"/>
          <w:szCs w:val="24"/>
          <w:shd w:val="pct15" w:color="auto" w:fill="FFFFFF"/>
        </w:rPr>
        <w:t>For</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example, </w:t>
      </w:r>
      <w:r w:rsidRPr="0053126B">
        <w:rPr>
          <w:rFonts w:ascii="Times New Roman" w:hAnsi="Times New Roman" w:cs="Times New Roman"/>
          <w:sz w:val="24"/>
          <w:szCs w:val="24"/>
          <w:highlight w:val="yellow"/>
          <w:shd w:val="pct15" w:color="auto" w:fill="FFFFFF"/>
        </w:rPr>
        <w:t>Weich</w:t>
      </w:r>
      <w:r w:rsidRPr="0053126B">
        <w:rPr>
          <w:rFonts w:ascii="Times New Roman" w:hAnsi="Times New Roman" w:cs="Times New Roman"/>
          <w:sz w:val="24"/>
          <w:szCs w:val="24"/>
          <w:shd w:val="pct15" w:color="auto" w:fill="FFFFFF"/>
        </w:rPr>
        <w:t xml:space="preserve"> et al.</w:t>
      </w:r>
      <w:r w:rsidR="000E0C05" w:rsidRPr="0053126B">
        <w:rPr>
          <w:rFonts w:ascii="Times New Roman" w:hAnsi="Times New Roman" w:cs="Times New Roman"/>
          <w:sz w:val="24"/>
          <w:szCs w:val="24"/>
          <w:shd w:val="pct15" w:color="auto" w:fill="FFFFFF"/>
        </w:rPr>
        <w:t>, in their study of income</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inequality and self</w:t>
      </w:r>
      <w:r w:rsidR="000E0C05" w:rsidRPr="0053126B">
        <w:rPr>
          <w:rFonts w:ascii="Times New Roman" w:hAnsi="Times New Roman" w:cs="Times New Roman"/>
          <w:sz w:val="24"/>
          <w:szCs w:val="24"/>
          <w:shd w:val="pct15" w:color="auto" w:fill="FFFFFF"/>
        </w:rPr>
        <w:t>-rated health using the British</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Household Panel </w:t>
      </w:r>
      <w:r w:rsidR="000E0C05" w:rsidRPr="0053126B">
        <w:rPr>
          <w:rFonts w:ascii="Times New Roman" w:hAnsi="Times New Roman" w:cs="Times New Roman"/>
          <w:sz w:val="24"/>
          <w:szCs w:val="24"/>
          <w:shd w:val="pct15" w:color="auto" w:fill="FFFFFF"/>
        </w:rPr>
        <w:t xml:space="preserve">Survey, found </w:t>
      </w:r>
      <w:r w:rsidR="000E0C05" w:rsidRPr="0053126B">
        <w:rPr>
          <w:rFonts w:ascii="Times New Roman" w:hAnsi="Times New Roman" w:cs="Times New Roman"/>
          <w:sz w:val="24"/>
          <w:szCs w:val="24"/>
          <w:highlight w:val="yellow"/>
          <w:shd w:val="pct15" w:color="auto" w:fill="FFFFFF"/>
        </w:rPr>
        <w:t>important differ</w:t>
      </w:r>
      <w:r w:rsidRPr="0053126B">
        <w:rPr>
          <w:rFonts w:ascii="Times New Roman" w:hAnsi="Times New Roman" w:cs="Times New Roman"/>
          <w:sz w:val="24"/>
          <w:szCs w:val="24"/>
          <w:highlight w:val="yellow"/>
          <w:shd w:val="pct15" w:color="auto" w:fill="FFFFFF"/>
        </w:rPr>
        <w:t>ences between the Gini coeffici</w:t>
      </w:r>
      <w:r w:rsidR="000E0C05" w:rsidRPr="0053126B">
        <w:rPr>
          <w:rFonts w:ascii="Times New Roman" w:hAnsi="Times New Roman" w:cs="Times New Roman"/>
          <w:sz w:val="24"/>
          <w:szCs w:val="24"/>
          <w:highlight w:val="yellow"/>
          <w:shd w:val="pct15" w:color="auto" w:fill="FFFFFF"/>
        </w:rPr>
        <w:t>ent and the gen</w:t>
      </w:r>
      <w:r w:rsidRPr="0053126B">
        <w:rPr>
          <w:rFonts w:ascii="Times New Roman" w:hAnsi="Times New Roman" w:cs="Times New Roman"/>
          <w:sz w:val="24"/>
          <w:szCs w:val="24"/>
          <w:highlight w:val="yellow"/>
          <w:shd w:val="pct15" w:color="auto" w:fill="FFFFFF"/>
        </w:rPr>
        <w:t>eralised entropy</w:t>
      </w:r>
      <w:r w:rsidR="000E0C05" w:rsidRPr="0053126B">
        <w:rPr>
          <w:rFonts w:ascii="Times New Roman" w:hAnsi="Times New Roman" w:cs="Times New Roman"/>
          <w:sz w:val="24"/>
          <w:szCs w:val="24"/>
          <w:highlight w:val="yellow"/>
          <w:shd w:val="pct15" w:color="auto" w:fill="FFFFFF"/>
        </w:rPr>
        <w:t xml:space="preserve"> (GE) index</w:t>
      </w:r>
      <w:r w:rsidR="000E0C05" w:rsidRPr="0053126B">
        <w:rPr>
          <w:rFonts w:ascii="Times New Roman" w:hAnsi="Times New Roman" w:cs="Times New Roman"/>
          <w:sz w:val="24"/>
          <w:szCs w:val="24"/>
          <w:shd w:val="pct15" w:color="auto" w:fill="FFFFFF"/>
        </w:rPr>
        <w:t>. More specifically,</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they observed t</w:t>
      </w:r>
      <w:r w:rsidR="000E0C05" w:rsidRPr="0053126B">
        <w:rPr>
          <w:rFonts w:ascii="Times New Roman" w:hAnsi="Times New Roman" w:cs="Times New Roman"/>
          <w:sz w:val="24"/>
          <w:szCs w:val="24"/>
          <w:shd w:val="pct15" w:color="auto" w:fill="FFFFFF"/>
        </w:rPr>
        <w:t>hat regional income inequality,</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operationalised </w:t>
      </w:r>
      <w:r w:rsidR="000E0C05" w:rsidRPr="0053126B">
        <w:rPr>
          <w:rFonts w:ascii="Times New Roman" w:hAnsi="Times New Roman" w:cs="Times New Roman"/>
          <w:sz w:val="24"/>
          <w:szCs w:val="24"/>
          <w:shd w:val="pct15" w:color="auto" w:fill="FFFFFF"/>
        </w:rPr>
        <w:t>using the Gini coefficient, was</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significantly as</w:t>
      </w:r>
      <w:r w:rsidR="000E0C05" w:rsidRPr="0053126B">
        <w:rPr>
          <w:rFonts w:ascii="Times New Roman" w:hAnsi="Times New Roman" w:cs="Times New Roman"/>
          <w:sz w:val="24"/>
          <w:szCs w:val="24"/>
          <w:shd w:val="pct15" w:color="auto" w:fill="FFFFFF"/>
        </w:rPr>
        <w:t>sociated with poor health among</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respondents from low-income groups, but that thi</w:t>
      </w:r>
      <w:r w:rsidR="000E0C05" w:rsidRPr="0053126B">
        <w:rPr>
          <w:rFonts w:ascii="Times New Roman" w:hAnsi="Times New Roman" w:cs="Times New Roman"/>
          <w:sz w:val="24"/>
          <w:szCs w:val="24"/>
          <w:shd w:val="pct15" w:color="auto" w:fill="FFFFFF"/>
        </w:rPr>
        <w:t>s</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relationship was </w:t>
      </w:r>
      <w:r w:rsidRPr="0053126B">
        <w:rPr>
          <w:rFonts w:ascii="Times New Roman" w:hAnsi="Times New Roman" w:cs="Times New Roman"/>
          <w:sz w:val="24"/>
          <w:szCs w:val="24"/>
          <w:highlight w:val="yellow"/>
          <w:shd w:val="pct15" w:color="auto" w:fill="FFFFFF"/>
        </w:rPr>
        <w:t>no</w:t>
      </w:r>
      <w:r w:rsidR="000E0C05" w:rsidRPr="0053126B">
        <w:rPr>
          <w:rFonts w:ascii="Times New Roman" w:hAnsi="Times New Roman" w:cs="Times New Roman"/>
          <w:sz w:val="24"/>
          <w:szCs w:val="24"/>
          <w:highlight w:val="yellow"/>
          <w:shd w:val="pct15" w:color="auto" w:fill="FFFFFF"/>
        </w:rPr>
        <w:t>t significant for GE indicators</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sensitive to inequalit</w:t>
      </w:r>
      <w:r w:rsidR="000E0C05" w:rsidRPr="0053126B">
        <w:rPr>
          <w:rFonts w:ascii="Times New Roman" w:hAnsi="Times New Roman" w:cs="Times New Roman"/>
          <w:sz w:val="24"/>
          <w:szCs w:val="24"/>
          <w:shd w:val="pct15" w:color="auto" w:fill="FFFFFF"/>
        </w:rPr>
        <w:t>ies at the top or bottom of the</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highlight w:val="yellow"/>
          <w:shd w:val="pct15" w:color="auto" w:fill="FFFFFF"/>
        </w:rPr>
        <w:t>income spectrum</w:t>
      </w:r>
      <w:r w:rsidR="000E0C05" w:rsidRPr="0053126B">
        <w:rPr>
          <w:rFonts w:ascii="Times New Roman" w:hAnsi="Times New Roman" w:cs="Times New Roman"/>
          <w:sz w:val="24"/>
          <w:szCs w:val="24"/>
          <w:highlight w:val="yellow"/>
          <w:shd w:val="pct15" w:color="auto" w:fill="FFFFFF"/>
        </w:rPr>
        <w:t>入息组别</w:t>
      </w:r>
      <w:r w:rsidR="000E0C05" w:rsidRPr="0053126B">
        <w:rPr>
          <w:rFonts w:ascii="Times New Roman" w:hAnsi="Times New Roman" w:cs="Times New Roman" w:hint="eastAsia"/>
          <w:sz w:val="24"/>
          <w:szCs w:val="24"/>
          <w:highlight w:val="yellow"/>
          <w:shd w:val="pct15" w:color="auto" w:fill="FFFFFF"/>
        </w:rPr>
        <w:t>？</w:t>
      </w:r>
      <w:r w:rsidR="000E0C05" w:rsidRPr="0053126B">
        <w:rPr>
          <w:rFonts w:ascii="Times New Roman" w:hAnsi="Times New Roman" w:cs="Times New Roman"/>
          <w:sz w:val="24"/>
          <w:szCs w:val="24"/>
          <w:highlight w:val="yellow"/>
          <w:shd w:val="pct15" w:color="auto" w:fill="FFFFFF"/>
        </w:rPr>
        <w:t>专有名词</w:t>
      </w:r>
      <w:r w:rsidR="000E0C05" w:rsidRPr="0053126B">
        <w:rPr>
          <w:rFonts w:ascii="Times New Roman" w:hAnsi="Times New Roman" w:cs="Times New Roman" w:hint="eastAsia"/>
          <w:sz w:val="24"/>
          <w:szCs w:val="24"/>
          <w:highlight w:val="yellow"/>
          <w:shd w:val="pct15" w:color="auto" w:fill="FFFFFF"/>
        </w:rPr>
        <w:t>？</w:t>
      </w:r>
      <w:r w:rsidR="000E0C05" w:rsidRPr="0053126B">
        <w:rPr>
          <w:rFonts w:ascii="Times New Roman" w:hAnsi="Times New Roman" w:cs="Times New Roman"/>
          <w:sz w:val="24"/>
          <w:szCs w:val="24"/>
          <w:highlight w:val="yellow"/>
          <w:shd w:val="pct15" w:color="auto" w:fill="FFFFFF"/>
        </w:rPr>
        <w:t>就是不同的收入水平吧</w:t>
      </w:r>
      <w:r w:rsidR="000E0C05" w:rsidRPr="0053126B">
        <w:rPr>
          <w:rFonts w:ascii="Times New Roman" w:hAnsi="Times New Roman" w:cs="Times New Roman" w:hint="eastAsia"/>
          <w:sz w:val="24"/>
          <w:szCs w:val="24"/>
          <w:highlight w:val="yellow"/>
          <w:shd w:val="pct15" w:color="auto" w:fill="FFFFFF"/>
        </w:rPr>
        <w:t>？</w:t>
      </w:r>
      <w:r w:rsidRPr="0053126B">
        <w:rPr>
          <w:rFonts w:ascii="Times New Roman" w:hAnsi="Times New Roman" w:cs="Times New Roman"/>
          <w:sz w:val="24"/>
          <w:szCs w:val="24"/>
          <w:shd w:val="pct15" w:color="auto" w:fill="FFFFFF"/>
        </w:rPr>
        <w:t>. Similarly, recent research on</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Argentina has do</w:t>
      </w:r>
      <w:r w:rsidR="000E0C05" w:rsidRPr="0053126B">
        <w:rPr>
          <w:rFonts w:ascii="Times New Roman" w:hAnsi="Times New Roman" w:cs="Times New Roman"/>
          <w:sz w:val="24"/>
          <w:szCs w:val="24"/>
          <w:shd w:val="pct15" w:color="auto" w:fill="FFFFFF"/>
        </w:rPr>
        <w:t xml:space="preserve">cumented an </w:t>
      </w:r>
      <w:r w:rsidR="000E0C05" w:rsidRPr="0053126B">
        <w:rPr>
          <w:rFonts w:ascii="Times New Roman" w:hAnsi="Times New Roman" w:cs="Times New Roman"/>
          <w:sz w:val="24"/>
          <w:szCs w:val="24"/>
          <w:highlight w:val="yellow"/>
          <w:shd w:val="pct15" w:color="auto" w:fill="FFFFFF"/>
        </w:rPr>
        <w:t>ecological relation</w:t>
      </w:r>
      <w:r w:rsidRPr="0053126B">
        <w:rPr>
          <w:rFonts w:ascii="Times New Roman" w:hAnsi="Times New Roman" w:cs="Times New Roman"/>
          <w:sz w:val="24"/>
          <w:szCs w:val="24"/>
          <w:highlight w:val="yellow"/>
          <w:shd w:val="pct15" w:color="auto" w:fill="FFFFFF"/>
        </w:rPr>
        <w:t xml:space="preserve">ship between provincial income </w:t>
      </w:r>
      <w:r w:rsidR="000E0C05" w:rsidRPr="0053126B">
        <w:rPr>
          <w:rFonts w:ascii="Times New Roman" w:hAnsi="Times New Roman" w:cs="Times New Roman"/>
          <w:sz w:val="24"/>
          <w:szCs w:val="24"/>
          <w:highlight w:val="yellow"/>
          <w:shd w:val="pct15" w:color="auto" w:fill="FFFFFF"/>
        </w:rPr>
        <w:t>inequality (oper</w:t>
      </w:r>
      <w:r w:rsidRPr="0053126B">
        <w:rPr>
          <w:rFonts w:ascii="Times New Roman" w:hAnsi="Times New Roman" w:cs="Times New Roman"/>
          <w:sz w:val="24"/>
          <w:szCs w:val="24"/>
          <w:highlight w:val="yellow"/>
          <w:shd w:val="pct15" w:color="auto" w:fill="FFFFFF"/>
        </w:rPr>
        <w:t>ationalised with</w:t>
      </w:r>
      <w:r w:rsidR="000E0C05" w:rsidRPr="0053126B">
        <w:rPr>
          <w:rFonts w:ascii="Times New Roman" w:hAnsi="Times New Roman" w:cs="Times New Roman"/>
          <w:sz w:val="24"/>
          <w:szCs w:val="24"/>
          <w:highlight w:val="yellow"/>
          <w:shd w:val="pct15" w:color="auto" w:fill="FFFFFF"/>
        </w:rPr>
        <w:t xml:space="preserve"> the Gini coefficient) and life</w:t>
      </w:r>
      <w:r w:rsidR="000E0C05"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expectancy</w:t>
      </w:r>
      <w:r w:rsidR="004C1B09" w:rsidRPr="0053126B">
        <w:rPr>
          <w:rFonts w:ascii="Times New Roman" w:hAnsi="Times New Roman" w:cs="Times New Roman" w:hint="eastAsia"/>
          <w:sz w:val="24"/>
          <w:szCs w:val="24"/>
          <w:highlight w:val="yellow"/>
          <w:shd w:val="pct15" w:color="auto" w:fill="FFFFFF"/>
        </w:rPr>
        <w:t>（平均寿命）</w:t>
      </w:r>
      <w:r w:rsidRPr="0053126B">
        <w:rPr>
          <w:rFonts w:ascii="Times New Roman" w:hAnsi="Times New Roman" w:cs="Times New Roman"/>
          <w:sz w:val="24"/>
          <w:szCs w:val="24"/>
          <w:shd w:val="pct15" w:color="auto" w:fill="FFFFFF"/>
        </w:rPr>
        <w:t xml:space="preserve"> f</w:t>
      </w:r>
      <w:r w:rsidR="000E0C05" w:rsidRPr="0053126B">
        <w:rPr>
          <w:rFonts w:ascii="Times New Roman" w:hAnsi="Times New Roman" w:cs="Times New Roman"/>
          <w:sz w:val="24"/>
          <w:szCs w:val="24"/>
          <w:shd w:val="pct15" w:color="auto" w:fill="FFFFFF"/>
        </w:rPr>
        <w:t>or both males (r=20.55, p,0.01)</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and females (r=20.61, p,0.01).</w:t>
      </w:r>
      <w:r w:rsidR="000E0C05" w:rsidRPr="0053126B">
        <w:rPr>
          <w:rFonts w:ascii="Times New Roman" w:hAnsi="Times New Roman" w:cs="Times New Roman"/>
          <w:sz w:val="24"/>
          <w:szCs w:val="24"/>
          <w:shd w:val="pct15" w:color="auto" w:fill="FFFFFF"/>
        </w:rPr>
        <w:t>However, this</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relationship was </w:t>
      </w:r>
      <w:r w:rsidRPr="0053126B">
        <w:rPr>
          <w:rFonts w:ascii="Times New Roman" w:hAnsi="Times New Roman" w:cs="Times New Roman"/>
          <w:sz w:val="24"/>
          <w:szCs w:val="24"/>
          <w:highlight w:val="yellow"/>
          <w:shd w:val="pct15" w:color="auto" w:fill="FFFFFF"/>
        </w:rPr>
        <w:t>not fully robust to</w:t>
      </w:r>
      <w:r w:rsidRPr="0053126B">
        <w:rPr>
          <w:rFonts w:ascii="Times New Roman" w:hAnsi="Times New Roman" w:cs="Times New Roman"/>
          <w:sz w:val="24"/>
          <w:szCs w:val="24"/>
          <w:shd w:val="pct15" w:color="auto" w:fill="FFFFFF"/>
        </w:rPr>
        <w:t xml:space="preserve"> the choice of</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income inequali</w:t>
      </w:r>
      <w:r w:rsidR="000E0C05" w:rsidRPr="0053126B">
        <w:rPr>
          <w:rFonts w:ascii="Times New Roman" w:hAnsi="Times New Roman" w:cs="Times New Roman"/>
          <w:sz w:val="24"/>
          <w:szCs w:val="24"/>
          <w:shd w:val="pct15" w:color="auto" w:fill="FFFFFF"/>
        </w:rPr>
        <w:t>ty summary index; the relation</w:t>
      </w:r>
      <w:r w:rsidRPr="0053126B">
        <w:rPr>
          <w:rFonts w:ascii="Times New Roman" w:hAnsi="Times New Roman" w:cs="Times New Roman"/>
          <w:sz w:val="24"/>
          <w:szCs w:val="24"/>
          <w:shd w:val="pct15" w:color="auto" w:fill="FFFFFF"/>
        </w:rPr>
        <w:t>ship between income in</w:t>
      </w:r>
      <w:r w:rsidR="000E0C05" w:rsidRPr="0053126B">
        <w:rPr>
          <w:rFonts w:ascii="Times New Roman" w:hAnsi="Times New Roman" w:cs="Times New Roman"/>
          <w:sz w:val="24"/>
          <w:szCs w:val="24"/>
          <w:shd w:val="pct15" w:color="auto" w:fill="FFFFFF"/>
        </w:rPr>
        <w:t>equality and life expec</w:t>
      </w:r>
      <w:r w:rsidRPr="0053126B">
        <w:rPr>
          <w:rFonts w:ascii="Times New Roman" w:hAnsi="Times New Roman" w:cs="Times New Roman"/>
          <w:sz w:val="24"/>
          <w:szCs w:val="24"/>
          <w:shd w:val="pct15" w:color="auto" w:fill="FFFFFF"/>
        </w:rPr>
        <w:t xml:space="preserve">tancy was </w:t>
      </w:r>
      <w:r w:rsidRPr="0053126B">
        <w:rPr>
          <w:rFonts w:ascii="Times New Roman" w:hAnsi="Times New Roman" w:cs="Times New Roman"/>
          <w:sz w:val="24"/>
          <w:szCs w:val="24"/>
          <w:highlight w:val="yellow"/>
          <w:shd w:val="pct15" w:color="auto" w:fill="FFFFFF"/>
        </w:rPr>
        <w:t>strongest for the Gini and GE</w:t>
      </w:r>
      <w:r w:rsidRPr="0053126B">
        <w:rPr>
          <w:rFonts w:ascii="Times New Roman" w:hAnsi="Times New Roman" w:cs="Times New Roman"/>
          <w:sz w:val="24"/>
          <w:szCs w:val="24"/>
          <w:shd w:val="pct15" w:color="auto" w:fill="FFFFFF"/>
        </w:rPr>
        <w:t xml:space="preserve"> measures</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sensitive to in</w:t>
      </w:r>
      <w:r w:rsidR="000E0C05" w:rsidRPr="0053126B">
        <w:rPr>
          <w:rFonts w:ascii="Times New Roman" w:hAnsi="Times New Roman" w:cs="Times New Roman"/>
          <w:sz w:val="24"/>
          <w:szCs w:val="24"/>
          <w:shd w:val="pct15" w:color="auto" w:fill="FFFFFF"/>
        </w:rPr>
        <w:t xml:space="preserve">equalities </w:t>
      </w:r>
      <w:r w:rsidR="000E0C05" w:rsidRPr="0053126B">
        <w:rPr>
          <w:rFonts w:ascii="Times New Roman" w:hAnsi="Times New Roman" w:cs="Times New Roman"/>
          <w:sz w:val="24"/>
          <w:szCs w:val="24"/>
          <w:highlight w:val="yellow"/>
          <w:shd w:val="pct15" w:color="auto" w:fill="FFFFFF"/>
        </w:rPr>
        <w:t>in the middle of the</w:t>
      </w:r>
      <w:r w:rsidR="000E0C05"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income spectrum</w:t>
      </w:r>
      <w:r w:rsidR="004C1B09" w:rsidRPr="0053126B">
        <w:rPr>
          <w:rFonts w:ascii="Times New Roman" w:hAnsi="Times New Roman" w:cs="Times New Roman" w:hint="eastAsia"/>
          <w:sz w:val="24"/>
          <w:szCs w:val="24"/>
          <w:highlight w:val="yellow"/>
          <w:shd w:val="pct15" w:color="auto" w:fill="FFFFFF"/>
        </w:rPr>
        <w:t>（中等收入水平用</w:t>
      </w:r>
      <w:r w:rsidR="004C1B09" w:rsidRPr="0053126B">
        <w:rPr>
          <w:rFonts w:ascii="Times New Roman" w:hAnsi="Times New Roman" w:cs="Times New Roman"/>
          <w:sz w:val="24"/>
          <w:szCs w:val="24"/>
          <w:highlight w:val="yellow"/>
          <w:shd w:val="pct15" w:color="auto" w:fill="FFFFFF"/>
        </w:rPr>
        <w:t>Gini and GE</w:t>
      </w:r>
      <w:r w:rsidR="004C1B09" w:rsidRPr="0053126B">
        <w:rPr>
          <w:rFonts w:ascii="Times New Roman" w:hAnsi="Times New Roman" w:cs="Times New Roman"/>
          <w:sz w:val="24"/>
          <w:szCs w:val="24"/>
          <w:highlight w:val="yellow"/>
          <w:shd w:val="pct15" w:color="auto" w:fill="FFFFFF"/>
        </w:rPr>
        <w:t>显著</w:t>
      </w:r>
      <w:r w:rsidR="004C1B09" w:rsidRPr="0053126B">
        <w:rPr>
          <w:rFonts w:ascii="Times New Roman" w:hAnsi="Times New Roman" w:cs="Times New Roman" w:hint="eastAsia"/>
          <w:sz w:val="24"/>
          <w:szCs w:val="24"/>
          <w:highlight w:val="yellow"/>
          <w:shd w:val="pct15" w:color="auto" w:fill="FFFFFF"/>
        </w:rPr>
        <w:t>）</w:t>
      </w:r>
      <w:r w:rsidRPr="0053126B">
        <w:rPr>
          <w:rFonts w:ascii="Times New Roman" w:hAnsi="Times New Roman" w:cs="Times New Roman"/>
          <w:sz w:val="24"/>
          <w:szCs w:val="24"/>
          <w:shd w:val="pct15" w:color="auto" w:fill="FFFFFF"/>
        </w:rPr>
        <w:t xml:space="preserve"> an</w:t>
      </w:r>
      <w:r w:rsidR="000E0C05" w:rsidRPr="0053126B">
        <w:rPr>
          <w:rFonts w:ascii="Times New Roman" w:hAnsi="Times New Roman" w:cs="Times New Roman"/>
          <w:sz w:val="24"/>
          <w:szCs w:val="24"/>
          <w:shd w:val="pct15" w:color="auto" w:fill="FFFFFF"/>
        </w:rPr>
        <w:t xml:space="preserve">d </w:t>
      </w:r>
      <w:r w:rsidR="000E0C05" w:rsidRPr="0053126B">
        <w:rPr>
          <w:rFonts w:ascii="Times New Roman" w:hAnsi="Times New Roman" w:cs="Times New Roman"/>
          <w:sz w:val="24"/>
          <w:szCs w:val="24"/>
          <w:highlight w:val="yellow"/>
          <w:shd w:val="pct15" w:color="auto" w:fill="FFFFFF"/>
        </w:rPr>
        <w:t>not significant at all for GE</w:t>
      </w:r>
      <w:r w:rsidR="000E0C05"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measures highly sensi</w:t>
      </w:r>
      <w:r w:rsidR="000E0C05" w:rsidRPr="0053126B">
        <w:rPr>
          <w:rFonts w:ascii="Times New Roman" w:hAnsi="Times New Roman" w:cs="Times New Roman"/>
          <w:sz w:val="24"/>
          <w:szCs w:val="24"/>
          <w:shd w:val="pct15" w:color="auto" w:fill="FFFFFF"/>
        </w:rPr>
        <w:t xml:space="preserve">tive to inequalities </w:t>
      </w:r>
      <w:r w:rsidR="000E0C05" w:rsidRPr="0053126B">
        <w:rPr>
          <w:rFonts w:ascii="Times New Roman" w:hAnsi="Times New Roman" w:cs="Times New Roman"/>
          <w:sz w:val="24"/>
          <w:szCs w:val="24"/>
          <w:highlight w:val="yellow"/>
          <w:shd w:val="pct15" w:color="auto" w:fill="FFFFFF"/>
        </w:rPr>
        <w:t>at the top</w:t>
      </w:r>
      <w:r w:rsidR="000E0C05"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or bottom of</w:t>
      </w:r>
      <w:r w:rsidRPr="0053126B">
        <w:rPr>
          <w:rFonts w:ascii="Times New Roman" w:hAnsi="Times New Roman" w:cs="Times New Roman"/>
          <w:sz w:val="24"/>
          <w:szCs w:val="24"/>
          <w:shd w:val="pct15" w:color="auto" w:fill="FFFFFF"/>
        </w:rPr>
        <w:t xml:space="preserve"> the distribution.</w:t>
      </w:r>
      <w:r w:rsidR="004C1B09" w:rsidRPr="0053126B">
        <w:rPr>
          <w:rFonts w:ascii="Times New Roman" w:hAnsi="Times New Roman" w:cs="Times New Roman" w:hint="eastAsia"/>
          <w:sz w:val="24"/>
          <w:szCs w:val="24"/>
          <w:shd w:val="pct15" w:color="auto" w:fill="FFFFFF"/>
        </w:rPr>
        <w:t>（但</w:t>
      </w:r>
      <w:r w:rsidR="00E955A3" w:rsidRPr="0053126B">
        <w:rPr>
          <w:rFonts w:ascii="Times New Roman" w:hAnsi="Times New Roman" w:cs="Times New Roman" w:hint="eastAsia"/>
          <w:sz w:val="24"/>
          <w:szCs w:val="24"/>
          <w:shd w:val="pct15" w:color="auto" w:fill="FFFFFF"/>
        </w:rPr>
        <w:t>极</w:t>
      </w:r>
      <w:r w:rsidR="004C1B09" w:rsidRPr="0053126B">
        <w:rPr>
          <w:rFonts w:ascii="Times New Roman" w:hAnsi="Times New Roman" w:cs="Times New Roman" w:hint="eastAsia"/>
          <w:sz w:val="24"/>
          <w:szCs w:val="24"/>
          <w:shd w:val="pct15" w:color="auto" w:fill="FFFFFF"/>
        </w:rPr>
        <w:t>高</w:t>
      </w:r>
      <w:r w:rsidR="004C1B09" w:rsidRPr="0053126B">
        <w:rPr>
          <w:rFonts w:ascii="Times New Roman" w:hAnsi="Times New Roman" w:cs="Times New Roman" w:hint="eastAsia"/>
          <w:sz w:val="24"/>
          <w:szCs w:val="24"/>
          <w:shd w:val="pct15" w:color="auto" w:fill="FFFFFF"/>
        </w:rPr>
        <w:t>/</w:t>
      </w:r>
      <w:r w:rsidR="004C1B09" w:rsidRPr="0053126B">
        <w:rPr>
          <w:rFonts w:ascii="Times New Roman" w:hAnsi="Times New Roman" w:cs="Times New Roman" w:hint="eastAsia"/>
          <w:sz w:val="24"/>
          <w:szCs w:val="24"/>
          <w:shd w:val="pct15" w:color="auto" w:fill="FFFFFF"/>
        </w:rPr>
        <w:t>低收入水平下</w:t>
      </w:r>
      <w:r w:rsidR="004C1B09" w:rsidRPr="0053126B">
        <w:rPr>
          <w:rFonts w:ascii="Times New Roman" w:hAnsi="Times New Roman" w:cs="Times New Roman" w:hint="eastAsia"/>
          <w:sz w:val="24"/>
          <w:szCs w:val="24"/>
          <w:shd w:val="pct15" w:color="auto" w:fill="FFFFFF"/>
        </w:rPr>
        <w:t>GE</w:t>
      </w:r>
      <w:r w:rsidR="004C1B09" w:rsidRPr="0053126B">
        <w:rPr>
          <w:rFonts w:ascii="Times New Roman" w:hAnsi="Times New Roman" w:cs="Times New Roman" w:hint="eastAsia"/>
          <w:sz w:val="24"/>
          <w:szCs w:val="24"/>
          <w:shd w:val="pct15" w:color="auto" w:fill="FFFFFF"/>
        </w:rPr>
        <w:t>会不显著）</w:t>
      </w:r>
    </w:p>
    <w:p w:rsidR="00035620" w:rsidRPr="0053126B" w:rsidRDefault="00E955A3" w:rsidP="0053126B">
      <w:pPr>
        <w:rPr>
          <w:rFonts w:ascii="Times New Roman" w:hAnsi="Times New Roman" w:cs="Times New Roman"/>
          <w:sz w:val="24"/>
          <w:szCs w:val="24"/>
          <w:shd w:val="pct15" w:color="auto" w:fill="FFFFFF"/>
        </w:rPr>
      </w:pPr>
      <w:r w:rsidRPr="0053126B">
        <w:rPr>
          <w:rFonts w:ascii="Times New Roman" w:hAnsi="Times New Roman" w:cs="Times New Roman" w:hint="eastAsia"/>
          <w:sz w:val="24"/>
          <w:szCs w:val="24"/>
          <w:shd w:val="pct15" w:color="auto" w:fill="FFFFFF"/>
        </w:rPr>
        <w:t xml:space="preserve">So </w:t>
      </w:r>
      <w:r w:rsidR="00FE73BF" w:rsidRPr="0053126B">
        <w:rPr>
          <w:rFonts w:ascii="Times New Roman" w:hAnsi="Times New Roman" w:cs="Times New Roman"/>
          <w:sz w:val="24"/>
          <w:szCs w:val="24"/>
          <w:shd w:val="pct15" w:color="auto" w:fill="FFFFFF"/>
        </w:rPr>
        <w:t>it i</w:t>
      </w:r>
      <w:r w:rsidRPr="0053126B">
        <w:rPr>
          <w:rFonts w:ascii="Times New Roman" w:hAnsi="Times New Roman" w:cs="Times New Roman"/>
          <w:sz w:val="24"/>
          <w:szCs w:val="24"/>
          <w:shd w:val="pct15" w:color="auto" w:fill="FFFFFF"/>
        </w:rPr>
        <w:t>s</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 xml:space="preserve">important to </w:t>
      </w:r>
      <w:r w:rsidRPr="0053126B">
        <w:rPr>
          <w:rFonts w:ascii="Times New Roman" w:hAnsi="Times New Roman" w:cs="Times New Roman"/>
          <w:sz w:val="24"/>
          <w:szCs w:val="24"/>
          <w:highlight w:val="yellow"/>
          <w:shd w:val="pct15" w:color="auto" w:fill="FFFFFF"/>
        </w:rPr>
        <w:t>examine the robustness of the</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income inequality hypothesis under varying</w:t>
      </w:r>
      <w:r w:rsidRPr="0053126B">
        <w:rPr>
          <w:rFonts w:ascii="Times New Roman" w:hAnsi="Times New Roman" w:cs="Times New Roman" w:hint="eastAsia"/>
          <w:sz w:val="24"/>
          <w:szCs w:val="24"/>
          <w:highlight w:val="yellow"/>
          <w:shd w:val="pct15" w:color="auto" w:fill="FFFFFF"/>
        </w:rPr>
        <w:t xml:space="preserve"> </w:t>
      </w:r>
      <w:r w:rsidRPr="0053126B">
        <w:rPr>
          <w:rFonts w:ascii="Times New Roman" w:hAnsi="Times New Roman" w:cs="Times New Roman"/>
          <w:sz w:val="24"/>
          <w:szCs w:val="24"/>
          <w:highlight w:val="yellow"/>
          <w:shd w:val="pct15" w:color="auto" w:fill="FFFFFF"/>
        </w:rPr>
        <w:t>inequality measures</w:t>
      </w:r>
      <w:r w:rsidRPr="0053126B">
        <w:rPr>
          <w:rFonts w:ascii="Times New Roman" w:hAnsi="Times New Roman" w:cs="Times New Roman"/>
          <w:sz w:val="24"/>
          <w:szCs w:val="24"/>
          <w:shd w:val="pct15" w:color="auto" w:fill="FFFFFF"/>
        </w:rPr>
        <w:t>. Using a variety of measures</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enables more meaningful analysis about the</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pathogenic effects of inequalities in different parts</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of the income spectrum.</w:t>
      </w:r>
      <w:r w:rsidRPr="0053126B">
        <w:rPr>
          <w:rFonts w:ascii="Times New Roman" w:hAnsi="Times New Roman" w:cs="Times New Roman" w:hint="eastAsia"/>
          <w:sz w:val="24"/>
          <w:szCs w:val="24"/>
          <w:shd w:val="pct15" w:color="auto" w:fill="FFFFFF"/>
        </w:rPr>
        <w:t xml:space="preserve"> </w:t>
      </w:r>
      <w:r w:rsidRPr="0053126B">
        <w:rPr>
          <w:shd w:val="pct15" w:color="auto" w:fill="FFFFFF"/>
        </w:rPr>
        <w:t>收入范围不同部分的不平等的致病性影响</w:t>
      </w:r>
      <w:r w:rsidRPr="0053126B">
        <w:rPr>
          <w:rFonts w:ascii="Times New Roman" w:hAnsi="Times New Roman" w:cs="Times New Roman"/>
          <w:sz w:val="24"/>
          <w:szCs w:val="24"/>
          <w:shd w:val="pct15" w:color="auto" w:fill="FFFFFF"/>
        </w:rPr>
        <w:t>After all, a situation of</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large income differences within the bottom, middle or top of the income distribution are different</w:t>
      </w:r>
      <w:r w:rsidRPr="0053126B">
        <w:rPr>
          <w:rFonts w:ascii="Times New Roman" w:hAnsi="Times New Roman" w:cs="Times New Roman" w:hint="eastAsia"/>
          <w:sz w:val="24"/>
          <w:szCs w:val="24"/>
          <w:shd w:val="pct15" w:color="auto" w:fill="FFFFFF"/>
        </w:rPr>
        <w:t xml:space="preserve"> </w:t>
      </w:r>
      <w:r w:rsidRPr="0053126B">
        <w:rPr>
          <w:rFonts w:ascii="Times New Roman" w:hAnsi="Times New Roman" w:cs="Times New Roman"/>
          <w:sz w:val="24"/>
          <w:szCs w:val="24"/>
          <w:shd w:val="pct15" w:color="auto" w:fill="FFFFFF"/>
        </w:rPr>
        <w:t>kinds of inequality</w:t>
      </w:r>
      <w:r w:rsidRPr="0053126B">
        <w:rPr>
          <w:highlight w:val="yellow"/>
          <w:shd w:val="pct15" w:color="auto" w:fill="FFFFFF"/>
        </w:rPr>
        <w:t>收入分配的底层、中部或顶层</w:t>
      </w:r>
      <w:r w:rsidRPr="0053126B">
        <w:rPr>
          <w:rFonts w:hint="eastAsia"/>
          <w:highlight w:val="yellow"/>
          <w:shd w:val="pct15" w:color="auto" w:fill="FFFFFF"/>
        </w:rPr>
        <w:t>存在</w:t>
      </w:r>
      <w:r w:rsidRPr="0053126B">
        <w:rPr>
          <w:highlight w:val="yellow"/>
          <w:shd w:val="pct15" w:color="auto" w:fill="FFFFFF"/>
        </w:rPr>
        <w:t>不同类型的不平等</w:t>
      </w:r>
    </w:p>
    <w:p w:rsidR="00035620" w:rsidRDefault="00035620">
      <w:pPr>
        <w:rPr>
          <w:rFonts w:ascii="Times New Roman" w:hAnsi="Times New Roman" w:cs="Times New Roman"/>
          <w:sz w:val="24"/>
          <w:szCs w:val="24"/>
        </w:rPr>
      </w:pPr>
    </w:p>
    <w:p w:rsidR="0053126B" w:rsidRDefault="0053126B" w:rsidP="0053126B">
      <w:pPr>
        <w:rPr>
          <w:rFonts w:ascii="Times New Roman" w:hAnsi="Times New Roman" w:cs="Times New Roman"/>
          <w:sz w:val="24"/>
          <w:szCs w:val="24"/>
        </w:rPr>
      </w:pPr>
      <w:r>
        <w:rPr>
          <w:rFonts w:ascii="Times New Roman" w:hAnsi="Times New Roman" w:cs="Times New Roman"/>
          <w:sz w:val="24"/>
          <w:szCs w:val="24"/>
        </w:rPr>
        <w:t>正文开始</w:t>
      </w:r>
      <w:r>
        <w:rPr>
          <w:rFonts w:ascii="Times New Roman" w:hAnsi="Times New Roman" w:cs="Times New Roman" w:hint="eastAsia"/>
          <w:sz w:val="24"/>
          <w:szCs w:val="24"/>
        </w:rPr>
        <w:t>！</w:t>
      </w:r>
      <w:r>
        <w:rPr>
          <w:rFonts w:ascii="Times New Roman" w:hAnsi="Times New Roman" w:cs="Times New Roman"/>
          <w:sz w:val="24"/>
          <w:szCs w:val="24"/>
        </w:rPr>
        <w:t>讨论了</w:t>
      </w:r>
      <w:r>
        <w:rPr>
          <w:rFonts w:ascii="Times New Roman" w:hAnsi="Times New Roman" w:cs="Times New Roman" w:hint="eastAsia"/>
          <w:sz w:val="24"/>
          <w:szCs w:val="24"/>
        </w:rPr>
        <w:t>9</w:t>
      </w:r>
      <w:r>
        <w:rPr>
          <w:rFonts w:ascii="Times New Roman" w:hAnsi="Times New Roman" w:cs="Times New Roman" w:hint="eastAsia"/>
          <w:sz w:val="24"/>
          <w:szCs w:val="24"/>
        </w:rPr>
        <w:t>种</w:t>
      </w:r>
      <w:r w:rsidR="00FB410A">
        <w:rPr>
          <w:rFonts w:ascii="Times New Roman" w:hAnsi="Times New Roman" w:cs="Times New Roman" w:hint="eastAsia"/>
          <w:sz w:val="24"/>
          <w:szCs w:val="24"/>
        </w:rPr>
        <w:t>衡量收入不平等的</w:t>
      </w:r>
      <w:r>
        <w:rPr>
          <w:rFonts w:ascii="Times New Roman" w:hAnsi="Times New Roman" w:cs="Times New Roman" w:hint="eastAsia"/>
          <w:sz w:val="24"/>
          <w:szCs w:val="24"/>
        </w:rPr>
        <w:t>方法</w:t>
      </w:r>
    </w:p>
    <w:p w:rsidR="0053126B" w:rsidRDefault="0053126B" w:rsidP="0053126B">
      <w:pPr>
        <w:rPr>
          <w:rFonts w:ascii="Times New Roman" w:hAnsi="Times New Roman" w:cs="Times New Roman"/>
          <w:sz w:val="24"/>
          <w:szCs w:val="24"/>
        </w:rPr>
      </w:pPr>
      <w:r w:rsidRPr="0053126B">
        <w:rPr>
          <w:rFonts w:ascii="Times New Roman" w:hAnsi="Times New Roman" w:cs="Times New Roman" w:hint="eastAsia"/>
          <w:sz w:val="24"/>
          <w:szCs w:val="24"/>
        </w:rPr>
        <w:t>1.</w:t>
      </w:r>
      <w:r>
        <w:rPr>
          <w:rFonts w:ascii="Times New Roman" w:hAnsi="Times New Roman" w:cs="Times New Roman"/>
          <w:sz w:val="24"/>
          <w:szCs w:val="24"/>
        </w:rPr>
        <w:t xml:space="preserve"> </w:t>
      </w:r>
      <w:r w:rsidR="00D17A2E">
        <w:rPr>
          <w:rFonts w:ascii="Times New Roman" w:hAnsi="Times New Roman" w:cs="Times New Roman"/>
          <w:sz w:val="24"/>
          <w:szCs w:val="24"/>
        </w:rPr>
        <w:t>基尼系数</w:t>
      </w:r>
      <w:r w:rsidRPr="0053126B">
        <w:rPr>
          <w:rFonts w:ascii="Times New Roman" w:hAnsi="Times New Roman" w:cs="Times New Roman"/>
          <w:sz w:val="24"/>
          <w:szCs w:val="24"/>
        </w:rPr>
        <w:t>Gini coefficient</w:t>
      </w:r>
      <w:r>
        <w:rPr>
          <w:rFonts w:ascii="Times New Roman" w:hAnsi="Times New Roman" w:cs="Times New Roman" w:hint="eastAsia"/>
          <w:sz w:val="24"/>
          <w:szCs w:val="24"/>
        </w:rPr>
        <w:t>-</w:t>
      </w:r>
      <w:r>
        <w:rPr>
          <w:rFonts w:ascii="Times New Roman" w:hAnsi="Times New Roman" w:cs="Times New Roman"/>
          <w:sz w:val="24"/>
          <w:szCs w:val="24"/>
        </w:rPr>
        <w:t xml:space="preserve"> most popular measure of income</w:t>
      </w:r>
      <w:r>
        <w:rPr>
          <w:rFonts w:ascii="Times New Roman" w:hAnsi="Times New Roman" w:cs="Times New Roman" w:hint="eastAsia"/>
          <w:sz w:val="24"/>
          <w:szCs w:val="24"/>
        </w:rPr>
        <w:t xml:space="preserve"> </w:t>
      </w:r>
      <w:r w:rsidRPr="0053126B">
        <w:rPr>
          <w:rFonts w:ascii="Times New Roman" w:hAnsi="Times New Roman" w:cs="Times New Roman"/>
          <w:sz w:val="24"/>
          <w:szCs w:val="24"/>
        </w:rPr>
        <w:t>inequality</w:t>
      </w:r>
    </w:p>
    <w:p w:rsidR="0053126B" w:rsidRDefault="0053126B" w:rsidP="0053126B">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3674763" cy="2881133"/>
            <wp:effectExtent l="19050" t="0" r="1887"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84773" cy="2888981"/>
                    </a:xfrm>
                    <a:prstGeom prst="rect">
                      <a:avLst/>
                    </a:prstGeom>
                    <a:noFill/>
                    <a:ln w="9525">
                      <a:noFill/>
                      <a:miter lim="800000"/>
                      <a:headEnd/>
                      <a:tailEnd/>
                    </a:ln>
                  </pic:spPr>
                </pic:pic>
              </a:graphicData>
            </a:graphic>
          </wp:inline>
        </w:drawing>
      </w:r>
    </w:p>
    <w:p w:rsidR="003A5F72" w:rsidRDefault="003A5F72" w:rsidP="003A5F72">
      <w:pPr>
        <w:rPr>
          <w:rFonts w:ascii="Times New Roman" w:hAnsi="Times New Roman" w:cs="Times New Roman"/>
          <w:sz w:val="24"/>
          <w:szCs w:val="24"/>
        </w:rPr>
      </w:pPr>
      <w:r w:rsidRPr="003A5F72">
        <w:rPr>
          <w:rFonts w:ascii="Times New Roman" w:hAnsi="Times New Roman" w:cs="Times New Roman"/>
          <w:sz w:val="24"/>
          <w:szCs w:val="24"/>
        </w:rPr>
        <w:t>The Lorenz curve shows</w:t>
      </w:r>
      <w:r>
        <w:rPr>
          <w:rFonts w:ascii="Times New Roman" w:hAnsi="Times New Roman" w:cs="Times New Roman"/>
          <w:sz w:val="24"/>
          <w:szCs w:val="24"/>
        </w:rPr>
        <w:t xml:space="preserve"> the percentage of total income</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earned by cumulative per</w:t>
      </w:r>
      <w:r>
        <w:rPr>
          <w:rFonts w:ascii="Times New Roman" w:hAnsi="Times New Roman" w:cs="Times New Roman"/>
          <w:sz w:val="24"/>
          <w:szCs w:val="24"/>
        </w:rPr>
        <w:t xml:space="preserve">centage of the population. </w:t>
      </w:r>
      <w:r w:rsidRPr="003A5F72">
        <w:rPr>
          <w:rFonts w:ascii="Times New Roman" w:hAnsi="Times New Roman" w:cs="Times New Roman" w:hint="eastAsia"/>
          <w:sz w:val="24"/>
          <w:szCs w:val="24"/>
        </w:rPr>
        <w:t>按人口累积百分比计算的总收入百分比</w:t>
      </w:r>
      <w:r>
        <w:rPr>
          <w:rFonts w:ascii="Times New Roman" w:hAnsi="Times New Roman" w:cs="Times New Roman"/>
          <w:sz w:val="24"/>
          <w:szCs w:val="24"/>
        </w:rPr>
        <w:t>In a</w:t>
      </w:r>
      <w:r>
        <w:rPr>
          <w:rFonts w:ascii="Times New Roman" w:hAnsi="Times New Roman" w:cs="Times New Roman" w:hint="eastAsia"/>
          <w:sz w:val="24"/>
          <w:szCs w:val="24"/>
        </w:rPr>
        <w:t xml:space="preserve"> </w:t>
      </w:r>
      <w:r w:rsidRPr="003A5F72">
        <w:rPr>
          <w:rFonts w:ascii="Times New Roman" w:hAnsi="Times New Roman" w:cs="Times New Roman"/>
          <w:sz w:val="24"/>
          <w:szCs w:val="24"/>
          <w:highlight w:val="yellow"/>
        </w:rPr>
        <w:t>perfectly equal society</w:t>
      </w:r>
      <w:r w:rsidRPr="003A5F72">
        <w:rPr>
          <w:rFonts w:ascii="Times New Roman" w:hAnsi="Times New Roman" w:cs="Times New Roman"/>
          <w:sz w:val="24"/>
          <w:szCs w:val="24"/>
        </w:rPr>
        <w:t>,</w:t>
      </w:r>
      <w:r>
        <w:rPr>
          <w:rFonts w:ascii="Times New Roman" w:hAnsi="Times New Roman" w:cs="Times New Roman"/>
          <w:sz w:val="24"/>
          <w:szCs w:val="24"/>
        </w:rPr>
        <w:t xml:space="preserve"> the Lorenz</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 xml:space="preserve">curve would follow the path </w:t>
      </w:r>
      <w:r>
        <w:rPr>
          <w:rFonts w:ascii="Times New Roman" w:hAnsi="Times New Roman" w:cs="Times New Roman"/>
          <w:sz w:val="24"/>
          <w:szCs w:val="24"/>
        </w:rPr>
        <w:t xml:space="preserve">of the </w:t>
      </w:r>
      <w:r w:rsidRPr="003A5F72">
        <w:rPr>
          <w:rFonts w:ascii="Times New Roman" w:hAnsi="Times New Roman" w:cs="Times New Roman"/>
          <w:sz w:val="24"/>
          <w:szCs w:val="24"/>
          <w:highlight w:val="yellow"/>
        </w:rPr>
        <w:t>45˚ line</w:t>
      </w:r>
      <w:r>
        <w:rPr>
          <w:rFonts w:ascii="Times New Roman" w:hAnsi="Times New Roman" w:cs="Times New Roman"/>
          <w:sz w:val="24"/>
          <w:szCs w:val="24"/>
        </w:rPr>
        <w:t xml:space="preserve"> of equality. As</w:t>
      </w:r>
      <w:r>
        <w:rPr>
          <w:rFonts w:ascii="Times New Roman" w:hAnsi="Times New Roman" w:cs="Times New Roman" w:hint="eastAsia"/>
          <w:sz w:val="24"/>
          <w:szCs w:val="24"/>
        </w:rPr>
        <w:t xml:space="preserve"> </w:t>
      </w:r>
      <w:r w:rsidRPr="003B1D47">
        <w:rPr>
          <w:rFonts w:ascii="Times New Roman" w:hAnsi="Times New Roman" w:cs="Times New Roman"/>
          <w:sz w:val="24"/>
          <w:szCs w:val="24"/>
          <w:highlight w:val="yellow"/>
        </w:rPr>
        <w:t>inequality increases</w:t>
      </w:r>
      <w:r w:rsidRPr="003A5F72">
        <w:rPr>
          <w:rFonts w:ascii="Times New Roman" w:hAnsi="Times New Roman" w:cs="Times New Roman"/>
          <w:sz w:val="24"/>
          <w:szCs w:val="24"/>
        </w:rPr>
        <w:t xml:space="preserve">, the Lorenz </w:t>
      </w:r>
      <w:r>
        <w:rPr>
          <w:rFonts w:ascii="Times New Roman" w:hAnsi="Times New Roman" w:cs="Times New Roman"/>
          <w:sz w:val="24"/>
          <w:szCs w:val="24"/>
        </w:rPr>
        <w:t xml:space="preserve">curve </w:t>
      </w:r>
      <w:r w:rsidRPr="003B1D47">
        <w:rPr>
          <w:rFonts w:ascii="Times New Roman" w:hAnsi="Times New Roman" w:cs="Times New Roman"/>
          <w:sz w:val="24"/>
          <w:szCs w:val="24"/>
          <w:highlight w:val="yellow"/>
        </w:rPr>
        <w:t>deviates from</w:t>
      </w:r>
      <w:r>
        <w:rPr>
          <w:rFonts w:ascii="Times New Roman" w:hAnsi="Times New Roman" w:cs="Times New Roman"/>
          <w:sz w:val="24"/>
          <w:szCs w:val="24"/>
        </w:rPr>
        <w:t xml:space="preserve"> the line of</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equality</w:t>
      </w:r>
      <w:r w:rsidR="003B1D47">
        <w:rPr>
          <w:rFonts w:ascii="Times New Roman" w:hAnsi="Times New Roman" w:cs="Times New Roman" w:hint="eastAsia"/>
          <w:sz w:val="24"/>
          <w:szCs w:val="24"/>
        </w:rPr>
        <w:t>.</w:t>
      </w:r>
    </w:p>
    <w:p w:rsidR="007B1FA7" w:rsidRDefault="003A5F72" w:rsidP="003A5F72">
      <w:pPr>
        <w:rPr>
          <w:rFonts w:ascii="Times New Roman" w:hAnsi="Times New Roman" w:cs="Times New Roman"/>
          <w:sz w:val="24"/>
          <w:szCs w:val="24"/>
        </w:rPr>
      </w:pPr>
      <w:r>
        <w:rPr>
          <w:rFonts w:ascii="Times New Roman" w:hAnsi="Times New Roman" w:cs="Times New Roman"/>
          <w:sz w:val="24"/>
          <w:szCs w:val="24"/>
        </w:rPr>
        <w:t>The Gini coefficient</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 xml:space="preserve">is equivalent to </w:t>
      </w:r>
      <w:r w:rsidRPr="003B1D47">
        <w:rPr>
          <w:rFonts w:ascii="Times New Roman" w:hAnsi="Times New Roman" w:cs="Times New Roman"/>
          <w:sz w:val="24"/>
          <w:szCs w:val="24"/>
          <w:highlight w:val="yellow"/>
        </w:rPr>
        <w:t>the size of the area between the Lorenz curve</w:t>
      </w:r>
      <w:r w:rsidRPr="003B1D47">
        <w:rPr>
          <w:rFonts w:ascii="Times New Roman" w:hAnsi="Times New Roman" w:cs="Times New Roman" w:hint="eastAsia"/>
          <w:sz w:val="24"/>
          <w:szCs w:val="24"/>
          <w:highlight w:val="yellow"/>
        </w:rPr>
        <w:t xml:space="preserve"> </w:t>
      </w:r>
      <w:r w:rsidRPr="003B1D47">
        <w:rPr>
          <w:rFonts w:ascii="Times New Roman" w:hAnsi="Times New Roman" w:cs="Times New Roman"/>
          <w:sz w:val="24"/>
          <w:szCs w:val="24"/>
          <w:highlight w:val="yellow"/>
        </w:rPr>
        <w:t>and the 45˚ line of equality</w:t>
      </w:r>
      <w:r w:rsidRPr="003A5F72">
        <w:rPr>
          <w:rFonts w:ascii="Times New Roman" w:hAnsi="Times New Roman" w:cs="Times New Roman"/>
          <w:sz w:val="24"/>
          <w:szCs w:val="24"/>
        </w:rPr>
        <w:t xml:space="preserve"> </w:t>
      </w:r>
      <w:r w:rsidRPr="003B1D47">
        <w:rPr>
          <w:rFonts w:ascii="Times New Roman" w:hAnsi="Times New Roman" w:cs="Times New Roman"/>
          <w:sz w:val="24"/>
          <w:szCs w:val="24"/>
          <w:highlight w:val="cyan"/>
        </w:rPr>
        <w:t>divided by</w:t>
      </w:r>
      <w:r>
        <w:rPr>
          <w:rFonts w:ascii="Times New Roman" w:hAnsi="Times New Roman" w:cs="Times New Roman"/>
          <w:sz w:val="24"/>
          <w:szCs w:val="24"/>
        </w:rPr>
        <w:t xml:space="preserve"> </w:t>
      </w:r>
      <w:r w:rsidRPr="003B1D47">
        <w:rPr>
          <w:rFonts w:ascii="Times New Roman" w:hAnsi="Times New Roman" w:cs="Times New Roman"/>
          <w:sz w:val="24"/>
          <w:szCs w:val="24"/>
          <w:highlight w:val="yellow"/>
        </w:rPr>
        <w:t>the total area under</w:t>
      </w:r>
      <w:r w:rsidRPr="003B1D47">
        <w:rPr>
          <w:rFonts w:ascii="Times New Roman" w:hAnsi="Times New Roman" w:cs="Times New Roman" w:hint="eastAsia"/>
          <w:sz w:val="24"/>
          <w:szCs w:val="24"/>
          <w:highlight w:val="yellow"/>
        </w:rPr>
        <w:t xml:space="preserve"> </w:t>
      </w:r>
      <w:r w:rsidRPr="003B1D47">
        <w:rPr>
          <w:rFonts w:ascii="Times New Roman" w:hAnsi="Times New Roman" w:cs="Times New Roman"/>
          <w:sz w:val="24"/>
          <w:szCs w:val="24"/>
          <w:highlight w:val="yellow"/>
        </w:rPr>
        <w:t>the 45˚ line of equality</w:t>
      </w:r>
      <w:r w:rsidRPr="003A5F72">
        <w:rPr>
          <w:rFonts w:ascii="Times New Roman" w:hAnsi="Times New Roman" w:cs="Times New Roman"/>
          <w:sz w:val="24"/>
          <w:szCs w:val="24"/>
        </w:rPr>
        <w:t>.</w:t>
      </w:r>
      <w:r w:rsidR="003B1D47" w:rsidRPr="003B1D47">
        <w:rPr>
          <w:rFonts w:ascii="Times New Roman" w:hAnsi="Times New Roman" w:cs="Times New Roman" w:hint="eastAsia"/>
          <w:sz w:val="24"/>
          <w:szCs w:val="24"/>
        </w:rPr>
        <w:t xml:space="preserve"> </w:t>
      </w:r>
      <w:r w:rsidR="003B1D47" w:rsidRPr="003B1D47">
        <w:rPr>
          <w:rFonts w:ascii="Times New Roman" w:hAnsi="Times New Roman" w:cs="Times New Roman" w:hint="eastAsia"/>
          <w:sz w:val="24"/>
          <w:szCs w:val="24"/>
        </w:rPr>
        <w:t>基尼系数等于洛伦兹曲线与</w:t>
      </w:r>
      <w:r w:rsidR="003B1D47" w:rsidRPr="003B1D47">
        <w:rPr>
          <w:rFonts w:ascii="Times New Roman" w:hAnsi="Times New Roman" w:cs="Times New Roman"/>
          <w:sz w:val="24"/>
          <w:szCs w:val="24"/>
        </w:rPr>
        <w:t>45˚</w:t>
      </w:r>
      <w:r w:rsidR="003B1D47" w:rsidRPr="003B1D47">
        <w:rPr>
          <w:rFonts w:ascii="Times New Roman" w:hAnsi="Times New Roman" w:cs="Times New Roman" w:hint="eastAsia"/>
          <w:sz w:val="24"/>
          <w:szCs w:val="24"/>
        </w:rPr>
        <w:t>等值线之间面积的大小除以</w:t>
      </w:r>
      <w:r w:rsidR="003B1D47" w:rsidRPr="003B1D47">
        <w:rPr>
          <w:rFonts w:ascii="Times New Roman" w:hAnsi="Times New Roman" w:cs="Times New Roman"/>
          <w:sz w:val="24"/>
          <w:szCs w:val="24"/>
        </w:rPr>
        <w:t>45˚</w:t>
      </w:r>
      <w:r w:rsidR="003B1D47" w:rsidRPr="003B1D47">
        <w:rPr>
          <w:rFonts w:ascii="Times New Roman" w:hAnsi="Times New Roman" w:cs="Times New Roman" w:hint="eastAsia"/>
          <w:sz w:val="24"/>
          <w:szCs w:val="24"/>
        </w:rPr>
        <w:t>等值线下的总面积。</w:t>
      </w:r>
      <w:r w:rsidRPr="003A5F72">
        <w:rPr>
          <w:rFonts w:ascii="Times New Roman" w:hAnsi="Times New Roman" w:cs="Times New Roman"/>
          <w:sz w:val="24"/>
          <w:szCs w:val="24"/>
        </w:rPr>
        <w:t xml:space="preserve"> </w:t>
      </w:r>
    </w:p>
    <w:p w:rsidR="003A5F72" w:rsidRPr="003A5F72" w:rsidRDefault="003A5F72" w:rsidP="003A5F72">
      <w:pPr>
        <w:rPr>
          <w:rFonts w:ascii="Times New Roman" w:hAnsi="Times New Roman" w:cs="Times New Roman"/>
          <w:sz w:val="24"/>
          <w:szCs w:val="24"/>
        </w:rPr>
      </w:pPr>
      <w:r w:rsidRPr="003A5F72">
        <w:rPr>
          <w:rFonts w:ascii="Times New Roman" w:hAnsi="Times New Roman" w:cs="Times New Roman"/>
          <w:sz w:val="24"/>
          <w:szCs w:val="24"/>
        </w:rPr>
        <w:t>In fig</w:t>
      </w:r>
      <w:r>
        <w:rPr>
          <w:rFonts w:ascii="Times New Roman" w:hAnsi="Times New Roman" w:cs="Times New Roman"/>
          <w:sz w:val="24"/>
          <w:szCs w:val="24"/>
        </w:rPr>
        <w:t>ure 1, it is depicted as area A</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divided by area A+B. The Gini co</w:t>
      </w:r>
      <w:r>
        <w:rPr>
          <w:rFonts w:ascii="Times New Roman" w:hAnsi="Times New Roman" w:cs="Times New Roman"/>
          <w:sz w:val="24"/>
          <w:szCs w:val="24"/>
        </w:rPr>
        <w:t xml:space="preserve">efficient can be presented as </w:t>
      </w:r>
      <w:r w:rsidRPr="007B1FA7">
        <w:rPr>
          <w:rFonts w:ascii="Times New Roman" w:hAnsi="Times New Roman" w:cs="Times New Roman"/>
          <w:sz w:val="24"/>
          <w:szCs w:val="24"/>
          <w:highlight w:val="yellow"/>
        </w:rPr>
        <w:t>a</w:t>
      </w:r>
      <w:r w:rsidRPr="007B1FA7">
        <w:rPr>
          <w:rFonts w:ascii="Times New Roman" w:hAnsi="Times New Roman" w:cs="Times New Roman" w:hint="eastAsia"/>
          <w:sz w:val="24"/>
          <w:szCs w:val="24"/>
          <w:highlight w:val="yellow"/>
        </w:rPr>
        <w:t xml:space="preserve"> </w:t>
      </w:r>
      <w:r w:rsidRPr="007B1FA7">
        <w:rPr>
          <w:rFonts w:ascii="Times New Roman" w:hAnsi="Times New Roman" w:cs="Times New Roman"/>
          <w:sz w:val="24"/>
          <w:szCs w:val="24"/>
          <w:highlight w:val="yellow"/>
        </w:rPr>
        <w:t>value between 0 and 1 or as a percentage</w:t>
      </w:r>
      <w:r>
        <w:rPr>
          <w:rFonts w:ascii="Times New Roman" w:hAnsi="Times New Roman" w:cs="Times New Roman"/>
          <w:sz w:val="24"/>
          <w:szCs w:val="24"/>
        </w:rPr>
        <w:t xml:space="preserve">. A coefficient of </w:t>
      </w:r>
      <w:r w:rsidRPr="007B1FA7">
        <w:rPr>
          <w:rFonts w:ascii="Times New Roman" w:hAnsi="Times New Roman" w:cs="Times New Roman"/>
          <w:sz w:val="24"/>
          <w:szCs w:val="24"/>
          <w:highlight w:val="yellow"/>
        </w:rPr>
        <w:t>0</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 xml:space="preserve">reflects a </w:t>
      </w:r>
      <w:r w:rsidRPr="007B1FA7">
        <w:rPr>
          <w:rFonts w:ascii="Times New Roman" w:hAnsi="Times New Roman" w:cs="Times New Roman"/>
          <w:sz w:val="24"/>
          <w:szCs w:val="24"/>
          <w:highlight w:val="yellow"/>
        </w:rPr>
        <w:t>perfectly equal society</w:t>
      </w:r>
      <w:r>
        <w:rPr>
          <w:rFonts w:ascii="Times New Roman" w:hAnsi="Times New Roman" w:cs="Times New Roman"/>
          <w:sz w:val="24"/>
          <w:szCs w:val="24"/>
        </w:rPr>
        <w:t xml:space="preserve"> in which all income is equally</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shared; in this case the Lor</w:t>
      </w:r>
      <w:r>
        <w:rPr>
          <w:rFonts w:ascii="Times New Roman" w:hAnsi="Times New Roman" w:cs="Times New Roman"/>
          <w:sz w:val="24"/>
          <w:szCs w:val="24"/>
        </w:rPr>
        <w:t xml:space="preserve">enz curve would </w:t>
      </w:r>
      <w:r w:rsidRPr="007B1FA7">
        <w:rPr>
          <w:rFonts w:ascii="Times New Roman" w:hAnsi="Times New Roman" w:cs="Times New Roman"/>
          <w:sz w:val="24"/>
          <w:szCs w:val="24"/>
          <w:highlight w:val="yellow"/>
        </w:rPr>
        <w:t>follow the line</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of equality. The more the Lorenz curv</w:t>
      </w:r>
      <w:r>
        <w:rPr>
          <w:rFonts w:ascii="Times New Roman" w:hAnsi="Times New Roman" w:cs="Times New Roman"/>
          <w:sz w:val="24"/>
          <w:szCs w:val="24"/>
        </w:rPr>
        <w:t>e deviates from the</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 xml:space="preserve">line of equality, the </w:t>
      </w:r>
      <w:r w:rsidRPr="007B1FA7">
        <w:rPr>
          <w:rFonts w:ascii="Times New Roman" w:hAnsi="Times New Roman" w:cs="Times New Roman"/>
          <w:sz w:val="24"/>
          <w:szCs w:val="24"/>
          <w:highlight w:val="yellow"/>
        </w:rPr>
        <w:t>higher</w:t>
      </w:r>
      <w:r w:rsidRPr="003A5F72">
        <w:rPr>
          <w:rFonts w:ascii="Times New Roman" w:hAnsi="Times New Roman" w:cs="Times New Roman"/>
          <w:sz w:val="24"/>
          <w:szCs w:val="24"/>
        </w:rPr>
        <w:t xml:space="preserve"> wil</w:t>
      </w:r>
      <w:r>
        <w:rPr>
          <w:rFonts w:ascii="Times New Roman" w:hAnsi="Times New Roman" w:cs="Times New Roman"/>
          <w:sz w:val="24"/>
          <w:szCs w:val="24"/>
        </w:rPr>
        <w:t>l be the resulting value of the</w:t>
      </w:r>
      <w:r>
        <w:rPr>
          <w:rFonts w:ascii="Times New Roman" w:hAnsi="Times New Roman" w:cs="Times New Roman" w:hint="eastAsia"/>
          <w:sz w:val="24"/>
          <w:szCs w:val="24"/>
        </w:rPr>
        <w:t xml:space="preserve"> </w:t>
      </w:r>
      <w:r w:rsidRPr="003A5F72">
        <w:rPr>
          <w:rFonts w:ascii="Times New Roman" w:hAnsi="Times New Roman" w:cs="Times New Roman"/>
          <w:sz w:val="24"/>
          <w:szCs w:val="24"/>
        </w:rPr>
        <w:t>Gini coefficient. A coeffici</w:t>
      </w:r>
      <w:r>
        <w:rPr>
          <w:rFonts w:ascii="Times New Roman" w:hAnsi="Times New Roman" w:cs="Times New Roman"/>
          <w:sz w:val="24"/>
          <w:szCs w:val="24"/>
        </w:rPr>
        <w:t>ent of 1 (or 100%) represents a</w:t>
      </w:r>
      <w:r>
        <w:rPr>
          <w:rFonts w:ascii="Times New Roman" w:hAnsi="Times New Roman" w:cs="Times New Roman" w:hint="eastAsia"/>
          <w:sz w:val="24"/>
          <w:szCs w:val="24"/>
        </w:rPr>
        <w:t xml:space="preserve"> </w:t>
      </w:r>
      <w:r w:rsidRPr="007B1FA7">
        <w:rPr>
          <w:rFonts w:ascii="Times New Roman" w:hAnsi="Times New Roman" w:cs="Times New Roman"/>
          <w:sz w:val="24"/>
          <w:szCs w:val="24"/>
          <w:highlight w:val="yellow"/>
        </w:rPr>
        <w:t>perfectly unequal society</w:t>
      </w:r>
      <w:r w:rsidRPr="003A5F72">
        <w:rPr>
          <w:rFonts w:ascii="Times New Roman" w:hAnsi="Times New Roman" w:cs="Times New Roman"/>
          <w:sz w:val="24"/>
          <w:szCs w:val="24"/>
        </w:rPr>
        <w:t xml:space="preserve"> wher</w:t>
      </w:r>
      <w:r>
        <w:rPr>
          <w:rFonts w:ascii="Times New Roman" w:hAnsi="Times New Roman" w:cs="Times New Roman"/>
          <w:sz w:val="24"/>
          <w:szCs w:val="24"/>
        </w:rPr>
        <w:t xml:space="preserve">ein </w:t>
      </w:r>
      <w:r w:rsidRPr="007B1FA7">
        <w:rPr>
          <w:rFonts w:ascii="Times New Roman" w:hAnsi="Times New Roman" w:cs="Times New Roman"/>
          <w:sz w:val="24"/>
          <w:szCs w:val="24"/>
          <w:highlight w:val="yellow"/>
        </w:rPr>
        <w:t>all income is earned by one</w:t>
      </w:r>
      <w:r w:rsidRPr="007B1FA7">
        <w:rPr>
          <w:rFonts w:ascii="Times New Roman" w:hAnsi="Times New Roman" w:cs="Times New Roman" w:hint="eastAsia"/>
          <w:sz w:val="24"/>
          <w:szCs w:val="24"/>
          <w:highlight w:val="yellow"/>
        </w:rPr>
        <w:t xml:space="preserve"> </w:t>
      </w:r>
      <w:r w:rsidRPr="007B1FA7">
        <w:rPr>
          <w:rFonts w:ascii="Times New Roman" w:hAnsi="Times New Roman" w:cs="Times New Roman"/>
          <w:sz w:val="24"/>
          <w:szCs w:val="24"/>
          <w:highlight w:val="yellow"/>
        </w:rPr>
        <w:t>individual</w:t>
      </w:r>
      <w:r w:rsidRPr="003A5F72">
        <w:rPr>
          <w:rFonts w:ascii="Times New Roman" w:hAnsi="Times New Roman" w:cs="Times New Roman"/>
          <w:sz w:val="24"/>
          <w:szCs w:val="24"/>
        </w:rPr>
        <w:t>.</w:t>
      </w:r>
    </w:p>
    <w:p w:rsidR="0053126B" w:rsidRDefault="00BD4837" w:rsidP="007B1FA7">
      <w:pPr>
        <w:rPr>
          <w:rFonts w:ascii="Times New Roman" w:hAnsi="Times New Roman" w:cs="Times New Roman"/>
          <w:sz w:val="24"/>
          <w:szCs w:val="24"/>
        </w:rPr>
      </w:pPr>
      <w:r>
        <w:rPr>
          <w:rFonts w:ascii="Times New Roman" w:hAnsi="Times New Roman" w:cs="Times New Roman"/>
          <w:sz w:val="24"/>
          <w:szCs w:val="24"/>
        </w:rPr>
        <w:t>基尼系数的缺点在于区分不了不同类</w:t>
      </w:r>
      <w:r w:rsidR="00FB12B1">
        <w:rPr>
          <w:rFonts w:ascii="Times New Roman" w:hAnsi="Times New Roman" w:cs="Times New Roman"/>
          <w:sz w:val="24"/>
          <w:szCs w:val="24"/>
        </w:rPr>
        <w:t>别</w:t>
      </w:r>
      <w:r>
        <w:rPr>
          <w:rFonts w:ascii="Times New Roman" w:hAnsi="Times New Roman" w:cs="Times New Roman"/>
          <w:sz w:val="24"/>
          <w:szCs w:val="24"/>
        </w:rPr>
        <w:t>的收入差距</w:t>
      </w:r>
      <w:r>
        <w:rPr>
          <w:rFonts w:ascii="Times New Roman" w:hAnsi="Times New Roman" w:cs="Times New Roman" w:hint="eastAsia"/>
          <w:sz w:val="24"/>
          <w:szCs w:val="24"/>
        </w:rPr>
        <w:t>，</w:t>
      </w:r>
      <w:r>
        <w:rPr>
          <w:rFonts w:ascii="Times New Roman" w:hAnsi="Times New Roman" w:cs="Times New Roman"/>
          <w:sz w:val="24"/>
          <w:szCs w:val="24"/>
        </w:rPr>
        <w:t>只在收入</w:t>
      </w:r>
      <w:r w:rsidR="00D17A2E">
        <w:rPr>
          <w:rFonts w:ascii="Times New Roman" w:hAnsi="Times New Roman" w:cs="Times New Roman"/>
          <w:sz w:val="24"/>
          <w:szCs w:val="24"/>
        </w:rPr>
        <w:t>范围</w:t>
      </w:r>
      <w:r w:rsidR="00FB12B1">
        <w:rPr>
          <w:rFonts w:ascii="Times New Roman" w:hAnsi="Times New Roman" w:cs="Times New Roman"/>
          <w:sz w:val="24"/>
          <w:szCs w:val="24"/>
        </w:rPr>
        <w:t>中部</w:t>
      </w:r>
      <w:r w:rsidR="00D17A2E">
        <w:rPr>
          <w:rFonts w:ascii="Times New Roman" w:hAnsi="Times New Roman" w:cs="Times New Roman"/>
          <w:sz w:val="24"/>
          <w:szCs w:val="24"/>
        </w:rPr>
        <w:t>的不平等现象</w:t>
      </w:r>
      <w:r w:rsidR="00FB12B1">
        <w:rPr>
          <w:rFonts w:ascii="Times New Roman" w:hAnsi="Times New Roman" w:cs="Times New Roman"/>
          <w:sz w:val="24"/>
          <w:szCs w:val="24"/>
        </w:rPr>
        <w:t>比较敏感</w:t>
      </w:r>
      <w:r w:rsidR="007B1FA7" w:rsidRPr="007B1FA7">
        <w:rPr>
          <w:rFonts w:ascii="Times New Roman" w:hAnsi="Times New Roman" w:cs="Times New Roman"/>
          <w:sz w:val="24"/>
          <w:szCs w:val="24"/>
        </w:rPr>
        <w:t xml:space="preserve">The Gini coefficient’s </w:t>
      </w:r>
      <w:r w:rsidR="007B1FA7" w:rsidRPr="007B1FA7">
        <w:rPr>
          <w:rFonts w:ascii="Times New Roman" w:hAnsi="Times New Roman" w:cs="Times New Roman"/>
          <w:sz w:val="24"/>
          <w:szCs w:val="24"/>
          <w:highlight w:val="yellow"/>
        </w:rPr>
        <w:t>main weakness</w:t>
      </w:r>
      <w:r w:rsidR="007B1FA7">
        <w:rPr>
          <w:rFonts w:ascii="Times New Roman" w:hAnsi="Times New Roman" w:cs="Times New Roman"/>
          <w:sz w:val="24"/>
          <w:szCs w:val="24"/>
        </w:rPr>
        <w:t xml:space="preserve"> as a measure of income</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 xml:space="preserve">distribution is that it is </w:t>
      </w:r>
      <w:r w:rsidR="007B1FA7" w:rsidRPr="007B1FA7">
        <w:rPr>
          <w:rFonts w:ascii="Times New Roman" w:hAnsi="Times New Roman" w:cs="Times New Roman"/>
          <w:sz w:val="24"/>
          <w:szCs w:val="24"/>
          <w:highlight w:val="yellow"/>
        </w:rPr>
        <w:t>incapable of differentiating different</w:t>
      </w:r>
      <w:r w:rsidR="007B1FA7" w:rsidRPr="007B1FA7">
        <w:rPr>
          <w:rFonts w:ascii="Times New Roman" w:hAnsi="Times New Roman" w:cs="Times New Roman" w:hint="eastAsia"/>
          <w:sz w:val="24"/>
          <w:szCs w:val="24"/>
          <w:highlight w:val="yellow"/>
        </w:rPr>
        <w:t xml:space="preserve"> </w:t>
      </w:r>
      <w:r w:rsidR="007B1FA7" w:rsidRPr="007B1FA7">
        <w:rPr>
          <w:rFonts w:ascii="Times New Roman" w:hAnsi="Times New Roman" w:cs="Times New Roman"/>
          <w:sz w:val="24"/>
          <w:szCs w:val="24"/>
          <w:highlight w:val="yellow"/>
        </w:rPr>
        <w:t>kinds of inequalities</w:t>
      </w:r>
      <w:r w:rsidR="007B1FA7" w:rsidRPr="007B1FA7">
        <w:rPr>
          <w:rFonts w:ascii="Times New Roman" w:hAnsi="Times New Roman" w:cs="Times New Roman"/>
          <w:sz w:val="24"/>
          <w:szCs w:val="24"/>
        </w:rPr>
        <w:t>. Lorenz c</w:t>
      </w:r>
      <w:r w:rsidR="007B1FA7">
        <w:rPr>
          <w:rFonts w:ascii="Times New Roman" w:hAnsi="Times New Roman" w:cs="Times New Roman"/>
          <w:sz w:val="24"/>
          <w:szCs w:val="24"/>
        </w:rPr>
        <w:t>urves may intersect, reflecting</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differing patterns of income</w:t>
      </w:r>
      <w:r w:rsidR="007B1FA7">
        <w:rPr>
          <w:rFonts w:ascii="Times New Roman" w:hAnsi="Times New Roman" w:cs="Times New Roman"/>
          <w:sz w:val="24"/>
          <w:szCs w:val="24"/>
        </w:rPr>
        <w:t xml:space="preserve"> distribution, but nevertheless</w:t>
      </w:r>
      <w:r w:rsidR="007B1FA7">
        <w:rPr>
          <w:rFonts w:ascii="Times New Roman" w:hAnsi="Times New Roman" w:cs="Times New Roman" w:hint="eastAsia"/>
          <w:sz w:val="24"/>
          <w:szCs w:val="24"/>
        </w:rPr>
        <w:t xml:space="preserve"> </w:t>
      </w:r>
      <w:r w:rsidR="007B1FA7" w:rsidRPr="00BD4837">
        <w:rPr>
          <w:rFonts w:ascii="Times New Roman" w:hAnsi="Times New Roman" w:cs="Times New Roman"/>
          <w:sz w:val="24"/>
          <w:szCs w:val="24"/>
          <w:highlight w:val="yellow"/>
        </w:rPr>
        <w:t>resulting in very similar Gini coefficient values</w:t>
      </w:r>
      <w:r w:rsidR="007B1FA7" w:rsidRPr="007B1FA7">
        <w:rPr>
          <w:rFonts w:ascii="Times New Roman" w:hAnsi="Times New Roman" w:cs="Times New Roman"/>
          <w:sz w:val="24"/>
          <w:szCs w:val="24"/>
        </w:rPr>
        <w:t>.</w:t>
      </w:r>
      <w:r w:rsidR="007B1FA7">
        <w:rPr>
          <w:rFonts w:ascii="Times New Roman" w:hAnsi="Times New Roman" w:cs="Times New Roman" w:hint="eastAsia"/>
          <w:sz w:val="24"/>
          <w:szCs w:val="24"/>
        </w:rPr>
        <w:t xml:space="preserve"> </w:t>
      </w:r>
      <w:r w:rsidR="007B1FA7">
        <w:rPr>
          <w:rFonts w:ascii="Times New Roman" w:hAnsi="Times New Roman" w:cs="Times New Roman"/>
          <w:sz w:val="24"/>
          <w:szCs w:val="24"/>
        </w:rPr>
        <w:t>This</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troubling property of t</w:t>
      </w:r>
      <w:r w:rsidR="007B1FA7">
        <w:rPr>
          <w:rFonts w:ascii="Times New Roman" w:hAnsi="Times New Roman" w:cs="Times New Roman"/>
          <w:sz w:val="24"/>
          <w:szCs w:val="24"/>
        </w:rPr>
        <w:t>he Lorenz framework complicates</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comparisons of Gini coefficien</w:t>
      </w:r>
      <w:r w:rsidR="007B1FA7">
        <w:rPr>
          <w:rFonts w:ascii="Times New Roman" w:hAnsi="Times New Roman" w:cs="Times New Roman"/>
          <w:sz w:val="24"/>
          <w:szCs w:val="24"/>
        </w:rPr>
        <w:t xml:space="preserve">t values and may </w:t>
      </w:r>
      <w:r w:rsidR="007B1FA7" w:rsidRPr="00BD4837">
        <w:rPr>
          <w:rFonts w:ascii="Times New Roman" w:hAnsi="Times New Roman" w:cs="Times New Roman"/>
          <w:sz w:val="24"/>
          <w:szCs w:val="24"/>
          <w:highlight w:val="yellow"/>
        </w:rPr>
        <w:t>confound tests</w:t>
      </w:r>
      <w:r w:rsidR="007B1FA7" w:rsidRPr="00BD4837">
        <w:rPr>
          <w:rFonts w:ascii="Times New Roman" w:hAnsi="Times New Roman" w:cs="Times New Roman" w:hint="eastAsia"/>
          <w:sz w:val="24"/>
          <w:szCs w:val="24"/>
          <w:highlight w:val="yellow"/>
        </w:rPr>
        <w:t xml:space="preserve"> </w:t>
      </w:r>
      <w:r w:rsidR="007B1FA7" w:rsidRPr="00BD4837">
        <w:rPr>
          <w:rFonts w:ascii="Times New Roman" w:hAnsi="Times New Roman" w:cs="Times New Roman"/>
          <w:sz w:val="24"/>
          <w:szCs w:val="24"/>
          <w:highlight w:val="yellow"/>
        </w:rPr>
        <w:t>of the income inequality hypothesis</w:t>
      </w:r>
      <w:r w:rsidR="007B1FA7">
        <w:rPr>
          <w:rFonts w:ascii="Times New Roman" w:hAnsi="Times New Roman" w:cs="Times New Roman"/>
          <w:sz w:val="24"/>
          <w:szCs w:val="24"/>
        </w:rPr>
        <w:t>. Along with this limitation,</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researchers working with the Gi</w:t>
      </w:r>
      <w:r w:rsidR="007B1FA7">
        <w:rPr>
          <w:rFonts w:ascii="Times New Roman" w:hAnsi="Times New Roman" w:cs="Times New Roman"/>
          <w:sz w:val="24"/>
          <w:szCs w:val="24"/>
        </w:rPr>
        <w:t>ni coefficient need to be aware</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 xml:space="preserve">that </w:t>
      </w:r>
      <w:r w:rsidR="007B1FA7" w:rsidRPr="00BD4837">
        <w:rPr>
          <w:rFonts w:ascii="Times New Roman" w:hAnsi="Times New Roman" w:cs="Times New Roman"/>
          <w:sz w:val="24"/>
          <w:szCs w:val="24"/>
          <w:highlight w:val="yellow"/>
        </w:rPr>
        <w:t>it is most sensitive to inequalities in the middle part of the</w:t>
      </w:r>
      <w:r w:rsidR="007B1FA7" w:rsidRPr="00BD4837">
        <w:rPr>
          <w:rFonts w:ascii="Times New Roman" w:hAnsi="Times New Roman" w:cs="Times New Roman" w:hint="eastAsia"/>
          <w:sz w:val="24"/>
          <w:szCs w:val="24"/>
          <w:highlight w:val="yellow"/>
        </w:rPr>
        <w:t xml:space="preserve"> </w:t>
      </w:r>
      <w:r w:rsidR="007B1FA7" w:rsidRPr="00BD4837">
        <w:rPr>
          <w:rFonts w:ascii="Times New Roman" w:hAnsi="Times New Roman" w:cs="Times New Roman"/>
          <w:sz w:val="24"/>
          <w:szCs w:val="24"/>
          <w:highlight w:val="yellow"/>
        </w:rPr>
        <w:t>income spectrum.</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Despite these limitations, the</w:t>
      </w:r>
      <w:r w:rsidR="007B1FA7">
        <w:rPr>
          <w:rFonts w:ascii="Times New Roman" w:hAnsi="Times New Roman" w:cs="Times New Roman"/>
          <w:sz w:val="24"/>
          <w:szCs w:val="24"/>
        </w:rPr>
        <w:t xml:space="preserve"> Gini coefficient has been used</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extensively in the public health literature,</w:t>
      </w:r>
      <w:r w:rsidR="007B1FA7">
        <w:rPr>
          <w:rFonts w:ascii="Times New Roman" w:hAnsi="Times New Roman" w:cs="Times New Roman" w:hint="eastAsia"/>
          <w:sz w:val="24"/>
          <w:szCs w:val="24"/>
        </w:rPr>
        <w:t xml:space="preserve"> </w:t>
      </w:r>
      <w:r w:rsidR="007B1FA7">
        <w:rPr>
          <w:rFonts w:ascii="Times New Roman" w:hAnsi="Times New Roman" w:cs="Times New Roman"/>
          <w:sz w:val="24"/>
          <w:szCs w:val="24"/>
        </w:rPr>
        <w:t>and it remains the</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most popular measure of incom</w:t>
      </w:r>
      <w:r w:rsidR="007B1FA7">
        <w:rPr>
          <w:rFonts w:ascii="Times New Roman" w:hAnsi="Times New Roman" w:cs="Times New Roman"/>
          <w:sz w:val="24"/>
          <w:szCs w:val="24"/>
        </w:rPr>
        <w:t>e inequality. Yet because it is</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highly sensitive to inequalit</w:t>
      </w:r>
      <w:r w:rsidR="007B1FA7">
        <w:rPr>
          <w:rFonts w:ascii="Times New Roman" w:hAnsi="Times New Roman" w:cs="Times New Roman"/>
          <w:sz w:val="24"/>
          <w:szCs w:val="24"/>
        </w:rPr>
        <w:t>ies in the middle of the income</w:t>
      </w:r>
      <w:r w:rsidR="007B1FA7">
        <w:rPr>
          <w:rFonts w:ascii="Times New Roman" w:hAnsi="Times New Roman" w:cs="Times New Roman" w:hint="eastAsia"/>
          <w:sz w:val="24"/>
          <w:szCs w:val="24"/>
        </w:rPr>
        <w:t xml:space="preserve"> </w:t>
      </w:r>
      <w:r w:rsidR="007B1FA7" w:rsidRPr="007B1FA7">
        <w:rPr>
          <w:rFonts w:ascii="Times New Roman" w:hAnsi="Times New Roman" w:cs="Times New Roman"/>
          <w:sz w:val="24"/>
          <w:szCs w:val="24"/>
        </w:rPr>
        <w:t>spectrum, the Gini coefficient is not ‘‘neutral’’ or value free</w:t>
      </w:r>
      <w:r w:rsidR="00D17A2E">
        <w:t>基尼系数不是</w:t>
      </w:r>
      <w:r w:rsidR="00D17A2E">
        <w:t>“</w:t>
      </w:r>
      <w:r w:rsidR="00D17A2E">
        <w:t>中性</w:t>
      </w:r>
      <w:r w:rsidR="00D17A2E">
        <w:t>”</w:t>
      </w:r>
      <w:r w:rsidR="00D17A2E">
        <w:t>的，也不是无价值的</w:t>
      </w:r>
      <w:r w:rsidR="007B1FA7" w:rsidRPr="007B1FA7">
        <w:rPr>
          <w:rFonts w:ascii="Times New Roman" w:hAnsi="Times New Roman" w:cs="Times New Roman"/>
          <w:sz w:val="24"/>
          <w:szCs w:val="24"/>
        </w:rPr>
        <w:t>.</w:t>
      </w:r>
      <w:r w:rsidR="007B1FA7">
        <w:rPr>
          <w:rFonts w:ascii="Times New Roman" w:hAnsi="Times New Roman" w:cs="Times New Roman" w:hint="eastAsia"/>
          <w:sz w:val="24"/>
          <w:szCs w:val="24"/>
        </w:rPr>
        <w:t xml:space="preserve"> </w:t>
      </w:r>
    </w:p>
    <w:p w:rsidR="0053126B" w:rsidRDefault="0053126B">
      <w:pPr>
        <w:rPr>
          <w:rFonts w:ascii="Times New Roman" w:hAnsi="Times New Roman" w:cs="Times New Roman"/>
          <w:sz w:val="24"/>
          <w:szCs w:val="24"/>
        </w:rPr>
      </w:pPr>
    </w:p>
    <w:p w:rsidR="00D17A2E" w:rsidRPr="00D17A2E" w:rsidRDefault="00D17A2E" w:rsidP="00D17A2E">
      <w:pPr>
        <w:rPr>
          <w:rFonts w:ascii="Times New Roman" w:hAnsi="Times New Roman" w:cs="Times New Roman"/>
          <w:sz w:val="24"/>
          <w:szCs w:val="24"/>
        </w:rPr>
      </w:pPr>
      <w:r>
        <w:rPr>
          <w:rFonts w:ascii="Times New Roman" w:hAnsi="Times New Roman" w:cs="Times New Roman" w:hint="eastAsia"/>
          <w:sz w:val="24"/>
          <w:szCs w:val="24"/>
        </w:rPr>
        <w:t>2.</w:t>
      </w:r>
      <w:r w:rsidRPr="00D17A2E">
        <w:t xml:space="preserve"> </w:t>
      </w:r>
      <w:r w:rsidRPr="00D17A2E">
        <w:rPr>
          <w:rFonts w:ascii="Times New Roman" w:hAnsi="Times New Roman" w:cs="Times New Roman"/>
          <w:sz w:val="24"/>
          <w:szCs w:val="24"/>
        </w:rPr>
        <w:t>Atkinson index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阿特金森指数</w:t>
      </w:r>
    </w:p>
    <w:p w:rsidR="00AA712A" w:rsidRPr="00D17A2E" w:rsidRDefault="00D17A2E" w:rsidP="00AA712A">
      <w:pPr>
        <w:rPr>
          <w:rFonts w:ascii="Times New Roman" w:hAnsi="Times New Roman" w:cs="Times New Roman"/>
          <w:sz w:val="24"/>
          <w:szCs w:val="24"/>
        </w:rPr>
      </w:pPr>
      <w:r w:rsidRPr="00D17A2E">
        <w:rPr>
          <w:rFonts w:ascii="Times New Roman" w:hAnsi="Times New Roman" w:cs="Times New Roman"/>
          <w:sz w:val="24"/>
          <w:szCs w:val="24"/>
        </w:rPr>
        <w:lastRenderedPageBreak/>
        <w:t xml:space="preserve">Atkinson index allows for </w:t>
      </w:r>
      <w:r w:rsidRPr="00BB46BB">
        <w:rPr>
          <w:rFonts w:ascii="Times New Roman" w:hAnsi="Times New Roman" w:cs="Times New Roman"/>
          <w:sz w:val="24"/>
          <w:szCs w:val="24"/>
          <w:highlight w:val="yellow"/>
        </w:rPr>
        <w:t>varying sensitivity to inequalities</w:t>
      </w:r>
      <w:r w:rsidRPr="00BB46BB">
        <w:rPr>
          <w:rFonts w:ascii="Times New Roman" w:hAnsi="Times New Roman" w:cs="Times New Roman" w:hint="eastAsia"/>
          <w:sz w:val="24"/>
          <w:szCs w:val="24"/>
          <w:highlight w:val="yellow"/>
        </w:rPr>
        <w:t xml:space="preserve"> </w:t>
      </w:r>
      <w:r w:rsidRPr="00BB46BB">
        <w:rPr>
          <w:rFonts w:ascii="Times New Roman" w:hAnsi="Times New Roman" w:cs="Times New Roman"/>
          <w:sz w:val="24"/>
          <w:szCs w:val="24"/>
          <w:highlight w:val="yellow"/>
        </w:rPr>
        <w:t>in different parts of th</w:t>
      </w:r>
      <w:r w:rsidR="00BB46BB" w:rsidRPr="00BB46BB">
        <w:rPr>
          <w:rFonts w:ascii="Times New Roman" w:hAnsi="Times New Roman" w:cs="Times New Roman"/>
          <w:sz w:val="24"/>
          <w:szCs w:val="24"/>
          <w:highlight w:val="yellow"/>
        </w:rPr>
        <w:t>e income distribution</w:t>
      </w:r>
      <w:r w:rsidR="00BB46BB">
        <w:rPr>
          <w:rFonts w:ascii="Times New Roman" w:hAnsi="Times New Roman" w:cs="Times New Roman"/>
          <w:sz w:val="24"/>
          <w:szCs w:val="24"/>
        </w:rPr>
        <w:t>. This was</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important to Atkinson, who w</w:t>
      </w:r>
      <w:r w:rsidR="00BB46BB">
        <w:rPr>
          <w:rFonts w:ascii="Times New Roman" w:hAnsi="Times New Roman" w:cs="Times New Roman"/>
          <w:sz w:val="24"/>
          <w:szCs w:val="24"/>
        </w:rPr>
        <w:t>as concerned with the inability</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 xml:space="preserve">of the Gini framework to </w:t>
      </w:r>
      <w:r w:rsidRPr="00BB46BB">
        <w:rPr>
          <w:rFonts w:ascii="Times New Roman" w:hAnsi="Times New Roman" w:cs="Times New Roman"/>
          <w:sz w:val="24"/>
          <w:szCs w:val="24"/>
          <w:highlight w:val="yellow"/>
        </w:rPr>
        <w:t>giv</w:t>
      </w:r>
      <w:r w:rsidR="00BB46BB" w:rsidRPr="00BB46BB">
        <w:rPr>
          <w:rFonts w:ascii="Times New Roman" w:hAnsi="Times New Roman" w:cs="Times New Roman"/>
          <w:sz w:val="24"/>
          <w:szCs w:val="24"/>
          <w:highlight w:val="yellow"/>
        </w:rPr>
        <w:t>e different parts of the income</w:t>
      </w:r>
      <w:r w:rsidR="00BB46BB" w:rsidRPr="00BB46BB">
        <w:rPr>
          <w:rFonts w:ascii="Times New Roman" w:hAnsi="Times New Roman" w:cs="Times New Roman" w:hint="eastAsia"/>
          <w:sz w:val="24"/>
          <w:szCs w:val="24"/>
          <w:highlight w:val="yellow"/>
        </w:rPr>
        <w:t xml:space="preserve"> </w:t>
      </w:r>
      <w:r w:rsidRPr="00BB46BB">
        <w:rPr>
          <w:rFonts w:ascii="Times New Roman" w:hAnsi="Times New Roman" w:cs="Times New Roman"/>
          <w:sz w:val="24"/>
          <w:szCs w:val="24"/>
          <w:highlight w:val="yellow"/>
        </w:rPr>
        <w:t>spectrum varying weights</w:t>
      </w:r>
      <w:r w:rsidRPr="00D17A2E">
        <w:rPr>
          <w:rFonts w:ascii="Times New Roman" w:hAnsi="Times New Roman" w:cs="Times New Roman"/>
          <w:sz w:val="24"/>
          <w:szCs w:val="24"/>
        </w:rPr>
        <w:t>.</w:t>
      </w:r>
      <w:r w:rsidR="00BB46BB">
        <w:rPr>
          <w:rFonts w:ascii="Times New Roman" w:hAnsi="Times New Roman" w:cs="Times New Roman" w:hint="eastAsia"/>
          <w:sz w:val="24"/>
          <w:szCs w:val="24"/>
        </w:rPr>
        <w:t xml:space="preserve"> </w:t>
      </w:r>
      <w:r w:rsidR="00BB46BB" w:rsidRPr="00BB46BB">
        <w:rPr>
          <w:rFonts w:ascii="Times New Roman" w:hAnsi="Times New Roman" w:cs="Times New Roman" w:hint="eastAsia"/>
          <w:sz w:val="24"/>
          <w:szCs w:val="24"/>
        </w:rPr>
        <w:t>给收入范围的不同部分赋予不同的权重</w:t>
      </w:r>
      <w:r w:rsidRPr="00D17A2E">
        <w:rPr>
          <w:rFonts w:ascii="Times New Roman" w:hAnsi="Times New Roman" w:cs="Times New Roman"/>
          <w:sz w:val="24"/>
          <w:szCs w:val="24"/>
        </w:rPr>
        <w:t>In his influential text The Economics</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of Inequality, Atkinson noted (p. 4</w:t>
      </w:r>
      <w:r w:rsidR="00BB46BB">
        <w:rPr>
          <w:rFonts w:ascii="Times New Roman" w:hAnsi="Times New Roman" w:cs="Times New Roman"/>
          <w:sz w:val="24"/>
          <w:szCs w:val="24"/>
        </w:rPr>
        <w:t>7) that inequality ‘‘cannot, in</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 xml:space="preserve">general, be measured </w:t>
      </w:r>
      <w:r w:rsidRPr="00BB46BB">
        <w:rPr>
          <w:rFonts w:ascii="Times New Roman" w:hAnsi="Times New Roman" w:cs="Times New Roman"/>
          <w:sz w:val="24"/>
          <w:szCs w:val="24"/>
          <w:highlight w:val="yellow"/>
        </w:rPr>
        <w:t>without</w:t>
      </w:r>
      <w:r w:rsidR="00BB46BB" w:rsidRPr="00BB46BB">
        <w:rPr>
          <w:rFonts w:ascii="Times New Roman" w:hAnsi="Times New Roman" w:cs="Times New Roman"/>
          <w:sz w:val="24"/>
          <w:szCs w:val="24"/>
          <w:highlight w:val="yellow"/>
        </w:rPr>
        <w:t xml:space="preserve"> introducing social judgements</w:t>
      </w:r>
      <w:r w:rsidR="00BB46BB">
        <w:rPr>
          <w:rFonts w:ascii="Times New Roman" w:hAnsi="Times New Roman" w:cs="Times New Roman"/>
          <w:sz w:val="24"/>
          <w:szCs w:val="24"/>
        </w:rPr>
        <w:t>.</w:t>
      </w:r>
      <w:r w:rsidR="00BB46BB">
        <w:rPr>
          <w:rFonts w:ascii="Times New Roman" w:hAnsi="Times New Roman" w:cs="Times New Roman" w:hint="eastAsia"/>
          <w:sz w:val="24"/>
          <w:szCs w:val="24"/>
        </w:rPr>
        <w:t xml:space="preserve"> </w:t>
      </w:r>
      <w:r w:rsidR="00BB46BB" w:rsidRPr="00BB46BB">
        <w:rPr>
          <w:rFonts w:ascii="Times New Roman" w:hAnsi="Times New Roman" w:cs="Times New Roman" w:hint="eastAsia"/>
          <w:sz w:val="24"/>
          <w:szCs w:val="24"/>
        </w:rPr>
        <w:t>不平等不能在不作出社会判断的情况下加以衡量</w:t>
      </w:r>
      <w:r w:rsidRPr="00D17A2E">
        <w:rPr>
          <w:rFonts w:ascii="Times New Roman" w:hAnsi="Times New Roman" w:cs="Times New Roman"/>
          <w:sz w:val="24"/>
          <w:szCs w:val="24"/>
        </w:rPr>
        <w:t>Measures such as the Gini coefficie</w:t>
      </w:r>
      <w:r w:rsidR="00BB46BB">
        <w:rPr>
          <w:rFonts w:ascii="Times New Roman" w:hAnsi="Times New Roman" w:cs="Times New Roman"/>
          <w:sz w:val="24"/>
          <w:szCs w:val="24"/>
        </w:rPr>
        <w:t>nt are not purely ‘statistical’</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 xml:space="preserve">and they embody </w:t>
      </w:r>
      <w:r w:rsidRPr="00AA712A">
        <w:rPr>
          <w:rFonts w:ascii="Times New Roman" w:hAnsi="Times New Roman" w:cs="Times New Roman"/>
          <w:sz w:val="24"/>
          <w:szCs w:val="24"/>
          <w:highlight w:val="yellow"/>
        </w:rPr>
        <w:t>implicit ju</w:t>
      </w:r>
      <w:r w:rsidR="00BB46BB" w:rsidRPr="00AA712A">
        <w:rPr>
          <w:rFonts w:ascii="Times New Roman" w:hAnsi="Times New Roman" w:cs="Times New Roman"/>
          <w:sz w:val="24"/>
          <w:szCs w:val="24"/>
          <w:highlight w:val="yellow"/>
        </w:rPr>
        <w:t>dgements</w:t>
      </w:r>
      <w:r w:rsidR="00BB46BB">
        <w:rPr>
          <w:rFonts w:ascii="Times New Roman" w:hAnsi="Times New Roman" w:cs="Times New Roman"/>
          <w:sz w:val="24"/>
          <w:szCs w:val="24"/>
        </w:rPr>
        <w:t xml:space="preserve"> about the weight to be</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 xml:space="preserve">attached to inequality at </w:t>
      </w:r>
      <w:r w:rsidRPr="00AA712A">
        <w:rPr>
          <w:rFonts w:ascii="Times New Roman" w:hAnsi="Times New Roman" w:cs="Times New Roman"/>
          <w:sz w:val="24"/>
          <w:szCs w:val="24"/>
          <w:highlight w:val="yellow"/>
        </w:rPr>
        <w:t>different points on the income scale</w:t>
      </w:r>
      <w:r w:rsidRPr="00D17A2E">
        <w:rPr>
          <w:rFonts w:ascii="Times New Roman" w:hAnsi="Times New Roman" w:cs="Times New Roman"/>
          <w:sz w:val="24"/>
          <w:szCs w:val="24"/>
        </w:rPr>
        <w:t>’’.</w:t>
      </w:r>
      <w:r w:rsidR="00AA712A" w:rsidRPr="00AA712A">
        <w:rPr>
          <w:rFonts w:ascii="Times New Roman" w:hAnsi="Times New Roman" w:cs="Times New Roman" w:hint="eastAsia"/>
          <w:sz w:val="24"/>
          <w:szCs w:val="24"/>
        </w:rPr>
        <w:t xml:space="preserve"> </w:t>
      </w:r>
      <w:r w:rsidR="00AA712A">
        <w:rPr>
          <w:rFonts w:ascii="Times New Roman" w:hAnsi="Times New Roman" w:cs="Times New Roman" w:hint="eastAsia"/>
          <w:sz w:val="24"/>
          <w:szCs w:val="24"/>
        </w:rPr>
        <w:t>基尼系数包含了收入范围的</w:t>
      </w:r>
      <w:r w:rsidR="00AA712A" w:rsidRPr="00BB46BB">
        <w:rPr>
          <w:rFonts w:ascii="Times New Roman" w:hAnsi="Times New Roman" w:cs="Times New Roman" w:hint="eastAsia"/>
          <w:sz w:val="24"/>
          <w:szCs w:val="24"/>
        </w:rPr>
        <w:t>不同点对不平等的重视程度的隐含判断</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 xml:space="preserve">Therefore, his index incorporates </w:t>
      </w:r>
      <w:r w:rsidRPr="00AA712A">
        <w:rPr>
          <w:rFonts w:ascii="Times New Roman" w:hAnsi="Times New Roman" w:cs="Times New Roman"/>
          <w:sz w:val="24"/>
          <w:szCs w:val="24"/>
          <w:highlight w:val="yellow"/>
        </w:rPr>
        <w:t>a sensitivity parameter</w:t>
      </w:r>
      <w:r w:rsidR="00AA712A" w:rsidRPr="00BB46BB">
        <w:rPr>
          <w:rFonts w:ascii="Times New Roman" w:hAnsi="Times New Roman" w:cs="Times New Roman" w:hint="eastAsia"/>
          <w:sz w:val="24"/>
          <w:szCs w:val="24"/>
        </w:rPr>
        <w:t>包含一个敏感参数</w:t>
      </w:r>
      <w:r w:rsidRPr="00D17A2E">
        <w:rPr>
          <w:rFonts w:ascii="Times New Roman" w:hAnsi="Times New Roman" w:cs="Times New Roman"/>
          <w:sz w:val="24"/>
          <w:szCs w:val="24"/>
        </w:rPr>
        <w:t xml:space="preserve"> (</w:t>
      </w:r>
      <w:r w:rsidR="00BB46BB" w:rsidRPr="008E6C90">
        <w:rPr>
          <w:rFonts w:ascii="Times New Roman" w:hAnsi="Times New Roman" w:cs="Times New Roman"/>
          <w:sz w:val="24"/>
          <w:szCs w:val="24"/>
        </w:rPr>
        <w:t>ε</w:t>
      </w:r>
      <w:r w:rsidRPr="00D17A2E">
        <w:rPr>
          <w:rFonts w:ascii="Times New Roman" w:hAnsi="Times New Roman" w:cs="Times New Roman"/>
          <w:sz w:val="24"/>
          <w:szCs w:val="24"/>
        </w:rPr>
        <w:t>);</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 xml:space="preserve">which can range from </w:t>
      </w:r>
      <w:r w:rsidRPr="00AA712A">
        <w:rPr>
          <w:rFonts w:ascii="Times New Roman" w:hAnsi="Times New Roman" w:cs="Times New Roman"/>
          <w:sz w:val="24"/>
          <w:szCs w:val="24"/>
          <w:highlight w:val="yellow"/>
        </w:rPr>
        <w:t>0 (meaning that the researcher is</w:t>
      </w:r>
      <w:r w:rsidR="00BB46BB" w:rsidRPr="00AA712A">
        <w:rPr>
          <w:rFonts w:ascii="Times New Roman" w:hAnsi="Times New Roman" w:cs="Times New Roman" w:hint="eastAsia"/>
          <w:sz w:val="24"/>
          <w:szCs w:val="24"/>
          <w:highlight w:val="yellow"/>
        </w:rPr>
        <w:t xml:space="preserve"> </w:t>
      </w:r>
      <w:r w:rsidRPr="00AA712A">
        <w:rPr>
          <w:rFonts w:ascii="Times New Roman" w:hAnsi="Times New Roman" w:cs="Times New Roman"/>
          <w:sz w:val="24"/>
          <w:szCs w:val="24"/>
          <w:highlight w:val="yellow"/>
        </w:rPr>
        <w:t>indifferent about the nature of the income distribution</w:t>
      </w:r>
      <w:r w:rsidR="00AA712A" w:rsidRPr="00AA712A">
        <w:rPr>
          <w:rFonts w:ascii="Times New Roman" w:hAnsi="Times New Roman" w:cs="Times New Roman" w:hint="eastAsia"/>
          <w:sz w:val="24"/>
          <w:szCs w:val="24"/>
          <w:highlight w:val="yellow"/>
        </w:rPr>
        <w:t>对收入分配的性质漠不关心</w:t>
      </w:r>
      <w:r w:rsidRPr="00D17A2E">
        <w:rPr>
          <w:rFonts w:ascii="Times New Roman" w:hAnsi="Times New Roman" w:cs="Times New Roman"/>
          <w:sz w:val="24"/>
          <w:szCs w:val="24"/>
        </w:rPr>
        <w:t>), to</w:t>
      </w:r>
      <w:r w:rsidR="00BB46BB">
        <w:rPr>
          <w:rFonts w:ascii="Times New Roman" w:hAnsi="Times New Roman" w:cs="Times New Roman" w:hint="eastAsia"/>
          <w:sz w:val="24"/>
          <w:szCs w:val="24"/>
        </w:rPr>
        <w:t xml:space="preserve"> </w:t>
      </w:r>
      <w:r w:rsidRPr="00AA712A">
        <w:rPr>
          <w:rFonts w:ascii="Times New Roman" w:hAnsi="Times New Roman" w:cs="Times New Roman"/>
          <w:sz w:val="24"/>
          <w:szCs w:val="24"/>
          <w:highlight w:val="yellow"/>
        </w:rPr>
        <w:t>infinity (where the resear</w:t>
      </w:r>
      <w:r w:rsidR="00BB46BB" w:rsidRPr="00AA712A">
        <w:rPr>
          <w:rFonts w:ascii="Times New Roman" w:hAnsi="Times New Roman" w:cs="Times New Roman"/>
          <w:sz w:val="24"/>
          <w:szCs w:val="24"/>
          <w:highlight w:val="yellow"/>
        </w:rPr>
        <w:t>cher is concerned only with the</w:t>
      </w:r>
      <w:r w:rsidR="00BB46BB" w:rsidRPr="00AA712A">
        <w:rPr>
          <w:rFonts w:ascii="Times New Roman" w:hAnsi="Times New Roman" w:cs="Times New Roman" w:hint="eastAsia"/>
          <w:sz w:val="24"/>
          <w:szCs w:val="24"/>
          <w:highlight w:val="yellow"/>
        </w:rPr>
        <w:t xml:space="preserve"> </w:t>
      </w:r>
      <w:r w:rsidRPr="00AA712A">
        <w:rPr>
          <w:rFonts w:ascii="Times New Roman" w:hAnsi="Times New Roman" w:cs="Times New Roman"/>
          <w:sz w:val="24"/>
          <w:szCs w:val="24"/>
          <w:highlight w:val="yellow"/>
        </w:rPr>
        <w:t>income position of the very</w:t>
      </w:r>
      <w:r w:rsidR="00BB46BB" w:rsidRPr="00AA712A">
        <w:rPr>
          <w:rFonts w:ascii="Times New Roman" w:hAnsi="Times New Roman" w:cs="Times New Roman"/>
          <w:sz w:val="24"/>
          <w:szCs w:val="24"/>
          <w:highlight w:val="yellow"/>
        </w:rPr>
        <w:t xml:space="preserve"> lowest income group</w:t>
      </w:r>
      <w:r w:rsidR="00AA712A" w:rsidRPr="00AA712A">
        <w:rPr>
          <w:rFonts w:ascii="Times New Roman" w:hAnsi="Times New Roman" w:cs="Times New Roman" w:hint="eastAsia"/>
          <w:sz w:val="24"/>
          <w:szCs w:val="24"/>
          <w:highlight w:val="yellow"/>
        </w:rPr>
        <w:t>只关注极低收入群体的收入状况</w:t>
      </w:r>
      <w:r w:rsidR="00BB46BB">
        <w:rPr>
          <w:rFonts w:ascii="Times New Roman" w:hAnsi="Times New Roman" w:cs="Times New Roman"/>
          <w:sz w:val="24"/>
          <w:szCs w:val="24"/>
        </w:rPr>
        <w:t>). Atkinson</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 xml:space="preserve">argued that this index was a way </w:t>
      </w:r>
      <w:r w:rsidR="00BB46BB">
        <w:rPr>
          <w:rFonts w:ascii="Times New Roman" w:hAnsi="Times New Roman" w:cs="Times New Roman"/>
          <w:sz w:val="24"/>
          <w:szCs w:val="24"/>
        </w:rPr>
        <w:t>to incorporate Rawls’</w:t>
      </w:r>
      <w:r w:rsidR="00BB46BB">
        <w:rPr>
          <w:rFonts w:ascii="Times New Roman" w:hAnsi="Times New Roman" w:cs="Times New Roman" w:hint="eastAsia"/>
          <w:sz w:val="24"/>
          <w:szCs w:val="24"/>
        </w:rPr>
        <w:t xml:space="preserve"> </w:t>
      </w:r>
      <w:r w:rsidRPr="00AA712A">
        <w:rPr>
          <w:rFonts w:ascii="Times New Roman" w:hAnsi="Times New Roman" w:cs="Times New Roman"/>
          <w:sz w:val="24"/>
          <w:szCs w:val="24"/>
          <w:highlight w:val="yellow"/>
        </w:rPr>
        <w:t>conception of social justice</w:t>
      </w:r>
      <w:r w:rsidR="00BB46BB">
        <w:rPr>
          <w:rFonts w:ascii="Times New Roman" w:hAnsi="Times New Roman" w:cs="Times New Roman"/>
          <w:sz w:val="24"/>
          <w:szCs w:val="24"/>
        </w:rPr>
        <w:t xml:space="preserve"> into the measurement of income</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inequality.</w:t>
      </w:r>
      <w:r w:rsidR="00AA712A" w:rsidRPr="00AA712A">
        <w:rPr>
          <w:rFonts w:ascii="Times New Roman" w:hAnsi="Times New Roman" w:cs="Times New Roman" w:hint="eastAsia"/>
          <w:sz w:val="24"/>
          <w:szCs w:val="24"/>
        </w:rPr>
        <w:t xml:space="preserve"> </w:t>
      </w:r>
      <w:r w:rsidR="00AA712A" w:rsidRPr="00BB46BB">
        <w:rPr>
          <w:rFonts w:ascii="Times New Roman" w:hAnsi="Times New Roman" w:cs="Times New Roman" w:hint="eastAsia"/>
          <w:sz w:val="24"/>
          <w:szCs w:val="24"/>
        </w:rPr>
        <w:t>将罗尔斯的社会正义概念纳入衡量收入不平等的一种方法</w:t>
      </w:r>
      <w:r w:rsidRPr="00D17A2E">
        <w:rPr>
          <w:rFonts w:ascii="Times New Roman" w:hAnsi="Times New Roman" w:cs="Times New Roman"/>
          <w:sz w:val="24"/>
          <w:szCs w:val="24"/>
        </w:rPr>
        <w:t xml:space="preserve"> </w:t>
      </w:r>
      <w:r w:rsidRPr="00AA712A">
        <w:rPr>
          <w:rFonts w:ascii="Times New Roman" w:hAnsi="Times New Roman" w:cs="Times New Roman"/>
          <w:sz w:val="24"/>
          <w:szCs w:val="24"/>
          <w:highlight w:val="yellow"/>
        </w:rPr>
        <w:t>In practice, values of</w:t>
      </w:r>
      <w:r w:rsidR="00BB46BB" w:rsidRPr="00AA712A">
        <w:rPr>
          <w:rFonts w:ascii="Times New Roman" w:hAnsi="Times New Roman" w:cs="Times New Roman"/>
          <w:sz w:val="24"/>
          <w:szCs w:val="24"/>
          <w:highlight w:val="yellow"/>
        </w:rPr>
        <w:t xml:space="preserve"> 0.5, 1, 1.5 or 2 are used</w:t>
      </w:r>
      <w:r w:rsidR="00BB46BB">
        <w:rPr>
          <w:rFonts w:ascii="Times New Roman" w:hAnsi="Times New Roman" w:cs="Times New Roman"/>
          <w:sz w:val="24"/>
          <w:szCs w:val="24"/>
        </w:rPr>
        <w:t>; the</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higher the value, the mo</w:t>
      </w:r>
      <w:r w:rsidR="00BB46BB">
        <w:rPr>
          <w:rFonts w:ascii="Times New Roman" w:hAnsi="Times New Roman" w:cs="Times New Roman"/>
          <w:sz w:val="24"/>
          <w:szCs w:val="24"/>
        </w:rPr>
        <w:t>re sensitive the Atkinson index</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becomes to inequalities at the bottom of the income distribution.</w:t>
      </w:r>
      <w:r w:rsidR="00AA712A" w:rsidRPr="00AA712A">
        <w:rPr>
          <w:rFonts w:ascii="Times New Roman" w:hAnsi="Times New Roman" w:cs="Times New Roman" w:hint="eastAsia"/>
          <w:sz w:val="24"/>
          <w:szCs w:val="24"/>
        </w:rPr>
        <w:t xml:space="preserve"> </w:t>
      </w:r>
      <w:r w:rsidR="00AA712A" w:rsidRPr="00AA712A">
        <w:rPr>
          <w:rFonts w:ascii="Times New Roman" w:hAnsi="Times New Roman" w:cs="Times New Roman" w:hint="eastAsia"/>
          <w:sz w:val="24"/>
          <w:szCs w:val="24"/>
          <w:highlight w:val="yellow"/>
        </w:rPr>
        <w:t>数值越高，阿特金森指数对收入分配底部的不平等就变得越敏感</w:t>
      </w:r>
    </w:p>
    <w:p w:rsidR="00AA712A" w:rsidRDefault="00D17A2E" w:rsidP="00D17A2E">
      <w:r w:rsidRPr="00D17A2E">
        <w:rPr>
          <w:rFonts w:ascii="Times New Roman" w:hAnsi="Times New Roman" w:cs="Times New Roman"/>
          <w:sz w:val="24"/>
          <w:szCs w:val="24"/>
        </w:rPr>
        <w:t xml:space="preserve"> The index can e</w:t>
      </w:r>
      <w:r w:rsidR="00BB46BB">
        <w:rPr>
          <w:rFonts w:ascii="Times New Roman" w:hAnsi="Times New Roman" w:cs="Times New Roman"/>
          <w:sz w:val="24"/>
          <w:szCs w:val="24"/>
        </w:rPr>
        <w:t>asily be generated with Stata’s</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ineqdeco</w:t>
      </w:r>
      <w:r w:rsidR="00BB46BB">
        <w:rPr>
          <w:rFonts w:ascii="Times New Roman" w:hAnsi="Times New Roman" w:cs="Times New Roman" w:hint="eastAsia"/>
          <w:sz w:val="24"/>
          <w:szCs w:val="24"/>
        </w:rPr>
        <w:t xml:space="preserve"> </w:t>
      </w:r>
      <w:r w:rsidRPr="00D17A2E">
        <w:rPr>
          <w:rFonts w:ascii="Times New Roman" w:hAnsi="Times New Roman" w:cs="Times New Roman"/>
          <w:sz w:val="24"/>
          <w:szCs w:val="24"/>
        </w:rPr>
        <w:t>command.</w:t>
      </w:r>
      <w:r w:rsidR="00AA712A" w:rsidRPr="00AA712A">
        <w:t xml:space="preserve"> </w:t>
      </w:r>
      <w:r w:rsidR="00AA712A">
        <w:t>可</w:t>
      </w:r>
      <w:r w:rsidR="00AA712A">
        <w:rPr>
          <w:rFonts w:hint="eastAsia"/>
        </w:rPr>
        <w:t>用</w:t>
      </w:r>
      <w:r w:rsidR="00AA712A">
        <w:t>Stata</w:t>
      </w:r>
      <w:r w:rsidR="00AA712A">
        <w:t>的</w:t>
      </w:r>
      <w:r w:rsidR="00AA712A">
        <w:t>ineqdeco</w:t>
      </w:r>
      <w:r w:rsidR="00AA712A">
        <w:t>命令求出该指数</w:t>
      </w:r>
    </w:p>
    <w:p w:rsidR="00BB46BB" w:rsidRDefault="00D32293" w:rsidP="00287B55">
      <w:pPr>
        <w:rPr>
          <w:rFonts w:ascii="Times New Roman" w:hAnsi="Times New Roman" w:cs="Times New Roman"/>
          <w:sz w:val="24"/>
          <w:szCs w:val="24"/>
        </w:rPr>
      </w:pPr>
      <w:r>
        <w:rPr>
          <w:rFonts w:ascii="Times New Roman" w:hAnsi="Times New Roman" w:cs="Times New Roman" w:hint="eastAsia"/>
          <w:sz w:val="24"/>
          <w:szCs w:val="24"/>
        </w:rPr>
        <w:t>直观解释：</w:t>
      </w:r>
      <w:r w:rsidR="00BB46BB">
        <w:rPr>
          <w:rFonts w:ascii="Times New Roman" w:hAnsi="Times New Roman" w:cs="Times New Roman"/>
          <w:sz w:val="24"/>
          <w:szCs w:val="24"/>
        </w:rPr>
        <w:t>Atkinson</w:t>
      </w:r>
      <w:r w:rsidR="00BB46BB">
        <w:rPr>
          <w:rFonts w:ascii="Times New Roman" w:hAnsi="Times New Roman" w:cs="Times New Roman" w:hint="eastAsia"/>
          <w:sz w:val="24"/>
          <w:szCs w:val="24"/>
        </w:rPr>
        <w:t xml:space="preserve"> </w:t>
      </w:r>
      <w:r w:rsidR="00BB46BB" w:rsidRPr="00BB46BB">
        <w:rPr>
          <w:rFonts w:ascii="Times New Roman" w:hAnsi="Times New Roman" w:cs="Times New Roman"/>
          <w:sz w:val="24"/>
          <w:szCs w:val="24"/>
        </w:rPr>
        <w:t>values can be used to calculate</w:t>
      </w:r>
      <w:r w:rsidR="00BB46BB">
        <w:rPr>
          <w:rFonts w:ascii="Times New Roman" w:hAnsi="Times New Roman" w:cs="Times New Roman"/>
          <w:sz w:val="24"/>
          <w:szCs w:val="24"/>
        </w:rPr>
        <w:t xml:space="preserve"> </w:t>
      </w:r>
      <w:r w:rsidR="00BB46BB" w:rsidRPr="00D32293">
        <w:rPr>
          <w:rFonts w:ascii="Times New Roman" w:hAnsi="Times New Roman" w:cs="Times New Roman"/>
          <w:sz w:val="24"/>
          <w:szCs w:val="24"/>
          <w:highlight w:val="yellow"/>
        </w:rPr>
        <w:t>the proportion of total income</w:t>
      </w:r>
      <w:r w:rsidR="00BB46BB">
        <w:rPr>
          <w:rFonts w:ascii="Times New Roman" w:hAnsi="Times New Roman" w:cs="Times New Roman" w:hint="eastAsia"/>
          <w:sz w:val="24"/>
          <w:szCs w:val="24"/>
        </w:rPr>
        <w:t xml:space="preserve"> </w:t>
      </w:r>
      <w:r w:rsidR="00BB46BB" w:rsidRPr="00BB46BB">
        <w:rPr>
          <w:rFonts w:ascii="Times New Roman" w:hAnsi="Times New Roman" w:cs="Times New Roman"/>
          <w:sz w:val="24"/>
          <w:szCs w:val="24"/>
        </w:rPr>
        <w:t xml:space="preserve">that would </w:t>
      </w:r>
      <w:r w:rsidR="00BB46BB" w:rsidRPr="00D32293">
        <w:rPr>
          <w:rFonts w:ascii="Times New Roman" w:hAnsi="Times New Roman" w:cs="Times New Roman"/>
          <w:sz w:val="24"/>
          <w:szCs w:val="24"/>
          <w:highlight w:val="yellow"/>
        </w:rPr>
        <w:t>be required to achieve an equal level of social</w:t>
      </w:r>
      <w:r w:rsidR="00BB46BB" w:rsidRPr="00D32293">
        <w:rPr>
          <w:rFonts w:ascii="Times New Roman" w:hAnsi="Times New Roman" w:cs="Times New Roman" w:hint="eastAsia"/>
          <w:sz w:val="24"/>
          <w:szCs w:val="24"/>
          <w:highlight w:val="yellow"/>
        </w:rPr>
        <w:t xml:space="preserve"> </w:t>
      </w:r>
      <w:r w:rsidR="00BB46BB" w:rsidRPr="00D32293">
        <w:rPr>
          <w:rFonts w:ascii="Times New Roman" w:hAnsi="Times New Roman" w:cs="Times New Roman"/>
          <w:sz w:val="24"/>
          <w:szCs w:val="24"/>
          <w:highlight w:val="yellow"/>
        </w:rPr>
        <w:t>welfare</w:t>
      </w:r>
      <w:r w:rsidR="00BB46BB" w:rsidRPr="00BB46BB">
        <w:rPr>
          <w:rFonts w:ascii="Times New Roman" w:hAnsi="Times New Roman" w:cs="Times New Roman"/>
          <w:sz w:val="24"/>
          <w:szCs w:val="24"/>
        </w:rPr>
        <w:t xml:space="preserve"> as at present </w:t>
      </w:r>
      <w:r w:rsidR="00BB46BB" w:rsidRPr="00D32293">
        <w:rPr>
          <w:rFonts w:ascii="Times New Roman" w:hAnsi="Times New Roman" w:cs="Times New Roman"/>
          <w:sz w:val="24"/>
          <w:szCs w:val="24"/>
          <w:highlight w:val="yellow"/>
        </w:rPr>
        <w:t>if incomes were perfectly distributed</w:t>
      </w:r>
      <w:r w:rsidR="00BB46BB">
        <w:rPr>
          <w:rFonts w:ascii="Times New Roman" w:hAnsi="Times New Roman" w:cs="Times New Roman"/>
          <w:sz w:val="24"/>
          <w:szCs w:val="24"/>
        </w:rPr>
        <w:t xml:space="preserve">. </w:t>
      </w:r>
      <w:r w:rsidRPr="00AA712A">
        <w:rPr>
          <w:rFonts w:ascii="Times New Roman" w:hAnsi="Times New Roman" w:cs="Times New Roman" w:hint="eastAsia"/>
          <w:sz w:val="24"/>
          <w:szCs w:val="24"/>
          <w:highlight w:val="yellow"/>
        </w:rPr>
        <w:t>阿特金森指数</w:t>
      </w:r>
      <w:r>
        <w:rPr>
          <w:rFonts w:ascii="Times New Roman" w:hAnsi="Times New Roman" w:cs="Times New Roman"/>
          <w:sz w:val="24"/>
          <w:szCs w:val="24"/>
        </w:rPr>
        <w:t>可用于</w:t>
      </w:r>
      <w:r w:rsidRPr="00AA712A">
        <w:rPr>
          <w:rFonts w:ascii="Times New Roman" w:hAnsi="Times New Roman" w:cs="Times New Roman" w:hint="eastAsia"/>
          <w:sz w:val="24"/>
          <w:szCs w:val="24"/>
        </w:rPr>
        <w:t>计算实现社会福利水平平等</w:t>
      </w:r>
      <w:r>
        <w:rPr>
          <w:rFonts w:ascii="Times New Roman" w:hAnsi="Times New Roman" w:cs="Times New Roman" w:hint="eastAsia"/>
          <w:sz w:val="24"/>
          <w:szCs w:val="24"/>
        </w:rPr>
        <w:t>，即</w:t>
      </w:r>
      <w:r w:rsidRPr="00AA712A">
        <w:rPr>
          <w:rFonts w:ascii="Times New Roman" w:hAnsi="Times New Roman" w:cs="Times New Roman" w:hint="eastAsia"/>
          <w:sz w:val="24"/>
          <w:szCs w:val="24"/>
        </w:rPr>
        <w:t>收入完全分配</w:t>
      </w:r>
      <w:r>
        <w:rPr>
          <w:rFonts w:ascii="Times New Roman" w:hAnsi="Times New Roman" w:cs="Times New Roman" w:hint="eastAsia"/>
          <w:sz w:val="24"/>
          <w:szCs w:val="24"/>
        </w:rPr>
        <w:t>，</w:t>
      </w:r>
      <w:r w:rsidRPr="00AA712A">
        <w:rPr>
          <w:rFonts w:ascii="Times New Roman" w:hAnsi="Times New Roman" w:cs="Times New Roman" w:hint="eastAsia"/>
          <w:sz w:val="24"/>
          <w:szCs w:val="24"/>
        </w:rPr>
        <w:t>所需的总收入比例</w:t>
      </w:r>
      <w:r w:rsidR="00BB46BB">
        <w:rPr>
          <w:rFonts w:ascii="Times New Roman" w:hAnsi="Times New Roman" w:cs="Times New Roman"/>
          <w:sz w:val="24"/>
          <w:szCs w:val="24"/>
        </w:rPr>
        <w:t>For</w:t>
      </w:r>
      <w:r w:rsidR="00BB46BB">
        <w:rPr>
          <w:rFonts w:ascii="Times New Roman" w:hAnsi="Times New Roman" w:cs="Times New Roman" w:hint="eastAsia"/>
          <w:sz w:val="24"/>
          <w:szCs w:val="24"/>
        </w:rPr>
        <w:t xml:space="preserve"> </w:t>
      </w:r>
      <w:r w:rsidR="00BB46BB" w:rsidRPr="00BB46BB">
        <w:rPr>
          <w:rFonts w:ascii="Times New Roman" w:hAnsi="Times New Roman" w:cs="Times New Roman"/>
          <w:sz w:val="24"/>
          <w:szCs w:val="24"/>
        </w:rPr>
        <w:t>example, an Atkinson index</w:t>
      </w:r>
      <w:r w:rsidR="00BB46BB">
        <w:rPr>
          <w:rFonts w:ascii="Times New Roman" w:hAnsi="Times New Roman" w:cs="Times New Roman"/>
          <w:sz w:val="24"/>
          <w:szCs w:val="24"/>
        </w:rPr>
        <w:t xml:space="preserve"> value of </w:t>
      </w:r>
      <w:r w:rsidR="00BB46BB" w:rsidRPr="00D32293">
        <w:rPr>
          <w:rFonts w:ascii="Times New Roman" w:hAnsi="Times New Roman" w:cs="Times New Roman"/>
          <w:sz w:val="24"/>
          <w:szCs w:val="24"/>
          <w:highlight w:val="yellow"/>
        </w:rPr>
        <w:t>0.20</w:t>
      </w:r>
      <w:r w:rsidR="00BB46BB">
        <w:rPr>
          <w:rFonts w:ascii="Times New Roman" w:hAnsi="Times New Roman" w:cs="Times New Roman"/>
          <w:sz w:val="24"/>
          <w:szCs w:val="24"/>
        </w:rPr>
        <w:t xml:space="preserve"> suggests that we</w:t>
      </w:r>
      <w:r w:rsidR="00BB46BB">
        <w:rPr>
          <w:rFonts w:ascii="Times New Roman" w:hAnsi="Times New Roman" w:cs="Times New Roman" w:hint="eastAsia"/>
          <w:sz w:val="24"/>
          <w:szCs w:val="24"/>
        </w:rPr>
        <w:t xml:space="preserve"> </w:t>
      </w:r>
      <w:r w:rsidR="00BB46BB" w:rsidRPr="00BB46BB">
        <w:rPr>
          <w:rFonts w:ascii="Times New Roman" w:hAnsi="Times New Roman" w:cs="Times New Roman"/>
          <w:sz w:val="24"/>
          <w:szCs w:val="24"/>
        </w:rPr>
        <w:t xml:space="preserve">could </w:t>
      </w:r>
      <w:r w:rsidR="00BB46BB" w:rsidRPr="00D32293">
        <w:rPr>
          <w:rFonts w:ascii="Times New Roman" w:hAnsi="Times New Roman" w:cs="Times New Roman"/>
          <w:sz w:val="24"/>
          <w:szCs w:val="24"/>
          <w:highlight w:val="yellow"/>
        </w:rPr>
        <w:t>achieve the same level of social welfare</w:t>
      </w:r>
      <w:r w:rsidR="00BB46BB">
        <w:rPr>
          <w:rFonts w:ascii="Times New Roman" w:hAnsi="Times New Roman" w:cs="Times New Roman"/>
          <w:sz w:val="24"/>
          <w:szCs w:val="24"/>
        </w:rPr>
        <w:t xml:space="preserve"> with </w:t>
      </w:r>
      <w:r w:rsidR="00BB46BB" w:rsidRPr="00D32293">
        <w:rPr>
          <w:rFonts w:ascii="Times New Roman" w:hAnsi="Times New Roman" w:cs="Times New Roman"/>
          <w:sz w:val="24"/>
          <w:szCs w:val="24"/>
          <w:highlight w:val="yellow"/>
        </w:rPr>
        <w:t>only 1–</w:t>
      </w:r>
      <w:r w:rsidR="00BB46BB" w:rsidRPr="00D32293">
        <w:rPr>
          <w:rFonts w:ascii="Times New Roman" w:hAnsi="Times New Roman" w:cs="Times New Roman" w:hint="eastAsia"/>
          <w:sz w:val="24"/>
          <w:szCs w:val="24"/>
          <w:highlight w:val="yellow"/>
        </w:rPr>
        <w:t xml:space="preserve"> </w:t>
      </w:r>
      <w:r w:rsidR="00BB46BB" w:rsidRPr="00D32293">
        <w:rPr>
          <w:rFonts w:ascii="Times New Roman" w:hAnsi="Times New Roman" w:cs="Times New Roman"/>
          <w:sz w:val="24"/>
          <w:szCs w:val="24"/>
          <w:highlight w:val="yellow"/>
        </w:rPr>
        <w:t>0.20=80% of income</w:t>
      </w:r>
      <w:r w:rsidR="00BB46BB" w:rsidRPr="00BB46BB">
        <w:rPr>
          <w:rFonts w:ascii="Times New Roman" w:hAnsi="Times New Roman" w:cs="Times New Roman"/>
          <w:sz w:val="24"/>
          <w:szCs w:val="24"/>
        </w:rPr>
        <w:t xml:space="preserve">. </w:t>
      </w:r>
      <w:commentRangeStart w:id="0"/>
      <w:r w:rsidRPr="00AA712A">
        <w:rPr>
          <w:rFonts w:ascii="Times New Roman" w:hAnsi="Times New Roman" w:cs="Times New Roman" w:hint="eastAsia"/>
          <w:sz w:val="24"/>
          <w:szCs w:val="24"/>
        </w:rPr>
        <w:t>阿特金森指数</w:t>
      </w:r>
      <w:r w:rsidRPr="00AA712A">
        <w:rPr>
          <w:rFonts w:ascii="Times New Roman" w:hAnsi="Times New Roman" w:cs="Times New Roman" w:hint="eastAsia"/>
          <w:sz w:val="24"/>
          <w:szCs w:val="24"/>
        </w:rPr>
        <w:t>0.20</w:t>
      </w:r>
      <w:r>
        <w:rPr>
          <w:rFonts w:ascii="Times New Roman" w:hAnsi="Times New Roman" w:cs="Times New Roman" w:hint="eastAsia"/>
          <w:sz w:val="24"/>
          <w:szCs w:val="24"/>
        </w:rPr>
        <w:t>表明</w:t>
      </w:r>
      <w:r w:rsidRPr="00AA712A">
        <w:rPr>
          <w:rFonts w:ascii="Times New Roman" w:hAnsi="Times New Roman" w:cs="Times New Roman" w:hint="eastAsia"/>
          <w:sz w:val="24"/>
          <w:szCs w:val="24"/>
        </w:rPr>
        <w:t>只</w:t>
      </w:r>
      <w:r>
        <w:rPr>
          <w:rFonts w:ascii="Times New Roman" w:hAnsi="Times New Roman" w:cs="Times New Roman" w:hint="eastAsia"/>
          <w:sz w:val="24"/>
          <w:szCs w:val="24"/>
        </w:rPr>
        <w:t>需要</w:t>
      </w:r>
      <w:r w:rsidRPr="00AA712A">
        <w:rPr>
          <w:rFonts w:ascii="Times New Roman" w:hAnsi="Times New Roman" w:cs="Times New Roman" w:hint="eastAsia"/>
          <w:sz w:val="24"/>
          <w:szCs w:val="24"/>
        </w:rPr>
        <w:t>80%</w:t>
      </w:r>
      <w:r w:rsidRPr="00AA712A">
        <w:rPr>
          <w:rFonts w:ascii="Times New Roman" w:hAnsi="Times New Roman" w:cs="Times New Roman" w:hint="eastAsia"/>
          <w:sz w:val="24"/>
          <w:szCs w:val="24"/>
        </w:rPr>
        <w:t>的收入</w:t>
      </w:r>
      <w:r w:rsidR="00287B55">
        <w:rPr>
          <w:rFonts w:ascii="Times New Roman" w:hAnsi="Times New Roman" w:cs="Times New Roman" w:hint="eastAsia"/>
          <w:sz w:val="24"/>
          <w:szCs w:val="24"/>
        </w:rPr>
        <w:t>就</w:t>
      </w:r>
      <w:r>
        <w:rPr>
          <w:rFonts w:ascii="Times New Roman" w:hAnsi="Times New Roman" w:cs="Times New Roman" w:hint="eastAsia"/>
          <w:sz w:val="24"/>
          <w:szCs w:val="24"/>
        </w:rPr>
        <w:t>可以</w:t>
      </w:r>
      <w:r w:rsidR="00287B55">
        <w:rPr>
          <w:rFonts w:ascii="Times New Roman" w:hAnsi="Times New Roman" w:cs="Times New Roman" w:hint="eastAsia"/>
          <w:sz w:val="24"/>
          <w:szCs w:val="24"/>
        </w:rPr>
        <w:t>达到相同的</w:t>
      </w:r>
      <w:r>
        <w:rPr>
          <w:rFonts w:ascii="Times New Roman" w:hAnsi="Times New Roman" w:cs="Times New Roman" w:hint="eastAsia"/>
          <w:sz w:val="24"/>
          <w:szCs w:val="24"/>
        </w:rPr>
        <w:t>社会福利水平？</w:t>
      </w:r>
      <w:commentRangeEnd w:id="0"/>
      <w:r>
        <w:rPr>
          <w:rStyle w:val="a8"/>
        </w:rPr>
        <w:commentReference w:id="0"/>
      </w:r>
      <w:r w:rsidR="00BB46BB" w:rsidRPr="00BB46BB">
        <w:rPr>
          <w:rFonts w:ascii="Times New Roman" w:hAnsi="Times New Roman" w:cs="Times New Roman"/>
          <w:sz w:val="24"/>
          <w:szCs w:val="24"/>
        </w:rPr>
        <w:t>The theor</w:t>
      </w:r>
      <w:r w:rsidR="00BB46BB">
        <w:rPr>
          <w:rFonts w:ascii="Times New Roman" w:hAnsi="Times New Roman" w:cs="Times New Roman"/>
          <w:sz w:val="24"/>
          <w:szCs w:val="24"/>
        </w:rPr>
        <w:t>etical range of Atkinson values</w:t>
      </w:r>
      <w:r w:rsidR="00BB46BB">
        <w:rPr>
          <w:rFonts w:ascii="Times New Roman" w:hAnsi="Times New Roman" w:cs="Times New Roman" w:hint="eastAsia"/>
          <w:sz w:val="24"/>
          <w:szCs w:val="24"/>
        </w:rPr>
        <w:t xml:space="preserve"> </w:t>
      </w:r>
      <w:r w:rsidR="00BB46BB" w:rsidRPr="00BB46BB">
        <w:rPr>
          <w:rFonts w:ascii="Times New Roman" w:hAnsi="Times New Roman" w:cs="Times New Roman"/>
          <w:sz w:val="24"/>
          <w:szCs w:val="24"/>
        </w:rPr>
        <w:t xml:space="preserve">is 0 to 1, with </w:t>
      </w:r>
      <w:r w:rsidR="00BB46BB" w:rsidRPr="00D32293">
        <w:rPr>
          <w:rFonts w:ascii="Times New Roman" w:hAnsi="Times New Roman" w:cs="Times New Roman"/>
          <w:sz w:val="24"/>
          <w:szCs w:val="24"/>
          <w:highlight w:val="yellow"/>
        </w:rPr>
        <w:t>0 being a state of equal distribution</w:t>
      </w:r>
      <w:r w:rsidR="00BB46BB">
        <w:rPr>
          <w:rFonts w:ascii="Times New Roman" w:hAnsi="Times New Roman" w:cs="Times New Roman"/>
          <w:sz w:val="24"/>
          <w:szCs w:val="24"/>
        </w:rPr>
        <w:t>.</w:t>
      </w:r>
      <w:r w:rsidR="00287B55">
        <w:rPr>
          <w:rFonts w:ascii="Times New Roman" w:hAnsi="Times New Roman" w:cs="Times New Roman" w:hint="eastAsia"/>
          <w:sz w:val="24"/>
          <w:szCs w:val="24"/>
        </w:rPr>
        <w:t xml:space="preserve"> </w:t>
      </w:r>
    </w:p>
    <w:p w:rsidR="00BB46BB" w:rsidRDefault="00BB46BB">
      <w:pPr>
        <w:rPr>
          <w:rFonts w:ascii="Times New Roman" w:hAnsi="Times New Roman" w:cs="Times New Roman"/>
          <w:sz w:val="24"/>
          <w:szCs w:val="24"/>
        </w:rPr>
      </w:pPr>
    </w:p>
    <w:p w:rsidR="00287B55" w:rsidRPr="00287B55" w:rsidRDefault="00287B55" w:rsidP="00287B55">
      <w:pPr>
        <w:rPr>
          <w:rFonts w:ascii="Times New Roman" w:hAnsi="Times New Roman" w:cs="Times New Roman"/>
          <w:sz w:val="24"/>
          <w:szCs w:val="24"/>
        </w:rPr>
      </w:pPr>
      <w:r>
        <w:rPr>
          <w:rFonts w:ascii="Times New Roman" w:hAnsi="Times New Roman" w:cs="Times New Roman" w:hint="eastAsia"/>
          <w:sz w:val="24"/>
          <w:szCs w:val="24"/>
        </w:rPr>
        <w:t xml:space="preserve">3. </w:t>
      </w:r>
      <w:r w:rsidRPr="00287B55">
        <w:rPr>
          <w:rFonts w:ascii="Times New Roman" w:hAnsi="Times New Roman" w:cs="Times New Roman"/>
          <w:sz w:val="24"/>
          <w:szCs w:val="24"/>
        </w:rPr>
        <w:t>Coefficient of variation (CV)</w:t>
      </w:r>
      <w:r>
        <w:rPr>
          <w:rFonts w:ascii="Times New Roman" w:hAnsi="Times New Roman" w:cs="Times New Roman"/>
          <w:sz w:val="24"/>
          <w:szCs w:val="24"/>
        </w:rPr>
        <w:t>变异系数</w:t>
      </w:r>
    </w:p>
    <w:p w:rsidR="00287B55" w:rsidRDefault="00287B55" w:rsidP="00287B55">
      <w:pPr>
        <w:rPr>
          <w:rFonts w:ascii="Times New Roman" w:hAnsi="Times New Roman" w:cs="Times New Roman"/>
          <w:sz w:val="24"/>
          <w:szCs w:val="24"/>
        </w:rPr>
      </w:pPr>
      <w:r w:rsidRPr="00287B55">
        <w:rPr>
          <w:rFonts w:ascii="Times New Roman" w:hAnsi="Times New Roman" w:cs="Times New Roman"/>
          <w:sz w:val="24"/>
          <w:szCs w:val="24"/>
        </w:rPr>
        <w:t>This measure of income inequalit</w:t>
      </w:r>
      <w:r>
        <w:rPr>
          <w:rFonts w:ascii="Times New Roman" w:hAnsi="Times New Roman" w:cs="Times New Roman"/>
          <w:sz w:val="24"/>
          <w:szCs w:val="24"/>
        </w:rPr>
        <w:t xml:space="preserve">y is calculated by the </w:t>
      </w:r>
      <w:r w:rsidRPr="00287B55">
        <w:rPr>
          <w:rFonts w:ascii="Times New Roman" w:hAnsi="Times New Roman" w:cs="Times New Roman"/>
          <w:sz w:val="24"/>
          <w:szCs w:val="24"/>
          <w:highlight w:val="yellow"/>
        </w:rPr>
        <w:t>dividing</w:t>
      </w:r>
      <w:r w:rsidRPr="00287B55">
        <w:rPr>
          <w:rFonts w:ascii="Times New Roman" w:hAnsi="Times New Roman" w:cs="Times New Roman" w:hint="eastAsia"/>
          <w:sz w:val="24"/>
          <w:szCs w:val="24"/>
          <w:highlight w:val="yellow"/>
        </w:rPr>
        <w:t xml:space="preserve"> </w:t>
      </w:r>
      <w:r w:rsidRPr="00287B55">
        <w:rPr>
          <w:rFonts w:ascii="Times New Roman" w:hAnsi="Times New Roman" w:cs="Times New Roman"/>
          <w:sz w:val="24"/>
          <w:szCs w:val="24"/>
          <w:highlight w:val="yellow"/>
        </w:rPr>
        <w:t>the standard deviation of the income distribution by its</w:t>
      </w:r>
      <w:r w:rsidRPr="00287B55">
        <w:rPr>
          <w:rFonts w:ascii="Times New Roman" w:hAnsi="Times New Roman" w:cs="Times New Roman" w:hint="eastAsia"/>
          <w:sz w:val="24"/>
          <w:szCs w:val="24"/>
          <w:highlight w:val="yellow"/>
        </w:rPr>
        <w:t xml:space="preserve"> </w:t>
      </w:r>
      <w:r w:rsidRPr="00287B55">
        <w:rPr>
          <w:rFonts w:ascii="Times New Roman" w:hAnsi="Times New Roman" w:cs="Times New Roman"/>
          <w:sz w:val="24"/>
          <w:szCs w:val="24"/>
          <w:highlight w:val="yellow"/>
        </w:rPr>
        <w:t>mean</w:t>
      </w:r>
      <w:r w:rsidRPr="00287B55">
        <w:rPr>
          <w:rFonts w:ascii="Times New Roman" w:hAnsi="Times New Roman" w:cs="Times New Roman"/>
          <w:sz w:val="24"/>
          <w:szCs w:val="24"/>
        </w:rPr>
        <w:t>.</w:t>
      </w:r>
      <w:r w:rsidRPr="00287B55">
        <w:rPr>
          <w:rFonts w:ascii="Times New Roman" w:hAnsi="Times New Roman" w:cs="Times New Roman" w:hint="eastAsia"/>
          <w:sz w:val="24"/>
          <w:szCs w:val="24"/>
        </w:rPr>
        <w:t xml:space="preserve"> </w:t>
      </w:r>
      <w:r w:rsidRPr="00287B55">
        <w:rPr>
          <w:rFonts w:ascii="Times New Roman" w:hAnsi="Times New Roman" w:cs="Times New Roman" w:hint="eastAsia"/>
          <w:sz w:val="24"/>
          <w:szCs w:val="24"/>
        </w:rPr>
        <w:t>将收入分配的标准差除以平均值</w:t>
      </w:r>
      <w:r>
        <w:rPr>
          <w:rFonts w:ascii="Times New Roman" w:hAnsi="Times New Roman" w:cs="Times New Roman" w:hint="eastAsia"/>
          <w:sz w:val="24"/>
          <w:szCs w:val="24"/>
        </w:rPr>
        <w:t xml:space="preserve"> </w:t>
      </w:r>
      <w:r w:rsidRPr="00287B55">
        <w:rPr>
          <w:rFonts w:ascii="Times New Roman" w:hAnsi="Times New Roman" w:cs="Times New Roman"/>
          <w:sz w:val="24"/>
          <w:szCs w:val="24"/>
        </w:rPr>
        <w:t xml:space="preserve">More equal income </w:t>
      </w:r>
      <w:r>
        <w:rPr>
          <w:rFonts w:ascii="Times New Roman" w:hAnsi="Times New Roman" w:cs="Times New Roman"/>
          <w:sz w:val="24"/>
          <w:szCs w:val="24"/>
        </w:rPr>
        <w:t>distributions will have smaller</w:t>
      </w:r>
      <w:r>
        <w:rPr>
          <w:rFonts w:ascii="Times New Roman" w:hAnsi="Times New Roman" w:cs="Times New Roman" w:hint="eastAsia"/>
          <w:sz w:val="24"/>
          <w:szCs w:val="24"/>
        </w:rPr>
        <w:t xml:space="preserve"> </w:t>
      </w:r>
      <w:r w:rsidRPr="00287B55">
        <w:rPr>
          <w:rFonts w:ascii="Times New Roman" w:hAnsi="Times New Roman" w:cs="Times New Roman"/>
          <w:sz w:val="24"/>
          <w:szCs w:val="24"/>
        </w:rPr>
        <w:t>standard deviations; as such,</w:t>
      </w:r>
      <w:r>
        <w:rPr>
          <w:rFonts w:ascii="Times New Roman" w:hAnsi="Times New Roman" w:cs="Times New Roman"/>
          <w:sz w:val="24"/>
          <w:szCs w:val="24"/>
        </w:rPr>
        <w:t xml:space="preserve"> the CV will be smaller in more</w:t>
      </w:r>
      <w:r>
        <w:rPr>
          <w:rFonts w:ascii="Times New Roman" w:hAnsi="Times New Roman" w:cs="Times New Roman" w:hint="eastAsia"/>
          <w:sz w:val="24"/>
          <w:szCs w:val="24"/>
        </w:rPr>
        <w:t xml:space="preserve"> </w:t>
      </w:r>
      <w:r w:rsidRPr="00287B55">
        <w:rPr>
          <w:rFonts w:ascii="Times New Roman" w:hAnsi="Times New Roman" w:cs="Times New Roman"/>
          <w:sz w:val="24"/>
          <w:szCs w:val="24"/>
        </w:rPr>
        <w:t>equal societies</w:t>
      </w:r>
      <w:r>
        <w:rPr>
          <w:rFonts w:ascii="Times New Roman" w:hAnsi="Times New Roman" w:cs="Times New Roman" w:hint="eastAsia"/>
          <w:sz w:val="24"/>
          <w:szCs w:val="24"/>
        </w:rPr>
        <w:t>.</w:t>
      </w:r>
      <w:r>
        <w:rPr>
          <w:rFonts w:ascii="Times New Roman" w:hAnsi="Times New Roman" w:cs="Times New Roman" w:hint="eastAsia"/>
          <w:sz w:val="24"/>
          <w:szCs w:val="24"/>
        </w:rPr>
        <w:t>收入分配越平等，标准</w:t>
      </w:r>
      <w:r w:rsidRPr="00287B55">
        <w:rPr>
          <w:rFonts w:ascii="Times New Roman" w:hAnsi="Times New Roman" w:cs="Times New Roman" w:hint="eastAsia"/>
          <w:sz w:val="24"/>
          <w:szCs w:val="24"/>
        </w:rPr>
        <w:t>差就越小</w:t>
      </w:r>
      <w:r>
        <w:rPr>
          <w:rFonts w:ascii="Times New Roman" w:hAnsi="Times New Roman" w:cs="Times New Roman" w:hint="eastAsia"/>
          <w:sz w:val="24"/>
          <w:szCs w:val="24"/>
        </w:rPr>
        <w:t>，变异系数也更小</w:t>
      </w:r>
      <w:r w:rsidRPr="00287B55">
        <w:rPr>
          <w:rFonts w:ascii="Times New Roman" w:hAnsi="Times New Roman" w:cs="Times New Roman"/>
          <w:sz w:val="24"/>
          <w:szCs w:val="24"/>
        </w:rPr>
        <w:t xml:space="preserve"> </w:t>
      </w:r>
      <w:r w:rsidR="004B7BC4">
        <w:rPr>
          <w:rFonts w:ascii="Times New Roman" w:hAnsi="Times New Roman" w:cs="Times New Roman" w:hint="eastAsia"/>
          <w:sz w:val="24"/>
          <w:szCs w:val="24"/>
        </w:rPr>
        <w:t>虽然</w:t>
      </w:r>
      <w:r w:rsidR="004B7BC4">
        <w:rPr>
          <w:rFonts w:ascii="Times New Roman" w:hAnsi="Times New Roman" w:cs="Times New Roman"/>
          <w:sz w:val="24"/>
          <w:szCs w:val="24"/>
        </w:rPr>
        <w:t>计算简单但不常用</w:t>
      </w:r>
      <w:r>
        <w:rPr>
          <w:rFonts w:ascii="Times New Roman" w:hAnsi="Times New Roman" w:cs="Times New Roman"/>
          <w:sz w:val="24"/>
          <w:szCs w:val="24"/>
        </w:rPr>
        <w:t>This may be attributed to</w:t>
      </w:r>
      <w:r>
        <w:rPr>
          <w:rFonts w:ascii="Times New Roman" w:hAnsi="Times New Roman" w:cs="Times New Roman" w:hint="eastAsia"/>
          <w:sz w:val="24"/>
          <w:szCs w:val="24"/>
        </w:rPr>
        <w:t xml:space="preserve"> </w:t>
      </w:r>
      <w:r w:rsidRPr="004B7BC4">
        <w:rPr>
          <w:rFonts w:ascii="Times New Roman" w:hAnsi="Times New Roman" w:cs="Times New Roman"/>
          <w:sz w:val="24"/>
          <w:szCs w:val="24"/>
          <w:highlight w:val="yellow"/>
        </w:rPr>
        <w:t>important limitations of the CV measure</w:t>
      </w:r>
      <w:r>
        <w:rPr>
          <w:rFonts w:ascii="Times New Roman" w:hAnsi="Times New Roman" w:cs="Times New Roman"/>
          <w:sz w:val="24"/>
          <w:szCs w:val="24"/>
        </w:rPr>
        <w:t>: (1) it does not have</w:t>
      </w:r>
      <w:r>
        <w:rPr>
          <w:rFonts w:ascii="Times New Roman" w:hAnsi="Times New Roman" w:cs="Times New Roman" w:hint="eastAsia"/>
          <w:sz w:val="24"/>
          <w:szCs w:val="24"/>
        </w:rPr>
        <w:t xml:space="preserve"> </w:t>
      </w:r>
      <w:r w:rsidRPr="00287B55">
        <w:rPr>
          <w:rFonts w:ascii="Times New Roman" w:hAnsi="Times New Roman" w:cs="Times New Roman"/>
          <w:sz w:val="24"/>
          <w:szCs w:val="24"/>
        </w:rPr>
        <w:t>an upper bound, unlike the Gini coefficient,</w:t>
      </w:r>
      <w:r>
        <w:rPr>
          <w:rFonts w:ascii="Times New Roman" w:hAnsi="Times New Roman" w:cs="Times New Roman" w:hint="eastAsia"/>
          <w:sz w:val="24"/>
          <w:szCs w:val="24"/>
        </w:rPr>
        <w:t xml:space="preserve"> </w:t>
      </w:r>
      <w:r>
        <w:rPr>
          <w:rFonts w:ascii="Times New Roman" w:hAnsi="Times New Roman" w:cs="Times New Roman"/>
          <w:sz w:val="24"/>
          <w:szCs w:val="24"/>
        </w:rPr>
        <w:t>making inter</w:t>
      </w:r>
      <w:r w:rsidRPr="00287B55">
        <w:rPr>
          <w:rFonts w:ascii="Times New Roman" w:hAnsi="Times New Roman" w:cs="Times New Roman"/>
          <w:sz w:val="24"/>
          <w:szCs w:val="24"/>
        </w:rPr>
        <w:t>pretation and comparison somew</w:t>
      </w:r>
      <w:r>
        <w:rPr>
          <w:rFonts w:ascii="Times New Roman" w:hAnsi="Times New Roman" w:cs="Times New Roman"/>
          <w:sz w:val="24"/>
          <w:szCs w:val="24"/>
        </w:rPr>
        <w:t>hat more difficult;</w:t>
      </w:r>
      <w:r w:rsidR="004B7BC4" w:rsidRPr="004B7BC4">
        <w:rPr>
          <w:rFonts w:ascii="Times New Roman" w:hAnsi="Times New Roman" w:cs="Times New Roman" w:hint="eastAsia"/>
          <w:sz w:val="24"/>
          <w:szCs w:val="24"/>
        </w:rPr>
        <w:t xml:space="preserve"> </w:t>
      </w:r>
      <w:r w:rsidR="004B7BC4" w:rsidRPr="00287B55">
        <w:rPr>
          <w:rFonts w:ascii="Times New Roman" w:hAnsi="Times New Roman" w:cs="Times New Roman" w:hint="eastAsia"/>
          <w:sz w:val="24"/>
          <w:szCs w:val="24"/>
        </w:rPr>
        <w:t>没有上限，解释和比较困难</w:t>
      </w:r>
      <w:r>
        <w:rPr>
          <w:rFonts w:ascii="Times New Roman" w:hAnsi="Times New Roman" w:cs="Times New Roman"/>
          <w:sz w:val="24"/>
          <w:szCs w:val="24"/>
        </w:rPr>
        <w:t xml:space="preserve"> and (2) the</w:t>
      </w:r>
      <w:r>
        <w:rPr>
          <w:rFonts w:ascii="Times New Roman" w:hAnsi="Times New Roman" w:cs="Times New Roman" w:hint="eastAsia"/>
          <w:sz w:val="24"/>
          <w:szCs w:val="24"/>
        </w:rPr>
        <w:t xml:space="preserve"> </w:t>
      </w:r>
      <w:r w:rsidRPr="00287B55">
        <w:rPr>
          <w:rFonts w:ascii="Times New Roman" w:hAnsi="Times New Roman" w:cs="Times New Roman"/>
          <w:sz w:val="24"/>
          <w:szCs w:val="24"/>
        </w:rPr>
        <w:t>two components of th</w:t>
      </w:r>
      <w:r>
        <w:rPr>
          <w:rFonts w:ascii="Times New Roman" w:hAnsi="Times New Roman" w:cs="Times New Roman"/>
          <w:sz w:val="24"/>
          <w:szCs w:val="24"/>
        </w:rPr>
        <w:t xml:space="preserve">e CV (the </w:t>
      </w:r>
      <w:r w:rsidRPr="004B7BC4">
        <w:rPr>
          <w:rFonts w:ascii="Times New Roman" w:hAnsi="Times New Roman" w:cs="Times New Roman"/>
          <w:sz w:val="24"/>
          <w:szCs w:val="24"/>
          <w:highlight w:val="yellow"/>
        </w:rPr>
        <w:t>mean and the standard</w:t>
      </w:r>
      <w:r w:rsidRPr="004B7BC4">
        <w:rPr>
          <w:rFonts w:ascii="Times New Roman" w:hAnsi="Times New Roman" w:cs="Times New Roman" w:hint="eastAsia"/>
          <w:sz w:val="24"/>
          <w:szCs w:val="24"/>
          <w:highlight w:val="yellow"/>
        </w:rPr>
        <w:t xml:space="preserve"> </w:t>
      </w:r>
      <w:r w:rsidRPr="004B7BC4">
        <w:rPr>
          <w:rFonts w:ascii="Times New Roman" w:hAnsi="Times New Roman" w:cs="Times New Roman"/>
          <w:sz w:val="24"/>
          <w:szCs w:val="24"/>
          <w:highlight w:val="yellow"/>
        </w:rPr>
        <w:t>deviation) may be exceedingly influenced by anomalously low</w:t>
      </w:r>
      <w:r w:rsidRPr="004B7BC4">
        <w:rPr>
          <w:rFonts w:ascii="Times New Roman" w:hAnsi="Times New Roman" w:cs="Times New Roman" w:hint="eastAsia"/>
          <w:sz w:val="24"/>
          <w:szCs w:val="24"/>
          <w:highlight w:val="yellow"/>
        </w:rPr>
        <w:t xml:space="preserve"> </w:t>
      </w:r>
      <w:r w:rsidRPr="004B7BC4">
        <w:rPr>
          <w:rFonts w:ascii="Times New Roman" w:hAnsi="Times New Roman" w:cs="Times New Roman"/>
          <w:sz w:val="24"/>
          <w:szCs w:val="24"/>
          <w:highlight w:val="yellow"/>
        </w:rPr>
        <w:t>or high income values.</w:t>
      </w:r>
      <w:r w:rsidRPr="00287B55">
        <w:rPr>
          <w:rFonts w:ascii="Times New Roman" w:hAnsi="Times New Roman" w:cs="Times New Roman"/>
          <w:sz w:val="24"/>
          <w:szCs w:val="24"/>
        </w:rPr>
        <w:t xml:space="preserve"> </w:t>
      </w:r>
      <w:r w:rsidR="004B7BC4" w:rsidRPr="00287B55">
        <w:rPr>
          <w:rFonts w:ascii="Times New Roman" w:hAnsi="Times New Roman" w:cs="Times New Roman" w:hint="eastAsia"/>
          <w:sz w:val="24"/>
          <w:szCs w:val="24"/>
        </w:rPr>
        <w:t>均值和标准差</w:t>
      </w:r>
      <w:r w:rsidR="004B7BC4">
        <w:rPr>
          <w:rFonts w:ascii="Times New Roman" w:hAnsi="Times New Roman" w:cs="Times New Roman" w:hint="eastAsia"/>
          <w:sz w:val="24"/>
          <w:szCs w:val="24"/>
        </w:rPr>
        <w:t>可能受到异常低或高收入值的极大影响</w:t>
      </w:r>
      <w:r w:rsidRPr="00287B55">
        <w:rPr>
          <w:rFonts w:ascii="Times New Roman" w:hAnsi="Times New Roman" w:cs="Times New Roman"/>
          <w:sz w:val="24"/>
          <w:szCs w:val="24"/>
        </w:rPr>
        <w:t>In othe</w:t>
      </w:r>
      <w:r>
        <w:rPr>
          <w:rFonts w:ascii="Times New Roman" w:hAnsi="Times New Roman" w:cs="Times New Roman"/>
          <w:sz w:val="24"/>
          <w:szCs w:val="24"/>
        </w:rPr>
        <w:t xml:space="preserve">r words, the CV </w:t>
      </w:r>
      <w:r w:rsidRPr="004B7BC4">
        <w:rPr>
          <w:rFonts w:ascii="Times New Roman" w:hAnsi="Times New Roman" w:cs="Times New Roman"/>
          <w:sz w:val="24"/>
          <w:szCs w:val="24"/>
          <w:highlight w:val="yellow"/>
        </w:rPr>
        <w:t>would not be an</w:t>
      </w:r>
      <w:r w:rsidRPr="004B7BC4">
        <w:rPr>
          <w:rFonts w:ascii="Times New Roman" w:hAnsi="Times New Roman" w:cs="Times New Roman" w:hint="eastAsia"/>
          <w:sz w:val="24"/>
          <w:szCs w:val="24"/>
          <w:highlight w:val="yellow"/>
        </w:rPr>
        <w:t xml:space="preserve"> </w:t>
      </w:r>
      <w:r w:rsidRPr="004B7BC4">
        <w:rPr>
          <w:rFonts w:ascii="Times New Roman" w:hAnsi="Times New Roman" w:cs="Times New Roman"/>
          <w:sz w:val="24"/>
          <w:szCs w:val="24"/>
          <w:highlight w:val="yellow"/>
        </w:rPr>
        <w:t>appropriate choice</w:t>
      </w:r>
      <w:r w:rsidRPr="00287B55">
        <w:rPr>
          <w:rFonts w:ascii="Times New Roman" w:hAnsi="Times New Roman" w:cs="Times New Roman"/>
          <w:sz w:val="24"/>
          <w:szCs w:val="24"/>
        </w:rPr>
        <w:t xml:space="preserve"> of income </w:t>
      </w:r>
      <w:r>
        <w:rPr>
          <w:rFonts w:ascii="Times New Roman" w:hAnsi="Times New Roman" w:cs="Times New Roman"/>
          <w:sz w:val="24"/>
          <w:szCs w:val="24"/>
        </w:rPr>
        <w:t>inequality measure if a study’s</w:t>
      </w:r>
      <w:r>
        <w:rPr>
          <w:rFonts w:ascii="Times New Roman" w:hAnsi="Times New Roman" w:cs="Times New Roman" w:hint="eastAsia"/>
          <w:sz w:val="24"/>
          <w:szCs w:val="24"/>
        </w:rPr>
        <w:t xml:space="preserve"> </w:t>
      </w:r>
      <w:r w:rsidRPr="00287B55">
        <w:rPr>
          <w:rFonts w:ascii="Times New Roman" w:hAnsi="Times New Roman" w:cs="Times New Roman"/>
          <w:sz w:val="24"/>
          <w:szCs w:val="24"/>
        </w:rPr>
        <w:t xml:space="preserve">income data </w:t>
      </w:r>
      <w:r w:rsidRPr="004B7BC4">
        <w:rPr>
          <w:rFonts w:ascii="Times New Roman" w:hAnsi="Times New Roman" w:cs="Times New Roman"/>
          <w:sz w:val="24"/>
          <w:szCs w:val="24"/>
          <w:highlight w:val="yellow"/>
        </w:rPr>
        <w:t>did not approach a normal distribution</w:t>
      </w:r>
      <w:r w:rsidRPr="00287B55">
        <w:rPr>
          <w:rFonts w:ascii="Times New Roman" w:hAnsi="Times New Roman" w:cs="Times New Roman"/>
          <w:sz w:val="24"/>
          <w:szCs w:val="24"/>
        </w:rPr>
        <w:t>.</w:t>
      </w:r>
      <w:r w:rsidR="004B7BC4">
        <w:rPr>
          <w:rFonts w:ascii="Times New Roman" w:hAnsi="Times New Roman" w:cs="Times New Roman"/>
          <w:sz w:val="24"/>
          <w:szCs w:val="24"/>
        </w:rPr>
        <w:t>如果</w:t>
      </w:r>
      <w:r w:rsidR="004B7BC4" w:rsidRPr="00287B55">
        <w:rPr>
          <w:rFonts w:ascii="Times New Roman" w:hAnsi="Times New Roman" w:cs="Times New Roman" w:hint="eastAsia"/>
          <w:sz w:val="24"/>
          <w:szCs w:val="24"/>
        </w:rPr>
        <w:t>收入数据不接近正态分布</w:t>
      </w:r>
      <w:r w:rsidR="004B7BC4">
        <w:rPr>
          <w:rFonts w:ascii="Times New Roman" w:hAnsi="Times New Roman" w:cs="Times New Roman" w:hint="eastAsia"/>
          <w:sz w:val="24"/>
          <w:szCs w:val="24"/>
        </w:rPr>
        <w:t>就不适合用</w:t>
      </w:r>
      <w:r w:rsidR="004B7BC4">
        <w:rPr>
          <w:rFonts w:ascii="Times New Roman" w:hAnsi="Times New Roman" w:cs="Times New Roman" w:hint="eastAsia"/>
          <w:sz w:val="24"/>
          <w:szCs w:val="24"/>
        </w:rPr>
        <w:t>CV</w:t>
      </w:r>
      <w:r w:rsidR="004B7BC4">
        <w:rPr>
          <w:rFonts w:ascii="Times New Roman" w:hAnsi="Times New Roman" w:cs="Times New Roman" w:hint="eastAsia"/>
          <w:sz w:val="24"/>
          <w:szCs w:val="24"/>
        </w:rPr>
        <w:t>测算</w:t>
      </w:r>
    </w:p>
    <w:p w:rsidR="00287B55" w:rsidRDefault="00287B55">
      <w:pPr>
        <w:rPr>
          <w:rFonts w:ascii="Times New Roman" w:hAnsi="Times New Roman" w:cs="Times New Roman"/>
          <w:sz w:val="24"/>
          <w:szCs w:val="24"/>
        </w:rPr>
      </w:pPr>
    </w:p>
    <w:p w:rsidR="004B7BC4" w:rsidRPr="004B7BC4" w:rsidRDefault="004B7BC4" w:rsidP="004B7BC4">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4. </w:t>
      </w:r>
      <w:r w:rsidRPr="004B7BC4">
        <w:rPr>
          <w:rFonts w:ascii="Times New Roman" w:hAnsi="Times New Roman" w:cs="Times New Roman"/>
          <w:sz w:val="24"/>
          <w:szCs w:val="24"/>
        </w:rPr>
        <w:t>Decile ratios</w:t>
      </w:r>
      <w:r>
        <w:rPr>
          <w:rFonts w:ascii="Times New Roman" w:hAnsi="Times New Roman" w:cs="Times New Roman" w:hint="eastAsia"/>
          <w:sz w:val="24"/>
          <w:szCs w:val="24"/>
        </w:rPr>
        <w:t xml:space="preserve"> </w:t>
      </w:r>
      <w:r>
        <w:rPr>
          <w:rFonts w:ascii="Times New Roman" w:hAnsi="Times New Roman" w:cs="Times New Roman" w:hint="eastAsia"/>
          <w:sz w:val="24"/>
          <w:szCs w:val="24"/>
        </w:rPr>
        <w:t>等分比率</w:t>
      </w:r>
    </w:p>
    <w:p w:rsidR="00043518" w:rsidRDefault="004B7BC4" w:rsidP="004B7BC4">
      <w:pPr>
        <w:rPr>
          <w:rFonts w:ascii="Times New Roman" w:hAnsi="Times New Roman" w:cs="Times New Roman"/>
          <w:sz w:val="24"/>
          <w:szCs w:val="24"/>
        </w:rPr>
      </w:pPr>
      <w:r w:rsidRPr="004B7BC4">
        <w:rPr>
          <w:rFonts w:ascii="Times New Roman" w:hAnsi="Times New Roman" w:cs="Times New Roman"/>
          <w:sz w:val="24"/>
          <w:szCs w:val="24"/>
        </w:rPr>
        <w:t>The cal</w:t>
      </w:r>
      <w:r>
        <w:rPr>
          <w:rFonts w:ascii="Times New Roman" w:hAnsi="Times New Roman" w:cs="Times New Roman"/>
          <w:sz w:val="24"/>
          <w:szCs w:val="24"/>
        </w:rPr>
        <w:t>culation is done by taking, for</w:t>
      </w:r>
      <w:r>
        <w:rPr>
          <w:rFonts w:ascii="Times New Roman" w:hAnsi="Times New Roman" w:cs="Times New Roman" w:hint="eastAsia"/>
          <w:sz w:val="24"/>
          <w:szCs w:val="24"/>
        </w:rPr>
        <w:t xml:space="preserve"> </w:t>
      </w:r>
      <w:r w:rsidRPr="004B7BC4">
        <w:rPr>
          <w:rFonts w:ascii="Times New Roman" w:hAnsi="Times New Roman" w:cs="Times New Roman"/>
          <w:sz w:val="24"/>
          <w:szCs w:val="24"/>
        </w:rPr>
        <w:t xml:space="preserve">example, </w:t>
      </w:r>
      <w:r w:rsidRPr="00043518">
        <w:rPr>
          <w:rFonts w:ascii="Times New Roman" w:hAnsi="Times New Roman" w:cs="Times New Roman"/>
          <w:sz w:val="24"/>
          <w:szCs w:val="24"/>
          <w:highlight w:val="yellow"/>
        </w:rPr>
        <w:t>the income earned by the top 10% of households</w:t>
      </w:r>
      <w:r>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Pr="00043518">
        <w:rPr>
          <w:rFonts w:ascii="Times New Roman" w:hAnsi="Times New Roman" w:cs="Times New Roman"/>
          <w:sz w:val="24"/>
          <w:szCs w:val="24"/>
          <w:highlight w:val="yellow"/>
        </w:rPr>
        <w:t>dividing that by the income earned by the poorest 10% of</w:t>
      </w:r>
      <w:r w:rsidRPr="00043518">
        <w:rPr>
          <w:rFonts w:ascii="Times New Roman" w:hAnsi="Times New Roman" w:cs="Times New Roman" w:hint="eastAsia"/>
          <w:sz w:val="24"/>
          <w:szCs w:val="24"/>
          <w:highlight w:val="yellow"/>
        </w:rPr>
        <w:t xml:space="preserve"> </w:t>
      </w:r>
      <w:r w:rsidRPr="00043518">
        <w:rPr>
          <w:rFonts w:ascii="Times New Roman" w:hAnsi="Times New Roman" w:cs="Times New Roman"/>
          <w:sz w:val="24"/>
          <w:szCs w:val="24"/>
          <w:highlight w:val="yellow"/>
        </w:rPr>
        <w:t>households.</w:t>
      </w:r>
      <w:r w:rsidR="00043518" w:rsidRPr="00043518">
        <w:rPr>
          <w:rFonts w:ascii="Times New Roman" w:hAnsi="Times New Roman" w:cs="Times New Roman" w:hint="eastAsia"/>
          <w:sz w:val="24"/>
          <w:szCs w:val="24"/>
        </w:rPr>
        <w:t xml:space="preserve"> </w:t>
      </w:r>
      <w:r w:rsidR="00043518" w:rsidRPr="00043518">
        <w:rPr>
          <w:rFonts w:ascii="Times New Roman" w:hAnsi="Times New Roman" w:cs="Times New Roman" w:hint="eastAsia"/>
          <w:sz w:val="24"/>
          <w:szCs w:val="24"/>
        </w:rPr>
        <w:t>将收入最高的</w:t>
      </w:r>
      <w:r w:rsidR="00043518" w:rsidRPr="00043518">
        <w:rPr>
          <w:rFonts w:ascii="Times New Roman" w:hAnsi="Times New Roman" w:cs="Times New Roman" w:hint="eastAsia"/>
          <w:sz w:val="24"/>
          <w:szCs w:val="24"/>
        </w:rPr>
        <w:t>10%</w:t>
      </w:r>
      <w:r w:rsidR="00043518" w:rsidRPr="00043518">
        <w:rPr>
          <w:rFonts w:ascii="Times New Roman" w:hAnsi="Times New Roman" w:cs="Times New Roman" w:hint="eastAsia"/>
          <w:sz w:val="24"/>
          <w:szCs w:val="24"/>
        </w:rPr>
        <w:t>家庭的收入除以最贫穷的</w:t>
      </w:r>
      <w:r w:rsidR="00043518" w:rsidRPr="00043518">
        <w:rPr>
          <w:rFonts w:ascii="Times New Roman" w:hAnsi="Times New Roman" w:cs="Times New Roman" w:hint="eastAsia"/>
          <w:sz w:val="24"/>
          <w:szCs w:val="24"/>
        </w:rPr>
        <w:t>10%</w:t>
      </w:r>
      <w:r w:rsidR="00043518" w:rsidRPr="00043518">
        <w:rPr>
          <w:rFonts w:ascii="Times New Roman" w:hAnsi="Times New Roman" w:cs="Times New Roman" w:hint="eastAsia"/>
          <w:sz w:val="24"/>
          <w:szCs w:val="24"/>
        </w:rPr>
        <w:t>家庭的收入</w:t>
      </w:r>
      <w:r w:rsidRPr="004B7BC4">
        <w:rPr>
          <w:rFonts w:ascii="Times New Roman" w:hAnsi="Times New Roman" w:cs="Times New Roman"/>
          <w:sz w:val="24"/>
          <w:szCs w:val="24"/>
        </w:rPr>
        <w:t xml:space="preserve">An important </w:t>
      </w:r>
      <w:r w:rsidRPr="00043518">
        <w:rPr>
          <w:rFonts w:ascii="Times New Roman" w:hAnsi="Times New Roman" w:cs="Times New Roman"/>
          <w:sz w:val="24"/>
          <w:szCs w:val="24"/>
          <w:highlight w:val="yellow"/>
        </w:rPr>
        <w:t>advantage</w:t>
      </w:r>
      <w:r w:rsidRPr="004B7BC4">
        <w:rPr>
          <w:rFonts w:ascii="Times New Roman" w:hAnsi="Times New Roman" w:cs="Times New Roman"/>
          <w:sz w:val="24"/>
          <w:szCs w:val="24"/>
        </w:rPr>
        <w:t xml:space="preserve"> of this</w:t>
      </w:r>
      <w:r w:rsidRPr="004B7BC4">
        <w:t xml:space="preserve"> </w:t>
      </w:r>
      <w:r>
        <w:rPr>
          <w:rFonts w:ascii="Times New Roman" w:hAnsi="Times New Roman" w:cs="Times New Roman"/>
          <w:sz w:val="24"/>
          <w:szCs w:val="24"/>
        </w:rPr>
        <w:t>measure is</w:t>
      </w:r>
      <w:r>
        <w:rPr>
          <w:rFonts w:ascii="Times New Roman" w:hAnsi="Times New Roman" w:cs="Times New Roman" w:hint="eastAsia"/>
          <w:sz w:val="24"/>
          <w:szCs w:val="24"/>
        </w:rPr>
        <w:t xml:space="preserve"> </w:t>
      </w:r>
      <w:r w:rsidRPr="004B7BC4">
        <w:rPr>
          <w:rFonts w:ascii="Times New Roman" w:hAnsi="Times New Roman" w:cs="Times New Roman"/>
          <w:sz w:val="24"/>
          <w:szCs w:val="24"/>
        </w:rPr>
        <w:t xml:space="preserve">that it </w:t>
      </w:r>
      <w:r w:rsidRPr="00043518">
        <w:rPr>
          <w:rFonts w:ascii="Times New Roman" w:hAnsi="Times New Roman" w:cs="Times New Roman"/>
          <w:sz w:val="24"/>
          <w:szCs w:val="24"/>
          <w:highlight w:val="yellow"/>
        </w:rPr>
        <w:t>enables sensitivity analyses</w:t>
      </w:r>
      <w:r w:rsidRPr="004B7BC4">
        <w:rPr>
          <w:rFonts w:ascii="Times New Roman" w:hAnsi="Times New Roman" w:cs="Times New Roman"/>
          <w:sz w:val="24"/>
          <w:szCs w:val="24"/>
        </w:rPr>
        <w:t>;</w:t>
      </w:r>
      <w:r w:rsidR="00043518" w:rsidRPr="00043518">
        <w:rPr>
          <w:rFonts w:ascii="Times New Roman" w:hAnsi="Times New Roman" w:cs="Times New Roman" w:hint="eastAsia"/>
          <w:sz w:val="24"/>
          <w:szCs w:val="24"/>
        </w:rPr>
        <w:t xml:space="preserve"> </w:t>
      </w:r>
      <w:r w:rsidR="00043518" w:rsidRPr="00043518">
        <w:rPr>
          <w:rFonts w:ascii="Times New Roman" w:hAnsi="Times New Roman" w:cs="Times New Roman" w:hint="eastAsia"/>
          <w:sz w:val="24"/>
          <w:szCs w:val="24"/>
        </w:rPr>
        <w:t>优点是可以进行敏感性分析</w:t>
      </w:r>
      <w:r w:rsidRPr="004B7BC4">
        <w:rPr>
          <w:rFonts w:ascii="Times New Roman" w:hAnsi="Times New Roman" w:cs="Times New Roman"/>
          <w:sz w:val="24"/>
          <w:szCs w:val="24"/>
        </w:rPr>
        <w:t>f</w:t>
      </w:r>
      <w:r>
        <w:rPr>
          <w:rFonts w:ascii="Times New Roman" w:hAnsi="Times New Roman" w:cs="Times New Roman"/>
          <w:sz w:val="24"/>
          <w:szCs w:val="24"/>
        </w:rPr>
        <w:t>or example, the</w:t>
      </w:r>
      <w:r>
        <w:rPr>
          <w:rFonts w:ascii="Times New Roman" w:hAnsi="Times New Roman" w:cs="Times New Roman" w:hint="eastAsia"/>
          <w:sz w:val="24"/>
          <w:szCs w:val="24"/>
        </w:rPr>
        <w:t xml:space="preserve"> </w:t>
      </w:r>
      <w:r w:rsidRPr="004B7BC4">
        <w:rPr>
          <w:rFonts w:ascii="Times New Roman" w:hAnsi="Times New Roman" w:cs="Times New Roman"/>
          <w:sz w:val="24"/>
          <w:szCs w:val="24"/>
        </w:rPr>
        <w:t>correlations between populati</w:t>
      </w:r>
      <w:r>
        <w:rPr>
          <w:rFonts w:ascii="Times New Roman" w:hAnsi="Times New Roman" w:cs="Times New Roman"/>
          <w:sz w:val="24"/>
          <w:szCs w:val="24"/>
        </w:rPr>
        <w:t>on health and the 20:80, 30:70,</w:t>
      </w:r>
      <w:r>
        <w:rPr>
          <w:rFonts w:ascii="Times New Roman" w:hAnsi="Times New Roman" w:cs="Times New Roman" w:hint="eastAsia"/>
          <w:sz w:val="24"/>
          <w:szCs w:val="24"/>
        </w:rPr>
        <w:t xml:space="preserve"> </w:t>
      </w:r>
      <w:r w:rsidRPr="004B7BC4">
        <w:rPr>
          <w:rFonts w:ascii="Times New Roman" w:hAnsi="Times New Roman" w:cs="Times New Roman"/>
          <w:sz w:val="24"/>
          <w:szCs w:val="24"/>
        </w:rPr>
        <w:t>40:60 decile rati</w:t>
      </w:r>
      <w:r>
        <w:rPr>
          <w:rFonts w:ascii="Times New Roman" w:hAnsi="Times New Roman" w:cs="Times New Roman"/>
          <w:sz w:val="24"/>
          <w:szCs w:val="24"/>
        </w:rPr>
        <w:t>os may be compared.</w:t>
      </w:r>
      <w:r w:rsidR="00043518" w:rsidRPr="00043518">
        <w:rPr>
          <w:rFonts w:ascii="Times New Roman" w:hAnsi="Times New Roman" w:cs="Times New Roman" w:hint="eastAsia"/>
          <w:sz w:val="24"/>
          <w:szCs w:val="24"/>
        </w:rPr>
        <w:t xml:space="preserve"> </w:t>
      </w:r>
      <w:r w:rsidR="00043518" w:rsidRPr="00043518">
        <w:rPr>
          <w:rFonts w:ascii="Times New Roman" w:hAnsi="Times New Roman" w:cs="Times New Roman" w:hint="eastAsia"/>
          <w:sz w:val="24"/>
          <w:szCs w:val="24"/>
        </w:rPr>
        <w:t>比较人口健康与</w:t>
      </w:r>
      <w:r w:rsidR="00043518" w:rsidRPr="00043518">
        <w:rPr>
          <w:rFonts w:ascii="Times New Roman" w:hAnsi="Times New Roman" w:cs="Times New Roman" w:hint="eastAsia"/>
          <w:sz w:val="24"/>
          <w:szCs w:val="24"/>
        </w:rPr>
        <w:t>20</w:t>
      </w:r>
      <w:r w:rsidR="00043518" w:rsidRPr="00043518">
        <w:rPr>
          <w:rFonts w:ascii="Times New Roman" w:hAnsi="Times New Roman" w:cs="Times New Roman" w:hint="eastAsia"/>
          <w:sz w:val="24"/>
          <w:szCs w:val="24"/>
        </w:rPr>
        <w:t>：</w:t>
      </w:r>
      <w:r w:rsidR="00043518" w:rsidRPr="00043518">
        <w:rPr>
          <w:rFonts w:ascii="Times New Roman" w:hAnsi="Times New Roman" w:cs="Times New Roman" w:hint="eastAsia"/>
          <w:sz w:val="24"/>
          <w:szCs w:val="24"/>
        </w:rPr>
        <w:t>80</w:t>
      </w:r>
      <w:r w:rsidR="00043518" w:rsidRPr="00043518">
        <w:rPr>
          <w:rFonts w:ascii="Times New Roman" w:hAnsi="Times New Roman" w:cs="Times New Roman" w:hint="eastAsia"/>
          <w:sz w:val="24"/>
          <w:szCs w:val="24"/>
        </w:rPr>
        <w:t>、</w:t>
      </w:r>
      <w:r w:rsidR="00043518" w:rsidRPr="00043518">
        <w:rPr>
          <w:rFonts w:ascii="Times New Roman" w:hAnsi="Times New Roman" w:cs="Times New Roman" w:hint="eastAsia"/>
          <w:sz w:val="24"/>
          <w:szCs w:val="24"/>
        </w:rPr>
        <w:t>30</w:t>
      </w:r>
      <w:r w:rsidR="00043518" w:rsidRPr="00043518">
        <w:rPr>
          <w:rFonts w:ascii="Times New Roman" w:hAnsi="Times New Roman" w:cs="Times New Roman" w:hint="eastAsia"/>
          <w:sz w:val="24"/>
          <w:szCs w:val="24"/>
        </w:rPr>
        <w:t>：</w:t>
      </w:r>
      <w:r w:rsidR="00043518" w:rsidRPr="00043518">
        <w:rPr>
          <w:rFonts w:ascii="Times New Roman" w:hAnsi="Times New Roman" w:cs="Times New Roman" w:hint="eastAsia"/>
          <w:sz w:val="24"/>
          <w:szCs w:val="24"/>
        </w:rPr>
        <w:t>70</w:t>
      </w:r>
      <w:r w:rsidR="00043518" w:rsidRPr="00043518">
        <w:rPr>
          <w:rFonts w:ascii="Times New Roman" w:hAnsi="Times New Roman" w:cs="Times New Roman" w:hint="eastAsia"/>
          <w:sz w:val="24"/>
          <w:szCs w:val="24"/>
        </w:rPr>
        <w:t>、</w:t>
      </w:r>
      <w:r w:rsidR="00043518" w:rsidRPr="00043518">
        <w:rPr>
          <w:rFonts w:ascii="Times New Roman" w:hAnsi="Times New Roman" w:cs="Times New Roman" w:hint="eastAsia"/>
          <w:sz w:val="24"/>
          <w:szCs w:val="24"/>
        </w:rPr>
        <w:t>40</w:t>
      </w:r>
      <w:r w:rsidR="00043518" w:rsidRPr="00043518">
        <w:rPr>
          <w:rFonts w:ascii="Times New Roman" w:hAnsi="Times New Roman" w:cs="Times New Roman" w:hint="eastAsia"/>
          <w:sz w:val="24"/>
          <w:szCs w:val="24"/>
        </w:rPr>
        <w:t>：</w:t>
      </w:r>
      <w:r w:rsidR="00043518" w:rsidRPr="00043518">
        <w:rPr>
          <w:rFonts w:ascii="Times New Roman" w:hAnsi="Times New Roman" w:cs="Times New Roman" w:hint="eastAsia"/>
          <w:sz w:val="24"/>
          <w:szCs w:val="24"/>
        </w:rPr>
        <w:t>60</w:t>
      </w:r>
      <w:r w:rsidR="00043518">
        <w:rPr>
          <w:rFonts w:ascii="Times New Roman" w:hAnsi="Times New Roman" w:cs="Times New Roman" w:hint="eastAsia"/>
          <w:sz w:val="24"/>
          <w:szCs w:val="24"/>
        </w:rPr>
        <w:t>等分</w:t>
      </w:r>
      <w:r w:rsidR="00043518" w:rsidRPr="00043518">
        <w:rPr>
          <w:rFonts w:ascii="Times New Roman" w:hAnsi="Times New Roman" w:cs="Times New Roman" w:hint="eastAsia"/>
          <w:sz w:val="24"/>
          <w:szCs w:val="24"/>
        </w:rPr>
        <w:t>比率之间的相关性</w:t>
      </w:r>
      <w:r>
        <w:rPr>
          <w:rFonts w:ascii="Times New Roman" w:hAnsi="Times New Roman" w:cs="Times New Roman"/>
          <w:sz w:val="24"/>
          <w:szCs w:val="24"/>
        </w:rPr>
        <w:t xml:space="preserve"> This allows</w:t>
      </w:r>
      <w:r>
        <w:rPr>
          <w:rFonts w:ascii="Times New Roman" w:hAnsi="Times New Roman" w:cs="Times New Roman" w:hint="eastAsia"/>
          <w:sz w:val="24"/>
          <w:szCs w:val="24"/>
        </w:rPr>
        <w:t xml:space="preserve"> </w:t>
      </w:r>
      <w:r w:rsidRPr="004B7BC4">
        <w:rPr>
          <w:rFonts w:ascii="Times New Roman" w:hAnsi="Times New Roman" w:cs="Times New Roman"/>
          <w:sz w:val="24"/>
          <w:szCs w:val="24"/>
        </w:rPr>
        <w:t>researchers to</w:t>
      </w:r>
      <w:r>
        <w:rPr>
          <w:rFonts w:ascii="Times New Roman" w:hAnsi="Times New Roman" w:cs="Times New Roman" w:hint="eastAsia"/>
          <w:sz w:val="24"/>
          <w:szCs w:val="24"/>
        </w:rPr>
        <w:t xml:space="preserve"> </w:t>
      </w:r>
      <w:r w:rsidRPr="004B7BC4">
        <w:rPr>
          <w:rFonts w:ascii="Times New Roman" w:hAnsi="Times New Roman" w:cs="Times New Roman"/>
          <w:sz w:val="24"/>
          <w:szCs w:val="24"/>
        </w:rPr>
        <w:t>examine which sections of the income spectrum may be most</w:t>
      </w:r>
      <w:r>
        <w:rPr>
          <w:rFonts w:ascii="Times New Roman" w:hAnsi="Times New Roman" w:cs="Times New Roman" w:hint="eastAsia"/>
          <w:sz w:val="24"/>
          <w:szCs w:val="24"/>
        </w:rPr>
        <w:t xml:space="preserve"> </w:t>
      </w:r>
      <w:r w:rsidRPr="004B7BC4">
        <w:rPr>
          <w:rFonts w:ascii="Times New Roman" w:hAnsi="Times New Roman" w:cs="Times New Roman"/>
          <w:sz w:val="24"/>
          <w:szCs w:val="24"/>
        </w:rPr>
        <w:t>important as a social determinant of health.</w:t>
      </w:r>
      <w:r w:rsidR="00043518">
        <w:rPr>
          <w:rFonts w:ascii="Times New Roman" w:hAnsi="Times New Roman" w:cs="Times New Roman" w:hint="eastAsia"/>
          <w:sz w:val="24"/>
          <w:szCs w:val="24"/>
        </w:rPr>
        <w:t>可以检验收入范围中的哪</w:t>
      </w:r>
      <w:r w:rsidR="00043518" w:rsidRPr="00043518">
        <w:rPr>
          <w:rFonts w:ascii="Times New Roman" w:hAnsi="Times New Roman" w:cs="Times New Roman" w:hint="eastAsia"/>
          <w:sz w:val="24"/>
          <w:szCs w:val="24"/>
        </w:rPr>
        <w:t>部分作为健康的社会决定因素可能是最重要的</w:t>
      </w:r>
    </w:p>
    <w:p w:rsidR="004B7BC4" w:rsidRDefault="004B7BC4">
      <w:pPr>
        <w:rPr>
          <w:rFonts w:ascii="Times New Roman" w:hAnsi="Times New Roman" w:cs="Times New Roman"/>
          <w:sz w:val="24"/>
          <w:szCs w:val="24"/>
        </w:rPr>
      </w:pPr>
    </w:p>
    <w:p w:rsidR="00043518" w:rsidRPr="00043518" w:rsidRDefault="00043518" w:rsidP="00043518">
      <w:pPr>
        <w:rPr>
          <w:rFonts w:ascii="Times New Roman" w:hAnsi="Times New Roman" w:cs="Times New Roman"/>
          <w:sz w:val="24"/>
          <w:szCs w:val="24"/>
        </w:rPr>
      </w:pPr>
      <w:r>
        <w:rPr>
          <w:rFonts w:ascii="Times New Roman" w:hAnsi="Times New Roman" w:cs="Times New Roman" w:hint="eastAsia"/>
          <w:sz w:val="24"/>
          <w:szCs w:val="24"/>
        </w:rPr>
        <w:t xml:space="preserve">5. </w:t>
      </w:r>
      <w:r w:rsidRPr="00043518">
        <w:rPr>
          <w:rFonts w:ascii="Times New Roman" w:hAnsi="Times New Roman" w:cs="Times New Roman"/>
          <w:sz w:val="24"/>
          <w:szCs w:val="24"/>
        </w:rPr>
        <w:t>Generalised entropy (GE) index</w:t>
      </w:r>
      <w:r>
        <w:rPr>
          <w:rFonts w:ascii="Times New Roman" w:hAnsi="Times New Roman" w:cs="Times New Roman" w:hint="eastAsia"/>
          <w:sz w:val="24"/>
          <w:szCs w:val="24"/>
        </w:rPr>
        <w:t xml:space="preserve"> </w:t>
      </w:r>
      <w:r>
        <w:rPr>
          <w:rFonts w:ascii="Times New Roman" w:hAnsi="Times New Roman" w:cs="Times New Roman" w:hint="eastAsia"/>
          <w:sz w:val="24"/>
          <w:szCs w:val="24"/>
        </w:rPr>
        <w:t>广义熵指数</w:t>
      </w:r>
    </w:p>
    <w:p w:rsidR="00043518" w:rsidRPr="00043518" w:rsidRDefault="00043518" w:rsidP="00043518">
      <w:pPr>
        <w:rPr>
          <w:rFonts w:ascii="Times New Roman" w:hAnsi="Times New Roman" w:cs="Times New Roman"/>
          <w:sz w:val="24"/>
          <w:szCs w:val="24"/>
        </w:rPr>
      </w:pPr>
      <w:r w:rsidRPr="00043518">
        <w:rPr>
          <w:rFonts w:ascii="Times New Roman" w:hAnsi="Times New Roman" w:cs="Times New Roman"/>
          <w:sz w:val="24"/>
          <w:szCs w:val="24"/>
        </w:rPr>
        <w:t>The GE index, like the At</w:t>
      </w:r>
      <w:r>
        <w:rPr>
          <w:rFonts w:ascii="Times New Roman" w:hAnsi="Times New Roman" w:cs="Times New Roman"/>
          <w:sz w:val="24"/>
          <w:szCs w:val="24"/>
        </w:rPr>
        <w:t>kinson index, is more correctly</w:t>
      </w:r>
      <w:r>
        <w:rPr>
          <w:rFonts w:ascii="Times New Roman" w:hAnsi="Times New Roman" w:cs="Times New Roman" w:hint="eastAsia"/>
          <w:sz w:val="24"/>
          <w:szCs w:val="24"/>
        </w:rPr>
        <w:t xml:space="preserve"> </w:t>
      </w:r>
      <w:r w:rsidRPr="00043518">
        <w:rPr>
          <w:rFonts w:ascii="Times New Roman" w:hAnsi="Times New Roman" w:cs="Times New Roman"/>
          <w:sz w:val="24"/>
          <w:szCs w:val="24"/>
        </w:rPr>
        <w:t>labelled a family of income inequality measures.</w:t>
      </w:r>
      <w:r>
        <w:rPr>
          <w:rFonts w:ascii="Times New Roman" w:hAnsi="Times New Roman" w:cs="Times New Roman" w:hint="eastAsia"/>
          <w:sz w:val="24"/>
          <w:szCs w:val="24"/>
        </w:rPr>
        <w:t xml:space="preserve"> </w:t>
      </w:r>
      <w:r>
        <w:rPr>
          <w:rFonts w:ascii="Times New Roman" w:hAnsi="Times New Roman" w:cs="Times New Roman"/>
          <w:sz w:val="24"/>
          <w:szCs w:val="24"/>
        </w:rPr>
        <w:t>It also</w:t>
      </w:r>
      <w:r>
        <w:rPr>
          <w:rFonts w:ascii="Times New Roman" w:hAnsi="Times New Roman" w:cs="Times New Roman" w:hint="eastAsia"/>
          <w:sz w:val="24"/>
          <w:szCs w:val="24"/>
        </w:rPr>
        <w:t xml:space="preserve"> </w:t>
      </w:r>
      <w:r w:rsidRPr="00D15ABE">
        <w:rPr>
          <w:rFonts w:ascii="Times New Roman" w:hAnsi="Times New Roman" w:cs="Times New Roman"/>
          <w:sz w:val="24"/>
          <w:szCs w:val="24"/>
          <w:highlight w:val="yellow"/>
        </w:rPr>
        <w:t>incorporates a sensitivity parameter (a) that varies in the</w:t>
      </w:r>
      <w:r w:rsidRPr="00D15ABE">
        <w:rPr>
          <w:rFonts w:ascii="Times New Roman" w:hAnsi="Times New Roman" w:cs="Times New Roman" w:hint="eastAsia"/>
          <w:sz w:val="24"/>
          <w:szCs w:val="24"/>
          <w:highlight w:val="yellow"/>
        </w:rPr>
        <w:t xml:space="preserve"> </w:t>
      </w:r>
      <w:r w:rsidRPr="00D15ABE">
        <w:rPr>
          <w:rFonts w:ascii="Times New Roman" w:hAnsi="Times New Roman" w:cs="Times New Roman"/>
          <w:sz w:val="24"/>
          <w:szCs w:val="24"/>
          <w:highlight w:val="yellow"/>
        </w:rPr>
        <w:t>weight given to inequalities in differing parts of the income</w:t>
      </w:r>
      <w:r w:rsidRPr="00D15ABE">
        <w:rPr>
          <w:rFonts w:ascii="Times New Roman" w:hAnsi="Times New Roman" w:cs="Times New Roman" w:hint="eastAsia"/>
          <w:sz w:val="24"/>
          <w:szCs w:val="24"/>
          <w:highlight w:val="yellow"/>
        </w:rPr>
        <w:t xml:space="preserve"> </w:t>
      </w:r>
      <w:r w:rsidRPr="00D15ABE">
        <w:rPr>
          <w:rFonts w:ascii="Times New Roman" w:hAnsi="Times New Roman" w:cs="Times New Roman"/>
          <w:sz w:val="24"/>
          <w:szCs w:val="24"/>
          <w:highlight w:val="yellow"/>
        </w:rPr>
        <w:t>spectrum.</w:t>
      </w:r>
      <w:r w:rsidRPr="00043518">
        <w:rPr>
          <w:rFonts w:ascii="Times New Roman" w:hAnsi="Times New Roman" w:cs="Times New Roman"/>
          <w:sz w:val="24"/>
          <w:szCs w:val="24"/>
        </w:rPr>
        <w:t xml:space="preserve"> </w:t>
      </w:r>
      <w:r w:rsidR="00D15ABE" w:rsidRPr="005D0E42">
        <w:rPr>
          <w:rFonts w:ascii="Times New Roman" w:hAnsi="Times New Roman" w:cs="Times New Roman" w:hint="eastAsia"/>
          <w:sz w:val="24"/>
          <w:szCs w:val="24"/>
        </w:rPr>
        <w:t>纳入了一个敏感参数</w:t>
      </w:r>
      <w:r w:rsidR="00D15ABE">
        <w:rPr>
          <w:rFonts w:ascii="Times New Roman" w:hAnsi="Times New Roman" w:cs="Times New Roman" w:hint="eastAsia"/>
          <w:sz w:val="24"/>
          <w:szCs w:val="24"/>
        </w:rPr>
        <w:t>(a</w:t>
      </w:r>
      <w:r w:rsidR="00D15ABE" w:rsidRPr="005D0E42">
        <w:rPr>
          <w:rFonts w:ascii="Times New Roman" w:hAnsi="Times New Roman" w:cs="Times New Roman" w:hint="eastAsia"/>
          <w:sz w:val="24"/>
          <w:szCs w:val="24"/>
        </w:rPr>
        <w:t>)</w:t>
      </w:r>
      <w:r w:rsidR="00D15ABE">
        <w:rPr>
          <w:rFonts w:ascii="Times New Roman" w:hAnsi="Times New Roman" w:cs="Times New Roman" w:hint="eastAsia"/>
          <w:sz w:val="24"/>
          <w:szCs w:val="24"/>
        </w:rPr>
        <w:t>对收入范围不同部分的不平等所给予的权重不</w:t>
      </w:r>
      <w:r w:rsidR="00D15ABE" w:rsidRPr="005D0E42">
        <w:rPr>
          <w:rFonts w:ascii="Times New Roman" w:hAnsi="Times New Roman" w:cs="Times New Roman" w:hint="eastAsia"/>
          <w:sz w:val="24"/>
          <w:szCs w:val="24"/>
        </w:rPr>
        <w:t>同</w:t>
      </w:r>
      <w:r w:rsidRPr="00043518">
        <w:rPr>
          <w:rFonts w:ascii="Times New Roman" w:hAnsi="Times New Roman" w:cs="Times New Roman"/>
          <w:sz w:val="24"/>
          <w:szCs w:val="24"/>
        </w:rPr>
        <w:t xml:space="preserve">Typically, </w:t>
      </w:r>
      <w:r w:rsidRPr="004D4C15">
        <w:rPr>
          <w:rFonts w:ascii="Times New Roman" w:hAnsi="Times New Roman" w:cs="Times New Roman"/>
          <w:sz w:val="24"/>
          <w:szCs w:val="24"/>
          <w:highlight w:val="yellow"/>
        </w:rPr>
        <w:t>four GE measures are used: these are GE(–1), GE(0), GE(1) and GE(2)</w:t>
      </w:r>
      <w:r>
        <w:rPr>
          <w:rFonts w:ascii="Times New Roman" w:hAnsi="Times New Roman" w:cs="Times New Roman"/>
          <w:sz w:val="24"/>
          <w:szCs w:val="24"/>
        </w:rPr>
        <w:t xml:space="preserve">. The </w:t>
      </w:r>
      <w:r w:rsidRPr="004D4C15">
        <w:rPr>
          <w:rFonts w:ascii="Times New Roman" w:hAnsi="Times New Roman" w:cs="Times New Roman"/>
          <w:sz w:val="24"/>
          <w:szCs w:val="24"/>
          <w:highlight w:val="yellow"/>
        </w:rPr>
        <w:t>more positive</w:t>
      </w:r>
      <w:r>
        <w:rPr>
          <w:rFonts w:ascii="Times New Roman" w:hAnsi="Times New Roman" w:cs="Times New Roman"/>
          <w:sz w:val="24"/>
          <w:szCs w:val="24"/>
        </w:rPr>
        <w:t xml:space="preserve"> a (the</w:t>
      </w:r>
      <w:r>
        <w:rPr>
          <w:rFonts w:ascii="Times New Roman" w:hAnsi="Times New Roman" w:cs="Times New Roman" w:hint="eastAsia"/>
          <w:sz w:val="24"/>
          <w:szCs w:val="24"/>
        </w:rPr>
        <w:t xml:space="preserve"> </w:t>
      </w:r>
      <w:r w:rsidR="004D4C15">
        <w:rPr>
          <w:rFonts w:ascii="Times New Roman" w:hAnsi="Times New Roman" w:cs="Times New Roman"/>
          <w:sz w:val="24"/>
          <w:szCs w:val="24"/>
        </w:rPr>
        <w:t xml:space="preserve">sensitivity parameter; </w:t>
      </w:r>
      <w:r w:rsidR="004D4C15">
        <w:rPr>
          <w:rFonts w:ascii="Times New Roman" w:hAnsi="Times New Roman" w:cs="Times New Roman" w:hint="eastAsia"/>
          <w:sz w:val="24"/>
          <w:szCs w:val="24"/>
        </w:rPr>
        <w:t>-</w:t>
      </w:r>
      <w:r w:rsidRPr="00043518">
        <w:rPr>
          <w:rFonts w:ascii="Times New Roman" w:hAnsi="Times New Roman" w:cs="Times New Roman"/>
          <w:sz w:val="24"/>
          <w:szCs w:val="24"/>
        </w:rPr>
        <w:t>1, 0,</w:t>
      </w:r>
      <w:r>
        <w:rPr>
          <w:rFonts w:ascii="Times New Roman" w:hAnsi="Times New Roman" w:cs="Times New Roman"/>
          <w:sz w:val="24"/>
          <w:szCs w:val="24"/>
        </w:rPr>
        <w:t xml:space="preserve"> 1 or 2) is, the more </w:t>
      </w:r>
      <w:r w:rsidRPr="004D4C15">
        <w:rPr>
          <w:rFonts w:ascii="Times New Roman" w:hAnsi="Times New Roman" w:cs="Times New Roman"/>
          <w:sz w:val="24"/>
          <w:szCs w:val="24"/>
          <w:highlight w:val="yellow"/>
        </w:rPr>
        <w:t>sensitive</w:t>
      </w:r>
      <w:r w:rsidRPr="004D4C15">
        <w:rPr>
          <w:rFonts w:ascii="Times New Roman" w:hAnsi="Times New Roman" w:cs="Times New Roman" w:hint="eastAsia"/>
          <w:sz w:val="24"/>
          <w:szCs w:val="24"/>
          <w:highlight w:val="yellow"/>
        </w:rPr>
        <w:t xml:space="preserve"> </w:t>
      </w:r>
      <w:r w:rsidRPr="004D4C15">
        <w:rPr>
          <w:rFonts w:ascii="Times New Roman" w:hAnsi="Times New Roman" w:cs="Times New Roman"/>
          <w:sz w:val="24"/>
          <w:szCs w:val="24"/>
          <w:highlight w:val="yellow"/>
        </w:rPr>
        <w:t>GE(a) is to inequalities at the top of the income distribution.</w:t>
      </w:r>
      <w:r w:rsidR="004D4C15" w:rsidRPr="004D4C15">
        <w:rPr>
          <w:rFonts w:ascii="Times New Roman" w:hAnsi="Times New Roman" w:cs="Times New Roman" w:hint="eastAsia"/>
          <w:sz w:val="24"/>
          <w:szCs w:val="24"/>
        </w:rPr>
        <w:t xml:space="preserve"> </w:t>
      </w:r>
      <w:r w:rsidR="004D4C15">
        <w:rPr>
          <w:rFonts w:ascii="Times New Roman" w:hAnsi="Times New Roman" w:cs="Times New Roman" w:hint="eastAsia"/>
          <w:sz w:val="24"/>
          <w:szCs w:val="24"/>
        </w:rPr>
        <w:t>a</w:t>
      </w:r>
      <w:r w:rsidR="004D4C15">
        <w:rPr>
          <w:rFonts w:ascii="Times New Roman" w:hAnsi="Times New Roman" w:cs="Times New Roman" w:hint="eastAsia"/>
          <w:sz w:val="24"/>
          <w:szCs w:val="24"/>
        </w:rPr>
        <w:t>越大，</w:t>
      </w:r>
      <w:r w:rsidR="004D4C15">
        <w:rPr>
          <w:rFonts w:ascii="Times New Roman" w:hAnsi="Times New Roman" w:cs="Times New Roman" w:hint="eastAsia"/>
          <w:sz w:val="24"/>
          <w:szCs w:val="24"/>
        </w:rPr>
        <w:t>Ge(a</w:t>
      </w:r>
      <w:r w:rsidR="004D4C15" w:rsidRPr="005D0E42">
        <w:rPr>
          <w:rFonts w:ascii="Times New Roman" w:hAnsi="Times New Roman" w:cs="Times New Roman" w:hint="eastAsia"/>
          <w:sz w:val="24"/>
          <w:szCs w:val="24"/>
        </w:rPr>
        <w:t>)</w:t>
      </w:r>
      <w:r w:rsidR="004D4C15" w:rsidRPr="005D0E42">
        <w:rPr>
          <w:rFonts w:ascii="Times New Roman" w:hAnsi="Times New Roman" w:cs="Times New Roman" w:hint="eastAsia"/>
          <w:sz w:val="24"/>
          <w:szCs w:val="24"/>
        </w:rPr>
        <w:t>对收入分配</w:t>
      </w:r>
      <w:r w:rsidR="004D4C15" w:rsidRPr="004D4C15">
        <w:rPr>
          <w:rFonts w:ascii="Times New Roman" w:hAnsi="Times New Roman" w:cs="Times New Roman" w:hint="eastAsia"/>
          <w:sz w:val="24"/>
          <w:szCs w:val="24"/>
          <w:highlight w:val="yellow"/>
        </w:rPr>
        <w:t>顶部</w:t>
      </w:r>
      <w:r w:rsidR="004D4C15" w:rsidRPr="005D0E42">
        <w:rPr>
          <w:rFonts w:ascii="Times New Roman" w:hAnsi="Times New Roman" w:cs="Times New Roman" w:hint="eastAsia"/>
          <w:sz w:val="24"/>
          <w:szCs w:val="24"/>
        </w:rPr>
        <w:t>的不平等就越敏感</w:t>
      </w:r>
      <w:r>
        <w:rPr>
          <w:rFonts w:ascii="Times New Roman" w:hAnsi="Times New Roman" w:cs="Times New Roman" w:hint="eastAsia"/>
          <w:sz w:val="24"/>
          <w:szCs w:val="24"/>
        </w:rPr>
        <w:t xml:space="preserve"> </w:t>
      </w:r>
      <w:r w:rsidRPr="00043518">
        <w:rPr>
          <w:rFonts w:ascii="Times New Roman" w:hAnsi="Times New Roman" w:cs="Times New Roman"/>
          <w:sz w:val="24"/>
          <w:szCs w:val="24"/>
        </w:rPr>
        <w:t xml:space="preserve">The theoretical range of GE values is 0 to infinity, with </w:t>
      </w:r>
      <w:r w:rsidRPr="004D4C15">
        <w:rPr>
          <w:rFonts w:ascii="Times New Roman" w:hAnsi="Times New Roman" w:cs="Times New Roman"/>
          <w:sz w:val="24"/>
          <w:szCs w:val="24"/>
          <w:highlight w:val="yellow"/>
        </w:rPr>
        <w:t>0 being a</w:t>
      </w:r>
      <w:r w:rsidRPr="004D4C15">
        <w:rPr>
          <w:rFonts w:ascii="Times New Roman" w:hAnsi="Times New Roman" w:cs="Times New Roman" w:hint="eastAsia"/>
          <w:sz w:val="24"/>
          <w:szCs w:val="24"/>
          <w:highlight w:val="yellow"/>
        </w:rPr>
        <w:t xml:space="preserve"> </w:t>
      </w:r>
      <w:r w:rsidRPr="004D4C15">
        <w:rPr>
          <w:rFonts w:ascii="Times New Roman" w:hAnsi="Times New Roman" w:cs="Times New Roman"/>
          <w:sz w:val="24"/>
          <w:szCs w:val="24"/>
          <w:highlight w:val="yellow"/>
        </w:rPr>
        <w:t>state of equal distribution</w:t>
      </w:r>
      <w:r w:rsidRPr="00043518">
        <w:rPr>
          <w:rFonts w:ascii="Times New Roman" w:hAnsi="Times New Roman" w:cs="Times New Roman"/>
          <w:sz w:val="24"/>
          <w:szCs w:val="24"/>
        </w:rPr>
        <w:t xml:space="preserve"> and v</w:t>
      </w:r>
      <w:r>
        <w:rPr>
          <w:rFonts w:ascii="Times New Roman" w:hAnsi="Times New Roman" w:cs="Times New Roman"/>
          <w:sz w:val="24"/>
          <w:szCs w:val="24"/>
        </w:rPr>
        <w:t>alues greater than 0 represent</w:t>
      </w:r>
      <w:r w:rsidRPr="00043518">
        <w:rPr>
          <w:rFonts w:ascii="Times New Roman" w:hAnsi="Times New Roman" w:cs="Times New Roman"/>
          <w:sz w:val="24"/>
          <w:szCs w:val="24"/>
        </w:rPr>
        <w:t>ing increasing levels of inequali</w:t>
      </w:r>
      <w:r>
        <w:rPr>
          <w:rFonts w:ascii="Times New Roman" w:hAnsi="Times New Roman" w:cs="Times New Roman"/>
          <w:sz w:val="24"/>
          <w:szCs w:val="24"/>
        </w:rPr>
        <w:t>ty.</w:t>
      </w:r>
      <w:r w:rsidR="00D15ABE" w:rsidRPr="00D15ABE">
        <w:rPr>
          <w:rFonts w:ascii="Times New Roman" w:hAnsi="Times New Roman" w:cs="Times New Roman" w:hint="eastAsia"/>
          <w:sz w:val="24"/>
          <w:szCs w:val="24"/>
        </w:rPr>
        <w:t xml:space="preserve"> </w:t>
      </w:r>
      <w:r>
        <w:rPr>
          <w:rFonts w:ascii="Times New Roman" w:hAnsi="Times New Roman" w:cs="Times New Roman"/>
          <w:sz w:val="24"/>
          <w:szCs w:val="24"/>
        </w:rPr>
        <w:t xml:space="preserve">Another </w:t>
      </w:r>
      <w:r w:rsidRPr="00821DDE">
        <w:rPr>
          <w:rFonts w:ascii="Times New Roman" w:hAnsi="Times New Roman" w:cs="Times New Roman"/>
          <w:sz w:val="24"/>
          <w:szCs w:val="24"/>
          <w:highlight w:val="yellow"/>
        </w:rPr>
        <w:t>beneficial property</w:t>
      </w:r>
      <w:r>
        <w:rPr>
          <w:rFonts w:ascii="Times New Roman" w:hAnsi="Times New Roman" w:cs="Times New Roman" w:hint="eastAsia"/>
          <w:sz w:val="24"/>
          <w:szCs w:val="24"/>
        </w:rPr>
        <w:t xml:space="preserve"> </w:t>
      </w:r>
      <w:r w:rsidRPr="00043518">
        <w:rPr>
          <w:rFonts w:ascii="Times New Roman" w:hAnsi="Times New Roman" w:cs="Times New Roman"/>
          <w:sz w:val="24"/>
          <w:szCs w:val="24"/>
        </w:rPr>
        <w:t xml:space="preserve">of the GE measure is that it is </w:t>
      </w:r>
      <w:r w:rsidRPr="00821DDE">
        <w:rPr>
          <w:rFonts w:ascii="Times New Roman" w:hAnsi="Times New Roman" w:cs="Times New Roman"/>
          <w:sz w:val="24"/>
          <w:szCs w:val="24"/>
          <w:highlight w:val="yellow"/>
        </w:rPr>
        <w:t>decomposable</w:t>
      </w:r>
      <w:r w:rsidRPr="00043518">
        <w:rPr>
          <w:rFonts w:ascii="Times New Roman" w:hAnsi="Times New Roman" w:cs="Times New Roman"/>
          <w:sz w:val="24"/>
          <w:szCs w:val="24"/>
        </w:rPr>
        <w:t>;</w:t>
      </w:r>
      <w:r>
        <w:rPr>
          <w:rFonts w:ascii="Times New Roman" w:hAnsi="Times New Roman" w:cs="Times New Roman" w:hint="eastAsia"/>
          <w:sz w:val="24"/>
          <w:szCs w:val="24"/>
        </w:rPr>
        <w:t xml:space="preserve"> </w:t>
      </w:r>
      <w:r w:rsidR="00821DDE">
        <w:rPr>
          <w:rFonts w:ascii="Times New Roman" w:hAnsi="Times New Roman" w:cs="Times New Roman" w:hint="eastAsia"/>
          <w:sz w:val="24"/>
          <w:szCs w:val="24"/>
        </w:rPr>
        <w:t>另一个优点是它是</w:t>
      </w:r>
      <w:r w:rsidR="00821DDE" w:rsidRPr="005D0E42">
        <w:rPr>
          <w:rFonts w:ascii="Times New Roman" w:hAnsi="Times New Roman" w:cs="Times New Roman" w:hint="eastAsia"/>
          <w:sz w:val="24"/>
          <w:szCs w:val="24"/>
        </w:rPr>
        <w:t>可分解的</w:t>
      </w:r>
      <w:r>
        <w:rPr>
          <w:rFonts w:ascii="Times New Roman" w:hAnsi="Times New Roman" w:cs="Times New Roman"/>
          <w:sz w:val="24"/>
          <w:szCs w:val="24"/>
        </w:rPr>
        <w:t>that is, it can be</w:t>
      </w:r>
      <w:r>
        <w:rPr>
          <w:rFonts w:ascii="Times New Roman" w:hAnsi="Times New Roman" w:cs="Times New Roman" w:hint="eastAsia"/>
          <w:sz w:val="24"/>
          <w:szCs w:val="24"/>
        </w:rPr>
        <w:t xml:space="preserve"> </w:t>
      </w:r>
      <w:r w:rsidRPr="00043518">
        <w:rPr>
          <w:rFonts w:ascii="Times New Roman" w:hAnsi="Times New Roman" w:cs="Times New Roman"/>
          <w:sz w:val="24"/>
          <w:szCs w:val="24"/>
        </w:rPr>
        <w:t>broken down to component par</w:t>
      </w:r>
      <w:r>
        <w:rPr>
          <w:rFonts w:ascii="Times New Roman" w:hAnsi="Times New Roman" w:cs="Times New Roman"/>
          <w:sz w:val="24"/>
          <w:szCs w:val="24"/>
        </w:rPr>
        <w:t>ts (i.e. population subgroups).</w:t>
      </w:r>
      <w:r>
        <w:rPr>
          <w:rFonts w:ascii="Times New Roman" w:hAnsi="Times New Roman" w:cs="Times New Roman" w:hint="eastAsia"/>
          <w:sz w:val="24"/>
          <w:szCs w:val="24"/>
        </w:rPr>
        <w:t xml:space="preserve"> </w:t>
      </w:r>
      <w:r w:rsidR="00821DDE" w:rsidRPr="005D0E42">
        <w:rPr>
          <w:rFonts w:ascii="Times New Roman" w:hAnsi="Times New Roman" w:cs="Times New Roman" w:hint="eastAsia"/>
          <w:sz w:val="24"/>
          <w:szCs w:val="24"/>
        </w:rPr>
        <w:t>可以分解为各组成部分</w:t>
      </w:r>
      <w:r w:rsidR="00821DDE" w:rsidRPr="005D0E42">
        <w:rPr>
          <w:rFonts w:ascii="Times New Roman" w:hAnsi="Times New Roman" w:cs="Times New Roman" w:hint="eastAsia"/>
          <w:sz w:val="24"/>
          <w:szCs w:val="24"/>
        </w:rPr>
        <w:t>(</w:t>
      </w:r>
      <w:r w:rsidR="00821DDE" w:rsidRPr="005D0E42">
        <w:rPr>
          <w:rFonts w:ascii="Times New Roman" w:hAnsi="Times New Roman" w:cs="Times New Roman" w:hint="eastAsia"/>
          <w:sz w:val="24"/>
          <w:szCs w:val="24"/>
        </w:rPr>
        <w:t>即人口子群</w:t>
      </w:r>
      <w:r w:rsidR="00821DDE" w:rsidRPr="005D0E42">
        <w:rPr>
          <w:rFonts w:ascii="Times New Roman" w:hAnsi="Times New Roman" w:cs="Times New Roman" w:hint="eastAsia"/>
          <w:sz w:val="24"/>
          <w:szCs w:val="24"/>
        </w:rPr>
        <w:t>)</w:t>
      </w:r>
      <w:r w:rsidRPr="00043518">
        <w:rPr>
          <w:rFonts w:ascii="Times New Roman" w:hAnsi="Times New Roman" w:cs="Times New Roman"/>
          <w:sz w:val="24"/>
          <w:szCs w:val="24"/>
        </w:rPr>
        <w:t xml:space="preserve">This enables analysis of </w:t>
      </w:r>
      <w:r w:rsidRPr="00821DDE">
        <w:rPr>
          <w:rFonts w:ascii="Times New Roman" w:hAnsi="Times New Roman" w:cs="Times New Roman"/>
          <w:sz w:val="24"/>
          <w:szCs w:val="24"/>
          <w:highlight w:val="yellow"/>
        </w:rPr>
        <w:t>between- and within-area effects</w:t>
      </w:r>
      <w:r w:rsidRPr="00043518">
        <w:rPr>
          <w:rFonts w:ascii="Times New Roman" w:hAnsi="Times New Roman" w:cs="Times New Roman"/>
          <w:sz w:val="24"/>
          <w:szCs w:val="24"/>
        </w:rPr>
        <w:t>.</w:t>
      </w:r>
      <w:r w:rsidR="00821DDE" w:rsidRPr="00821DDE">
        <w:rPr>
          <w:rFonts w:ascii="Times New Roman" w:hAnsi="Times New Roman" w:cs="Times New Roman" w:hint="eastAsia"/>
          <w:sz w:val="24"/>
          <w:szCs w:val="24"/>
        </w:rPr>
        <w:t xml:space="preserve"> </w:t>
      </w:r>
      <w:r w:rsidR="00821DDE" w:rsidRPr="005D0E42">
        <w:rPr>
          <w:rFonts w:ascii="Times New Roman" w:hAnsi="Times New Roman" w:cs="Times New Roman" w:hint="eastAsia"/>
          <w:sz w:val="24"/>
          <w:szCs w:val="24"/>
        </w:rPr>
        <w:t>可以分析区域间和区域内的影响</w:t>
      </w:r>
      <w:r w:rsidR="004D4C15" w:rsidRPr="004D4C15">
        <w:rPr>
          <w:rFonts w:ascii="Times New Roman" w:hAnsi="Times New Roman" w:cs="Times New Roman" w:hint="eastAsia"/>
          <w:sz w:val="24"/>
          <w:szCs w:val="24"/>
        </w:rPr>
        <w:t xml:space="preserve"> </w:t>
      </w:r>
    </w:p>
    <w:p w:rsidR="00B16898" w:rsidRDefault="00043518" w:rsidP="00043518">
      <w:pPr>
        <w:rPr>
          <w:rFonts w:ascii="Times New Roman" w:hAnsi="Times New Roman" w:cs="Times New Roman"/>
          <w:sz w:val="24"/>
          <w:szCs w:val="24"/>
        </w:rPr>
      </w:pPr>
      <w:r w:rsidRPr="00B16898">
        <w:rPr>
          <w:rFonts w:ascii="Times New Roman" w:hAnsi="Times New Roman" w:cs="Times New Roman"/>
          <w:sz w:val="24"/>
          <w:szCs w:val="24"/>
          <w:highlight w:val="yellow"/>
        </w:rPr>
        <w:t>the</w:t>
      </w:r>
      <w:r w:rsidRPr="00B16898">
        <w:rPr>
          <w:rFonts w:ascii="Times New Roman" w:hAnsi="Times New Roman" w:cs="Times New Roman" w:hint="eastAsia"/>
          <w:sz w:val="24"/>
          <w:szCs w:val="24"/>
          <w:highlight w:val="yellow"/>
        </w:rPr>
        <w:t xml:space="preserve"> </w:t>
      </w:r>
      <w:r w:rsidRPr="00B16898">
        <w:rPr>
          <w:rFonts w:ascii="Times New Roman" w:hAnsi="Times New Roman" w:cs="Times New Roman"/>
          <w:sz w:val="24"/>
          <w:szCs w:val="24"/>
          <w:highlight w:val="yellow"/>
        </w:rPr>
        <w:t>mean log deviation of income measure is functionally</w:t>
      </w:r>
      <w:r w:rsidRPr="00B16898">
        <w:rPr>
          <w:rFonts w:ascii="Times New Roman" w:hAnsi="Times New Roman" w:cs="Times New Roman" w:hint="eastAsia"/>
          <w:sz w:val="24"/>
          <w:szCs w:val="24"/>
          <w:highlight w:val="yellow"/>
        </w:rPr>
        <w:t xml:space="preserve"> </w:t>
      </w:r>
      <w:r w:rsidRPr="00B16898">
        <w:rPr>
          <w:rFonts w:ascii="Times New Roman" w:hAnsi="Times New Roman" w:cs="Times New Roman"/>
          <w:sz w:val="24"/>
          <w:szCs w:val="24"/>
          <w:highlight w:val="yellow"/>
        </w:rPr>
        <w:t>equivalent to the GE(0) index</w:t>
      </w:r>
      <w:r w:rsidR="00B16898" w:rsidRPr="00B16898">
        <w:rPr>
          <w:rFonts w:ascii="Times New Roman" w:hAnsi="Times New Roman" w:cs="Times New Roman" w:hint="eastAsia"/>
          <w:sz w:val="24"/>
          <w:szCs w:val="24"/>
          <w:highlight w:val="yellow"/>
        </w:rPr>
        <w:t>收入测度的平均对数偏差与</w:t>
      </w:r>
      <w:r w:rsidR="00B16898" w:rsidRPr="00B16898">
        <w:rPr>
          <w:rFonts w:ascii="Times New Roman" w:hAnsi="Times New Roman" w:cs="Times New Roman" w:hint="eastAsia"/>
          <w:sz w:val="24"/>
          <w:szCs w:val="24"/>
          <w:highlight w:val="yellow"/>
        </w:rPr>
        <w:t>GE(0)</w:t>
      </w:r>
      <w:r w:rsidR="00B16898" w:rsidRPr="00B16898">
        <w:rPr>
          <w:rFonts w:ascii="Times New Roman" w:hAnsi="Times New Roman" w:cs="Times New Roman" w:hint="eastAsia"/>
          <w:sz w:val="24"/>
          <w:szCs w:val="24"/>
          <w:highlight w:val="yellow"/>
        </w:rPr>
        <w:t>指标在功能上是等价的</w:t>
      </w:r>
      <w:r w:rsidRPr="00B16898">
        <w:rPr>
          <w:rFonts w:ascii="Times New Roman" w:hAnsi="Times New Roman" w:cs="Times New Roman"/>
          <w:sz w:val="24"/>
          <w:szCs w:val="24"/>
          <w:highlight w:val="yellow"/>
        </w:rPr>
        <w:t>Theil’s entropy measure is</w:t>
      </w:r>
      <w:r w:rsidRPr="00B16898">
        <w:rPr>
          <w:rFonts w:ascii="Times New Roman" w:hAnsi="Times New Roman" w:cs="Times New Roman" w:hint="eastAsia"/>
          <w:sz w:val="24"/>
          <w:szCs w:val="24"/>
          <w:highlight w:val="yellow"/>
        </w:rPr>
        <w:t xml:space="preserve"> </w:t>
      </w:r>
      <w:r w:rsidRPr="00B16898">
        <w:rPr>
          <w:rFonts w:ascii="Times New Roman" w:hAnsi="Times New Roman" w:cs="Times New Roman"/>
          <w:sz w:val="24"/>
          <w:szCs w:val="24"/>
          <w:highlight w:val="yellow"/>
        </w:rPr>
        <w:t>equivalent to the GE(2) index</w:t>
      </w:r>
      <w:r w:rsidR="00B16898" w:rsidRPr="00B16898">
        <w:rPr>
          <w:rFonts w:ascii="Times New Roman" w:hAnsi="Times New Roman" w:cs="Times New Roman" w:hint="eastAsia"/>
          <w:sz w:val="24"/>
          <w:szCs w:val="24"/>
          <w:highlight w:val="yellow"/>
        </w:rPr>
        <w:t>泰尔熵测度与</w:t>
      </w:r>
      <w:r w:rsidR="00B16898" w:rsidRPr="00B16898">
        <w:rPr>
          <w:rFonts w:ascii="Times New Roman" w:hAnsi="Times New Roman" w:cs="Times New Roman" w:hint="eastAsia"/>
          <w:sz w:val="24"/>
          <w:szCs w:val="24"/>
          <w:highlight w:val="yellow"/>
        </w:rPr>
        <w:t>GE(2)</w:t>
      </w:r>
      <w:r w:rsidR="00B16898" w:rsidRPr="00B16898">
        <w:rPr>
          <w:rFonts w:ascii="Times New Roman" w:hAnsi="Times New Roman" w:cs="Times New Roman" w:hint="eastAsia"/>
          <w:sz w:val="24"/>
          <w:szCs w:val="24"/>
          <w:highlight w:val="yellow"/>
        </w:rPr>
        <w:t>指标是等价的</w:t>
      </w:r>
    </w:p>
    <w:p w:rsidR="004B7BC4" w:rsidRDefault="004D4C15" w:rsidP="00043518">
      <w:pPr>
        <w:rPr>
          <w:rFonts w:ascii="Times New Roman" w:hAnsi="Times New Roman" w:cs="Times New Roman"/>
          <w:sz w:val="24"/>
          <w:szCs w:val="24"/>
        </w:rPr>
      </w:pPr>
      <w:r w:rsidRPr="005D0E42">
        <w:rPr>
          <w:rFonts w:ascii="Times New Roman" w:hAnsi="Times New Roman" w:cs="Times New Roman" w:hint="eastAsia"/>
          <w:sz w:val="24"/>
          <w:szCs w:val="24"/>
        </w:rPr>
        <w:t>用</w:t>
      </w:r>
      <w:r w:rsidRPr="005D0E42">
        <w:rPr>
          <w:rFonts w:ascii="Times New Roman" w:hAnsi="Times New Roman" w:cs="Times New Roman" w:hint="eastAsia"/>
          <w:sz w:val="24"/>
          <w:szCs w:val="24"/>
        </w:rPr>
        <w:t>Stata</w:t>
      </w:r>
      <w:r w:rsidRPr="005D0E42">
        <w:rPr>
          <w:rFonts w:ascii="Times New Roman" w:hAnsi="Times New Roman" w:cs="Times New Roman" w:hint="eastAsia"/>
          <w:sz w:val="24"/>
          <w:szCs w:val="24"/>
        </w:rPr>
        <w:t>的</w:t>
      </w:r>
      <w:r w:rsidRPr="005D0E42">
        <w:rPr>
          <w:rFonts w:ascii="Times New Roman" w:hAnsi="Times New Roman" w:cs="Times New Roman" w:hint="eastAsia"/>
          <w:sz w:val="24"/>
          <w:szCs w:val="24"/>
        </w:rPr>
        <w:t>ineqdeco</w:t>
      </w:r>
      <w:r w:rsidRPr="005D0E42">
        <w:rPr>
          <w:rFonts w:ascii="Times New Roman" w:hAnsi="Times New Roman" w:cs="Times New Roman" w:hint="eastAsia"/>
          <w:sz w:val="24"/>
          <w:szCs w:val="24"/>
        </w:rPr>
        <w:t>命令</w:t>
      </w:r>
      <w:r>
        <w:rPr>
          <w:rFonts w:ascii="Times New Roman" w:hAnsi="Times New Roman" w:cs="Times New Roman" w:hint="eastAsia"/>
          <w:sz w:val="24"/>
          <w:szCs w:val="24"/>
        </w:rPr>
        <w:t>可以求得</w:t>
      </w:r>
      <w:r w:rsidR="00B16898">
        <w:rPr>
          <w:rFonts w:ascii="Times New Roman" w:hAnsi="Times New Roman" w:cs="Times New Roman"/>
          <w:sz w:val="24"/>
          <w:szCs w:val="24"/>
        </w:rPr>
        <w:t>The GE index</w:t>
      </w:r>
    </w:p>
    <w:p w:rsidR="0053126B" w:rsidRDefault="0053126B">
      <w:pPr>
        <w:rPr>
          <w:rFonts w:ascii="Times New Roman" w:hAnsi="Times New Roman" w:cs="Times New Roman"/>
          <w:sz w:val="24"/>
          <w:szCs w:val="24"/>
        </w:rPr>
      </w:pPr>
    </w:p>
    <w:p w:rsidR="00B16898" w:rsidRPr="00B16898" w:rsidRDefault="00B16898" w:rsidP="00B16898">
      <w:pPr>
        <w:rPr>
          <w:rFonts w:ascii="Times New Roman" w:hAnsi="Times New Roman" w:cs="Times New Roman"/>
          <w:sz w:val="24"/>
          <w:szCs w:val="24"/>
        </w:rPr>
      </w:pPr>
      <w:r>
        <w:rPr>
          <w:rFonts w:ascii="Times New Roman" w:hAnsi="Times New Roman" w:cs="Times New Roman" w:hint="eastAsia"/>
          <w:sz w:val="24"/>
          <w:szCs w:val="24"/>
        </w:rPr>
        <w:t xml:space="preserve">6. </w:t>
      </w:r>
      <w:r w:rsidRPr="00B16898">
        <w:rPr>
          <w:rFonts w:ascii="Times New Roman" w:hAnsi="Times New Roman" w:cs="Times New Roman"/>
          <w:sz w:val="24"/>
          <w:szCs w:val="24"/>
        </w:rPr>
        <w:t>Kakwani progressivity index</w:t>
      </w:r>
      <w:r w:rsidR="00821DDE" w:rsidRPr="00821DDE">
        <w:rPr>
          <w:rFonts w:ascii="Times New Roman" w:hAnsi="Times New Roman" w:cs="Times New Roman"/>
          <w:sz w:val="24"/>
          <w:szCs w:val="24"/>
        </w:rPr>
        <w:t xml:space="preserve"> </w:t>
      </w:r>
      <w:r w:rsidR="00821DDE">
        <w:rPr>
          <w:rFonts w:ascii="Times New Roman" w:hAnsi="Times New Roman" w:cs="Times New Roman" w:hint="eastAsia"/>
          <w:sz w:val="24"/>
          <w:szCs w:val="24"/>
        </w:rPr>
        <w:t xml:space="preserve">  </w:t>
      </w:r>
      <w:commentRangeStart w:id="1"/>
      <w:r w:rsidR="00821DDE" w:rsidRPr="00B16898">
        <w:rPr>
          <w:rFonts w:ascii="Times New Roman" w:hAnsi="Times New Roman" w:cs="Times New Roman"/>
          <w:sz w:val="24"/>
          <w:szCs w:val="24"/>
        </w:rPr>
        <w:t>Kakwani</w:t>
      </w:r>
      <w:r>
        <w:rPr>
          <w:rFonts w:ascii="Times New Roman" w:hAnsi="Times New Roman" w:cs="Times New Roman" w:hint="eastAsia"/>
          <w:sz w:val="24"/>
          <w:szCs w:val="24"/>
        </w:rPr>
        <w:t>累进指数</w:t>
      </w:r>
      <w:commentRangeEnd w:id="1"/>
      <w:r w:rsidR="007369A3">
        <w:rPr>
          <w:rStyle w:val="a8"/>
        </w:rPr>
        <w:commentReference w:id="1"/>
      </w:r>
    </w:p>
    <w:p w:rsidR="00B16898" w:rsidRDefault="00B16898" w:rsidP="00FB410A">
      <w:pPr>
        <w:rPr>
          <w:rFonts w:ascii="Times New Roman" w:hAnsi="Times New Roman" w:cs="Times New Roman"/>
          <w:sz w:val="24"/>
          <w:szCs w:val="24"/>
        </w:rPr>
      </w:pPr>
      <w:r w:rsidRPr="00B16898">
        <w:rPr>
          <w:rFonts w:ascii="Times New Roman" w:hAnsi="Times New Roman" w:cs="Times New Roman"/>
          <w:sz w:val="24"/>
          <w:szCs w:val="24"/>
        </w:rPr>
        <w:t>The Kakwani progressivity in</w:t>
      </w:r>
      <w:r w:rsidR="00821DDE">
        <w:rPr>
          <w:rFonts w:ascii="Times New Roman" w:hAnsi="Times New Roman" w:cs="Times New Roman"/>
          <w:sz w:val="24"/>
          <w:szCs w:val="24"/>
        </w:rPr>
        <w:t>dex builds from the Gini frame</w:t>
      </w:r>
      <w:r w:rsidRPr="00B16898">
        <w:rPr>
          <w:rFonts w:ascii="Times New Roman" w:hAnsi="Times New Roman" w:cs="Times New Roman"/>
          <w:sz w:val="24"/>
          <w:szCs w:val="24"/>
        </w:rPr>
        <w:t>work. Originally devised to m</w:t>
      </w:r>
      <w:r w:rsidR="00821DDE">
        <w:rPr>
          <w:rFonts w:ascii="Times New Roman" w:hAnsi="Times New Roman" w:cs="Times New Roman"/>
          <w:sz w:val="24"/>
          <w:szCs w:val="24"/>
        </w:rPr>
        <w:t>easure the progressivity of tax</w:t>
      </w:r>
      <w:r w:rsidR="00821DDE">
        <w:rPr>
          <w:rFonts w:ascii="Times New Roman" w:hAnsi="Times New Roman" w:cs="Times New Roman" w:hint="eastAsia"/>
          <w:sz w:val="24"/>
          <w:szCs w:val="24"/>
        </w:rPr>
        <w:t xml:space="preserve"> </w:t>
      </w:r>
      <w:r w:rsidRPr="00B16898">
        <w:rPr>
          <w:rFonts w:ascii="Times New Roman" w:hAnsi="Times New Roman" w:cs="Times New Roman"/>
          <w:sz w:val="24"/>
          <w:szCs w:val="24"/>
        </w:rPr>
        <w:t>systems,</w:t>
      </w:r>
      <w:r w:rsidR="007369A3" w:rsidRPr="007369A3">
        <w:rPr>
          <w:rFonts w:ascii="Times New Roman" w:hAnsi="Times New Roman" w:cs="Times New Roman" w:hint="eastAsia"/>
          <w:sz w:val="24"/>
          <w:szCs w:val="24"/>
        </w:rPr>
        <w:t xml:space="preserve"> </w:t>
      </w:r>
      <w:r w:rsidR="007369A3" w:rsidRPr="007369A3">
        <w:rPr>
          <w:rFonts w:ascii="Times New Roman" w:hAnsi="Times New Roman" w:cs="Times New Roman" w:hint="eastAsia"/>
          <w:sz w:val="24"/>
          <w:szCs w:val="24"/>
        </w:rPr>
        <w:t>最初是衡量税收制度的累进性</w:t>
      </w:r>
      <w:r w:rsidR="00821DDE">
        <w:rPr>
          <w:rFonts w:ascii="Times New Roman" w:hAnsi="Times New Roman" w:cs="Times New Roman" w:hint="eastAsia"/>
          <w:sz w:val="24"/>
          <w:szCs w:val="24"/>
        </w:rPr>
        <w:t xml:space="preserve"> </w:t>
      </w:r>
      <w:r w:rsidRPr="00B16898">
        <w:rPr>
          <w:rFonts w:ascii="Times New Roman" w:hAnsi="Times New Roman" w:cs="Times New Roman"/>
          <w:sz w:val="24"/>
          <w:szCs w:val="24"/>
        </w:rPr>
        <w:t>it is also used to examine health care issues such as</w:t>
      </w:r>
      <w:r w:rsidR="00821DDE">
        <w:rPr>
          <w:rFonts w:ascii="Times New Roman" w:hAnsi="Times New Roman" w:cs="Times New Roman" w:hint="eastAsia"/>
          <w:sz w:val="24"/>
          <w:szCs w:val="24"/>
        </w:rPr>
        <w:t xml:space="preserve"> </w:t>
      </w:r>
      <w:r w:rsidRPr="00B16898">
        <w:rPr>
          <w:rFonts w:ascii="Times New Roman" w:hAnsi="Times New Roman" w:cs="Times New Roman"/>
          <w:sz w:val="24"/>
          <w:szCs w:val="24"/>
        </w:rPr>
        <w:t>equity in health care expendit</w:t>
      </w:r>
      <w:r w:rsidR="00821DDE">
        <w:rPr>
          <w:rFonts w:ascii="Times New Roman" w:hAnsi="Times New Roman" w:cs="Times New Roman"/>
          <w:sz w:val="24"/>
          <w:szCs w:val="24"/>
        </w:rPr>
        <w:t>ures.</w:t>
      </w:r>
      <w:r w:rsidR="007369A3" w:rsidRPr="007369A3">
        <w:t xml:space="preserve"> </w:t>
      </w:r>
      <w:r w:rsidR="007369A3">
        <w:t>衡量医疗支出的公平性</w:t>
      </w:r>
      <w:r w:rsidR="00821DDE">
        <w:rPr>
          <w:rFonts w:ascii="Times New Roman" w:hAnsi="Times New Roman" w:cs="Times New Roman"/>
          <w:sz w:val="24"/>
          <w:szCs w:val="24"/>
        </w:rPr>
        <w:t>In this case, the Kakwani</w:t>
      </w:r>
      <w:r w:rsidR="00821DDE">
        <w:rPr>
          <w:rFonts w:ascii="Times New Roman" w:hAnsi="Times New Roman" w:cs="Times New Roman" w:hint="eastAsia"/>
          <w:sz w:val="24"/>
          <w:szCs w:val="24"/>
        </w:rPr>
        <w:t xml:space="preserve"> </w:t>
      </w:r>
      <w:r w:rsidRPr="00B16898">
        <w:rPr>
          <w:rFonts w:ascii="Times New Roman" w:hAnsi="Times New Roman" w:cs="Times New Roman"/>
          <w:sz w:val="24"/>
          <w:szCs w:val="24"/>
        </w:rPr>
        <w:t xml:space="preserve">progressivity index is the </w:t>
      </w:r>
      <w:r w:rsidRPr="00FB410A">
        <w:rPr>
          <w:rFonts w:ascii="Times New Roman" w:hAnsi="Times New Roman" w:cs="Times New Roman"/>
          <w:sz w:val="24"/>
          <w:szCs w:val="24"/>
          <w:highlight w:val="yellow"/>
        </w:rPr>
        <w:t>diff</w:t>
      </w:r>
      <w:r w:rsidR="00821DDE" w:rsidRPr="00FB410A">
        <w:rPr>
          <w:rFonts w:ascii="Times New Roman" w:hAnsi="Times New Roman" w:cs="Times New Roman"/>
          <w:sz w:val="24"/>
          <w:szCs w:val="24"/>
          <w:highlight w:val="yellow"/>
        </w:rPr>
        <w:t>erence between the Gini coeffi</w:t>
      </w:r>
      <w:r w:rsidRPr="00FB410A">
        <w:rPr>
          <w:rFonts w:ascii="Times New Roman" w:hAnsi="Times New Roman" w:cs="Times New Roman"/>
          <w:sz w:val="24"/>
          <w:szCs w:val="24"/>
          <w:highlight w:val="yellow"/>
        </w:rPr>
        <w:t>cient for incomes and the concen</w:t>
      </w:r>
      <w:r w:rsidR="00821DDE" w:rsidRPr="00FB410A">
        <w:rPr>
          <w:rFonts w:ascii="Times New Roman" w:hAnsi="Times New Roman" w:cs="Times New Roman"/>
          <w:sz w:val="24"/>
          <w:szCs w:val="24"/>
          <w:highlight w:val="yellow"/>
        </w:rPr>
        <w:t>tration index for out-of-pocket</w:t>
      </w:r>
      <w:r w:rsidR="00821DDE" w:rsidRPr="00FB410A">
        <w:rPr>
          <w:rFonts w:ascii="Times New Roman" w:hAnsi="Times New Roman" w:cs="Times New Roman" w:hint="eastAsia"/>
          <w:sz w:val="24"/>
          <w:szCs w:val="24"/>
          <w:highlight w:val="yellow"/>
        </w:rPr>
        <w:t xml:space="preserve"> </w:t>
      </w:r>
      <w:r w:rsidRPr="00FB410A">
        <w:rPr>
          <w:rFonts w:ascii="Times New Roman" w:hAnsi="Times New Roman" w:cs="Times New Roman"/>
          <w:sz w:val="24"/>
          <w:szCs w:val="24"/>
          <w:highlight w:val="yellow"/>
        </w:rPr>
        <w:t>health care payments.</w:t>
      </w:r>
      <w:r w:rsidR="007369A3" w:rsidRPr="007369A3">
        <w:rPr>
          <w:rFonts w:ascii="Times New Roman" w:hAnsi="Times New Roman" w:cs="Times New Roman" w:hint="eastAsia"/>
          <w:sz w:val="24"/>
          <w:szCs w:val="24"/>
        </w:rPr>
        <w:t>是收入基尼系数和自</w:t>
      </w:r>
      <w:r w:rsidR="00FB410A">
        <w:rPr>
          <w:rFonts w:ascii="Times New Roman" w:hAnsi="Times New Roman" w:cs="Times New Roman" w:hint="eastAsia"/>
          <w:sz w:val="24"/>
          <w:szCs w:val="24"/>
        </w:rPr>
        <w:t>费的</w:t>
      </w:r>
      <w:r w:rsidR="007369A3" w:rsidRPr="007369A3">
        <w:rPr>
          <w:rFonts w:ascii="Times New Roman" w:hAnsi="Times New Roman" w:cs="Times New Roman" w:hint="eastAsia"/>
          <w:sz w:val="24"/>
          <w:szCs w:val="24"/>
        </w:rPr>
        <w:t>医疗费用集中指数之间的差额</w:t>
      </w:r>
      <w:r w:rsidR="00FB410A">
        <w:rPr>
          <w:rFonts w:ascii="Times New Roman" w:hAnsi="Times New Roman" w:cs="Times New Roman" w:hint="eastAsia"/>
          <w:sz w:val="24"/>
          <w:szCs w:val="24"/>
        </w:rPr>
        <w:t>（详见论文）</w:t>
      </w:r>
    </w:p>
    <w:p w:rsidR="00FB410A" w:rsidRDefault="00FB410A" w:rsidP="00FB410A">
      <w:pPr>
        <w:rPr>
          <w:rFonts w:ascii="Times New Roman" w:hAnsi="Times New Roman" w:cs="Times New Roman"/>
          <w:sz w:val="24"/>
          <w:szCs w:val="24"/>
        </w:rPr>
      </w:pPr>
    </w:p>
    <w:p w:rsidR="00F272E5" w:rsidRPr="00F272E5" w:rsidRDefault="00FB410A" w:rsidP="00F272E5">
      <w:pPr>
        <w:rPr>
          <w:rFonts w:ascii="Times New Roman" w:hAnsi="Times New Roman" w:cs="Times New Roman"/>
          <w:sz w:val="24"/>
          <w:szCs w:val="24"/>
        </w:rPr>
      </w:pPr>
      <w:r>
        <w:rPr>
          <w:rFonts w:ascii="Times New Roman" w:hAnsi="Times New Roman" w:cs="Times New Roman" w:hint="eastAsia"/>
          <w:sz w:val="24"/>
          <w:szCs w:val="24"/>
        </w:rPr>
        <w:t>7</w:t>
      </w:r>
      <w:r w:rsidR="00F272E5">
        <w:rPr>
          <w:rFonts w:ascii="Times New Roman" w:hAnsi="Times New Roman" w:cs="Times New Roman" w:hint="eastAsia"/>
          <w:sz w:val="24"/>
          <w:szCs w:val="24"/>
        </w:rPr>
        <w:t xml:space="preserve">. </w:t>
      </w:r>
      <w:r w:rsidR="00F272E5" w:rsidRPr="00F272E5">
        <w:rPr>
          <w:rFonts w:ascii="Times New Roman" w:hAnsi="Times New Roman" w:cs="Times New Roman"/>
          <w:sz w:val="24"/>
          <w:szCs w:val="24"/>
        </w:rPr>
        <w:t>Proportion of total income earned</w:t>
      </w:r>
      <w:r>
        <w:t>占总收入的比例</w:t>
      </w:r>
    </w:p>
    <w:p w:rsidR="00B16898" w:rsidRDefault="00F272E5" w:rsidP="00F272E5">
      <w:pPr>
        <w:rPr>
          <w:rFonts w:ascii="Times New Roman" w:hAnsi="Times New Roman" w:cs="Times New Roman"/>
          <w:sz w:val="24"/>
          <w:szCs w:val="24"/>
        </w:rPr>
      </w:pPr>
      <w:r w:rsidRPr="00F272E5">
        <w:rPr>
          <w:rFonts w:ascii="Times New Roman" w:hAnsi="Times New Roman" w:cs="Times New Roman"/>
          <w:sz w:val="24"/>
          <w:szCs w:val="24"/>
        </w:rPr>
        <w:t xml:space="preserve">The proportion of income received by </w:t>
      </w:r>
      <w:r w:rsidRPr="00FB410A">
        <w:rPr>
          <w:rFonts w:ascii="Times New Roman" w:hAnsi="Times New Roman" w:cs="Times New Roman"/>
          <w:sz w:val="24"/>
          <w:szCs w:val="24"/>
          <w:highlight w:val="yellow"/>
        </w:rPr>
        <w:t>the poorest nth% of the</w:t>
      </w:r>
      <w:r w:rsidRPr="00FB410A">
        <w:rPr>
          <w:rFonts w:ascii="Times New Roman" w:hAnsi="Times New Roman" w:cs="Times New Roman" w:hint="eastAsia"/>
          <w:sz w:val="24"/>
          <w:szCs w:val="24"/>
          <w:highlight w:val="yellow"/>
        </w:rPr>
        <w:t xml:space="preserve"> </w:t>
      </w:r>
      <w:r w:rsidRPr="00FB410A">
        <w:rPr>
          <w:rFonts w:ascii="Times New Roman" w:hAnsi="Times New Roman" w:cs="Times New Roman"/>
          <w:sz w:val="24"/>
          <w:szCs w:val="24"/>
          <w:highlight w:val="yellow"/>
        </w:rPr>
        <w:t>population</w:t>
      </w:r>
      <w:r w:rsidRPr="00F272E5">
        <w:rPr>
          <w:rFonts w:ascii="Times New Roman" w:hAnsi="Times New Roman" w:cs="Times New Roman"/>
          <w:sz w:val="24"/>
          <w:szCs w:val="24"/>
        </w:rPr>
        <w:t xml:space="preserve"> is one of the mo</w:t>
      </w:r>
      <w:r>
        <w:rPr>
          <w:rFonts w:ascii="Times New Roman" w:hAnsi="Times New Roman" w:cs="Times New Roman"/>
          <w:sz w:val="24"/>
          <w:szCs w:val="24"/>
        </w:rPr>
        <w:t xml:space="preserve">st </w:t>
      </w:r>
      <w:r w:rsidRPr="00FB410A">
        <w:rPr>
          <w:rFonts w:ascii="Times New Roman" w:hAnsi="Times New Roman" w:cs="Times New Roman"/>
          <w:sz w:val="24"/>
          <w:szCs w:val="24"/>
          <w:highlight w:val="yellow"/>
        </w:rPr>
        <w:t>intuitive</w:t>
      </w:r>
      <w:r>
        <w:rPr>
          <w:rFonts w:ascii="Times New Roman" w:hAnsi="Times New Roman" w:cs="Times New Roman"/>
          <w:sz w:val="24"/>
          <w:szCs w:val="24"/>
        </w:rPr>
        <w:t xml:space="preserve"> measures of income</w:t>
      </w:r>
      <w:r>
        <w:rPr>
          <w:rFonts w:ascii="Times New Roman" w:hAnsi="Times New Roman" w:cs="Times New Roman" w:hint="eastAsia"/>
          <w:sz w:val="24"/>
          <w:szCs w:val="24"/>
        </w:rPr>
        <w:t xml:space="preserve"> </w:t>
      </w:r>
      <w:r w:rsidRPr="00F272E5">
        <w:rPr>
          <w:rFonts w:ascii="Times New Roman" w:hAnsi="Times New Roman" w:cs="Times New Roman"/>
          <w:sz w:val="24"/>
          <w:szCs w:val="24"/>
        </w:rPr>
        <w:t xml:space="preserve">inequality. </w:t>
      </w:r>
      <w:r w:rsidR="00FB410A" w:rsidRPr="00FB410A">
        <w:rPr>
          <w:rFonts w:ascii="Times New Roman" w:hAnsi="Times New Roman" w:cs="Times New Roman" w:hint="eastAsia"/>
          <w:sz w:val="24"/>
          <w:szCs w:val="24"/>
        </w:rPr>
        <w:t>最贫穷的</w:t>
      </w:r>
      <w:commentRangeStart w:id="2"/>
      <w:r w:rsidR="00335627">
        <w:rPr>
          <w:rFonts w:ascii="Times New Roman" w:hAnsi="Times New Roman" w:cs="Times New Roman" w:hint="eastAsia"/>
          <w:sz w:val="24"/>
          <w:szCs w:val="24"/>
        </w:rPr>
        <w:t>第</w:t>
      </w:r>
      <w:r w:rsidR="00335627">
        <w:rPr>
          <w:rFonts w:ascii="Times New Roman" w:hAnsi="Times New Roman" w:cs="Times New Roman" w:hint="eastAsia"/>
          <w:sz w:val="24"/>
          <w:szCs w:val="24"/>
        </w:rPr>
        <w:t>n%</w:t>
      </w:r>
      <w:r w:rsidR="00335627">
        <w:rPr>
          <w:rFonts w:ascii="Times New Roman" w:hAnsi="Times New Roman" w:cs="Times New Roman" w:hint="eastAsia"/>
          <w:sz w:val="24"/>
          <w:szCs w:val="24"/>
        </w:rPr>
        <w:t>？</w:t>
      </w:r>
      <w:commentRangeEnd w:id="2"/>
      <w:r w:rsidR="00335627">
        <w:rPr>
          <w:rStyle w:val="a8"/>
        </w:rPr>
        <w:commentReference w:id="2"/>
      </w:r>
      <w:r w:rsidR="00FB410A" w:rsidRPr="00FB410A">
        <w:rPr>
          <w:rFonts w:ascii="Times New Roman" w:hAnsi="Times New Roman" w:cs="Times New Roman" w:hint="eastAsia"/>
          <w:sz w:val="24"/>
          <w:szCs w:val="24"/>
        </w:rPr>
        <w:t>人口获得的收入比例是衡量收入不平等最直观的指标之一</w:t>
      </w:r>
      <w:r w:rsidR="00335627">
        <w:rPr>
          <w:rFonts w:ascii="Times New Roman" w:hAnsi="Times New Roman" w:cs="Times New Roman" w:hint="eastAsia"/>
          <w:sz w:val="24"/>
          <w:szCs w:val="24"/>
        </w:rPr>
        <w:t>。</w:t>
      </w:r>
      <w:r w:rsidR="00335627">
        <w:rPr>
          <w:rFonts w:ascii="Times New Roman" w:hAnsi="Times New Roman" w:cs="Times New Roman"/>
          <w:sz w:val="24"/>
          <w:szCs w:val="24"/>
        </w:rPr>
        <w:t>优点是</w:t>
      </w:r>
      <w:r w:rsidR="00FB410A" w:rsidRPr="00FB410A">
        <w:rPr>
          <w:rFonts w:ascii="Times New Roman" w:hAnsi="Times New Roman" w:cs="Times New Roman" w:hint="eastAsia"/>
          <w:sz w:val="24"/>
          <w:szCs w:val="24"/>
        </w:rPr>
        <w:t>直观</w:t>
      </w:r>
      <w:r>
        <w:rPr>
          <w:rFonts w:ascii="Times New Roman" w:hAnsi="Times New Roman" w:cs="Times New Roman"/>
          <w:sz w:val="24"/>
          <w:szCs w:val="24"/>
        </w:rPr>
        <w:t>However, this measure</w:t>
      </w:r>
      <w:r>
        <w:rPr>
          <w:rFonts w:ascii="Times New Roman" w:hAnsi="Times New Roman" w:cs="Times New Roman" w:hint="eastAsia"/>
          <w:sz w:val="24"/>
          <w:szCs w:val="24"/>
        </w:rPr>
        <w:t xml:space="preserve"> </w:t>
      </w:r>
      <w:r w:rsidRPr="00335627">
        <w:rPr>
          <w:rFonts w:ascii="Times New Roman" w:hAnsi="Times New Roman" w:cs="Times New Roman"/>
          <w:sz w:val="24"/>
          <w:szCs w:val="24"/>
          <w:highlight w:val="yellow"/>
        </w:rPr>
        <w:t>offers a very limited insight into</w:t>
      </w:r>
      <w:r>
        <w:rPr>
          <w:rFonts w:ascii="Times New Roman" w:hAnsi="Times New Roman" w:cs="Times New Roman"/>
          <w:sz w:val="24"/>
          <w:szCs w:val="24"/>
        </w:rPr>
        <w:t xml:space="preserve"> the income distribution; the</w:t>
      </w:r>
      <w:r>
        <w:rPr>
          <w:rFonts w:ascii="Times New Roman" w:hAnsi="Times New Roman" w:cs="Times New Roman" w:hint="eastAsia"/>
          <w:sz w:val="24"/>
          <w:szCs w:val="24"/>
        </w:rPr>
        <w:t xml:space="preserve"> </w:t>
      </w:r>
      <w:r w:rsidRPr="00F272E5">
        <w:rPr>
          <w:rFonts w:ascii="Times New Roman" w:hAnsi="Times New Roman" w:cs="Times New Roman"/>
          <w:sz w:val="24"/>
          <w:szCs w:val="24"/>
        </w:rPr>
        <w:t>proportion of income recei</w:t>
      </w:r>
      <w:r>
        <w:rPr>
          <w:rFonts w:ascii="Times New Roman" w:hAnsi="Times New Roman" w:cs="Times New Roman"/>
          <w:sz w:val="24"/>
          <w:szCs w:val="24"/>
        </w:rPr>
        <w:t xml:space="preserve">ved </w:t>
      </w:r>
      <w:r>
        <w:rPr>
          <w:rFonts w:ascii="Times New Roman" w:hAnsi="Times New Roman" w:cs="Times New Roman"/>
          <w:sz w:val="24"/>
          <w:szCs w:val="24"/>
        </w:rPr>
        <w:lastRenderedPageBreak/>
        <w:t xml:space="preserve">by the poorest 50% </w:t>
      </w:r>
      <w:r w:rsidRPr="00335627">
        <w:rPr>
          <w:rFonts w:ascii="Times New Roman" w:hAnsi="Times New Roman" w:cs="Times New Roman"/>
          <w:sz w:val="24"/>
          <w:szCs w:val="24"/>
          <w:highlight w:val="yellow"/>
        </w:rPr>
        <w:t>does not</w:t>
      </w:r>
      <w:r w:rsidRPr="00335627">
        <w:rPr>
          <w:rFonts w:ascii="Times New Roman" w:hAnsi="Times New Roman" w:cs="Times New Roman" w:hint="eastAsia"/>
          <w:sz w:val="24"/>
          <w:szCs w:val="24"/>
          <w:highlight w:val="yellow"/>
        </w:rPr>
        <w:t xml:space="preserve"> </w:t>
      </w:r>
      <w:r w:rsidRPr="00335627">
        <w:rPr>
          <w:rFonts w:ascii="Times New Roman" w:hAnsi="Times New Roman" w:cs="Times New Roman"/>
          <w:sz w:val="24"/>
          <w:szCs w:val="24"/>
          <w:highlight w:val="yellow"/>
        </w:rPr>
        <w:t>inform us</w:t>
      </w:r>
      <w:r w:rsidRPr="00F272E5">
        <w:rPr>
          <w:rFonts w:ascii="Times New Roman" w:hAnsi="Times New Roman" w:cs="Times New Roman"/>
          <w:sz w:val="24"/>
          <w:szCs w:val="24"/>
        </w:rPr>
        <w:t xml:space="preserve"> about </w:t>
      </w:r>
      <w:r w:rsidRPr="00335627">
        <w:rPr>
          <w:rFonts w:ascii="Times New Roman" w:hAnsi="Times New Roman" w:cs="Times New Roman"/>
          <w:sz w:val="24"/>
          <w:szCs w:val="24"/>
          <w:highlight w:val="yellow"/>
        </w:rPr>
        <w:t>how equally income is shared</w:t>
      </w:r>
      <w:r>
        <w:rPr>
          <w:rFonts w:ascii="Times New Roman" w:hAnsi="Times New Roman" w:cs="Times New Roman"/>
          <w:sz w:val="24"/>
          <w:szCs w:val="24"/>
        </w:rPr>
        <w:t xml:space="preserve"> by the poorest</w:t>
      </w:r>
      <w:r>
        <w:rPr>
          <w:rFonts w:ascii="Times New Roman" w:hAnsi="Times New Roman" w:cs="Times New Roman" w:hint="eastAsia"/>
          <w:sz w:val="24"/>
          <w:szCs w:val="24"/>
        </w:rPr>
        <w:t xml:space="preserve"> </w:t>
      </w:r>
      <w:r w:rsidRPr="00F272E5">
        <w:rPr>
          <w:rFonts w:ascii="Times New Roman" w:hAnsi="Times New Roman" w:cs="Times New Roman"/>
          <w:sz w:val="24"/>
          <w:szCs w:val="24"/>
        </w:rPr>
        <w:t xml:space="preserve">50% and also </w:t>
      </w:r>
      <w:r w:rsidRPr="00335627">
        <w:rPr>
          <w:rFonts w:ascii="Times New Roman" w:hAnsi="Times New Roman" w:cs="Times New Roman"/>
          <w:sz w:val="24"/>
          <w:szCs w:val="24"/>
          <w:highlight w:val="yellow"/>
        </w:rPr>
        <w:t>reveals nothing</w:t>
      </w:r>
      <w:r>
        <w:rPr>
          <w:rFonts w:ascii="Times New Roman" w:hAnsi="Times New Roman" w:cs="Times New Roman"/>
          <w:sz w:val="24"/>
          <w:szCs w:val="24"/>
        </w:rPr>
        <w:t xml:space="preserve"> about the nature of the income</w:t>
      </w:r>
      <w:r>
        <w:rPr>
          <w:rFonts w:ascii="Times New Roman" w:hAnsi="Times New Roman" w:cs="Times New Roman" w:hint="eastAsia"/>
          <w:sz w:val="24"/>
          <w:szCs w:val="24"/>
        </w:rPr>
        <w:t xml:space="preserve"> </w:t>
      </w:r>
      <w:r w:rsidRPr="00F272E5">
        <w:rPr>
          <w:rFonts w:ascii="Times New Roman" w:hAnsi="Times New Roman" w:cs="Times New Roman"/>
          <w:sz w:val="24"/>
          <w:szCs w:val="24"/>
        </w:rPr>
        <w:t xml:space="preserve">distribution among </w:t>
      </w:r>
      <w:r w:rsidRPr="00335627">
        <w:rPr>
          <w:rFonts w:ascii="Times New Roman" w:hAnsi="Times New Roman" w:cs="Times New Roman"/>
          <w:sz w:val="24"/>
          <w:szCs w:val="24"/>
          <w:highlight w:val="yellow"/>
        </w:rPr>
        <w:t>the other half of the population</w:t>
      </w:r>
      <w:r>
        <w:rPr>
          <w:rFonts w:ascii="Times New Roman" w:hAnsi="Times New Roman" w:cs="Times New Roman"/>
          <w:sz w:val="24"/>
          <w:szCs w:val="24"/>
        </w:rPr>
        <w:t>.</w:t>
      </w:r>
      <w:r w:rsidR="00FB410A" w:rsidRPr="00FB410A">
        <w:rPr>
          <w:rFonts w:ascii="Times New Roman" w:hAnsi="Times New Roman" w:cs="Times New Roman" w:hint="eastAsia"/>
          <w:sz w:val="24"/>
          <w:szCs w:val="24"/>
        </w:rPr>
        <w:t>最贫穷的</w:t>
      </w:r>
      <w:r w:rsidR="00FB410A" w:rsidRPr="00FB410A">
        <w:rPr>
          <w:rFonts w:ascii="Times New Roman" w:hAnsi="Times New Roman" w:cs="Times New Roman" w:hint="eastAsia"/>
          <w:sz w:val="24"/>
          <w:szCs w:val="24"/>
        </w:rPr>
        <w:t>50%</w:t>
      </w:r>
      <w:r w:rsidR="00FB410A" w:rsidRPr="00FB410A">
        <w:rPr>
          <w:rFonts w:ascii="Times New Roman" w:hAnsi="Times New Roman" w:cs="Times New Roman" w:hint="eastAsia"/>
          <w:sz w:val="24"/>
          <w:szCs w:val="24"/>
        </w:rPr>
        <w:t>的人所获得的收入比例并没有告诉我们最贫穷的</w:t>
      </w:r>
      <w:r w:rsidR="00FB410A" w:rsidRPr="00FB410A">
        <w:rPr>
          <w:rFonts w:ascii="Times New Roman" w:hAnsi="Times New Roman" w:cs="Times New Roman" w:hint="eastAsia"/>
          <w:sz w:val="24"/>
          <w:szCs w:val="24"/>
        </w:rPr>
        <w:t>50%</w:t>
      </w:r>
      <w:r w:rsidR="00335627">
        <w:rPr>
          <w:rFonts w:ascii="Times New Roman" w:hAnsi="Times New Roman" w:cs="Times New Roman" w:hint="eastAsia"/>
          <w:sz w:val="24"/>
          <w:szCs w:val="24"/>
        </w:rPr>
        <w:t>的人如何平等地分配</w:t>
      </w:r>
      <w:r w:rsidR="00FB410A" w:rsidRPr="00FB410A">
        <w:rPr>
          <w:rFonts w:ascii="Times New Roman" w:hAnsi="Times New Roman" w:cs="Times New Roman" w:hint="eastAsia"/>
          <w:sz w:val="24"/>
          <w:szCs w:val="24"/>
        </w:rPr>
        <w:t>收入，也没有揭示出另一半人口</w:t>
      </w:r>
      <w:r w:rsidR="00335627">
        <w:rPr>
          <w:rFonts w:ascii="Times New Roman" w:hAnsi="Times New Roman" w:cs="Times New Roman" w:hint="eastAsia"/>
          <w:sz w:val="24"/>
          <w:szCs w:val="24"/>
        </w:rPr>
        <w:t>中收入分配的性质</w:t>
      </w:r>
    </w:p>
    <w:p w:rsidR="00335627" w:rsidRPr="00335627" w:rsidRDefault="00335627" w:rsidP="00F272E5">
      <w:pPr>
        <w:rPr>
          <w:rFonts w:ascii="Times New Roman" w:hAnsi="Times New Roman" w:cs="Times New Roman"/>
          <w:sz w:val="24"/>
          <w:szCs w:val="24"/>
        </w:rPr>
      </w:pPr>
    </w:p>
    <w:p w:rsidR="00F272E5" w:rsidRPr="00F272E5" w:rsidRDefault="00FB410A" w:rsidP="00F272E5">
      <w:pPr>
        <w:rPr>
          <w:rFonts w:ascii="Times New Roman" w:hAnsi="Times New Roman" w:cs="Times New Roman"/>
          <w:sz w:val="24"/>
          <w:szCs w:val="24"/>
        </w:rPr>
      </w:pPr>
      <w:r>
        <w:rPr>
          <w:rFonts w:ascii="Times New Roman" w:hAnsi="Times New Roman" w:cs="Times New Roman" w:hint="eastAsia"/>
          <w:sz w:val="24"/>
          <w:szCs w:val="24"/>
        </w:rPr>
        <w:t>8</w:t>
      </w:r>
      <w:r w:rsidR="00F272E5">
        <w:rPr>
          <w:rFonts w:ascii="Times New Roman" w:hAnsi="Times New Roman" w:cs="Times New Roman" w:hint="eastAsia"/>
          <w:sz w:val="24"/>
          <w:szCs w:val="24"/>
        </w:rPr>
        <w:t xml:space="preserve">. </w:t>
      </w:r>
      <w:r w:rsidR="00F272E5" w:rsidRPr="00F272E5">
        <w:rPr>
          <w:rFonts w:ascii="Times New Roman" w:hAnsi="Times New Roman" w:cs="Times New Roman"/>
          <w:sz w:val="24"/>
          <w:szCs w:val="24"/>
        </w:rPr>
        <w:t>Robin Hood index</w:t>
      </w:r>
      <w:r w:rsidR="00335627" w:rsidRPr="00335627">
        <w:rPr>
          <w:rFonts w:ascii="Times New Roman" w:hAnsi="Times New Roman" w:cs="Times New Roman" w:hint="eastAsia"/>
          <w:sz w:val="24"/>
          <w:szCs w:val="24"/>
        </w:rPr>
        <w:t>罗宾汉指数</w:t>
      </w:r>
    </w:p>
    <w:p w:rsidR="00B16898" w:rsidRDefault="00F272E5">
      <w:pPr>
        <w:rPr>
          <w:rFonts w:ascii="Times New Roman" w:hAnsi="Times New Roman" w:cs="Times New Roman"/>
          <w:sz w:val="24"/>
          <w:szCs w:val="24"/>
        </w:rPr>
      </w:pPr>
      <w:r w:rsidRPr="00F272E5">
        <w:rPr>
          <w:rFonts w:ascii="Times New Roman" w:hAnsi="Times New Roman" w:cs="Times New Roman"/>
          <w:sz w:val="24"/>
          <w:szCs w:val="24"/>
        </w:rPr>
        <w:t>The Robin Hood Index, also known as the Pietra ratio,</w:t>
      </w:r>
      <w:r w:rsidR="007369A3">
        <w:rPr>
          <w:rFonts w:ascii="Times New Roman" w:hAnsi="Times New Roman" w:cs="Times New Roman" w:hint="eastAsia"/>
          <w:sz w:val="24"/>
          <w:szCs w:val="24"/>
        </w:rPr>
        <w:t xml:space="preserve"> </w:t>
      </w:r>
      <w:r w:rsidRPr="00F272E5">
        <w:rPr>
          <w:rFonts w:ascii="Times New Roman" w:hAnsi="Times New Roman" w:cs="Times New Roman"/>
          <w:sz w:val="24"/>
          <w:szCs w:val="24"/>
        </w:rPr>
        <w:t xml:space="preserve">represents the </w:t>
      </w:r>
      <w:r w:rsidRPr="00335627">
        <w:rPr>
          <w:rFonts w:ascii="Times New Roman" w:hAnsi="Times New Roman" w:cs="Times New Roman"/>
          <w:sz w:val="24"/>
          <w:szCs w:val="24"/>
          <w:highlight w:val="yellow"/>
        </w:rPr>
        <w:t>maximum vertical distance</w:t>
      </w:r>
      <w:r w:rsidRPr="00F272E5">
        <w:rPr>
          <w:rFonts w:ascii="Times New Roman" w:hAnsi="Times New Roman" w:cs="Times New Roman"/>
          <w:sz w:val="24"/>
          <w:szCs w:val="24"/>
        </w:rPr>
        <w:t xml:space="preserve"> </w:t>
      </w:r>
      <w:r w:rsidRPr="00335627">
        <w:rPr>
          <w:rFonts w:ascii="Times New Roman" w:hAnsi="Times New Roman" w:cs="Times New Roman"/>
          <w:sz w:val="24"/>
          <w:szCs w:val="24"/>
          <w:highlight w:val="yellow"/>
        </w:rPr>
        <w:t>from the Lorenz</w:t>
      </w:r>
      <w:r w:rsidR="007369A3" w:rsidRPr="00335627">
        <w:rPr>
          <w:rFonts w:ascii="Times New Roman" w:hAnsi="Times New Roman" w:cs="Times New Roman" w:hint="eastAsia"/>
          <w:sz w:val="24"/>
          <w:szCs w:val="24"/>
          <w:highlight w:val="yellow"/>
        </w:rPr>
        <w:t xml:space="preserve"> </w:t>
      </w:r>
      <w:r w:rsidRPr="00335627">
        <w:rPr>
          <w:rFonts w:ascii="Times New Roman" w:hAnsi="Times New Roman" w:cs="Times New Roman"/>
          <w:sz w:val="24"/>
          <w:szCs w:val="24"/>
          <w:highlight w:val="yellow"/>
        </w:rPr>
        <w:t>curve to the 45˚line of equality</w:t>
      </w:r>
      <w:r w:rsidRPr="00F272E5">
        <w:rPr>
          <w:rFonts w:ascii="Times New Roman" w:hAnsi="Times New Roman" w:cs="Times New Roman"/>
          <w:sz w:val="24"/>
          <w:szCs w:val="24"/>
        </w:rPr>
        <w:t>.</w:t>
      </w:r>
      <w:r w:rsidR="00335627" w:rsidRPr="00335627">
        <w:rPr>
          <w:rFonts w:ascii="Times New Roman" w:hAnsi="Times New Roman" w:cs="Times New Roman" w:hint="eastAsia"/>
          <w:sz w:val="24"/>
          <w:szCs w:val="24"/>
        </w:rPr>
        <w:t xml:space="preserve"> </w:t>
      </w:r>
      <w:r w:rsidR="00335627" w:rsidRPr="00335627">
        <w:rPr>
          <w:rFonts w:ascii="Times New Roman" w:hAnsi="Times New Roman" w:cs="Times New Roman" w:hint="eastAsia"/>
          <w:sz w:val="24"/>
          <w:szCs w:val="24"/>
        </w:rPr>
        <w:t>从</w:t>
      </w:r>
      <w:r w:rsidR="00335627" w:rsidRPr="00335627">
        <w:rPr>
          <w:rFonts w:ascii="Times New Roman" w:hAnsi="Times New Roman" w:cs="Times New Roman"/>
          <w:sz w:val="24"/>
          <w:szCs w:val="24"/>
        </w:rPr>
        <w:t>Lorenz</w:t>
      </w:r>
      <w:r w:rsidR="00335627" w:rsidRPr="00335627">
        <w:rPr>
          <w:rFonts w:ascii="Times New Roman" w:hAnsi="Times New Roman" w:cs="Times New Roman" w:hint="eastAsia"/>
          <w:sz w:val="24"/>
          <w:szCs w:val="24"/>
        </w:rPr>
        <w:t>曲线到</w:t>
      </w:r>
      <w:r w:rsidR="00335627" w:rsidRPr="00335627">
        <w:rPr>
          <w:rFonts w:ascii="Times New Roman" w:hAnsi="Times New Roman" w:cs="Times New Roman"/>
          <w:sz w:val="24"/>
          <w:szCs w:val="24"/>
        </w:rPr>
        <w:t>45˚</w:t>
      </w:r>
      <w:r w:rsidR="00335627" w:rsidRPr="00335627">
        <w:rPr>
          <w:rFonts w:ascii="Times New Roman" w:hAnsi="Times New Roman" w:cs="Times New Roman" w:hint="eastAsia"/>
          <w:sz w:val="24"/>
          <w:szCs w:val="24"/>
        </w:rPr>
        <w:t>等值线的最大垂直距离</w:t>
      </w:r>
      <w:r w:rsidR="007369A3">
        <w:rPr>
          <w:rFonts w:ascii="Times New Roman" w:hAnsi="Times New Roman" w:cs="Times New Roman" w:hint="eastAsia"/>
          <w:sz w:val="24"/>
          <w:szCs w:val="24"/>
        </w:rPr>
        <w:t xml:space="preserve"> </w:t>
      </w:r>
      <w:r w:rsidRPr="00F272E5">
        <w:rPr>
          <w:rFonts w:ascii="Times New Roman" w:hAnsi="Times New Roman" w:cs="Times New Roman"/>
          <w:sz w:val="24"/>
          <w:szCs w:val="24"/>
        </w:rPr>
        <w:t>It can be interpre</w:t>
      </w:r>
      <w:r w:rsidR="007369A3">
        <w:rPr>
          <w:rFonts w:ascii="Times New Roman" w:hAnsi="Times New Roman" w:cs="Times New Roman"/>
          <w:sz w:val="24"/>
          <w:szCs w:val="24"/>
        </w:rPr>
        <w:t xml:space="preserve">ted as </w:t>
      </w:r>
      <w:r w:rsidR="007369A3" w:rsidRPr="00335627">
        <w:rPr>
          <w:rFonts w:ascii="Times New Roman" w:hAnsi="Times New Roman" w:cs="Times New Roman"/>
          <w:sz w:val="24"/>
          <w:szCs w:val="24"/>
          <w:highlight w:val="yellow"/>
        </w:rPr>
        <w:t>the proportion of income</w:t>
      </w:r>
      <w:r w:rsidR="007369A3" w:rsidRPr="00335627">
        <w:rPr>
          <w:rFonts w:ascii="Times New Roman" w:hAnsi="Times New Roman" w:cs="Times New Roman" w:hint="eastAsia"/>
          <w:sz w:val="24"/>
          <w:szCs w:val="24"/>
          <w:highlight w:val="yellow"/>
        </w:rPr>
        <w:t xml:space="preserve"> </w:t>
      </w:r>
      <w:r w:rsidRPr="00335627">
        <w:rPr>
          <w:rFonts w:ascii="Times New Roman" w:hAnsi="Times New Roman" w:cs="Times New Roman"/>
          <w:sz w:val="24"/>
          <w:szCs w:val="24"/>
          <w:highlight w:val="yellow"/>
        </w:rPr>
        <w:t>that has to be transferred fro</w:t>
      </w:r>
      <w:r w:rsidR="007369A3" w:rsidRPr="00335627">
        <w:rPr>
          <w:rFonts w:ascii="Times New Roman" w:hAnsi="Times New Roman" w:cs="Times New Roman"/>
          <w:sz w:val="24"/>
          <w:szCs w:val="24"/>
          <w:highlight w:val="yellow"/>
        </w:rPr>
        <w:t>m those above the mean to those</w:t>
      </w:r>
      <w:r w:rsidR="007369A3" w:rsidRPr="00335627">
        <w:rPr>
          <w:rFonts w:ascii="Times New Roman" w:hAnsi="Times New Roman" w:cs="Times New Roman" w:hint="eastAsia"/>
          <w:sz w:val="24"/>
          <w:szCs w:val="24"/>
          <w:highlight w:val="yellow"/>
        </w:rPr>
        <w:t xml:space="preserve"> </w:t>
      </w:r>
      <w:r w:rsidRPr="00335627">
        <w:rPr>
          <w:rFonts w:ascii="Times New Roman" w:hAnsi="Times New Roman" w:cs="Times New Roman"/>
          <w:sz w:val="24"/>
          <w:szCs w:val="24"/>
          <w:highlight w:val="yellow"/>
        </w:rPr>
        <w:t>below the mean in order to</w:t>
      </w:r>
      <w:r w:rsidR="007369A3" w:rsidRPr="00335627">
        <w:rPr>
          <w:rFonts w:ascii="Times New Roman" w:hAnsi="Times New Roman" w:cs="Times New Roman"/>
          <w:sz w:val="24"/>
          <w:szCs w:val="24"/>
          <w:highlight w:val="yellow"/>
        </w:rPr>
        <w:t xml:space="preserve"> achieve an equal distribution</w:t>
      </w:r>
      <w:r w:rsidR="007369A3">
        <w:rPr>
          <w:rFonts w:ascii="Times New Roman" w:hAnsi="Times New Roman" w:cs="Times New Roman"/>
          <w:sz w:val="24"/>
          <w:szCs w:val="24"/>
        </w:rPr>
        <w:t>.</w:t>
      </w:r>
      <w:r w:rsidR="00335627">
        <w:rPr>
          <w:rFonts w:ascii="Times New Roman" w:hAnsi="Times New Roman" w:cs="Times New Roman"/>
          <w:sz w:val="24"/>
          <w:szCs w:val="24"/>
        </w:rPr>
        <w:t>表示</w:t>
      </w:r>
      <w:r w:rsidR="00335627" w:rsidRPr="00335627">
        <w:rPr>
          <w:rFonts w:ascii="Times New Roman" w:hAnsi="Times New Roman" w:cs="Times New Roman" w:hint="eastAsia"/>
          <w:sz w:val="24"/>
          <w:szCs w:val="24"/>
        </w:rPr>
        <w:t>必须从平均水平以上的收入</w:t>
      </w:r>
      <w:r w:rsidR="00335627">
        <w:rPr>
          <w:rFonts w:ascii="Times New Roman" w:hAnsi="Times New Roman" w:cs="Times New Roman" w:hint="eastAsia"/>
          <w:sz w:val="24"/>
          <w:szCs w:val="24"/>
        </w:rPr>
        <w:t>，</w:t>
      </w:r>
      <w:r w:rsidR="00335627" w:rsidRPr="00335627">
        <w:rPr>
          <w:rFonts w:ascii="Times New Roman" w:hAnsi="Times New Roman" w:cs="Times New Roman" w:hint="eastAsia"/>
          <w:sz w:val="24"/>
          <w:szCs w:val="24"/>
        </w:rPr>
        <w:t>转移到低于平均水平的收入</w:t>
      </w:r>
      <w:r w:rsidR="00335627">
        <w:rPr>
          <w:rFonts w:ascii="Times New Roman" w:hAnsi="Times New Roman" w:cs="Times New Roman" w:hint="eastAsia"/>
          <w:sz w:val="24"/>
          <w:szCs w:val="24"/>
        </w:rPr>
        <w:t>，</w:t>
      </w:r>
      <w:r w:rsidR="00335627" w:rsidRPr="00335627">
        <w:rPr>
          <w:rFonts w:ascii="Times New Roman" w:hAnsi="Times New Roman" w:cs="Times New Roman" w:hint="eastAsia"/>
          <w:sz w:val="24"/>
          <w:szCs w:val="24"/>
        </w:rPr>
        <w:t>以实现公平分配</w:t>
      </w:r>
      <w:r w:rsidR="00335627">
        <w:rPr>
          <w:rFonts w:ascii="Times New Roman" w:hAnsi="Times New Roman" w:cs="Times New Roman" w:hint="eastAsia"/>
          <w:sz w:val="24"/>
          <w:szCs w:val="24"/>
        </w:rPr>
        <w:t>的收入比例</w:t>
      </w:r>
      <w:r w:rsidR="00335627" w:rsidRPr="00335627">
        <w:rPr>
          <w:rFonts w:ascii="Times New Roman" w:hAnsi="Times New Roman" w:cs="Times New Roman" w:hint="eastAsia"/>
          <w:sz w:val="24"/>
          <w:szCs w:val="24"/>
          <w:highlight w:val="yellow"/>
        </w:rPr>
        <w:t>H</w:t>
      </w:r>
      <w:r w:rsidRPr="00335627">
        <w:rPr>
          <w:rFonts w:ascii="Times New Roman" w:hAnsi="Times New Roman" w:cs="Times New Roman"/>
          <w:sz w:val="24"/>
          <w:szCs w:val="24"/>
          <w:highlight w:val="yellow"/>
        </w:rPr>
        <w:t>igher</w:t>
      </w:r>
      <w:r w:rsidRPr="00F272E5">
        <w:rPr>
          <w:rFonts w:ascii="Times New Roman" w:hAnsi="Times New Roman" w:cs="Times New Roman"/>
          <w:sz w:val="24"/>
          <w:szCs w:val="24"/>
        </w:rPr>
        <w:t xml:space="preserve"> Robin Hood values indicate a more </w:t>
      </w:r>
      <w:r w:rsidRPr="00335627">
        <w:rPr>
          <w:rFonts w:ascii="Times New Roman" w:hAnsi="Times New Roman" w:cs="Times New Roman"/>
          <w:sz w:val="24"/>
          <w:szCs w:val="24"/>
          <w:highlight w:val="yellow"/>
        </w:rPr>
        <w:t>unequal</w:t>
      </w:r>
      <w:r w:rsidR="007369A3">
        <w:rPr>
          <w:rFonts w:ascii="Times New Roman" w:hAnsi="Times New Roman" w:cs="Times New Roman" w:hint="eastAsia"/>
          <w:sz w:val="24"/>
          <w:szCs w:val="24"/>
        </w:rPr>
        <w:t xml:space="preserve"> </w:t>
      </w:r>
      <w:r w:rsidRPr="00F272E5">
        <w:rPr>
          <w:rFonts w:ascii="Times New Roman" w:hAnsi="Times New Roman" w:cs="Times New Roman"/>
          <w:sz w:val="24"/>
          <w:szCs w:val="24"/>
        </w:rPr>
        <w:t xml:space="preserve">society, wherein </w:t>
      </w:r>
      <w:r w:rsidRPr="00335627">
        <w:rPr>
          <w:rFonts w:ascii="Times New Roman" w:hAnsi="Times New Roman" w:cs="Times New Roman"/>
          <w:sz w:val="24"/>
          <w:szCs w:val="24"/>
          <w:highlight w:val="yellow"/>
        </w:rPr>
        <w:t>a lar</w:t>
      </w:r>
      <w:r w:rsidR="007369A3" w:rsidRPr="00335627">
        <w:rPr>
          <w:rFonts w:ascii="Times New Roman" w:hAnsi="Times New Roman" w:cs="Times New Roman"/>
          <w:sz w:val="24"/>
          <w:szCs w:val="24"/>
          <w:highlight w:val="yellow"/>
        </w:rPr>
        <w:t>ger share of income needs to be</w:t>
      </w:r>
      <w:r w:rsidR="007369A3" w:rsidRPr="00335627">
        <w:rPr>
          <w:rFonts w:ascii="Times New Roman" w:hAnsi="Times New Roman" w:cs="Times New Roman" w:hint="eastAsia"/>
          <w:sz w:val="24"/>
          <w:szCs w:val="24"/>
          <w:highlight w:val="yellow"/>
        </w:rPr>
        <w:t xml:space="preserve"> </w:t>
      </w:r>
      <w:r w:rsidRPr="00335627">
        <w:rPr>
          <w:rFonts w:ascii="Times New Roman" w:hAnsi="Times New Roman" w:cs="Times New Roman"/>
          <w:sz w:val="24"/>
          <w:szCs w:val="24"/>
          <w:highlight w:val="yellow"/>
        </w:rPr>
        <w:t>distributed to achieve equality.</w:t>
      </w:r>
      <w:r w:rsidRPr="00F272E5">
        <w:rPr>
          <w:rFonts w:ascii="Times New Roman" w:hAnsi="Times New Roman" w:cs="Times New Roman"/>
          <w:sz w:val="24"/>
          <w:szCs w:val="24"/>
        </w:rPr>
        <w:t xml:space="preserve"> </w:t>
      </w:r>
      <w:r w:rsidR="00335627">
        <w:rPr>
          <w:rFonts w:ascii="Times New Roman" w:hAnsi="Times New Roman" w:cs="Times New Roman" w:hint="eastAsia"/>
          <w:sz w:val="24"/>
          <w:szCs w:val="24"/>
        </w:rPr>
        <w:t>越高表示社会越不平等</w:t>
      </w:r>
      <w:r w:rsidR="00335627" w:rsidRPr="00335627">
        <w:rPr>
          <w:rFonts w:ascii="Times New Roman" w:hAnsi="Times New Roman" w:cs="Times New Roman" w:hint="eastAsia"/>
          <w:sz w:val="24"/>
          <w:szCs w:val="24"/>
        </w:rPr>
        <w:t>，需要分配更多的收入来实现平等</w:t>
      </w:r>
      <w:r w:rsidRPr="00F272E5">
        <w:rPr>
          <w:rFonts w:ascii="Times New Roman" w:hAnsi="Times New Roman" w:cs="Times New Roman"/>
          <w:sz w:val="24"/>
          <w:szCs w:val="24"/>
        </w:rPr>
        <w:t>the Robin</w:t>
      </w:r>
      <w:r w:rsidR="007369A3">
        <w:rPr>
          <w:rFonts w:ascii="Times New Roman" w:hAnsi="Times New Roman" w:cs="Times New Roman" w:hint="eastAsia"/>
          <w:sz w:val="24"/>
          <w:szCs w:val="24"/>
        </w:rPr>
        <w:t xml:space="preserve"> </w:t>
      </w:r>
      <w:r w:rsidRPr="00F272E5">
        <w:rPr>
          <w:rFonts w:ascii="Times New Roman" w:hAnsi="Times New Roman" w:cs="Times New Roman"/>
          <w:sz w:val="24"/>
          <w:szCs w:val="24"/>
        </w:rPr>
        <w:t xml:space="preserve">Hood framework </w:t>
      </w:r>
      <w:r w:rsidRPr="00335627">
        <w:rPr>
          <w:rFonts w:ascii="Times New Roman" w:hAnsi="Times New Roman" w:cs="Times New Roman"/>
          <w:sz w:val="24"/>
          <w:szCs w:val="24"/>
          <w:highlight w:val="yellow"/>
        </w:rPr>
        <w:t>does not incorporate a sensitivity parameter.</w:t>
      </w:r>
      <w:r w:rsidR="00335627">
        <w:rPr>
          <w:rFonts w:ascii="Times New Roman" w:hAnsi="Times New Roman" w:cs="Times New Roman"/>
          <w:sz w:val="24"/>
          <w:szCs w:val="24"/>
        </w:rPr>
        <w:t>不包含敏感参数</w:t>
      </w:r>
    </w:p>
    <w:p w:rsidR="007369A3" w:rsidRDefault="007369A3" w:rsidP="00F272E5">
      <w:pPr>
        <w:rPr>
          <w:rFonts w:ascii="Times New Roman" w:hAnsi="Times New Roman" w:cs="Times New Roman"/>
          <w:sz w:val="24"/>
          <w:szCs w:val="24"/>
        </w:rPr>
      </w:pPr>
    </w:p>
    <w:p w:rsidR="00F272E5" w:rsidRPr="00F272E5" w:rsidRDefault="00FB410A" w:rsidP="00F272E5">
      <w:pPr>
        <w:rPr>
          <w:rFonts w:ascii="Times New Roman" w:hAnsi="Times New Roman" w:cs="Times New Roman"/>
          <w:sz w:val="24"/>
          <w:szCs w:val="24"/>
        </w:rPr>
      </w:pPr>
      <w:r>
        <w:rPr>
          <w:rFonts w:ascii="Times New Roman" w:hAnsi="Times New Roman" w:cs="Times New Roman" w:hint="eastAsia"/>
          <w:sz w:val="24"/>
          <w:szCs w:val="24"/>
        </w:rPr>
        <w:t>9</w:t>
      </w:r>
      <w:r w:rsidR="00F272E5">
        <w:rPr>
          <w:rFonts w:ascii="Times New Roman" w:hAnsi="Times New Roman" w:cs="Times New Roman" w:hint="eastAsia"/>
          <w:sz w:val="24"/>
          <w:szCs w:val="24"/>
        </w:rPr>
        <w:t xml:space="preserve">. </w:t>
      </w:r>
      <w:r w:rsidR="00F272E5" w:rsidRPr="00F272E5">
        <w:rPr>
          <w:rFonts w:ascii="Times New Roman" w:hAnsi="Times New Roman" w:cs="Times New Roman"/>
          <w:sz w:val="24"/>
          <w:szCs w:val="24"/>
        </w:rPr>
        <w:t>Sen poverty measure</w:t>
      </w:r>
      <w:r w:rsidR="00335627">
        <w:rPr>
          <w:rFonts w:ascii="Times New Roman" w:hAnsi="Times New Roman" w:cs="Times New Roman" w:hint="eastAsia"/>
          <w:sz w:val="24"/>
          <w:szCs w:val="24"/>
        </w:rPr>
        <w:t xml:space="preserve"> </w:t>
      </w:r>
      <w:r w:rsidR="00335627">
        <w:rPr>
          <w:rFonts w:ascii="Times New Roman" w:hAnsi="Times New Roman" w:cs="Times New Roman" w:hint="eastAsia"/>
          <w:sz w:val="24"/>
          <w:szCs w:val="24"/>
        </w:rPr>
        <w:t>森的</w:t>
      </w:r>
      <w:r w:rsidR="00335627" w:rsidRPr="00335627">
        <w:rPr>
          <w:rFonts w:ascii="Times New Roman" w:hAnsi="Times New Roman" w:cs="Times New Roman" w:hint="eastAsia"/>
          <w:sz w:val="24"/>
          <w:szCs w:val="24"/>
        </w:rPr>
        <w:t>贫困衡量指标</w:t>
      </w:r>
    </w:p>
    <w:p w:rsidR="00F272E5" w:rsidRDefault="00335627" w:rsidP="00335627">
      <w:pPr>
        <w:rPr>
          <w:rFonts w:ascii="Times New Roman" w:hAnsi="Times New Roman" w:cs="Times New Roman"/>
          <w:sz w:val="24"/>
          <w:szCs w:val="24"/>
        </w:rPr>
      </w:pPr>
      <w:r>
        <w:rPr>
          <w:rFonts w:ascii="Times New Roman" w:hAnsi="Times New Roman" w:cs="Times New Roman" w:hint="eastAsia"/>
          <w:sz w:val="24"/>
          <w:szCs w:val="24"/>
        </w:rPr>
        <w:t xml:space="preserve">It </w:t>
      </w:r>
      <w:r w:rsidR="00F272E5" w:rsidRPr="00F272E5">
        <w:rPr>
          <w:rFonts w:ascii="Times New Roman" w:hAnsi="Times New Roman" w:cs="Times New Roman"/>
          <w:sz w:val="24"/>
          <w:szCs w:val="24"/>
        </w:rPr>
        <w:t>incorp</w:t>
      </w:r>
      <w:r w:rsidR="007369A3">
        <w:rPr>
          <w:rFonts w:ascii="Times New Roman" w:hAnsi="Times New Roman" w:cs="Times New Roman"/>
          <w:sz w:val="24"/>
          <w:szCs w:val="24"/>
        </w:rPr>
        <w:t xml:space="preserve">orates the </w:t>
      </w:r>
      <w:r w:rsidR="007369A3" w:rsidRPr="00335627">
        <w:rPr>
          <w:rFonts w:ascii="Times New Roman" w:hAnsi="Times New Roman" w:cs="Times New Roman"/>
          <w:sz w:val="24"/>
          <w:szCs w:val="24"/>
          <w:highlight w:val="yellow"/>
        </w:rPr>
        <w:t>Gini coefficient</w:t>
      </w:r>
      <w:r w:rsidR="007369A3">
        <w:rPr>
          <w:rFonts w:ascii="Times New Roman" w:hAnsi="Times New Roman" w:cs="Times New Roman"/>
          <w:sz w:val="24"/>
          <w:szCs w:val="24"/>
        </w:rPr>
        <w:t xml:space="preserve"> for</w:t>
      </w:r>
      <w:r w:rsidR="007369A3">
        <w:rPr>
          <w:rFonts w:ascii="Times New Roman" w:hAnsi="Times New Roman" w:cs="Times New Roman" w:hint="eastAsia"/>
          <w:sz w:val="24"/>
          <w:szCs w:val="24"/>
        </w:rPr>
        <w:t xml:space="preserve"> </w:t>
      </w:r>
      <w:r w:rsidR="00F272E5" w:rsidRPr="00F272E5">
        <w:rPr>
          <w:rFonts w:ascii="Times New Roman" w:hAnsi="Times New Roman" w:cs="Times New Roman"/>
          <w:sz w:val="24"/>
          <w:szCs w:val="24"/>
        </w:rPr>
        <w:t xml:space="preserve">people </w:t>
      </w:r>
      <w:r w:rsidR="00F272E5" w:rsidRPr="00335627">
        <w:rPr>
          <w:rFonts w:ascii="Times New Roman" w:hAnsi="Times New Roman" w:cs="Times New Roman"/>
          <w:sz w:val="24"/>
          <w:szCs w:val="24"/>
          <w:highlight w:val="yellow"/>
        </w:rPr>
        <w:t>living below the povert</w:t>
      </w:r>
      <w:r w:rsidR="007369A3" w:rsidRPr="00335627">
        <w:rPr>
          <w:rFonts w:ascii="Times New Roman" w:hAnsi="Times New Roman" w:cs="Times New Roman"/>
          <w:sz w:val="24"/>
          <w:szCs w:val="24"/>
          <w:highlight w:val="yellow"/>
        </w:rPr>
        <w:t>y line</w:t>
      </w:r>
      <w:r w:rsidR="007369A3">
        <w:rPr>
          <w:rFonts w:ascii="Times New Roman" w:hAnsi="Times New Roman" w:cs="Times New Roman"/>
          <w:sz w:val="24"/>
          <w:szCs w:val="24"/>
        </w:rPr>
        <w:t xml:space="preserve"> along with </w:t>
      </w:r>
      <w:r w:rsidR="007369A3" w:rsidRPr="00335627">
        <w:rPr>
          <w:rFonts w:ascii="Times New Roman" w:hAnsi="Times New Roman" w:cs="Times New Roman"/>
          <w:sz w:val="24"/>
          <w:szCs w:val="24"/>
          <w:highlight w:val="yellow"/>
        </w:rPr>
        <w:t>the headcount</w:t>
      </w:r>
      <w:r w:rsidR="007369A3" w:rsidRPr="00335627">
        <w:rPr>
          <w:rFonts w:ascii="Times New Roman" w:hAnsi="Times New Roman" w:cs="Times New Roman" w:hint="eastAsia"/>
          <w:sz w:val="24"/>
          <w:szCs w:val="24"/>
          <w:highlight w:val="yellow"/>
        </w:rPr>
        <w:t xml:space="preserve"> </w:t>
      </w:r>
      <w:r w:rsidR="00F272E5" w:rsidRPr="00335627">
        <w:rPr>
          <w:rFonts w:ascii="Times New Roman" w:hAnsi="Times New Roman" w:cs="Times New Roman"/>
          <w:sz w:val="24"/>
          <w:szCs w:val="24"/>
          <w:highlight w:val="yellow"/>
        </w:rPr>
        <w:t>ratio of poverty</w:t>
      </w:r>
      <w:r w:rsidR="00F272E5" w:rsidRPr="00F272E5">
        <w:rPr>
          <w:rFonts w:ascii="Times New Roman" w:hAnsi="Times New Roman" w:cs="Times New Roman"/>
          <w:sz w:val="24"/>
          <w:szCs w:val="24"/>
        </w:rPr>
        <w:t xml:space="preserve"> and </w:t>
      </w:r>
      <w:r w:rsidR="00F272E5" w:rsidRPr="00335627">
        <w:rPr>
          <w:rFonts w:ascii="Times New Roman" w:hAnsi="Times New Roman" w:cs="Times New Roman"/>
          <w:sz w:val="24"/>
          <w:szCs w:val="24"/>
          <w:highlight w:val="yellow"/>
        </w:rPr>
        <w:t>the av</w:t>
      </w:r>
      <w:r w:rsidR="007369A3" w:rsidRPr="00335627">
        <w:rPr>
          <w:rFonts w:ascii="Times New Roman" w:hAnsi="Times New Roman" w:cs="Times New Roman"/>
          <w:sz w:val="24"/>
          <w:szCs w:val="24"/>
          <w:highlight w:val="yellow"/>
        </w:rPr>
        <w:t>erage income</w:t>
      </w:r>
      <w:r w:rsidR="007369A3">
        <w:rPr>
          <w:rFonts w:ascii="Times New Roman" w:hAnsi="Times New Roman" w:cs="Times New Roman"/>
          <w:sz w:val="24"/>
          <w:szCs w:val="24"/>
        </w:rPr>
        <w:t xml:space="preserve"> of those below the</w:t>
      </w:r>
      <w:r w:rsidR="007369A3">
        <w:rPr>
          <w:rFonts w:ascii="Times New Roman" w:hAnsi="Times New Roman" w:cs="Times New Roman" w:hint="eastAsia"/>
          <w:sz w:val="24"/>
          <w:szCs w:val="24"/>
        </w:rPr>
        <w:t xml:space="preserve"> </w:t>
      </w:r>
      <w:r w:rsidR="00F272E5" w:rsidRPr="00F272E5">
        <w:rPr>
          <w:rFonts w:ascii="Times New Roman" w:hAnsi="Times New Roman" w:cs="Times New Roman"/>
          <w:sz w:val="24"/>
          <w:szCs w:val="24"/>
        </w:rPr>
        <w:t>poverty line.</w:t>
      </w:r>
      <w:r w:rsidRPr="00335627">
        <w:rPr>
          <w:rFonts w:ascii="Times New Roman" w:hAnsi="Times New Roman" w:cs="Times New Roman" w:hint="eastAsia"/>
          <w:sz w:val="24"/>
          <w:szCs w:val="24"/>
        </w:rPr>
        <w:t xml:space="preserve"> </w:t>
      </w:r>
      <w:r>
        <w:rPr>
          <w:rFonts w:ascii="Times New Roman" w:hAnsi="Times New Roman" w:cs="Times New Roman" w:hint="eastAsia"/>
          <w:sz w:val="24"/>
          <w:szCs w:val="24"/>
        </w:rPr>
        <w:t>纳入了生活在贫困线以下的人的基尼系数，</w:t>
      </w:r>
      <w:r w:rsidRPr="00335627">
        <w:rPr>
          <w:rFonts w:ascii="Times New Roman" w:hAnsi="Times New Roman" w:cs="Times New Roman" w:hint="eastAsia"/>
          <w:sz w:val="24"/>
          <w:szCs w:val="24"/>
        </w:rPr>
        <w:t>贫穷人口比例和贫困线以下人口的平均收入</w:t>
      </w:r>
    </w:p>
    <w:p w:rsidR="00335627" w:rsidRDefault="00335627" w:rsidP="00335627">
      <w:pPr>
        <w:rPr>
          <w:rFonts w:ascii="Times New Roman" w:hAnsi="Times New Roman" w:cs="Times New Roman"/>
          <w:sz w:val="24"/>
          <w:szCs w:val="24"/>
        </w:rPr>
      </w:pPr>
    </w:p>
    <w:p w:rsidR="00335627" w:rsidRDefault="00335627" w:rsidP="00335627">
      <w:pPr>
        <w:rPr>
          <w:rFonts w:ascii="Times New Roman" w:hAnsi="Times New Roman" w:cs="Times New Roman"/>
          <w:sz w:val="24"/>
          <w:szCs w:val="24"/>
        </w:rPr>
      </w:pPr>
    </w:p>
    <w:p w:rsidR="002F56C1" w:rsidRPr="008E6C90" w:rsidRDefault="008E6C90" w:rsidP="00DB6DCE">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三</w:t>
      </w:r>
      <w:r>
        <w:rPr>
          <w:rFonts w:ascii="Times New Roman" w:eastAsia="宋体" w:hAnsi="Times New Roman" w:cs="Times New Roman" w:hint="eastAsia"/>
          <w:kern w:val="0"/>
          <w:sz w:val="24"/>
          <w:szCs w:val="24"/>
        </w:rPr>
        <w:t>、</w:t>
      </w:r>
      <w:r w:rsidR="002F56C1" w:rsidRPr="002F56C1">
        <w:rPr>
          <w:rFonts w:ascii="Times New Roman" w:eastAsia="宋体" w:hAnsi="Times New Roman" w:cs="Times New Roman"/>
          <w:kern w:val="0"/>
          <w:sz w:val="24"/>
          <w:szCs w:val="24"/>
        </w:rPr>
        <w:t xml:space="preserve">Moore,William S."Income inequality and industrial composition."Public Administration Quarterly(2009):552-581. </w:t>
      </w:r>
      <w:r w:rsidR="00DB6DCE" w:rsidRPr="008E6C90">
        <w:rPr>
          <w:rFonts w:ascii="Times New Roman" w:eastAsia="宋体" w:hAnsi="宋体" w:cs="Times New Roman"/>
          <w:kern w:val="0"/>
          <w:sz w:val="24"/>
          <w:szCs w:val="24"/>
        </w:rPr>
        <w:t>（文献已下载，见文件夹）</w:t>
      </w:r>
    </w:p>
    <w:p w:rsidR="00DB6DCE" w:rsidRPr="008E6C90" w:rsidRDefault="00DB6DCE">
      <w:pPr>
        <w:rPr>
          <w:rFonts w:ascii="Times New Roman" w:hAnsi="Times New Roman" w:cs="Times New Roman"/>
          <w:sz w:val="24"/>
          <w:szCs w:val="24"/>
        </w:rPr>
      </w:pPr>
    </w:p>
    <w:p w:rsidR="00DB6DCE" w:rsidRDefault="0060606E">
      <w:pPr>
        <w:rPr>
          <w:rFonts w:ascii="Times New Roman" w:hAnsi="Times New Roman" w:cs="Times New Roman"/>
          <w:sz w:val="24"/>
          <w:szCs w:val="24"/>
        </w:rPr>
      </w:pPr>
      <w:r>
        <w:rPr>
          <w:rFonts w:ascii="Times New Roman" w:hAnsi="Times New Roman" w:cs="Times New Roman" w:hint="eastAsia"/>
          <w:sz w:val="24"/>
          <w:szCs w:val="24"/>
        </w:rPr>
        <w:t>摘要：</w:t>
      </w:r>
      <w:r>
        <w:rPr>
          <w:rFonts w:ascii="Times New Roman" w:hAnsi="Times New Roman" w:cs="Times New Roman" w:hint="eastAsia"/>
          <w:sz w:val="24"/>
          <w:szCs w:val="24"/>
        </w:rPr>
        <w:t>magnitude and trends in income inequality in the US as a nation, at the state level</w:t>
      </w:r>
      <w:r w:rsidR="004D2AC2">
        <w:rPr>
          <w:rFonts w:ascii="Times New Roman" w:hAnsi="Times New Roman" w:cs="Times New Roman" w:hint="eastAsia"/>
          <w:sz w:val="24"/>
          <w:szCs w:val="24"/>
        </w:rPr>
        <w:t>（与全国趋势大体相同，</w:t>
      </w:r>
      <w:r w:rsidR="004D2AC2">
        <w:rPr>
          <w:rFonts w:ascii="Times New Roman" w:hAnsi="Times New Roman" w:cs="Times New Roman" w:hint="eastAsia"/>
          <w:sz w:val="24"/>
          <w:szCs w:val="24"/>
        </w:rPr>
        <w:t>6</w:t>
      </w:r>
      <w:r w:rsidR="004D2AC2">
        <w:rPr>
          <w:rFonts w:ascii="Times New Roman" w:hAnsi="Times New Roman" w:cs="Times New Roman" w:hint="eastAsia"/>
          <w:sz w:val="24"/>
          <w:szCs w:val="24"/>
        </w:rPr>
        <w:t>页给出了表）</w:t>
      </w:r>
      <w:r>
        <w:rPr>
          <w:rFonts w:ascii="Times New Roman" w:hAnsi="Times New Roman" w:cs="Times New Roman" w:hint="eastAsia"/>
          <w:sz w:val="24"/>
          <w:szCs w:val="24"/>
        </w:rPr>
        <w:t xml:space="preserve">, and </w:t>
      </w:r>
      <w:r>
        <w:rPr>
          <w:rFonts w:ascii="Times New Roman" w:hAnsi="Times New Roman" w:cs="Times New Roman"/>
          <w:sz w:val="24"/>
          <w:szCs w:val="24"/>
        </w:rPr>
        <w:t>internationally</w:t>
      </w:r>
      <w:r w:rsidR="004D2AC2">
        <w:rPr>
          <w:rFonts w:ascii="Times New Roman" w:hAnsi="Times New Roman" w:cs="Times New Roman" w:hint="eastAsia"/>
          <w:sz w:val="24"/>
          <w:szCs w:val="24"/>
        </w:rPr>
        <w:t>（</w:t>
      </w:r>
      <w:r w:rsidR="004D2AC2">
        <w:rPr>
          <w:rFonts w:ascii="Times New Roman" w:hAnsi="Times New Roman" w:cs="Times New Roman" w:hint="eastAsia"/>
          <w:sz w:val="24"/>
          <w:szCs w:val="24"/>
        </w:rPr>
        <w:t>OECD</w:t>
      </w:r>
      <w:r w:rsidR="004D2AC2">
        <w:rPr>
          <w:rFonts w:ascii="Times New Roman" w:hAnsi="Times New Roman" w:cs="Times New Roman" w:hint="eastAsia"/>
          <w:sz w:val="24"/>
          <w:szCs w:val="24"/>
        </w:rPr>
        <w:t>成员国）</w:t>
      </w:r>
      <w:r>
        <w:rPr>
          <w:rFonts w:ascii="Times New Roman" w:hAnsi="Times New Roman" w:cs="Times New Roman" w:hint="eastAsia"/>
          <w:sz w:val="24"/>
          <w:szCs w:val="24"/>
        </w:rPr>
        <w:t>---discuss some potential determinants of II---relationship between industrial composition and II---</w:t>
      </w:r>
      <w:r>
        <w:rPr>
          <w:rFonts w:ascii="Times New Roman" w:hAnsi="Times New Roman" w:cs="Times New Roman" w:hint="eastAsia"/>
          <w:sz w:val="24"/>
          <w:szCs w:val="24"/>
        </w:rPr>
        <w:t>首要发现是</w:t>
      </w:r>
      <w:r>
        <w:rPr>
          <w:rFonts w:ascii="Times New Roman" w:hAnsi="Times New Roman" w:cs="Times New Roman" w:hint="eastAsia"/>
          <w:sz w:val="24"/>
          <w:szCs w:val="24"/>
        </w:rPr>
        <w:t xml:space="preserve"> there appears to be an association between the changes in the US </w:t>
      </w:r>
      <w:r w:rsidRPr="00C02796">
        <w:rPr>
          <w:rFonts w:ascii="Times New Roman" w:hAnsi="Times New Roman" w:cs="Times New Roman"/>
          <w:sz w:val="24"/>
          <w:szCs w:val="24"/>
          <w:highlight w:val="yellow"/>
        </w:rPr>
        <w:t>manufacturing</w:t>
      </w:r>
      <w:r w:rsidRPr="00C02796">
        <w:rPr>
          <w:rFonts w:ascii="Times New Roman" w:hAnsi="Times New Roman" w:cs="Times New Roman" w:hint="eastAsia"/>
          <w:sz w:val="24"/>
          <w:szCs w:val="24"/>
          <w:highlight w:val="yellow"/>
        </w:rPr>
        <w:t xml:space="preserve"> and services sector</w:t>
      </w:r>
      <w:r w:rsidR="00C02796">
        <w:rPr>
          <w:rFonts w:ascii="Times New Roman" w:hAnsi="Times New Roman" w:cs="Times New Roman" w:hint="eastAsia"/>
          <w:sz w:val="24"/>
          <w:szCs w:val="24"/>
        </w:rPr>
        <w:t xml:space="preserve"> and II---further </w:t>
      </w:r>
      <w:r w:rsidR="00C02796" w:rsidRPr="00C02796">
        <w:rPr>
          <w:rFonts w:ascii="Times New Roman" w:hAnsi="Times New Roman" w:cs="Times New Roman" w:hint="eastAsia"/>
          <w:sz w:val="24"/>
          <w:szCs w:val="24"/>
          <w:highlight w:val="yellow"/>
        </w:rPr>
        <w:t>increasing the size of the construction sector</w:t>
      </w:r>
      <w:r w:rsidR="00C02796">
        <w:rPr>
          <w:rFonts w:ascii="Times New Roman" w:hAnsi="Times New Roman" w:cs="Times New Roman" w:hint="eastAsia"/>
          <w:sz w:val="24"/>
          <w:szCs w:val="24"/>
        </w:rPr>
        <w:t xml:space="preserve"> may provide the </w:t>
      </w:r>
      <w:r w:rsidR="00C02796" w:rsidRPr="00C02796">
        <w:rPr>
          <w:rFonts w:ascii="Times New Roman" w:hAnsi="Times New Roman" w:cs="Times New Roman" w:hint="eastAsia"/>
          <w:sz w:val="24"/>
          <w:szCs w:val="24"/>
          <w:highlight w:val="yellow"/>
        </w:rPr>
        <w:t>greatest reductions</w:t>
      </w:r>
      <w:r w:rsidR="00C02796">
        <w:rPr>
          <w:rFonts w:ascii="Times New Roman" w:hAnsi="Times New Roman" w:cs="Times New Roman" w:hint="eastAsia"/>
          <w:sz w:val="24"/>
          <w:szCs w:val="24"/>
        </w:rPr>
        <w:t xml:space="preserve"> in II</w:t>
      </w:r>
    </w:p>
    <w:p w:rsidR="00C02796" w:rsidRDefault="00C02796">
      <w:pPr>
        <w:rPr>
          <w:rFonts w:ascii="Times New Roman" w:hAnsi="Times New Roman" w:cs="Times New Roman"/>
          <w:sz w:val="24"/>
          <w:szCs w:val="24"/>
        </w:rPr>
      </w:pPr>
      <w:r>
        <w:rPr>
          <w:rFonts w:ascii="Times New Roman" w:hAnsi="Times New Roman" w:cs="Times New Roman" w:hint="eastAsia"/>
          <w:sz w:val="24"/>
          <w:szCs w:val="24"/>
        </w:rPr>
        <w:t xml:space="preserve">The author utilizes a type of regression analysis that </w:t>
      </w:r>
      <w:r>
        <w:rPr>
          <w:rFonts w:ascii="Times New Roman" w:hAnsi="Times New Roman" w:cs="Times New Roman" w:hint="eastAsia"/>
          <w:sz w:val="24"/>
          <w:szCs w:val="24"/>
        </w:rPr>
        <w:t>利用处于</w:t>
      </w:r>
      <w:r>
        <w:rPr>
          <w:rFonts w:ascii="Times New Roman" w:hAnsi="Times New Roman" w:cs="Times New Roman" w:hint="eastAsia"/>
          <w:sz w:val="24"/>
          <w:szCs w:val="24"/>
        </w:rPr>
        <w:t>sub-national(stares)</w:t>
      </w:r>
    </w:p>
    <w:p w:rsidR="0060606E" w:rsidRDefault="00C02796">
      <w:pPr>
        <w:rPr>
          <w:rFonts w:ascii="Times New Roman" w:hAnsi="Times New Roman" w:cs="Times New Roman"/>
          <w:sz w:val="24"/>
          <w:szCs w:val="24"/>
        </w:rPr>
      </w:pPr>
      <w:r>
        <w:rPr>
          <w:rFonts w:ascii="Times New Roman" w:hAnsi="Times New Roman" w:cs="Times New Roman" w:hint="eastAsia"/>
          <w:sz w:val="24"/>
          <w:szCs w:val="24"/>
        </w:rPr>
        <w:t xml:space="preserve"> level </w:t>
      </w:r>
      <w:r>
        <w:rPr>
          <w:rFonts w:ascii="Times New Roman" w:hAnsi="Times New Roman" w:cs="Times New Roman" w:hint="eastAsia"/>
          <w:sz w:val="24"/>
          <w:szCs w:val="24"/>
        </w:rPr>
        <w:t>的变量作为因变量和自变量</w:t>
      </w:r>
    </w:p>
    <w:p w:rsidR="00DA68B0" w:rsidRDefault="00723C28">
      <w:pPr>
        <w:rPr>
          <w:rFonts w:ascii="Times New Roman" w:hAnsi="Times New Roman" w:cs="Times New Roman"/>
          <w:sz w:val="24"/>
          <w:szCs w:val="24"/>
        </w:rPr>
      </w:pPr>
      <w:r>
        <w:rPr>
          <w:rFonts w:ascii="Times New Roman" w:hAnsi="Times New Roman" w:cs="Times New Roman" w:hint="eastAsia"/>
          <w:sz w:val="24"/>
          <w:szCs w:val="24"/>
        </w:rPr>
        <w:t xml:space="preserve">The causes of change are associate with </w:t>
      </w:r>
      <w:r w:rsidRPr="00484394">
        <w:rPr>
          <w:rFonts w:ascii="Times New Roman" w:hAnsi="Times New Roman" w:cs="Times New Roman" w:hint="eastAsia"/>
          <w:sz w:val="24"/>
          <w:szCs w:val="24"/>
          <w:highlight w:val="yellow"/>
        </w:rPr>
        <w:t>labor market changes</w:t>
      </w:r>
      <w:r>
        <w:rPr>
          <w:rFonts w:ascii="Times New Roman" w:hAnsi="Times New Roman" w:cs="Times New Roman" w:hint="eastAsia"/>
          <w:sz w:val="24"/>
          <w:szCs w:val="24"/>
        </w:rPr>
        <w:t xml:space="preserve"> and changes in </w:t>
      </w:r>
      <w:r w:rsidRPr="00484394">
        <w:rPr>
          <w:rFonts w:ascii="Times New Roman" w:hAnsi="Times New Roman" w:cs="Times New Roman" w:hint="eastAsia"/>
          <w:sz w:val="24"/>
          <w:szCs w:val="24"/>
          <w:highlight w:val="yellow"/>
        </w:rPr>
        <w:t>household composition</w:t>
      </w:r>
      <w:r w:rsidR="00513FD0">
        <w:rPr>
          <w:rFonts w:ascii="Times New Roman" w:hAnsi="Times New Roman" w:cs="Times New Roman" w:hint="eastAsia"/>
          <w:sz w:val="24"/>
          <w:szCs w:val="24"/>
        </w:rPr>
        <w:t xml:space="preserve"> (increased divorce rates, out of wedlock births</w:t>
      </w:r>
      <w:r w:rsidR="00513FD0">
        <w:rPr>
          <w:rFonts w:ascii="Times New Roman" w:hAnsi="Times New Roman" w:cs="Times New Roman" w:hint="eastAsia"/>
          <w:sz w:val="24"/>
          <w:szCs w:val="24"/>
        </w:rPr>
        <w:t>未婚生子？</w:t>
      </w:r>
      <w:r w:rsidR="00513FD0">
        <w:rPr>
          <w:rFonts w:ascii="Times New Roman" w:hAnsi="Times New Roman" w:cs="Times New Roman" w:hint="eastAsia"/>
          <w:sz w:val="24"/>
          <w:szCs w:val="24"/>
        </w:rPr>
        <w:t xml:space="preserve"> and increasing age of first marriage </w:t>
      </w:r>
      <w:r w:rsidR="00513FD0">
        <w:rPr>
          <w:rFonts w:ascii="Times New Roman" w:hAnsi="Times New Roman" w:cs="Times New Roman" w:hint="eastAsia"/>
          <w:sz w:val="24"/>
          <w:szCs w:val="24"/>
        </w:rPr>
        <w:t>导致</w:t>
      </w:r>
      <w:r w:rsidR="00513FD0">
        <w:rPr>
          <w:rFonts w:ascii="Times New Roman" w:hAnsi="Times New Roman" w:cs="Times New Roman" w:hint="eastAsia"/>
          <w:sz w:val="24"/>
          <w:szCs w:val="24"/>
        </w:rPr>
        <w:t>II</w:t>
      </w:r>
      <w:r w:rsidR="00513FD0">
        <w:rPr>
          <w:rFonts w:ascii="Times New Roman" w:hAnsi="Times New Roman" w:cs="Times New Roman" w:hint="eastAsia"/>
          <w:sz w:val="24"/>
          <w:szCs w:val="24"/>
        </w:rPr>
        <w:t>增长</w:t>
      </w:r>
      <w:r w:rsidR="00513FD0">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484394" w:rsidRPr="00484394">
        <w:rPr>
          <w:rFonts w:ascii="Times New Roman" w:hAnsi="Times New Roman" w:cs="Times New Roman" w:hint="eastAsia"/>
          <w:sz w:val="24"/>
          <w:szCs w:val="24"/>
          <w:highlight w:val="yellow"/>
        </w:rPr>
        <w:t xml:space="preserve">a shift from </w:t>
      </w:r>
      <w:r w:rsidR="00484394" w:rsidRPr="00484394">
        <w:rPr>
          <w:rFonts w:ascii="Times New Roman" w:hAnsi="Times New Roman" w:cs="Times New Roman"/>
          <w:sz w:val="24"/>
          <w:szCs w:val="24"/>
          <w:highlight w:val="yellow"/>
        </w:rPr>
        <w:t>manufacturing</w:t>
      </w:r>
      <w:r w:rsidR="00484394" w:rsidRPr="00484394">
        <w:rPr>
          <w:rFonts w:ascii="Times New Roman" w:hAnsi="Times New Roman" w:cs="Times New Roman" w:hint="eastAsia"/>
          <w:sz w:val="24"/>
          <w:szCs w:val="24"/>
          <w:highlight w:val="yellow"/>
        </w:rPr>
        <w:t xml:space="preserve"> employment to high paying technical services jobs and lower paying retail trade jobs</w:t>
      </w:r>
      <w:r w:rsidR="00484394">
        <w:rPr>
          <w:rFonts w:ascii="Times New Roman" w:hAnsi="Times New Roman" w:cs="Times New Roman" w:hint="eastAsia"/>
          <w:sz w:val="24"/>
          <w:szCs w:val="24"/>
        </w:rPr>
        <w:t xml:space="preserve"> related to the </w:t>
      </w:r>
      <w:r w:rsidR="00484394" w:rsidRPr="00484394">
        <w:rPr>
          <w:rFonts w:ascii="Times New Roman" w:hAnsi="Times New Roman" w:cs="Times New Roman" w:hint="eastAsia"/>
          <w:sz w:val="24"/>
          <w:szCs w:val="24"/>
          <w:highlight w:val="yellow"/>
        </w:rPr>
        <w:t>increase</w:t>
      </w:r>
      <w:r w:rsidR="00484394">
        <w:rPr>
          <w:rFonts w:ascii="Times New Roman" w:hAnsi="Times New Roman" w:cs="Times New Roman" w:hint="eastAsia"/>
          <w:sz w:val="24"/>
          <w:szCs w:val="24"/>
        </w:rPr>
        <w:t xml:space="preserve"> of II. But </w:t>
      </w:r>
      <w:r w:rsidR="00484394" w:rsidRPr="00484394">
        <w:rPr>
          <w:rFonts w:ascii="Times New Roman" w:hAnsi="Times New Roman" w:cs="Times New Roman" w:hint="eastAsia"/>
          <w:sz w:val="24"/>
          <w:szCs w:val="24"/>
          <w:highlight w:val="yellow"/>
        </w:rPr>
        <w:t>within-industry shifts</w:t>
      </w:r>
      <w:r w:rsidR="00484394">
        <w:rPr>
          <w:rFonts w:ascii="Times New Roman" w:hAnsi="Times New Roman" w:cs="Times New Roman" w:hint="eastAsia"/>
          <w:sz w:val="24"/>
          <w:szCs w:val="24"/>
        </w:rPr>
        <w:t xml:space="preserve"> in labor demand away from less-educated workers are a more important explanation of eroding wages </w:t>
      </w:r>
      <w:r w:rsidR="00484394" w:rsidRPr="00484394">
        <w:rPr>
          <w:rFonts w:ascii="Times New Roman" w:hAnsi="Times New Roman" w:cs="Times New Roman" w:hint="eastAsia"/>
          <w:sz w:val="24"/>
          <w:szCs w:val="24"/>
          <w:highlight w:val="yellow"/>
        </w:rPr>
        <w:t xml:space="preserve">than a shift out of </w:t>
      </w:r>
      <w:r w:rsidR="00484394" w:rsidRPr="00484394">
        <w:rPr>
          <w:rFonts w:ascii="Times New Roman" w:hAnsi="Times New Roman" w:cs="Times New Roman"/>
          <w:sz w:val="24"/>
          <w:szCs w:val="24"/>
          <w:highlight w:val="yellow"/>
        </w:rPr>
        <w:t>manufacturing</w:t>
      </w:r>
      <w:r w:rsidR="00484394">
        <w:rPr>
          <w:rFonts w:ascii="Times New Roman" w:hAnsi="Times New Roman" w:cs="Times New Roman" w:hint="eastAsia"/>
          <w:sz w:val="24"/>
          <w:szCs w:val="24"/>
        </w:rPr>
        <w:t xml:space="preserve">. </w:t>
      </w:r>
    </w:p>
    <w:p w:rsidR="00B97733" w:rsidRPr="009E4C65" w:rsidRDefault="004D2AC2" w:rsidP="00B97733">
      <w:pPr>
        <w:rPr>
          <w:rFonts w:ascii="Times New Roman" w:hAnsi="Times New Roman" w:cs="Times New Roman"/>
          <w:sz w:val="24"/>
          <w:szCs w:val="24"/>
          <w:highlight w:val="yellow"/>
        </w:rPr>
      </w:pPr>
      <w:r>
        <w:rPr>
          <w:rFonts w:ascii="Times New Roman" w:hAnsi="Times New Roman" w:cs="Times New Roman" w:hint="eastAsia"/>
          <w:sz w:val="24"/>
          <w:szCs w:val="24"/>
        </w:rPr>
        <w:t>美国</w:t>
      </w:r>
      <w:r>
        <w:rPr>
          <w:rFonts w:ascii="Times New Roman" w:hAnsi="Times New Roman" w:cs="Times New Roman" w:hint="eastAsia"/>
          <w:sz w:val="24"/>
          <w:szCs w:val="24"/>
        </w:rPr>
        <w:t>II</w:t>
      </w:r>
      <w:r>
        <w:rPr>
          <w:rFonts w:ascii="Times New Roman" w:hAnsi="Times New Roman" w:cs="Times New Roman" w:hint="eastAsia"/>
          <w:sz w:val="24"/>
          <w:szCs w:val="24"/>
        </w:rPr>
        <w:t>比其他成员国高的原因：</w:t>
      </w:r>
      <w:r>
        <w:rPr>
          <w:rFonts w:ascii="Times New Roman" w:hAnsi="Times New Roman" w:cs="Times New Roman" w:hint="eastAsia"/>
          <w:sz w:val="24"/>
          <w:szCs w:val="24"/>
        </w:rPr>
        <w:t xml:space="preserve"> the </w:t>
      </w:r>
      <w:r w:rsidRPr="004D2AC2">
        <w:rPr>
          <w:rFonts w:ascii="Times New Roman" w:hAnsi="Times New Roman" w:cs="Times New Roman" w:hint="eastAsia"/>
          <w:sz w:val="24"/>
          <w:szCs w:val="24"/>
          <w:highlight w:val="yellow"/>
        </w:rPr>
        <w:t>relatively low wages</w:t>
      </w:r>
      <w:r>
        <w:rPr>
          <w:rFonts w:ascii="Times New Roman" w:hAnsi="Times New Roman" w:cs="Times New Roman" w:hint="eastAsia"/>
          <w:sz w:val="24"/>
          <w:szCs w:val="24"/>
        </w:rPr>
        <w:t xml:space="preserve"> at the bottom of the </w:t>
      </w:r>
      <w:r>
        <w:rPr>
          <w:rFonts w:ascii="Times New Roman" w:hAnsi="Times New Roman" w:cs="Times New Roman" w:hint="eastAsia"/>
          <w:sz w:val="24"/>
          <w:szCs w:val="24"/>
        </w:rPr>
        <w:lastRenderedPageBreak/>
        <w:t xml:space="preserve">income distribution and </w:t>
      </w:r>
      <w:r w:rsidRPr="004D2AC2">
        <w:rPr>
          <w:rFonts w:ascii="Times New Roman" w:hAnsi="Times New Roman" w:cs="Times New Roman" w:hint="eastAsia"/>
          <w:sz w:val="24"/>
          <w:szCs w:val="24"/>
          <w:highlight w:val="yellow"/>
        </w:rPr>
        <w:t>a weak income support system</w:t>
      </w:r>
      <w:r>
        <w:rPr>
          <w:rFonts w:ascii="Times New Roman" w:hAnsi="Times New Roman" w:cs="Times New Roman" w:hint="eastAsia"/>
          <w:sz w:val="24"/>
          <w:szCs w:val="24"/>
        </w:rPr>
        <w:t xml:space="preserve"> in US.</w:t>
      </w:r>
      <w:r w:rsidR="00B97733">
        <w:rPr>
          <w:rFonts w:ascii="Times New Roman" w:hAnsi="Times New Roman" w:cs="Times New Roman" w:hint="eastAsia"/>
          <w:sz w:val="24"/>
          <w:szCs w:val="24"/>
        </w:rPr>
        <w:t xml:space="preserve"> </w:t>
      </w:r>
      <w:r w:rsidR="00B97733" w:rsidRPr="00B97733">
        <w:rPr>
          <w:rFonts w:ascii="Times New Roman" w:hAnsi="Times New Roman" w:cs="Times New Roman"/>
          <w:sz w:val="24"/>
          <w:szCs w:val="24"/>
        </w:rPr>
        <w:t>First he discusses the role government plays in this area pointing to direct effect</w:t>
      </w:r>
      <w:r w:rsidR="009E5CA4">
        <w:rPr>
          <w:rFonts w:ascii="Times New Roman" w:hAnsi="Times New Roman" w:cs="Times New Roman" w:hint="eastAsia"/>
          <w:sz w:val="24"/>
          <w:szCs w:val="24"/>
        </w:rPr>
        <w:t>s</w:t>
      </w:r>
      <w:r w:rsidR="00B97733" w:rsidRPr="00B97733">
        <w:rPr>
          <w:rFonts w:ascii="Times New Roman" w:hAnsi="Times New Roman" w:cs="Times New Roman"/>
          <w:sz w:val="24"/>
          <w:szCs w:val="24"/>
        </w:rPr>
        <w:t xml:space="preserve"> as </w:t>
      </w:r>
      <w:r w:rsidR="00B97733" w:rsidRPr="009E5CA4">
        <w:rPr>
          <w:rFonts w:ascii="Times New Roman" w:hAnsi="Times New Roman" w:cs="Times New Roman"/>
          <w:sz w:val="24"/>
          <w:szCs w:val="24"/>
          <w:highlight w:val="yellow"/>
        </w:rPr>
        <w:t>income redistribution policy</w:t>
      </w:r>
      <w:r w:rsidR="00B97733" w:rsidRPr="00B97733">
        <w:rPr>
          <w:rFonts w:ascii="Times New Roman" w:hAnsi="Times New Roman" w:cs="Times New Roman"/>
          <w:sz w:val="24"/>
          <w:szCs w:val="24"/>
        </w:rPr>
        <w:t xml:space="preserve"> and </w:t>
      </w:r>
      <w:r w:rsidR="00B97733" w:rsidRPr="009E5CA4">
        <w:rPr>
          <w:rFonts w:ascii="Times New Roman" w:hAnsi="Times New Roman" w:cs="Times New Roman"/>
          <w:sz w:val="24"/>
          <w:szCs w:val="24"/>
          <w:highlight w:val="yellow"/>
        </w:rPr>
        <w:t>indirect effects</w:t>
      </w:r>
      <w:r w:rsidR="00B97733" w:rsidRPr="00B97733">
        <w:rPr>
          <w:rFonts w:ascii="Times New Roman" w:hAnsi="Times New Roman" w:cs="Times New Roman"/>
          <w:sz w:val="24"/>
          <w:szCs w:val="24"/>
        </w:rPr>
        <w:t xml:space="preserve"> suc</w:t>
      </w:r>
      <w:r w:rsidR="009E5CA4">
        <w:rPr>
          <w:rFonts w:ascii="Times New Roman" w:hAnsi="Times New Roman" w:cs="Times New Roman" w:hint="eastAsia"/>
          <w:sz w:val="24"/>
          <w:szCs w:val="24"/>
        </w:rPr>
        <w:t xml:space="preserve">h as </w:t>
      </w:r>
      <w:r w:rsidR="00B97733" w:rsidRPr="009E5CA4">
        <w:rPr>
          <w:rFonts w:ascii="Times New Roman" w:hAnsi="Times New Roman" w:cs="Times New Roman"/>
          <w:sz w:val="24"/>
          <w:szCs w:val="24"/>
          <w:highlight w:val="yellow"/>
        </w:rPr>
        <w:t>legal institutions and regulations associated with la</w:t>
      </w:r>
      <w:r w:rsidR="009E5CA4">
        <w:rPr>
          <w:rFonts w:ascii="Times New Roman" w:hAnsi="Times New Roman" w:cs="Times New Roman" w:hint="eastAsia"/>
          <w:sz w:val="24"/>
          <w:szCs w:val="24"/>
          <w:highlight w:val="yellow"/>
        </w:rPr>
        <w:t xml:space="preserve">bor </w:t>
      </w:r>
      <w:r w:rsidR="00B97733" w:rsidRPr="009E5CA4">
        <w:rPr>
          <w:rFonts w:ascii="Times New Roman" w:hAnsi="Times New Roman" w:cs="Times New Roman"/>
          <w:sz w:val="24"/>
          <w:szCs w:val="24"/>
          <w:highlight w:val="yellow"/>
        </w:rPr>
        <w:t>markets that support wages particularly for the lo</w:t>
      </w:r>
      <w:r w:rsidR="009E5CA4">
        <w:rPr>
          <w:rFonts w:ascii="Times New Roman" w:hAnsi="Times New Roman" w:cs="Times New Roman" w:hint="eastAsia"/>
          <w:sz w:val="24"/>
          <w:szCs w:val="24"/>
          <w:highlight w:val="yellow"/>
        </w:rPr>
        <w:t>wer</w:t>
      </w:r>
      <w:r w:rsidR="00B97733" w:rsidRPr="009E5CA4">
        <w:rPr>
          <w:rFonts w:ascii="Times New Roman" w:hAnsi="Times New Roman" w:cs="Times New Roman"/>
          <w:sz w:val="24"/>
          <w:szCs w:val="24"/>
          <w:highlight w:val="yellow"/>
        </w:rPr>
        <w:t xml:space="preserve"> income households</w:t>
      </w:r>
      <w:r w:rsidR="00B97733" w:rsidRPr="00B97733">
        <w:rPr>
          <w:rFonts w:ascii="Times New Roman" w:hAnsi="Times New Roman" w:cs="Times New Roman"/>
          <w:sz w:val="24"/>
          <w:szCs w:val="24"/>
        </w:rPr>
        <w:t xml:space="preserve">. He notes that both are </w:t>
      </w:r>
      <w:r w:rsidR="00B97733" w:rsidRPr="009E4C65">
        <w:rPr>
          <w:rFonts w:ascii="Times New Roman" w:hAnsi="Times New Roman" w:cs="Times New Roman"/>
          <w:sz w:val="24"/>
          <w:szCs w:val="24"/>
          <w:highlight w:val="yellow"/>
        </w:rPr>
        <w:t>comparati</w:t>
      </w:r>
      <w:r w:rsidR="009E4C65" w:rsidRPr="009E4C65">
        <w:rPr>
          <w:rFonts w:ascii="Times New Roman" w:hAnsi="Times New Roman" w:cs="Times New Roman" w:hint="eastAsia"/>
          <w:sz w:val="24"/>
          <w:szCs w:val="24"/>
          <w:highlight w:val="yellow"/>
        </w:rPr>
        <w:t>vely</w:t>
      </w:r>
      <w:r w:rsidR="00B97733" w:rsidRPr="009E4C65">
        <w:rPr>
          <w:rFonts w:ascii="Times New Roman" w:hAnsi="Times New Roman" w:cs="Times New Roman"/>
          <w:sz w:val="24"/>
          <w:szCs w:val="24"/>
          <w:highlight w:val="yellow"/>
        </w:rPr>
        <w:t xml:space="preserve"> weak</w:t>
      </w:r>
      <w:r w:rsidR="00B97733" w:rsidRPr="00B97733">
        <w:rPr>
          <w:rFonts w:ascii="Times New Roman" w:hAnsi="Times New Roman" w:cs="Times New Roman"/>
          <w:sz w:val="24"/>
          <w:szCs w:val="24"/>
        </w:rPr>
        <w:t xml:space="preserve"> in the United States. He also observes that there is a</w:t>
      </w:r>
      <w:r w:rsidR="009E4C65">
        <w:rPr>
          <w:rFonts w:ascii="Times New Roman" w:hAnsi="Times New Roman" w:cs="Times New Roman" w:hint="eastAsia"/>
          <w:sz w:val="24"/>
          <w:szCs w:val="24"/>
        </w:rPr>
        <w:t xml:space="preserve"> </w:t>
      </w:r>
      <w:r w:rsidR="00B97733" w:rsidRPr="00B97733">
        <w:rPr>
          <w:rFonts w:ascii="Times New Roman" w:hAnsi="Times New Roman" w:cs="Times New Roman"/>
          <w:sz w:val="24"/>
          <w:szCs w:val="24"/>
        </w:rPr>
        <w:t xml:space="preserve">relationship between income inequality and </w:t>
      </w:r>
      <w:r w:rsidR="00B97733" w:rsidRPr="009E4C65">
        <w:rPr>
          <w:rFonts w:ascii="Times New Roman" w:hAnsi="Times New Roman" w:cs="Times New Roman"/>
          <w:sz w:val="24"/>
          <w:szCs w:val="24"/>
          <w:highlight w:val="yellow"/>
        </w:rPr>
        <w:t>the numb</w:t>
      </w:r>
      <w:r w:rsidR="009E4C65" w:rsidRPr="009E4C65">
        <w:rPr>
          <w:rFonts w:ascii="Times New Roman" w:hAnsi="Times New Roman" w:cs="Times New Roman" w:hint="eastAsia"/>
          <w:sz w:val="24"/>
          <w:szCs w:val="24"/>
          <w:highlight w:val="yellow"/>
        </w:rPr>
        <w:t xml:space="preserve">er of </w:t>
      </w:r>
      <w:r w:rsidR="00B97733" w:rsidRPr="009E4C65">
        <w:rPr>
          <w:rFonts w:ascii="Times New Roman" w:hAnsi="Times New Roman" w:cs="Times New Roman"/>
          <w:sz w:val="24"/>
          <w:szCs w:val="24"/>
          <w:highlight w:val="yellow"/>
        </w:rPr>
        <w:t>low wage jobs</w:t>
      </w:r>
      <w:r w:rsidR="00B97733" w:rsidRPr="00B97733">
        <w:rPr>
          <w:rFonts w:ascii="Times New Roman" w:hAnsi="Times New Roman" w:cs="Times New Roman"/>
          <w:sz w:val="24"/>
          <w:szCs w:val="24"/>
        </w:rPr>
        <w:t xml:space="preserve"> in a nation. Secondly</w:t>
      </w:r>
      <w:r w:rsidR="009E4C65">
        <w:rPr>
          <w:rFonts w:ascii="Times New Roman" w:hAnsi="Times New Roman" w:cs="Times New Roman" w:hint="eastAsia"/>
          <w:sz w:val="24"/>
          <w:szCs w:val="24"/>
        </w:rPr>
        <w:t xml:space="preserve">, </w:t>
      </w:r>
      <w:r w:rsidR="009E4C65">
        <w:rPr>
          <w:rFonts w:ascii="Times New Roman" w:hAnsi="Times New Roman" w:cs="Times New Roman"/>
          <w:sz w:val="24"/>
          <w:szCs w:val="24"/>
        </w:rPr>
        <w:t xml:space="preserve">These include the </w:t>
      </w:r>
      <w:r w:rsidR="009E4C65" w:rsidRPr="009E4C65">
        <w:rPr>
          <w:rFonts w:ascii="Times New Roman" w:hAnsi="Times New Roman" w:cs="Times New Roman"/>
          <w:sz w:val="24"/>
          <w:szCs w:val="24"/>
          <w:highlight w:val="yellow"/>
        </w:rPr>
        <w:t>argumen</w:t>
      </w:r>
      <w:r w:rsidR="009E4C65" w:rsidRPr="009E4C65">
        <w:rPr>
          <w:rFonts w:ascii="Times New Roman" w:hAnsi="Times New Roman" w:cs="Times New Roman" w:hint="eastAsia"/>
          <w:sz w:val="24"/>
          <w:szCs w:val="24"/>
          <w:highlight w:val="yellow"/>
        </w:rPr>
        <w:t>t</w:t>
      </w:r>
      <w:r w:rsidR="00B97733" w:rsidRPr="009E4C65">
        <w:rPr>
          <w:rFonts w:ascii="Times New Roman" w:hAnsi="Times New Roman" w:cs="Times New Roman"/>
          <w:sz w:val="24"/>
          <w:szCs w:val="24"/>
          <w:highlight w:val="yellow"/>
        </w:rPr>
        <w:t xml:space="preserve"> </w:t>
      </w:r>
      <w:r w:rsidR="009E4C65">
        <w:rPr>
          <w:rFonts w:ascii="Times New Roman" w:hAnsi="Times New Roman" w:cs="Times New Roman" w:hint="eastAsia"/>
          <w:sz w:val="24"/>
          <w:szCs w:val="24"/>
          <w:highlight w:val="yellow"/>
        </w:rPr>
        <w:t xml:space="preserve">that </w:t>
      </w:r>
      <w:r w:rsidR="00B97733" w:rsidRPr="009E4C65">
        <w:rPr>
          <w:rFonts w:ascii="Times New Roman" w:hAnsi="Times New Roman" w:cs="Times New Roman"/>
          <w:sz w:val="24"/>
          <w:szCs w:val="24"/>
          <w:highlight w:val="yellow"/>
        </w:rPr>
        <w:t>labor in United States is more productive</w:t>
      </w:r>
      <w:r w:rsidR="00B97733" w:rsidRPr="00B97733">
        <w:rPr>
          <w:rFonts w:ascii="Times New Roman" w:hAnsi="Times New Roman" w:cs="Times New Roman"/>
          <w:sz w:val="24"/>
          <w:szCs w:val="24"/>
        </w:rPr>
        <w:t xml:space="preserve"> but as he this would </w:t>
      </w:r>
      <w:r w:rsidR="00B97733" w:rsidRPr="009E4C65">
        <w:rPr>
          <w:rFonts w:ascii="Times New Roman" w:hAnsi="Times New Roman" w:cs="Times New Roman"/>
          <w:sz w:val="24"/>
          <w:szCs w:val="24"/>
          <w:highlight w:val="yellow"/>
        </w:rPr>
        <w:t>account for only a modest amount of diffe</w:t>
      </w:r>
      <w:r w:rsidR="009E4C65" w:rsidRPr="009E4C65">
        <w:rPr>
          <w:rFonts w:ascii="Times New Roman" w:hAnsi="Times New Roman" w:cs="Times New Roman" w:hint="eastAsia"/>
          <w:sz w:val="24"/>
          <w:szCs w:val="24"/>
          <w:highlight w:val="yellow"/>
        </w:rPr>
        <w:t>rence</w:t>
      </w:r>
      <w:r w:rsidR="009E4C65">
        <w:rPr>
          <w:rFonts w:ascii="Times New Roman" w:hAnsi="Times New Roman" w:cs="Times New Roman" w:hint="eastAsia"/>
          <w:sz w:val="24"/>
          <w:szCs w:val="24"/>
        </w:rPr>
        <w:t>.</w:t>
      </w:r>
    </w:p>
    <w:p w:rsidR="00F52389" w:rsidRDefault="009E4C65" w:rsidP="00B97733">
      <w:pPr>
        <w:rPr>
          <w:rFonts w:ascii="Times New Roman" w:hAnsi="Times New Roman" w:cs="Times New Roman"/>
          <w:sz w:val="24"/>
          <w:szCs w:val="24"/>
        </w:rPr>
      </w:pPr>
      <w:r>
        <w:rPr>
          <w:rFonts w:ascii="Times New Roman" w:hAnsi="Times New Roman" w:cs="Times New Roman"/>
          <w:sz w:val="24"/>
          <w:szCs w:val="24"/>
        </w:rPr>
        <w:t>workers in the United</w:t>
      </w:r>
      <w:r w:rsidR="00B97733" w:rsidRPr="00B97733">
        <w:rPr>
          <w:rFonts w:ascii="Times New Roman" w:hAnsi="Times New Roman" w:cs="Times New Roman"/>
          <w:sz w:val="24"/>
          <w:szCs w:val="24"/>
        </w:rPr>
        <w:t xml:space="preserve"> State do tend to </w:t>
      </w:r>
      <w:r w:rsidR="00B97733" w:rsidRPr="009E4C65">
        <w:rPr>
          <w:rFonts w:ascii="Times New Roman" w:hAnsi="Times New Roman" w:cs="Times New Roman"/>
          <w:sz w:val="24"/>
          <w:szCs w:val="24"/>
          <w:highlight w:val="yellow"/>
        </w:rPr>
        <w:t>work more hours</w:t>
      </w:r>
      <w:r w:rsidR="00B97733" w:rsidRPr="00B97733">
        <w:rPr>
          <w:rFonts w:ascii="Times New Roman" w:hAnsi="Times New Roman" w:cs="Times New Roman"/>
          <w:sz w:val="24"/>
          <w:szCs w:val="24"/>
        </w:rPr>
        <w:t xml:space="preserve"> but </w:t>
      </w:r>
      <w:r w:rsidR="00B97733" w:rsidRPr="009E4C65">
        <w:rPr>
          <w:rFonts w:ascii="Times New Roman" w:hAnsi="Times New Roman" w:cs="Times New Roman"/>
          <w:sz w:val="24"/>
          <w:szCs w:val="24"/>
          <w:highlight w:val="yellow"/>
        </w:rPr>
        <w:t>higher i</w:t>
      </w:r>
      <w:r w:rsidRPr="009E4C65">
        <w:rPr>
          <w:rFonts w:ascii="Times New Roman" w:hAnsi="Times New Roman" w:cs="Times New Roman" w:hint="eastAsia"/>
          <w:sz w:val="24"/>
          <w:szCs w:val="24"/>
          <w:highlight w:val="yellow"/>
        </w:rPr>
        <w:t>ncome</w:t>
      </w:r>
      <w:r w:rsidR="00B97733" w:rsidRPr="009E4C65">
        <w:rPr>
          <w:rFonts w:ascii="Times New Roman" w:hAnsi="Times New Roman" w:cs="Times New Roman"/>
          <w:sz w:val="24"/>
          <w:szCs w:val="24"/>
          <w:highlight w:val="yellow"/>
        </w:rPr>
        <w:t xml:space="preserve"> households also work mor</w:t>
      </w:r>
      <w:r w:rsidRPr="009E4C65">
        <w:rPr>
          <w:rFonts w:ascii="Times New Roman" w:hAnsi="Times New Roman" w:cs="Times New Roman"/>
          <w:sz w:val="24"/>
          <w:szCs w:val="24"/>
          <w:highlight w:val="yellow"/>
        </w:rPr>
        <w:t>e hours</w:t>
      </w:r>
      <w:r>
        <w:rPr>
          <w:rFonts w:ascii="Times New Roman" w:hAnsi="Times New Roman" w:cs="Times New Roman"/>
          <w:sz w:val="24"/>
          <w:szCs w:val="24"/>
        </w:rPr>
        <w:t xml:space="preserve"> than similar households</w:t>
      </w:r>
      <w:r w:rsidR="00B97733" w:rsidRPr="00B97733">
        <w:rPr>
          <w:rFonts w:ascii="Times New Roman" w:hAnsi="Times New Roman" w:cs="Times New Roman"/>
          <w:sz w:val="24"/>
          <w:szCs w:val="24"/>
        </w:rPr>
        <w:t xml:space="preserve"> in other countries. </w:t>
      </w:r>
      <w:commentRangeStart w:id="3"/>
      <w:r w:rsidR="00B97733" w:rsidRPr="00B97733">
        <w:rPr>
          <w:rFonts w:ascii="Times New Roman" w:hAnsi="Times New Roman" w:cs="Times New Roman"/>
          <w:sz w:val="24"/>
          <w:szCs w:val="24"/>
        </w:rPr>
        <w:t>Further higher income US worke</w:t>
      </w:r>
      <w:r>
        <w:rPr>
          <w:rFonts w:ascii="Times New Roman" w:hAnsi="Times New Roman" w:cs="Times New Roman" w:hint="eastAsia"/>
          <w:sz w:val="24"/>
          <w:szCs w:val="24"/>
        </w:rPr>
        <w:t>rs are more likely to marry spouses who work comparatively more hours.</w:t>
      </w:r>
      <w:commentRangeEnd w:id="3"/>
      <w:r w:rsidR="00AD5351">
        <w:rPr>
          <w:rStyle w:val="a8"/>
        </w:rPr>
        <w:commentReference w:id="3"/>
      </w:r>
    </w:p>
    <w:p w:rsidR="006E3E8A" w:rsidRPr="006E3E8A" w:rsidRDefault="00AD5351" w:rsidP="006E3E8A">
      <w:pPr>
        <w:rPr>
          <w:rFonts w:ascii="Times New Roman" w:hAnsi="Times New Roman" w:cs="Times New Roman"/>
          <w:sz w:val="24"/>
          <w:szCs w:val="24"/>
        </w:rPr>
      </w:pPr>
      <w:r>
        <w:rPr>
          <w:rFonts w:ascii="Times New Roman" w:hAnsi="Times New Roman" w:cs="Times New Roman" w:hint="eastAsia"/>
          <w:sz w:val="24"/>
          <w:szCs w:val="24"/>
        </w:rPr>
        <w:t xml:space="preserve">He also discusses </w:t>
      </w:r>
      <w:r w:rsidRPr="00AD5351">
        <w:rPr>
          <w:rFonts w:ascii="Times New Roman" w:hAnsi="Times New Roman" w:cs="Times New Roman" w:hint="eastAsia"/>
          <w:sz w:val="24"/>
          <w:szCs w:val="24"/>
          <w:highlight w:val="yellow"/>
        </w:rPr>
        <w:t>demographic factors</w:t>
      </w:r>
      <w:r>
        <w:rPr>
          <w:rFonts w:ascii="Times New Roman" w:hAnsi="Times New Roman" w:cs="Times New Roman" w:hint="eastAsia"/>
          <w:sz w:val="24"/>
          <w:szCs w:val="24"/>
        </w:rPr>
        <w:t xml:space="preserve"> that may impact earning </w:t>
      </w:r>
      <w:r w:rsidRPr="006E3E8A">
        <w:rPr>
          <w:rFonts w:ascii="Times New Roman" w:hAnsi="Times New Roman" w:cs="Times New Roman" w:hint="eastAsia"/>
          <w:sz w:val="24"/>
          <w:szCs w:val="24"/>
          <w:highlight w:val="yellow"/>
        </w:rPr>
        <w:t>particularly at the lower end of the income distribution</w:t>
      </w:r>
      <w:r w:rsidR="006E3E8A">
        <w:rPr>
          <w:rFonts w:ascii="Times New Roman" w:hAnsi="Times New Roman" w:cs="Times New Roman" w:hint="eastAsia"/>
          <w:sz w:val="24"/>
          <w:szCs w:val="24"/>
        </w:rPr>
        <w:t xml:space="preserve">. </w:t>
      </w:r>
      <w:r w:rsidR="006E3E8A" w:rsidRPr="006E3E8A">
        <w:rPr>
          <w:rFonts w:ascii="Times New Roman" w:hAnsi="Times New Roman" w:cs="Times New Roman"/>
          <w:sz w:val="24"/>
          <w:szCs w:val="24"/>
        </w:rPr>
        <w:t>He notes that countries</w:t>
      </w:r>
      <w:r w:rsidR="006E3E8A">
        <w:rPr>
          <w:rFonts w:ascii="Times New Roman" w:hAnsi="Times New Roman" w:cs="Times New Roman" w:hint="eastAsia"/>
          <w:sz w:val="24"/>
          <w:szCs w:val="24"/>
        </w:rPr>
        <w:t xml:space="preserve"> </w:t>
      </w:r>
      <w:r w:rsidR="006E3E8A" w:rsidRPr="006E3E8A">
        <w:rPr>
          <w:rFonts w:ascii="Times New Roman" w:hAnsi="Times New Roman" w:cs="Times New Roman"/>
          <w:sz w:val="24"/>
          <w:szCs w:val="24"/>
        </w:rPr>
        <w:t xml:space="preserve">with </w:t>
      </w:r>
      <w:r w:rsidR="006E3E8A" w:rsidRPr="00F523B2">
        <w:rPr>
          <w:rFonts w:ascii="Times New Roman" w:hAnsi="Times New Roman" w:cs="Times New Roman"/>
          <w:sz w:val="24"/>
          <w:szCs w:val="24"/>
          <w:highlight w:val="yellow"/>
        </w:rPr>
        <w:t>higher levels of immigration</w:t>
      </w:r>
      <w:r w:rsidR="006E3E8A" w:rsidRPr="006E3E8A">
        <w:rPr>
          <w:rFonts w:ascii="Times New Roman" w:hAnsi="Times New Roman" w:cs="Times New Roman"/>
          <w:sz w:val="24"/>
          <w:szCs w:val="24"/>
        </w:rPr>
        <w:t xml:space="preserve"> and </w:t>
      </w:r>
      <w:r w:rsidR="006E3E8A" w:rsidRPr="00F523B2">
        <w:rPr>
          <w:rFonts w:ascii="Times New Roman" w:hAnsi="Times New Roman" w:cs="Times New Roman"/>
          <w:sz w:val="24"/>
          <w:szCs w:val="24"/>
          <w:highlight w:val="yellow"/>
        </w:rPr>
        <w:t>larger numb</w:t>
      </w:r>
      <w:r w:rsidR="00F523B2" w:rsidRPr="00F523B2">
        <w:rPr>
          <w:rFonts w:ascii="Times New Roman" w:hAnsi="Times New Roman" w:cs="Times New Roman" w:hint="eastAsia"/>
          <w:sz w:val="24"/>
          <w:szCs w:val="24"/>
          <w:highlight w:val="yellow"/>
        </w:rPr>
        <w:t>ers of</w:t>
      </w:r>
      <w:r w:rsidR="006E3E8A" w:rsidRPr="00F523B2">
        <w:rPr>
          <w:rFonts w:ascii="Times New Roman" w:hAnsi="Times New Roman" w:cs="Times New Roman"/>
          <w:sz w:val="24"/>
          <w:szCs w:val="24"/>
          <w:highlight w:val="yellow"/>
        </w:rPr>
        <w:t xml:space="preserve"> single parents</w:t>
      </w:r>
      <w:r w:rsidR="006E3E8A" w:rsidRPr="006E3E8A">
        <w:rPr>
          <w:rFonts w:ascii="Times New Roman" w:hAnsi="Times New Roman" w:cs="Times New Roman"/>
          <w:sz w:val="24"/>
          <w:szCs w:val="24"/>
        </w:rPr>
        <w:t xml:space="preserve"> tend to have more </w:t>
      </w:r>
      <w:r w:rsidR="00F523B2">
        <w:rPr>
          <w:rFonts w:ascii="Times New Roman" w:hAnsi="Times New Roman" w:cs="Times New Roman" w:hint="eastAsia"/>
          <w:sz w:val="24"/>
          <w:szCs w:val="24"/>
        </w:rPr>
        <w:t xml:space="preserve">II. </w:t>
      </w:r>
      <w:r w:rsidR="006E3E8A" w:rsidRPr="006E3E8A">
        <w:rPr>
          <w:rFonts w:ascii="Times New Roman" w:hAnsi="Times New Roman" w:cs="Times New Roman"/>
          <w:sz w:val="24"/>
          <w:szCs w:val="24"/>
        </w:rPr>
        <w:t xml:space="preserve">However this factor has </w:t>
      </w:r>
      <w:r w:rsidR="006E3E8A" w:rsidRPr="00F523B2">
        <w:rPr>
          <w:rFonts w:ascii="Times New Roman" w:hAnsi="Times New Roman" w:cs="Times New Roman"/>
          <w:sz w:val="24"/>
          <w:szCs w:val="24"/>
          <w:highlight w:val="yellow"/>
        </w:rPr>
        <w:t>only a minor impact</w:t>
      </w:r>
      <w:r w:rsidR="006E3E8A" w:rsidRPr="006E3E8A">
        <w:rPr>
          <w:rFonts w:ascii="Times New Roman" w:hAnsi="Times New Roman" w:cs="Times New Roman"/>
          <w:sz w:val="24"/>
          <w:szCs w:val="24"/>
        </w:rPr>
        <w:t xml:space="preserve"> </w:t>
      </w:r>
    </w:p>
    <w:p w:rsidR="00F52389" w:rsidRDefault="00F523B2" w:rsidP="00F523B2">
      <w:pPr>
        <w:rPr>
          <w:rFonts w:ascii="Times New Roman" w:hAnsi="Times New Roman" w:cs="Times New Roman"/>
          <w:sz w:val="24"/>
          <w:szCs w:val="24"/>
        </w:rPr>
      </w:pPr>
      <w:r w:rsidRPr="00F523B2">
        <w:rPr>
          <w:rFonts w:ascii="Times New Roman" w:hAnsi="Times New Roman" w:cs="Times New Roman"/>
          <w:sz w:val="24"/>
          <w:szCs w:val="24"/>
        </w:rPr>
        <w:t>The labor market institutions are collective</w:t>
      </w:r>
      <w:r>
        <w:rPr>
          <w:rFonts w:ascii="Times New Roman" w:hAnsi="Times New Roman" w:cs="Times New Roman" w:hint="eastAsia"/>
          <w:sz w:val="24"/>
          <w:szCs w:val="24"/>
        </w:rPr>
        <w:t xml:space="preserve"> </w:t>
      </w:r>
      <w:r w:rsidRPr="00F523B2">
        <w:rPr>
          <w:rFonts w:ascii="Times New Roman" w:hAnsi="Times New Roman" w:cs="Times New Roman"/>
          <w:sz w:val="24"/>
          <w:szCs w:val="24"/>
        </w:rPr>
        <w:t>bargaining, wage setting, and minimum wages</w:t>
      </w:r>
      <w:r>
        <w:rPr>
          <w:rFonts w:ascii="Times New Roman" w:hAnsi="Times New Roman" w:cs="Times New Roman" w:hint="eastAsia"/>
          <w:sz w:val="24"/>
          <w:szCs w:val="24"/>
        </w:rPr>
        <w:t>.</w:t>
      </w:r>
      <w:r w:rsidRPr="00F523B2">
        <w:t xml:space="preserve"> </w:t>
      </w:r>
      <w:r>
        <w:t>劳动力市场制度包括集体谈判、工资设定和最低工资</w:t>
      </w:r>
      <w:r w:rsidRPr="00F523B2">
        <w:rPr>
          <w:rFonts w:ascii="Times New Roman" w:hAnsi="Times New Roman" w:cs="Times New Roman"/>
          <w:sz w:val="24"/>
          <w:szCs w:val="24"/>
          <w:highlight w:val="yellow"/>
        </w:rPr>
        <w:t>while education levels matter with respect to earnings, the differences in wage setting institutions matter more</w:t>
      </w:r>
      <w:r w:rsidRPr="00F523B2">
        <w:rPr>
          <w:rFonts w:ascii="Times New Roman" w:hAnsi="Times New Roman" w:cs="Times New Roman"/>
          <w:sz w:val="24"/>
          <w:szCs w:val="24"/>
        </w:rPr>
        <w:t>.</w:t>
      </w:r>
    </w:p>
    <w:p w:rsidR="00F74DEB" w:rsidRDefault="00F523B2" w:rsidP="00F523B2">
      <w:pPr>
        <w:rPr>
          <w:rFonts w:ascii="Times New Roman" w:hAnsi="Times New Roman" w:cs="Times New Roman"/>
          <w:sz w:val="24"/>
          <w:szCs w:val="24"/>
        </w:rPr>
      </w:pPr>
      <w:r>
        <w:rPr>
          <w:rFonts w:ascii="Times New Roman" w:hAnsi="Times New Roman" w:cs="Times New Roman"/>
          <w:sz w:val="24"/>
          <w:szCs w:val="24"/>
        </w:rPr>
        <w:t>讨论了</w:t>
      </w:r>
      <w:r w:rsidRPr="00F523B2">
        <w:rPr>
          <w:rFonts w:ascii="Times New Roman" w:hAnsi="Times New Roman" w:cs="Times New Roman"/>
          <w:sz w:val="24"/>
          <w:szCs w:val="24"/>
          <w:highlight w:val="yellow"/>
        </w:rPr>
        <w:t>globalization</w:t>
      </w:r>
      <w:r w:rsidRPr="00F523B2">
        <w:rPr>
          <w:rFonts w:ascii="Times New Roman" w:hAnsi="Times New Roman" w:cs="Times New Roman"/>
          <w:sz w:val="24"/>
          <w:szCs w:val="24"/>
        </w:rPr>
        <w:t xml:space="preserve"> as a force in increasing the earnings gap where </w:t>
      </w:r>
      <w:r w:rsidRPr="00F523B2">
        <w:rPr>
          <w:rFonts w:ascii="Times New Roman" w:hAnsi="Times New Roman" w:cs="Times New Roman"/>
          <w:sz w:val="24"/>
          <w:szCs w:val="24"/>
          <w:highlight w:val="yellow"/>
        </w:rPr>
        <w:t>earnings are associated with value-added</w:t>
      </w:r>
      <w:r w:rsidRPr="00F523B2">
        <w:rPr>
          <w:rFonts w:ascii="Times New Roman" w:hAnsi="Times New Roman" w:cs="Times New Roman" w:hint="eastAsia"/>
          <w:sz w:val="24"/>
          <w:szCs w:val="24"/>
          <w:highlight w:val="yellow"/>
        </w:rPr>
        <w:t xml:space="preserve"> </w:t>
      </w:r>
      <w:r w:rsidRPr="00F523B2">
        <w:rPr>
          <w:rFonts w:ascii="Times New Roman" w:hAnsi="Times New Roman" w:cs="Times New Roman"/>
          <w:sz w:val="24"/>
          <w:szCs w:val="24"/>
          <w:highlight w:val="yellow"/>
        </w:rPr>
        <w:t>productivity</w:t>
      </w:r>
      <w:r w:rsidRPr="00F523B2">
        <w:rPr>
          <w:rFonts w:ascii="Times New Roman" w:hAnsi="Times New Roman" w:cs="Times New Roman"/>
          <w:sz w:val="24"/>
          <w:szCs w:val="24"/>
        </w:rPr>
        <w:t xml:space="preserve">. Thus as low skill, low paying jobs are </w:t>
      </w:r>
      <w:r w:rsidRPr="00F74DEB">
        <w:rPr>
          <w:rFonts w:ascii="Times New Roman" w:hAnsi="Times New Roman" w:cs="Times New Roman"/>
          <w:sz w:val="24"/>
          <w:szCs w:val="24"/>
          <w:highlight w:val="yellow"/>
        </w:rPr>
        <w:t>shifted to other nations</w:t>
      </w:r>
      <w:r w:rsidRPr="00F523B2">
        <w:rPr>
          <w:rFonts w:ascii="Times New Roman" w:hAnsi="Times New Roman" w:cs="Times New Roman"/>
          <w:sz w:val="24"/>
          <w:szCs w:val="24"/>
        </w:rPr>
        <w:t xml:space="preserve"> and h</w:t>
      </w:r>
      <w:r w:rsidR="00F74DEB">
        <w:rPr>
          <w:rFonts w:ascii="Times New Roman" w:hAnsi="Times New Roman" w:cs="Times New Roman"/>
          <w:sz w:val="24"/>
          <w:szCs w:val="24"/>
        </w:rPr>
        <w:t>igh skill, high paying jobs are</w:t>
      </w:r>
      <w:r w:rsidRPr="00F523B2">
        <w:rPr>
          <w:rFonts w:ascii="Times New Roman" w:hAnsi="Times New Roman" w:cs="Times New Roman"/>
          <w:sz w:val="24"/>
          <w:szCs w:val="24"/>
        </w:rPr>
        <w:t xml:space="preserve"> </w:t>
      </w:r>
      <w:r w:rsidRPr="00F74DEB">
        <w:rPr>
          <w:rFonts w:ascii="Times New Roman" w:hAnsi="Times New Roman" w:cs="Times New Roman"/>
          <w:sz w:val="24"/>
          <w:szCs w:val="24"/>
          <w:highlight w:val="yellow"/>
        </w:rPr>
        <w:t>retained and/or created</w:t>
      </w:r>
      <w:r w:rsidRPr="00F523B2">
        <w:rPr>
          <w:rFonts w:ascii="Times New Roman" w:hAnsi="Times New Roman" w:cs="Times New Roman"/>
          <w:sz w:val="24"/>
          <w:szCs w:val="24"/>
        </w:rPr>
        <w:t>, the Unit</w:t>
      </w:r>
      <w:r w:rsidR="00F74DEB">
        <w:rPr>
          <w:rFonts w:ascii="Times New Roman" w:hAnsi="Times New Roman" w:cs="Times New Roman"/>
          <w:sz w:val="24"/>
          <w:szCs w:val="24"/>
        </w:rPr>
        <w:t>ed States may experience a</w:t>
      </w:r>
      <w:r w:rsidRPr="00F523B2">
        <w:rPr>
          <w:rFonts w:ascii="Times New Roman" w:hAnsi="Times New Roman" w:cs="Times New Roman"/>
          <w:sz w:val="24"/>
          <w:szCs w:val="24"/>
        </w:rPr>
        <w:t xml:space="preserve"> continuation in the trend </w:t>
      </w:r>
      <w:r w:rsidR="00F74DEB">
        <w:rPr>
          <w:rFonts w:ascii="Times New Roman" w:hAnsi="Times New Roman" w:cs="Times New Roman"/>
          <w:sz w:val="24"/>
          <w:szCs w:val="24"/>
        </w:rPr>
        <w:t>of increasing income inequality</w:t>
      </w:r>
      <w:r w:rsidRPr="00F523B2">
        <w:rPr>
          <w:rFonts w:ascii="Times New Roman" w:hAnsi="Times New Roman" w:cs="Times New Roman"/>
          <w:sz w:val="24"/>
          <w:szCs w:val="24"/>
        </w:rPr>
        <w:t xml:space="preserve"> </w:t>
      </w:r>
      <w:r w:rsidRPr="00F74DEB">
        <w:rPr>
          <w:rFonts w:ascii="Times New Roman" w:hAnsi="Times New Roman" w:cs="Times New Roman"/>
          <w:sz w:val="24"/>
          <w:szCs w:val="24"/>
          <w:highlight w:val="yellow"/>
        </w:rPr>
        <w:t>unless government intervenes</w:t>
      </w:r>
      <w:r w:rsidRPr="00F523B2">
        <w:rPr>
          <w:rFonts w:ascii="Times New Roman" w:hAnsi="Times New Roman" w:cs="Times New Roman"/>
          <w:sz w:val="24"/>
          <w:szCs w:val="24"/>
        </w:rPr>
        <w:t xml:space="preserve"> somehow. </w:t>
      </w:r>
      <w:r w:rsidRPr="00F74DEB">
        <w:rPr>
          <w:rFonts w:ascii="Times New Roman" w:hAnsi="Times New Roman" w:cs="Times New Roman"/>
          <w:sz w:val="24"/>
          <w:szCs w:val="24"/>
          <w:highlight w:val="yellow"/>
        </w:rPr>
        <w:t>Large num</w:t>
      </w:r>
      <w:r w:rsidR="00F74DEB" w:rsidRPr="00F74DEB">
        <w:rPr>
          <w:rFonts w:ascii="Times New Roman" w:hAnsi="Times New Roman" w:cs="Times New Roman"/>
          <w:sz w:val="24"/>
          <w:szCs w:val="24"/>
          <w:highlight w:val="yellow"/>
        </w:rPr>
        <w:t>bers of low-skilled workers and</w:t>
      </w:r>
      <w:r w:rsidRPr="00F74DEB">
        <w:rPr>
          <w:rFonts w:ascii="Times New Roman" w:hAnsi="Times New Roman" w:cs="Times New Roman"/>
          <w:sz w:val="24"/>
          <w:szCs w:val="24"/>
          <w:highlight w:val="yellow"/>
        </w:rPr>
        <w:t xml:space="preserve"> inadequate safety nets</w:t>
      </w:r>
      <w:r w:rsidRPr="00F523B2">
        <w:rPr>
          <w:rFonts w:ascii="Times New Roman" w:hAnsi="Times New Roman" w:cs="Times New Roman"/>
          <w:sz w:val="24"/>
          <w:szCs w:val="24"/>
        </w:rPr>
        <w:t xml:space="preserve"> are </w:t>
      </w:r>
      <w:r w:rsidR="00F74DEB">
        <w:rPr>
          <w:rFonts w:ascii="Times New Roman" w:hAnsi="Times New Roman" w:cs="Times New Roman"/>
          <w:sz w:val="24"/>
          <w:szCs w:val="24"/>
        </w:rPr>
        <w:t>two important reasons for these</w:t>
      </w:r>
      <w:r w:rsidRPr="00F523B2">
        <w:rPr>
          <w:rFonts w:ascii="Times New Roman" w:hAnsi="Times New Roman" w:cs="Times New Roman"/>
          <w:sz w:val="24"/>
          <w:szCs w:val="24"/>
        </w:rPr>
        <w:t xml:space="preserve"> outcomes</w:t>
      </w:r>
      <w:r w:rsidR="00F74DEB">
        <w:rPr>
          <w:rFonts w:ascii="Times New Roman" w:hAnsi="Times New Roman" w:cs="Times New Roman" w:hint="eastAsia"/>
          <w:sz w:val="24"/>
          <w:szCs w:val="24"/>
        </w:rPr>
        <w:t>.</w:t>
      </w:r>
    </w:p>
    <w:p w:rsidR="00F523B2" w:rsidRDefault="00F74DEB" w:rsidP="00F523B2">
      <w:pPr>
        <w:rPr>
          <w:rFonts w:ascii="Times New Roman" w:hAnsi="Times New Roman" w:cs="Times New Roman"/>
          <w:sz w:val="24"/>
          <w:szCs w:val="24"/>
        </w:rPr>
      </w:pPr>
      <w:r w:rsidRPr="00F74DEB">
        <w:rPr>
          <w:rFonts w:ascii="Times New Roman" w:hAnsi="Times New Roman" w:cs="Times New Roman"/>
          <w:sz w:val="24"/>
          <w:szCs w:val="24"/>
          <w:highlight w:val="yellow"/>
        </w:rPr>
        <w:t>the change in</w:t>
      </w:r>
      <w:r w:rsidR="00F523B2" w:rsidRPr="00F74DEB">
        <w:rPr>
          <w:rFonts w:ascii="Times New Roman" w:hAnsi="Times New Roman" w:cs="Times New Roman"/>
          <w:sz w:val="24"/>
          <w:szCs w:val="24"/>
          <w:highlight w:val="yellow"/>
        </w:rPr>
        <w:t xml:space="preserve"> labor markets</w:t>
      </w:r>
      <w:r w:rsidRPr="00F74DEB">
        <w:rPr>
          <w:rFonts w:ascii="Times New Roman" w:hAnsi="Times New Roman" w:cs="Times New Roman" w:hint="eastAsia"/>
          <w:sz w:val="24"/>
          <w:szCs w:val="24"/>
          <w:highlight w:val="yellow"/>
        </w:rPr>
        <w:t>+</w:t>
      </w:r>
      <w:r>
        <w:rPr>
          <w:rFonts w:ascii="Times New Roman" w:hAnsi="Times New Roman" w:cs="Times New Roman" w:hint="eastAsia"/>
          <w:sz w:val="24"/>
          <w:szCs w:val="24"/>
          <w:highlight w:val="yellow"/>
        </w:rPr>
        <w:t xml:space="preserve"> </w:t>
      </w:r>
      <w:r w:rsidR="00F523B2" w:rsidRPr="00F74DEB">
        <w:rPr>
          <w:rFonts w:ascii="Times New Roman" w:hAnsi="Times New Roman" w:cs="Times New Roman"/>
          <w:sz w:val="24"/>
          <w:szCs w:val="24"/>
          <w:highlight w:val="yellow"/>
        </w:rPr>
        <w:t>changes in indust</w:t>
      </w:r>
      <w:r w:rsidRPr="00F74DEB">
        <w:rPr>
          <w:rFonts w:ascii="Times New Roman" w:hAnsi="Times New Roman" w:cs="Times New Roman"/>
          <w:sz w:val="24"/>
          <w:szCs w:val="24"/>
          <w:highlight w:val="yellow"/>
        </w:rPr>
        <w:t>rial composition in the US econ</w:t>
      </w:r>
      <w:r w:rsidRPr="00F74DEB">
        <w:rPr>
          <w:rFonts w:ascii="Times New Roman" w:hAnsi="Times New Roman" w:cs="Times New Roman" w:hint="eastAsia"/>
          <w:sz w:val="24"/>
          <w:szCs w:val="24"/>
          <w:highlight w:val="yellow"/>
        </w:rPr>
        <w:t>omy</w:t>
      </w:r>
    </w:p>
    <w:p w:rsidR="00F52389" w:rsidRPr="00C02796" w:rsidRDefault="00F52389">
      <w:pPr>
        <w:rPr>
          <w:rFonts w:ascii="Times New Roman" w:hAnsi="Times New Roman" w:cs="Times New Roman"/>
          <w:sz w:val="24"/>
          <w:szCs w:val="24"/>
        </w:rPr>
      </w:pPr>
    </w:p>
    <w:p w:rsidR="0060606E" w:rsidRDefault="001F29A3">
      <w:pPr>
        <w:rPr>
          <w:rFonts w:ascii="Times New Roman" w:hAnsi="Times New Roman" w:cs="Times New Roman" w:hint="eastAsia"/>
          <w:sz w:val="24"/>
          <w:szCs w:val="24"/>
        </w:rPr>
      </w:pPr>
      <w:r>
        <w:rPr>
          <w:rFonts w:ascii="Times New Roman" w:hAnsi="Times New Roman" w:cs="Times New Roman" w:hint="eastAsia"/>
          <w:sz w:val="24"/>
          <w:szCs w:val="24"/>
        </w:rPr>
        <w:t>12</w:t>
      </w:r>
      <w:r>
        <w:rPr>
          <w:rFonts w:ascii="Times New Roman" w:hAnsi="Times New Roman" w:cs="Times New Roman" w:hint="eastAsia"/>
          <w:sz w:val="24"/>
          <w:szCs w:val="24"/>
        </w:rPr>
        <w:t>页提到电脑技术提高的影响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对低收入群体影响较大？</w:t>
      </w:r>
    </w:p>
    <w:p w:rsidR="001F29A3" w:rsidRPr="00F74DEB" w:rsidRDefault="00EC61FB">
      <w:pPr>
        <w:rPr>
          <w:rFonts w:ascii="Times New Roman" w:hAnsi="Times New Roman" w:cs="Times New Roman"/>
          <w:sz w:val="24"/>
          <w:szCs w:val="24"/>
        </w:rPr>
      </w:pPr>
      <w:r>
        <w:rPr>
          <w:rFonts w:ascii="Times New Roman" w:hAnsi="Times New Roman" w:cs="Times New Roman" w:hint="eastAsia"/>
          <w:sz w:val="24"/>
          <w:szCs w:val="24"/>
        </w:rPr>
        <w:t>回归</w:t>
      </w:r>
      <w:r w:rsidR="001F29A3">
        <w:rPr>
          <w:rFonts w:ascii="Times New Roman" w:hAnsi="Times New Roman" w:cs="Times New Roman" w:hint="eastAsia"/>
          <w:sz w:val="24"/>
          <w:szCs w:val="24"/>
        </w:rPr>
        <w:t>模型研究了</w:t>
      </w:r>
      <w:r w:rsidR="001F29A3">
        <w:rPr>
          <w:rFonts w:ascii="Times New Roman" w:hAnsi="Times New Roman" w:cs="Times New Roman" w:hint="eastAsia"/>
          <w:sz w:val="24"/>
          <w:szCs w:val="24"/>
        </w:rPr>
        <w:t xml:space="preserve"> industrial composition </w:t>
      </w:r>
      <w:r w:rsidR="001F29A3">
        <w:rPr>
          <w:rFonts w:ascii="Times New Roman" w:hAnsi="Times New Roman" w:cs="Times New Roman" w:hint="eastAsia"/>
          <w:sz w:val="24"/>
          <w:szCs w:val="24"/>
        </w:rPr>
        <w:t>与</w:t>
      </w:r>
      <w:r w:rsidR="001F29A3">
        <w:rPr>
          <w:rFonts w:ascii="Times New Roman" w:hAnsi="Times New Roman" w:cs="Times New Roman" w:hint="eastAsia"/>
          <w:sz w:val="24"/>
          <w:szCs w:val="24"/>
        </w:rPr>
        <w:t xml:space="preserve"> II </w:t>
      </w:r>
      <w:r w:rsidR="001F29A3">
        <w:rPr>
          <w:rFonts w:ascii="Times New Roman" w:hAnsi="Times New Roman" w:cs="Times New Roman" w:hint="eastAsia"/>
          <w:sz w:val="24"/>
          <w:szCs w:val="24"/>
        </w:rPr>
        <w:t>的关系</w:t>
      </w:r>
      <w:r w:rsidR="001F29A3">
        <w:rPr>
          <w:rFonts w:ascii="Times New Roman" w:hAnsi="Times New Roman" w:cs="Times New Roman" w:hint="eastAsia"/>
          <w:sz w:val="24"/>
          <w:szCs w:val="24"/>
        </w:rPr>
        <w:t xml:space="preserve"> </w:t>
      </w:r>
      <w:r>
        <w:rPr>
          <w:rFonts w:ascii="Times New Roman" w:hAnsi="Times New Roman" w:cs="Times New Roman" w:hint="eastAsia"/>
          <w:sz w:val="24"/>
          <w:szCs w:val="24"/>
        </w:rPr>
        <w:t>时间序列？</w:t>
      </w:r>
    </w:p>
    <w:p w:rsidR="00484394" w:rsidRDefault="00092DFE">
      <w:pPr>
        <w:rPr>
          <w:rFonts w:ascii="Times New Roman" w:hAnsi="Times New Roman" w:cs="Times New Roman" w:hint="eastAsia"/>
          <w:sz w:val="24"/>
          <w:szCs w:val="24"/>
        </w:rPr>
      </w:pPr>
      <w:r>
        <w:rPr>
          <w:rFonts w:ascii="Times New Roman" w:hAnsi="Times New Roman" w:cs="Times New Roman" w:hint="eastAsia"/>
          <w:sz w:val="24"/>
          <w:szCs w:val="24"/>
        </w:rPr>
        <w:t>15</w:t>
      </w:r>
      <w:r>
        <w:rPr>
          <w:rFonts w:ascii="Times New Roman" w:hAnsi="Times New Roman" w:cs="Times New Roman" w:hint="eastAsia"/>
          <w:sz w:val="24"/>
          <w:szCs w:val="24"/>
        </w:rPr>
        <w:t>页反映行业雇员变化</w:t>
      </w:r>
      <w:r w:rsidR="00AF0A86">
        <w:rPr>
          <w:rFonts w:ascii="Times New Roman" w:hAnsi="Times New Roman" w:cs="Times New Roman" w:hint="eastAsia"/>
          <w:sz w:val="24"/>
          <w:szCs w:val="24"/>
        </w:rPr>
        <w:t xml:space="preserve"> </w:t>
      </w:r>
      <w:r w:rsidR="00AF0A86">
        <w:rPr>
          <w:rFonts w:ascii="Times New Roman" w:hAnsi="Times New Roman" w:cs="Times New Roman" w:hint="eastAsia"/>
          <w:sz w:val="24"/>
          <w:szCs w:val="24"/>
        </w:rPr>
        <w:t>行业收入（反映</w:t>
      </w:r>
      <w:r w:rsidR="00AF0A86">
        <w:rPr>
          <w:rFonts w:ascii="Times New Roman" w:hAnsi="Times New Roman" w:cs="Times New Roman" w:hint="eastAsia"/>
          <w:sz w:val="24"/>
          <w:szCs w:val="24"/>
        </w:rPr>
        <w:t>industrial composition</w:t>
      </w:r>
      <w:r w:rsidR="00AF0A86">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制造业的减退</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服务业上升</w:t>
      </w:r>
    </w:p>
    <w:p w:rsidR="00FC36EE" w:rsidRDefault="00FC36EE">
      <w:pPr>
        <w:rPr>
          <w:rFonts w:ascii="Times New Roman" w:hAnsi="Times New Roman" w:cs="Times New Roman" w:hint="eastAsia"/>
          <w:sz w:val="24"/>
          <w:szCs w:val="24"/>
        </w:rPr>
      </w:pPr>
      <w:r>
        <w:rPr>
          <w:rFonts w:ascii="Times New Roman" w:hAnsi="Times New Roman" w:cs="Times New Roman" w:hint="eastAsia"/>
          <w:sz w:val="24"/>
          <w:szCs w:val="24"/>
        </w:rPr>
        <w:t>16</w:t>
      </w:r>
      <w:r>
        <w:rPr>
          <w:rFonts w:ascii="Times New Roman" w:hAnsi="Times New Roman" w:cs="Times New Roman" w:hint="eastAsia"/>
          <w:sz w:val="24"/>
          <w:szCs w:val="24"/>
        </w:rPr>
        <w:t>页基尼系数与雇员关系？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关联矩阵？</w:t>
      </w:r>
    </w:p>
    <w:p w:rsidR="00FC36EE" w:rsidRDefault="00FC36EE">
      <w:pPr>
        <w:rPr>
          <w:rFonts w:ascii="Times New Roman" w:hAnsi="Times New Roman" w:cs="Times New Roman" w:hint="eastAsia"/>
          <w:sz w:val="24"/>
          <w:szCs w:val="24"/>
        </w:rPr>
      </w:pPr>
      <w:r>
        <w:rPr>
          <w:rFonts w:ascii="Times New Roman" w:hAnsi="Times New Roman" w:cs="Times New Roman" w:hint="eastAsia"/>
          <w:sz w:val="24"/>
          <w:szCs w:val="24"/>
        </w:rPr>
        <w:t>描述统计</w:t>
      </w:r>
      <w:r>
        <w:rPr>
          <w:rFonts w:ascii="Times New Roman" w:hAnsi="Times New Roman" w:cs="Times New Roman" w:hint="eastAsia"/>
          <w:sz w:val="24"/>
          <w:szCs w:val="24"/>
        </w:rPr>
        <w:t xml:space="preserve"> descriptive statistic </w:t>
      </w:r>
    </w:p>
    <w:p w:rsidR="00AF0A86" w:rsidRDefault="00AF0A86">
      <w:pPr>
        <w:rPr>
          <w:rFonts w:ascii="Times New Roman" w:hAnsi="Times New Roman" w:cs="Times New Roman" w:hint="eastAsia"/>
          <w:sz w:val="24"/>
          <w:szCs w:val="24"/>
        </w:rPr>
      </w:pPr>
      <w:r>
        <w:rPr>
          <w:rFonts w:ascii="Times New Roman" w:hAnsi="Times New Roman" w:cs="Times New Roman" w:hint="eastAsia"/>
          <w:sz w:val="24"/>
          <w:szCs w:val="24"/>
        </w:rPr>
        <w:t>增加制造业雇员人数会降低收入差距</w:t>
      </w:r>
      <w:r w:rsidR="00F60EE2">
        <w:rPr>
          <w:rFonts w:ascii="Times New Roman" w:hAnsi="Times New Roman" w:cs="Times New Roman" w:hint="eastAsia"/>
          <w:sz w:val="24"/>
          <w:szCs w:val="24"/>
        </w:rPr>
        <w:t>，但用收入衡量时却不显著</w:t>
      </w:r>
      <w:r w:rsidR="00F91FFA">
        <w:rPr>
          <w:rFonts w:ascii="Times New Roman" w:hAnsi="Times New Roman" w:cs="Times New Roman" w:hint="eastAsia"/>
          <w:sz w:val="24"/>
          <w:szCs w:val="24"/>
        </w:rPr>
        <w:t xml:space="preserve">  </w:t>
      </w:r>
      <w:r w:rsidR="00F60EE2">
        <w:rPr>
          <w:rFonts w:ascii="Times New Roman" w:hAnsi="Times New Roman" w:cs="Times New Roman" w:hint="eastAsia"/>
          <w:sz w:val="24"/>
          <w:szCs w:val="24"/>
        </w:rPr>
        <w:t>服务业增加实际上会缩小收入差距，与假设相反</w:t>
      </w:r>
      <w:r w:rsidR="00DC2BB5">
        <w:rPr>
          <w:rFonts w:ascii="Times New Roman" w:hAnsi="Times New Roman" w:cs="Times New Roman" w:hint="eastAsia"/>
          <w:sz w:val="24"/>
          <w:szCs w:val="24"/>
        </w:rPr>
        <w:t>，需要改变分类方式，用平均收入来衡量？</w:t>
      </w:r>
      <w:r w:rsidR="00F60EE2">
        <w:rPr>
          <w:rFonts w:ascii="Times New Roman" w:hAnsi="Times New Roman" w:cs="Times New Roman" w:hint="eastAsia"/>
          <w:sz w:val="24"/>
          <w:szCs w:val="24"/>
        </w:rPr>
        <w:t xml:space="preserve">  </w:t>
      </w:r>
      <w:r w:rsidR="00F60EE2">
        <w:rPr>
          <w:rFonts w:ascii="Times New Roman" w:hAnsi="Times New Roman" w:cs="Times New Roman" w:hint="eastAsia"/>
          <w:sz w:val="24"/>
          <w:szCs w:val="24"/>
        </w:rPr>
        <w:t>并</w:t>
      </w:r>
      <w:r w:rsidR="00F91FFA">
        <w:rPr>
          <w:rFonts w:ascii="Times New Roman" w:hAnsi="Times New Roman" w:cs="Times New Roman" w:hint="eastAsia"/>
          <w:sz w:val="24"/>
          <w:szCs w:val="24"/>
        </w:rPr>
        <w:t>证明了其统计上的显著性</w:t>
      </w:r>
    </w:p>
    <w:p w:rsidR="00FC36EE" w:rsidRDefault="0097338B">
      <w:pPr>
        <w:rPr>
          <w:rFonts w:ascii="Times New Roman" w:hAnsi="Times New Roman" w:cs="Times New Roman" w:hint="eastAsia"/>
          <w:sz w:val="24"/>
          <w:szCs w:val="24"/>
        </w:rPr>
      </w:pPr>
      <w:r>
        <w:rPr>
          <w:rFonts w:ascii="Times New Roman" w:hAnsi="Times New Roman" w:cs="Times New Roman"/>
          <w:sz w:val="24"/>
          <w:szCs w:val="24"/>
        </w:rPr>
        <w:t>建筑业收入增加会降低收入差距</w:t>
      </w:r>
      <w:r>
        <w:rPr>
          <w:rFonts w:ascii="Times New Roman" w:hAnsi="Times New Roman" w:cs="Times New Roman" w:hint="eastAsia"/>
          <w:sz w:val="24"/>
          <w:szCs w:val="24"/>
        </w:rPr>
        <w:t xml:space="preserve">   FIRE</w:t>
      </w:r>
      <w:r>
        <w:rPr>
          <w:rFonts w:ascii="Times New Roman" w:hAnsi="Times New Roman" w:cs="Times New Roman" w:hint="eastAsia"/>
          <w:sz w:val="24"/>
          <w:szCs w:val="24"/>
        </w:rPr>
        <w:t>即财政</w:t>
      </w:r>
      <w:r>
        <w:rPr>
          <w:rFonts w:ascii="Times New Roman" w:hAnsi="Times New Roman" w:cs="Times New Roman" w:hint="eastAsia"/>
          <w:sz w:val="24"/>
          <w:szCs w:val="24"/>
        </w:rPr>
        <w:t xml:space="preserve"> </w:t>
      </w:r>
      <w:r>
        <w:rPr>
          <w:rFonts w:ascii="Times New Roman" w:hAnsi="Times New Roman" w:cs="Times New Roman" w:hint="eastAsia"/>
          <w:sz w:val="24"/>
          <w:szCs w:val="24"/>
        </w:rPr>
        <w:t>保险</w:t>
      </w:r>
      <w:r>
        <w:rPr>
          <w:rFonts w:ascii="Times New Roman" w:hAnsi="Times New Roman" w:cs="Times New Roman" w:hint="eastAsia"/>
          <w:sz w:val="24"/>
          <w:szCs w:val="24"/>
        </w:rPr>
        <w:t xml:space="preserve"> </w:t>
      </w:r>
      <w:r>
        <w:rPr>
          <w:rFonts w:ascii="Times New Roman" w:hAnsi="Times New Roman" w:cs="Times New Roman" w:hint="eastAsia"/>
          <w:sz w:val="24"/>
          <w:szCs w:val="24"/>
        </w:rPr>
        <w:t>房地产行业收入增加会增加收入差距</w:t>
      </w:r>
      <w:r w:rsidR="00F60EE2">
        <w:rPr>
          <w:rFonts w:ascii="Times New Roman" w:hAnsi="Times New Roman" w:cs="Times New Roman" w:hint="eastAsia"/>
          <w:sz w:val="24"/>
          <w:szCs w:val="24"/>
        </w:rPr>
        <w:t xml:space="preserve">   </w:t>
      </w:r>
      <w:r w:rsidR="00F60EE2">
        <w:rPr>
          <w:rFonts w:ascii="Times New Roman" w:hAnsi="Times New Roman" w:cs="Times New Roman" w:hint="eastAsia"/>
          <w:sz w:val="24"/>
          <w:szCs w:val="24"/>
        </w:rPr>
        <w:t>统计上不显著且与假设相反？</w:t>
      </w:r>
      <w:r w:rsidR="005A1A03">
        <w:rPr>
          <w:rFonts w:ascii="Times New Roman" w:hAnsi="Times New Roman" w:cs="Times New Roman" w:hint="eastAsia"/>
          <w:sz w:val="24"/>
          <w:szCs w:val="24"/>
        </w:rPr>
        <w:t xml:space="preserve"> </w:t>
      </w:r>
    </w:p>
    <w:p w:rsidR="005A1A03" w:rsidRDefault="005A1A03">
      <w:pPr>
        <w:rPr>
          <w:rFonts w:ascii="Times New Roman" w:hAnsi="Times New Roman" w:cs="Times New Roman" w:hint="eastAsia"/>
          <w:sz w:val="24"/>
          <w:szCs w:val="24"/>
        </w:rPr>
      </w:pPr>
      <w:r>
        <w:rPr>
          <w:rFonts w:ascii="Times New Roman" w:hAnsi="Times New Roman" w:cs="Times New Roman" w:hint="eastAsia"/>
          <w:sz w:val="24"/>
          <w:szCs w:val="24"/>
        </w:rPr>
        <w:t>25</w:t>
      </w:r>
      <w:r>
        <w:rPr>
          <w:rFonts w:ascii="Times New Roman" w:hAnsi="Times New Roman" w:cs="Times New Roman" w:hint="eastAsia"/>
          <w:sz w:val="24"/>
          <w:szCs w:val="24"/>
        </w:rPr>
        <w:t>页解释了原因</w:t>
      </w:r>
      <w:r>
        <w:rPr>
          <w:rFonts w:ascii="Times New Roman" w:hAnsi="Times New Roman" w:cs="Times New Roman" w:hint="eastAsia"/>
          <w:sz w:val="24"/>
          <w:szCs w:val="24"/>
        </w:rPr>
        <w:t xml:space="preserve">  </w:t>
      </w:r>
    </w:p>
    <w:p w:rsidR="00DC2BB5" w:rsidRPr="00FC36EE" w:rsidRDefault="00DC2BB5">
      <w:pPr>
        <w:rPr>
          <w:rFonts w:ascii="Times New Roman" w:hAnsi="Times New Roman" w:cs="Times New Roman"/>
          <w:sz w:val="24"/>
          <w:szCs w:val="24"/>
        </w:rPr>
      </w:pPr>
      <w:r>
        <w:rPr>
          <w:rFonts w:ascii="Times New Roman" w:hAnsi="Times New Roman" w:cs="Times New Roman" w:hint="eastAsia"/>
          <w:sz w:val="24"/>
          <w:szCs w:val="24"/>
        </w:rPr>
        <w:t>不同是由于制造业的分类？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有些变量的</w:t>
      </w:r>
      <w:r>
        <w:rPr>
          <w:rFonts w:ascii="Times New Roman" w:hAnsi="Times New Roman" w:cs="Times New Roman" w:hint="eastAsia"/>
          <w:sz w:val="24"/>
          <w:szCs w:val="24"/>
        </w:rPr>
        <w:t>aggregation</w:t>
      </w:r>
      <w:r>
        <w:rPr>
          <w:rFonts w:ascii="Times New Roman" w:hAnsi="Times New Roman" w:cs="Times New Roman" w:hint="eastAsia"/>
          <w:sz w:val="24"/>
          <w:szCs w:val="24"/>
        </w:rPr>
        <w:t>会掩盖真实信息与真实偏差，导致测量误差</w:t>
      </w:r>
    </w:p>
    <w:p w:rsidR="00484394" w:rsidRDefault="00484394">
      <w:pPr>
        <w:rPr>
          <w:rFonts w:ascii="Times New Roman" w:hAnsi="Times New Roman" w:cs="Times New Roman"/>
          <w:sz w:val="24"/>
          <w:szCs w:val="24"/>
        </w:rPr>
      </w:pPr>
    </w:p>
    <w:p w:rsidR="00484394" w:rsidRDefault="00484394">
      <w:pPr>
        <w:rPr>
          <w:rFonts w:ascii="Times New Roman" w:hAnsi="Times New Roman" w:cs="Times New Roman"/>
          <w:sz w:val="24"/>
          <w:szCs w:val="24"/>
        </w:rPr>
      </w:pPr>
    </w:p>
    <w:p w:rsidR="00484394" w:rsidRDefault="00484394">
      <w:pPr>
        <w:rPr>
          <w:rFonts w:ascii="Times New Roman" w:hAnsi="Times New Roman" w:cs="Times New Roman"/>
          <w:sz w:val="24"/>
          <w:szCs w:val="24"/>
        </w:rPr>
      </w:pPr>
    </w:p>
    <w:p w:rsidR="0060606E" w:rsidRDefault="0060606E">
      <w:pPr>
        <w:rPr>
          <w:rFonts w:ascii="Times New Roman" w:hAnsi="Times New Roman" w:cs="Times New Roman"/>
          <w:sz w:val="24"/>
          <w:szCs w:val="24"/>
        </w:rPr>
      </w:pPr>
    </w:p>
    <w:p w:rsidR="0060606E" w:rsidRPr="008E6C90" w:rsidRDefault="0060606E">
      <w:pPr>
        <w:rPr>
          <w:rFonts w:ascii="Times New Roman" w:hAnsi="Times New Roman" w:cs="Times New Roman"/>
          <w:sz w:val="24"/>
          <w:szCs w:val="24"/>
        </w:rPr>
      </w:pPr>
    </w:p>
    <w:p w:rsidR="00DB6DCE" w:rsidRPr="008E6C90" w:rsidRDefault="00DB6DCE">
      <w:pPr>
        <w:rPr>
          <w:rFonts w:ascii="Times New Roman" w:hAnsi="Times New Roman" w:cs="Times New Roman"/>
          <w:sz w:val="24"/>
          <w:szCs w:val="24"/>
        </w:rPr>
      </w:pPr>
    </w:p>
    <w:p w:rsidR="00DB6DCE" w:rsidRPr="008E6C90" w:rsidRDefault="00DB6DCE">
      <w:pPr>
        <w:rPr>
          <w:rFonts w:ascii="Times New Roman" w:hAnsi="Times New Roman" w:cs="Times New Roman"/>
          <w:sz w:val="24"/>
          <w:szCs w:val="24"/>
        </w:rPr>
      </w:pPr>
    </w:p>
    <w:p w:rsidR="00DB6DCE" w:rsidRPr="008E6C90" w:rsidRDefault="00DB6DCE">
      <w:pPr>
        <w:rPr>
          <w:rFonts w:ascii="Times New Roman" w:hAnsi="Times New Roman" w:cs="Times New Roman"/>
          <w:sz w:val="24"/>
          <w:szCs w:val="24"/>
        </w:rPr>
      </w:pPr>
    </w:p>
    <w:p w:rsidR="002F56C1" w:rsidRPr="002F56C1" w:rsidRDefault="008E6C90" w:rsidP="002F56C1">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四</w:t>
      </w:r>
      <w:r>
        <w:rPr>
          <w:rFonts w:ascii="Times New Roman" w:eastAsia="宋体" w:hAnsi="Times New Roman" w:cs="Times New Roman" w:hint="eastAsia"/>
          <w:kern w:val="0"/>
          <w:sz w:val="24"/>
          <w:szCs w:val="24"/>
        </w:rPr>
        <w:t>、</w:t>
      </w:r>
      <w:hyperlink r:id="rId11" w:history="1">
        <w:r w:rsidRPr="00CF60D4">
          <w:rPr>
            <w:rStyle w:val="a5"/>
            <w:rFonts w:ascii="Times New Roman" w:eastAsia="宋体" w:hAnsi="Times New Roman" w:cs="Times New Roman"/>
            <w:kern w:val="0"/>
            <w:sz w:val="24"/>
            <w:szCs w:val="24"/>
          </w:rPr>
          <w:t>https://www.universiteitleiden.nl/en/law/institute-for-tax-law-and-economics/economics/data-sets/leiden-lis-sectoral-income-inequality-dataset</w:t>
        </w:r>
      </w:hyperlink>
      <w:r w:rsidR="002F56C1" w:rsidRPr="002F56C1">
        <w:rPr>
          <w:rFonts w:ascii="Times New Roman" w:eastAsia="宋体" w:hAnsi="Times New Roman" w:cs="Times New Roman"/>
          <w:kern w:val="0"/>
          <w:sz w:val="24"/>
          <w:szCs w:val="24"/>
        </w:rPr>
        <w:t xml:space="preserve"> </w:t>
      </w:r>
      <w:r w:rsidR="002F56C1" w:rsidRPr="008E6C90">
        <w:rPr>
          <w:rFonts w:ascii="Times New Roman" w:eastAsia="宋体" w:hAnsi="Times New Roman" w:cs="Times New Roman"/>
          <w:kern w:val="0"/>
          <w:sz w:val="24"/>
          <w:szCs w:val="24"/>
        </w:rPr>
        <w:t xml:space="preserve">   </w:t>
      </w:r>
    </w:p>
    <w:p w:rsidR="002F56C1" w:rsidRPr="008E6C90" w:rsidRDefault="000C5983">
      <w:pPr>
        <w:rPr>
          <w:rFonts w:ascii="Times New Roman" w:hAnsi="Times New Roman" w:cs="Times New Roman"/>
          <w:sz w:val="24"/>
          <w:szCs w:val="24"/>
        </w:rPr>
      </w:pPr>
      <w:r w:rsidRPr="008E6C90">
        <w:rPr>
          <w:rFonts w:ascii="Times New Roman" w:eastAsia="宋体" w:hAnsi="宋体" w:cs="Times New Roman"/>
          <w:kern w:val="0"/>
          <w:sz w:val="24"/>
          <w:szCs w:val="24"/>
        </w:rPr>
        <w:t>（文献</w:t>
      </w:r>
      <w:r>
        <w:rPr>
          <w:rFonts w:ascii="Times New Roman" w:eastAsia="宋体" w:hAnsi="宋体" w:cs="Times New Roman"/>
          <w:kern w:val="0"/>
          <w:sz w:val="24"/>
          <w:szCs w:val="24"/>
        </w:rPr>
        <w:t>与数据集</w:t>
      </w:r>
      <w:r w:rsidRPr="008E6C90">
        <w:rPr>
          <w:rFonts w:ascii="Times New Roman" w:eastAsia="宋体" w:hAnsi="宋体" w:cs="Times New Roman"/>
          <w:kern w:val="0"/>
          <w:sz w:val="24"/>
          <w:szCs w:val="24"/>
        </w:rPr>
        <w:t>已下载，见文件夹</w:t>
      </w:r>
      <w:r w:rsidR="006F2BC8">
        <w:rPr>
          <w:rFonts w:ascii="Times New Roman" w:eastAsia="宋体" w:hAnsi="宋体" w:cs="Times New Roman" w:hint="eastAsia"/>
          <w:kern w:val="0"/>
          <w:sz w:val="24"/>
          <w:szCs w:val="24"/>
        </w:rPr>
        <w:t>，</w:t>
      </w:r>
      <w:r w:rsidR="006F2BC8">
        <w:rPr>
          <w:rFonts w:ascii="Times New Roman" w:eastAsia="宋体" w:hAnsi="宋体" w:cs="Times New Roman"/>
          <w:kern w:val="0"/>
          <w:sz w:val="24"/>
          <w:szCs w:val="24"/>
        </w:rPr>
        <w:t>网页内容是对数据集内容的介绍</w:t>
      </w:r>
      <w:r w:rsidR="006F2BC8">
        <w:rPr>
          <w:rFonts w:ascii="Times New Roman" w:eastAsia="宋体" w:hAnsi="宋体" w:cs="Times New Roman" w:hint="eastAsia"/>
          <w:kern w:val="0"/>
          <w:sz w:val="24"/>
          <w:szCs w:val="24"/>
        </w:rPr>
        <w:t>，</w:t>
      </w:r>
      <w:r w:rsidR="006F2BC8">
        <w:rPr>
          <w:rFonts w:ascii="Times New Roman" w:eastAsia="宋体" w:hAnsi="宋体" w:cs="Times New Roman"/>
          <w:kern w:val="0"/>
          <w:sz w:val="24"/>
          <w:szCs w:val="24"/>
        </w:rPr>
        <w:t>摘录见下</w:t>
      </w:r>
      <w:r w:rsidRPr="008E6C90">
        <w:rPr>
          <w:rFonts w:ascii="Times New Roman" w:eastAsia="宋体" w:hAnsi="宋体" w:cs="Times New Roman"/>
          <w:kern w:val="0"/>
          <w:sz w:val="24"/>
          <w:szCs w:val="24"/>
        </w:rPr>
        <w:t>）</w:t>
      </w:r>
    </w:p>
    <w:p w:rsidR="00881376" w:rsidRPr="008E6C90" w:rsidRDefault="00881376" w:rsidP="00881376">
      <w:pPr>
        <w:rPr>
          <w:rFonts w:ascii="Times New Roman" w:hAnsi="Times New Roman" w:cs="Times New Roman"/>
          <w:sz w:val="24"/>
          <w:szCs w:val="24"/>
        </w:rPr>
      </w:pPr>
      <w:r w:rsidRPr="008E6C90">
        <w:rPr>
          <w:rFonts w:ascii="Times New Roman" w:hAnsi="Times New Roman" w:cs="Times New Roman"/>
          <w:sz w:val="24"/>
          <w:szCs w:val="24"/>
          <w:highlight w:val="yellow"/>
        </w:rPr>
        <w:t>The Leiden LIS sectoral income inequality dataset</w:t>
      </w:r>
      <w:r w:rsidRPr="008E6C90">
        <w:rPr>
          <w:rFonts w:ascii="Times New Roman" w:hAnsi="Times New Roman" w:cs="Times New Roman"/>
          <w:sz w:val="24"/>
          <w:szCs w:val="24"/>
        </w:rPr>
        <w:t xml:space="preserve"> contains information on multiple indicators</w:t>
      </w:r>
      <w:r w:rsidRPr="008E6C90">
        <w:rPr>
          <w:rFonts w:ascii="Times New Roman" w:hAnsi="Arial" w:cs="Times New Roman"/>
          <w:sz w:val="24"/>
          <w:szCs w:val="24"/>
        </w:rPr>
        <w:t>（多重指标）</w:t>
      </w:r>
      <w:r w:rsidRPr="008E6C90">
        <w:rPr>
          <w:rFonts w:ascii="Times New Roman" w:hAnsi="Times New Roman" w:cs="Times New Roman"/>
          <w:sz w:val="24"/>
          <w:szCs w:val="24"/>
        </w:rPr>
        <w:t xml:space="preserve"> of earnings inequality and employment within </w:t>
      </w:r>
      <w:r w:rsidRPr="008E6C90">
        <w:rPr>
          <w:rFonts w:ascii="Times New Roman" w:hAnsi="Times New Roman" w:cs="Times New Roman"/>
          <w:sz w:val="24"/>
          <w:szCs w:val="24"/>
          <w:highlight w:val="yellow"/>
        </w:rPr>
        <w:t>9 sectors and 12 subsectors</w:t>
      </w:r>
      <w:r w:rsidRPr="008E6C90">
        <w:rPr>
          <w:rFonts w:ascii="Times New Roman" w:hAnsi="Times New Roman" w:cs="Times New Roman"/>
          <w:sz w:val="24"/>
          <w:szCs w:val="24"/>
        </w:rPr>
        <w:t xml:space="preserve">, drawing upon micro data from Luxembourg Income Study (LIS). version 1.1 presents updated data </w:t>
      </w:r>
      <w:r w:rsidRPr="008E6C90">
        <w:rPr>
          <w:rFonts w:ascii="Times New Roman" w:hAnsi="Times New Roman" w:cs="Times New Roman"/>
          <w:sz w:val="24"/>
          <w:szCs w:val="24"/>
          <w:highlight w:val="yellow"/>
        </w:rPr>
        <w:t>for 8 developed countries and 31 LIS waves between 1984 and 2005</w:t>
      </w:r>
      <w:r w:rsidRPr="008E6C90">
        <w:rPr>
          <w:rFonts w:ascii="Times New Roman" w:hAnsi="Times New Roman" w:cs="Times New Roman"/>
          <w:sz w:val="24"/>
          <w:szCs w:val="24"/>
        </w:rPr>
        <w:t xml:space="preserve">. </w:t>
      </w:r>
    </w:p>
    <w:p w:rsidR="00881376" w:rsidRPr="008E6C90" w:rsidRDefault="003B1B24">
      <w:pPr>
        <w:rPr>
          <w:rFonts w:ascii="Times New Roman" w:hAnsi="Times New Roman" w:cs="Times New Roman"/>
          <w:sz w:val="24"/>
          <w:szCs w:val="24"/>
        </w:rPr>
      </w:pPr>
      <w:r w:rsidRPr="008E6C90">
        <w:rPr>
          <w:rFonts w:ascii="Times New Roman" w:hAnsi="Times New Roman" w:cs="Times New Roman"/>
          <w:sz w:val="24"/>
          <w:szCs w:val="24"/>
        </w:rPr>
        <w:t> You can also access our database via the website of the </w:t>
      </w:r>
      <w:hyperlink r:id="rId12" w:history="1">
        <w:r w:rsidRPr="008E6C90">
          <w:rPr>
            <w:rStyle w:val="a5"/>
            <w:rFonts w:ascii="Times New Roman" w:hAnsi="Times New Roman" w:cs="Times New Roman"/>
            <w:color w:val="auto"/>
            <w:sz w:val="24"/>
            <w:szCs w:val="24"/>
          </w:rPr>
          <w:t>LIS: Cross-National Data Center in Luxembourg</w:t>
        </w:r>
      </w:hyperlink>
      <w:r w:rsidRPr="008E6C90">
        <w:rPr>
          <w:rFonts w:ascii="Times New Roman" w:hAnsi="Times New Roman" w:cs="Times New Roman"/>
          <w:sz w:val="24"/>
          <w:szCs w:val="24"/>
        </w:rPr>
        <w:t>.</w:t>
      </w:r>
      <w:r w:rsidR="005A2067" w:rsidRPr="008E6C90">
        <w:rPr>
          <w:rFonts w:ascii="Times New Roman" w:hAnsi="Georgia" w:cs="Times New Roman"/>
          <w:sz w:val="24"/>
          <w:szCs w:val="24"/>
        </w:rPr>
        <w:t>（数据库网址）</w:t>
      </w:r>
    </w:p>
    <w:p w:rsidR="003B1B24" w:rsidRPr="008E6C90" w:rsidRDefault="00417EF3">
      <w:pPr>
        <w:rPr>
          <w:rFonts w:ascii="Times New Roman" w:hAnsi="Times New Roman" w:cs="Times New Roman"/>
          <w:sz w:val="24"/>
          <w:szCs w:val="24"/>
        </w:rPr>
      </w:pPr>
      <w:r w:rsidRPr="008E6C90">
        <w:rPr>
          <w:rFonts w:ascii="Times New Roman" w:hAnsi="Times New Roman" w:cs="Times New Roman"/>
          <w:sz w:val="24"/>
          <w:szCs w:val="24"/>
        </w:rPr>
        <w:t>The Leiden LIS Sectoral Income Inequality Dataset allows researchers and public policy analysts to compare sectoral earnings inequality and employment levels across</w:t>
      </w:r>
      <w:commentRangeStart w:id="4"/>
      <w:r w:rsidRPr="008E6C90">
        <w:rPr>
          <w:rFonts w:ascii="Times New Roman" w:hAnsi="Times New Roman" w:cs="Times New Roman"/>
          <w:sz w:val="24"/>
          <w:szCs w:val="24"/>
        </w:rPr>
        <w:t xml:space="preserve"> developed countries</w:t>
      </w:r>
      <w:commentRangeEnd w:id="4"/>
      <w:r w:rsidR="00B55BC1" w:rsidRPr="008E6C90">
        <w:rPr>
          <w:rStyle w:val="a8"/>
          <w:rFonts w:ascii="Times New Roman" w:hAnsi="Times New Roman" w:cs="Times New Roman"/>
          <w:sz w:val="24"/>
          <w:szCs w:val="24"/>
        </w:rPr>
        <w:commentReference w:id="4"/>
      </w:r>
      <w:r w:rsidRPr="008E6C90">
        <w:rPr>
          <w:rFonts w:ascii="Times New Roman" w:hAnsi="Times New Roman" w:cs="Times New Roman"/>
          <w:sz w:val="24"/>
          <w:szCs w:val="24"/>
        </w:rPr>
        <w:t xml:space="preserve"> over the last three decades, based on a classification of sectors standardised across countries and periods. </w:t>
      </w:r>
    </w:p>
    <w:p w:rsidR="00FA5D62" w:rsidRPr="008E6C90" w:rsidRDefault="000274C1" w:rsidP="0000745D">
      <w:pPr>
        <w:pStyle w:val="a6"/>
        <w:spacing w:before="0" w:beforeAutospacing="0" w:after="0" w:afterAutospacing="0"/>
        <w:rPr>
          <w:rFonts w:ascii="Times New Roman" w:hAnsi="Times New Roman" w:cs="Times New Roman"/>
        </w:rPr>
      </w:pPr>
      <w:hyperlink r:id="rId13" w:history="1">
        <w:r w:rsidR="0000745D" w:rsidRPr="008E6C90">
          <w:rPr>
            <w:rStyle w:val="a5"/>
            <w:rFonts w:ascii="Times New Roman" w:hAnsi="Times New Roman" w:cs="Times New Roman"/>
            <w:color w:val="auto"/>
          </w:rPr>
          <w:t>Documentation</w:t>
        </w:r>
      </w:hyperlink>
      <w:r w:rsidR="008E6C90">
        <w:rPr>
          <w:rFonts w:ascii="Times New Roman" w:hAnsi="Times New Roman" w:cs="Times New Roman" w:hint="eastAsia"/>
        </w:rPr>
        <w:t xml:space="preserve">  </w:t>
      </w:r>
      <w:r w:rsidR="0000745D" w:rsidRPr="008E6C90">
        <w:rPr>
          <w:rFonts w:ascii="Times New Roman" w:hAnsi="Times New Roman" w:cs="Times New Roman"/>
        </w:rPr>
        <w:t xml:space="preserve"> </w:t>
      </w:r>
      <w:hyperlink r:id="rId14" w:history="1">
        <w:r w:rsidR="0000745D" w:rsidRPr="008E6C90">
          <w:rPr>
            <w:rStyle w:val="a5"/>
            <w:rFonts w:ascii="Times New Roman" w:hAnsi="Times New Roman" w:cs="Times New Roman"/>
            <w:color w:val="auto"/>
          </w:rPr>
          <w:t>Dataset</w:t>
        </w:r>
      </w:hyperlink>
      <w:r w:rsidR="0000745D" w:rsidRPr="008E6C90">
        <w:rPr>
          <w:rFonts w:ascii="Times New Roman" w:hAnsi="Times New Roman" w:cs="Times New Roman"/>
        </w:rPr>
        <w:t xml:space="preserve"> </w:t>
      </w:r>
      <w:r w:rsidR="0000745D" w:rsidRPr="008E6C90">
        <w:rPr>
          <w:rFonts w:ascii="Times New Roman" w:hAnsi="Georgia" w:cs="Times New Roman"/>
          <w:color w:val="FF0000"/>
        </w:rPr>
        <w:t>（文献与数据集链接，已下载）</w:t>
      </w:r>
      <w:r w:rsidR="0000745D" w:rsidRPr="008E6C90">
        <w:rPr>
          <w:rFonts w:ascii="Times New Roman" w:hAnsi="Times New Roman" w:cs="Times New Roman"/>
        </w:rPr>
        <w:br/>
      </w:r>
      <w:r w:rsidR="00FA5D62" w:rsidRPr="008E6C90">
        <w:rPr>
          <w:rFonts w:ascii="Times New Roman" w:hAnsi="Georgia" w:cs="Times New Roman"/>
        </w:rPr>
        <w:t>行业划分依据：</w:t>
      </w:r>
      <w:r w:rsidR="0000745D" w:rsidRPr="008E6C90">
        <w:rPr>
          <w:rFonts w:ascii="Times New Roman" w:hAnsi="Times New Roman" w:cs="Times New Roman"/>
        </w:rPr>
        <w:t xml:space="preserve">Industries are classified based on the International Standard of Industrial Classification (ISIC) rev. 3.0 at the </w:t>
      </w:r>
      <w:r w:rsidR="0000745D" w:rsidRPr="008E6C90">
        <w:rPr>
          <w:rFonts w:ascii="Times New Roman" w:hAnsi="Times New Roman" w:cs="Times New Roman"/>
          <w:highlight w:val="yellow"/>
        </w:rPr>
        <w:t>two digit level</w:t>
      </w:r>
      <w:r w:rsidR="0000745D" w:rsidRPr="008E6C90">
        <w:rPr>
          <w:rFonts w:ascii="Times New Roman" w:hAnsi="Times New Roman" w:cs="Times New Roman"/>
        </w:rPr>
        <w:t xml:space="preserve">.These include: </w:t>
      </w:r>
      <w:r w:rsidR="0000745D" w:rsidRPr="008E6C90">
        <w:rPr>
          <w:rFonts w:ascii="Times New Roman" w:hAnsi="Times New Roman" w:cs="Times New Roman"/>
          <w:highlight w:val="yellow"/>
        </w:rPr>
        <w:t>agriculture, mining, manufacturing, utilities, construction, wholesale, transport and telecommunications, financial services, and community services.</w:t>
      </w:r>
    </w:p>
    <w:p w:rsidR="00425D42" w:rsidRPr="008E6C90" w:rsidRDefault="00425D42" w:rsidP="0000745D">
      <w:pPr>
        <w:pStyle w:val="a6"/>
        <w:spacing w:before="0" w:beforeAutospacing="0" w:after="0" w:afterAutospacing="0"/>
        <w:rPr>
          <w:rFonts w:ascii="Times New Roman" w:hAnsi="Times New Roman" w:cs="Times New Roman"/>
        </w:rPr>
      </w:pPr>
      <w:r w:rsidRPr="008E6C90">
        <w:rPr>
          <w:rFonts w:ascii="Times New Roman" w:hAnsi="Georgia" w:cs="Times New Roman"/>
          <w:highlight w:val="yellow"/>
        </w:rPr>
        <w:t>农业、矿业、手工业、</w:t>
      </w:r>
      <w:r w:rsidRPr="008E6C90">
        <w:rPr>
          <w:rFonts w:ascii="Times New Roman" w:cs="Times New Roman"/>
        </w:rPr>
        <w:t>公用事业（水电？）、建筑、批发、运输、电信、金融服务和社区服务</w:t>
      </w:r>
    </w:p>
    <w:p w:rsidR="0000745D" w:rsidRPr="008E6C90" w:rsidRDefault="0000745D" w:rsidP="0000745D">
      <w:pPr>
        <w:pStyle w:val="a6"/>
        <w:spacing w:before="0" w:beforeAutospacing="0" w:after="0" w:afterAutospacing="0"/>
        <w:rPr>
          <w:rFonts w:ascii="Times New Roman" w:hAnsi="Times New Roman" w:cs="Times New Roman"/>
        </w:rPr>
      </w:pPr>
      <w:r w:rsidRPr="008E6C90">
        <w:rPr>
          <w:rFonts w:ascii="Times New Roman" w:hAnsi="Times New Roman" w:cs="Times New Roman"/>
        </w:rPr>
        <w:t xml:space="preserve">The </w:t>
      </w:r>
      <w:r w:rsidRPr="008E6C90">
        <w:rPr>
          <w:rFonts w:ascii="Times New Roman" w:hAnsi="Times New Roman" w:cs="Times New Roman"/>
          <w:highlight w:val="yellow"/>
        </w:rPr>
        <w:t>manufacturing and transport and telecommunication sectors</w:t>
      </w:r>
      <w:r w:rsidRPr="008E6C90">
        <w:rPr>
          <w:rFonts w:ascii="Times New Roman" w:hAnsi="Times New Roman" w:cs="Times New Roman"/>
        </w:rPr>
        <w:t xml:space="preserve"> are differentiated further using the ISIC 3.0 </w:t>
      </w:r>
      <w:r w:rsidRPr="008E6C90">
        <w:rPr>
          <w:rFonts w:ascii="Times New Roman" w:hAnsi="Times New Roman" w:cs="Times New Roman"/>
          <w:highlight w:val="yellow"/>
        </w:rPr>
        <w:t>three digit level</w:t>
      </w:r>
      <w:r w:rsidRPr="008E6C90">
        <w:rPr>
          <w:rFonts w:ascii="Times New Roman" w:hAnsi="Times New Roman" w:cs="Times New Roman"/>
        </w:rPr>
        <w:t xml:space="preserve">. These are the manufacturing of food, textiles, wood, paper, chemicals, minerals, basic metals, machinery and equipment, transport equipment, and manufacturing n.e.c. and recycling. The transport and telecommunication sector is distinguished further into transport and storage, and post and telecommunications at the three digit level. This leads to a total of </w:t>
      </w:r>
      <w:r w:rsidRPr="008E6C90">
        <w:rPr>
          <w:rFonts w:ascii="Times New Roman" w:hAnsi="Times New Roman" w:cs="Times New Roman"/>
          <w:highlight w:val="yellow"/>
        </w:rPr>
        <w:t>21 sectors</w:t>
      </w:r>
      <w:r w:rsidRPr="008E6C90">
        <w:rPr>
          <w:rFonts w:ascii="Times New Roman" w:hAnsi="Times New Roman" w:cs="Times New Roman"/>
        </w:rPr>
        <w:t xml:space="preserve"> for which information is available. The classification scheme is included as a worksheet in the dataset.</w:t>
      </w:r>
      <w:r w:rsidR="00FA5D62" w:rsidRPr="008E6C90">
        <w:rPr>
          <w:rFonts w:ascii="Times New Roman" w:hAnsi="Georgia" w:cs="Times New Roman"/>
        </w:rPr>
        <w:t>（表单里有分类</w:t>
      </w:r>
      <w:r w:rsidR="00425D42" w:rsidRPr="008E6C90">
        <w:rPr>
          <w:rFonts w:ascii="Times New Roman" w:hAnsi="Georgia" w:cs="Times New Roman"/>
        </w:rPr>
        <w:t>方案</w:t>
      </w:r>
      <w:r w:rsidR="00FA5D62" w:rsidRPr="008E6C90">
        <w:rPr>
          <w:rFonts w:ascii="Times New Roman" w:hAnsi="Georgia" w:cs="Times New Roman"/>
        </w:rPr>
        <w:t>）</w:t>
      </w:r>
    </w:p>
    <w:p w:rsidR="0000745D" w:rsidRPr="008E6C90" w:rsidRDefault="00425D42">
      <w:pPr>
        <w:rPr>
          <w:rFonts w:ascii="Times New Roman" w:hAnsi="Times New Roman" w:cs="Times New Roman"/>
          <w:sz w:val="24"/>
          <w:szCs w:val="24"/>
        </w:rPr>
      </w:pPr>
      <w:r w:rsidRPr="008E6C90">
        <w:rPr>
          <w:rFonts w:ascii="Times New Roman" w:hAnsi="Georgia" w:cs="Times New Roman"/>
          <w:sz w:val="24"/>
          <w:szCs w:val="24"/>
        </w:rPr>
        <w:t>数据集中包括的国家与年份见下表：</w:t>
      </w:r>
    </w:p>
    <w:p w:rsidR="0000745D" w:rsidRPr="008E6C90" w:rsidRDefault="00425D42">
      <w:pPr>
        <w:rPr>
          <w:rFonts w:ascii="Times New Roman" w:hAnsi="Times New Roman" w:cs="Times New Roman"/>
          <w:sz w:val="24"/>
          <w:szCs w:val="24"/>
        </w:rPr>
      </w:pPr>
      <w:r w:rsidRPr="008E6C90">
        <w:rPr>
          <w:rFonts w:ascii="Times New Roman" w:hAnsi="Times New Roman" w:cs="Times New Roman"/>
          <w:noProof/>
          <w:sz w:val="24"/>
          <w:szCs w:val="24"/>
        </w:rPr>
        <w:lastRenderedPageBreak/>
        <w:drawing>
          <wp:inline distT="0" distB="0" distL="0" distR="0">
            <wp:extent cx="2769417" cy="224260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27616" t="13415" r="35996" b="34146"/>
                    <a:stretch>
                      <a:fillRect/>
                    </a:stretch>
                  </pic:blipFill>
                  <pic:spPr bwMode="auto">
                    <a:xfrm>
                      <a:off x="0" y="0"/>
                      <a:ext cx="2769417" cy="2242603"/>
                    </a:xfrm>
                    <a:prstGeom prst="rect">
                      <a:avLst/>
                    </a:prstGeom>
                    <a:noFill/>
                    <a:ln w="9525">
                      <a:noFill/>
                      <a:miter lim="800000"/>
                      <a:headEnd/>
                      <a:tailEnd/>
                    </a:ln>
                  </pic:spPr>
                </pic:pic>
              </a:graphicData>
            </a:graphic>
          </wp:inline>
        </w:drawing>
      </w:r>
    </w:p>
    <w:p w:rsidR="00415A9D" w:rsidRPr="008E6C90" w:rsidRDefault="00425D42">
      <w:pPr>
        <w:rPr>
          <w:rFonts w:ascii="Times New Roman" w:hAnsi="Times New Roman" w:cs="Times New Roman"/>
          <w:sz w:val="24"/>
          <w:szCs w:val="24"/>
        </w:rPr>
      </w:pPr>
      <w:r w:rsidRPr="008E6C90">
        <w:rPr>
          <w:rFonts w:ascii="Times New Roman" w:hAnsi="Times New Roman" w:cs="Times New Roman"/>
          <w:noProof/>
          <w:sz w:val="24"/>
          <w:szCs w:val="24"/>
        </w:rPr>
        <w:drawing>
          <wp:inline distT="0" distB="0" distL="0" distR="0">
            <wp:extent cx="2769417" cy="248537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27959" t="26524" r="38571" b="20122"/>
                    <a:stretch>
                      <a:fillRect/>
                    </a:stretch>
                  </pic:blipFill>
                  <pic:spPr bwMode="auto">
                    <a:xfrm>
                      <a:off x="0" y="0"/>
                      <a:ext cx="2769417" cy="2485373"/>
                    </a:xfrm>
                    <a:prstGeom prst="rect">
                      <a:avLst/>
                    </a:prstGeom>
                    <a:noFill/>
                    <a:ln w="9525">
                      <a:noFill/>
                      <a:miter lim="800000"/>
                      <a:headEnd/>
                      <a:tailEnd/>
                    </a:ln>
                  </pic:spPr>
                </pic:pic>
              </a:graphicData>
            </a:graphic>
          </wp:inline>
        </w:drawing>
      </w:r>
      <w:r w:rsidRPr="008E6C90">
        <w:rPr>
          <w:rFonts w:ascii="Times New Roman" w:hAnsi="Times New Roman" w:cs="Times New Roman"/>
          <w:sz w:val="24"/>
          <w:szCs w:val="24"/>
        </w:rPr>
        <w:br/>
      </w:r>
      <w:r w:rsidR="00415A9D" w:rsidRPr="008E6C90">
        <w:rPr>
          <w:rFonts w:ascii="Times New Roman" w:hAnsi="Georgia" w:cs="Times New Roman"/>
          <w:sz w:val="24"/>
          <w:szCs w:val="24"/>
        </w:rPr>
        <w:t>劳动收入：</w:t>
      </w:r>
      <w:r w:rsidRPr="008E6C90">
        <w:rPr>
          <w:rFonts w:ascii="Times New Roman" w:hAnsi="Times New Roman" w:cs="Times New Roman"/>
          <w:sz w:val="24"/>
          <w:szCs w:val="24"/>
        </w:rPr>
        <w:t xml:space="preserve">We calculate labour earnings </w:t>
      </w:r>
      <w:r w:rsidRPr="008E6C90">
        <w:rPr>
          <w:rFonts w:ascii="Times New Roman" w:hAnsi="Times New Roman" w:cs="Times New Roman"/>
          <w:sz w:val="24"/>
          <w:szCs w:val="24"/>
          <w:highlight w:val="yellow"/>
        </w:rPr>
        <w:t>both at the household and individual level</w:t>
      </w:r>
      <w:r w:rsidRPr="008E6C90">
        <w:rPr>
          <w:rFonts w:ascii="Times New Roman" w:hAnsi="Times New Roman" w:cs="Times New Roman"/>
          <w:sz w:val="24"/>
          <w:szCs w:val="24"/>
        </w:rPr>
        <w:t xml:space="preserve">. We follow the labour earnings definition of Mahler </w:t>
      </w:r>
      <w:r w:rsidRPr="008E6C90">
        <w:rPr>
          <w:rStyle w:val="a7"/>
          <w:rFonts w:ascii="Times New Roman" w:hAnsi="Times New Roman" w:cs="Times New Roman"/>
          <w:sz w:val="24"/>
          <w:szCs w:val="24"/>
        </w:rPr>
        <w:t>et al</w:t>
      </w:r>
      <w:r w:rsidRPr="008E6C90">
        <w:rPr>
          <w:rFonts w:ascii="Times New Roman" w:hAnsi="Times New Roman" w:cs="Times New Roman"/>
          <w:sz w:val="24"/>
          <w:szCs w:val="24"/>
        </w:rPr>
        <w:t xml:space="preserve">. (1999), that is, we </w:t>
      </w:r>
      <w:r w:rsidRPr="008E6C90">
        <w:rPr>
          <w:rFonts w:ascii="Times New Roman" w:hAnsi="Times New Roman" w:cs="Times New Roman"/>
          <w:sz w:val="24"/>
          <w:szCs w:val="24"/>
          <w:highlight w:val="yellow"/>
        </w:rPr>
        <w:t>only include income from wages and salaries or self-employment. Income from other sources, such as interest and rent, is excluded.</w:t>
      </w:r>
      <w:r w:rsidRPr="008E6C90">
        <w:rPr>
          <w:rFonts w:ascii="Times New Roman" w:hAnsi="Times New Roman" w:cs="Times New Roman"/>
          <w:sz w:val="24"/>
          <w:szCs w:val="24"/>
        </w:rPr>
        <w:t xml:space="preserve"> </w:t>
      </w:r>
      <w:r w:rsidRPr="008E6C90">
        <w:rPr>
          <w:rFonts w:ascii="Times New Roman" w:hAnsi="Times New Roman" w:cs="Times New Roman"/>
          <w:sz w:val="24"/>
          <w:szCs w:val="24"/>
          <w:highlight w:val="yellow"/>
        </w:rPr>
        <w:t>Also excluded are public benefits and income taxes</w:t>
      </w:r>
      <w:r w:rsidRPr="008E6C90">
        <w:rPr>
          <w:rFonts w:ascii="Times New Roman" w:hAnsi="Times New Roman" w:cs="Times New Roman"/>
          <w:sz w:val="24"/>
          <w:szCs w:val="24"/>
        </w:rPr>
        <w:t>.</w:t>
      </w:r>
      <w:r w:rsidR="004E1E2B" w:rsidRPr="008E6C90">
        <w:rPr>
          <w:rFonts w:ascii="Times New Roman" w:hAnsi="Georgia" w:cs="Times New Roman"/>
          <w:sz w:val="24"/>
          <w:szCs w:val="24"/>
        </w:rPr>
        <w:t>（劳动收入中不包含利息、租金、</w:t>
      </w:r>
      <w:r w:rsidR="004E1E2B" w:rsidRPr="008E6C90">
        <w:rPr>
          <w:rFonts w:ascii="Times New Roman" w:cs="Times New Roman"/>
          <w:sz w:val="24"/>
          <w:szCs w:val="24"/>
        </w:rPr>
        <w:t>公共福利和所得税</w:t>
      </w:r>
      <w:r w:rsidR="004E1E2B" w:rsidRPr="008E6C90">
        <w:rPr>
          <w:rFonts w:ascii="Times New Roman" w:hAnsi="Georgia" w:cs="Times New Roman"/>
          <w:sz w:val="24"/>
          <w:szCs w:val="24"/>
        </w:rPr>
        <w:t>）</w:t>
      </w:r>
      <w:r w:rsidRPr="008E6C90">
        <w:rPr>
          <w:rFonts w:ascii="Times New Roman" w:hAnsi="Times New Roman" w:cs="Times New Roman"/>
          <w:sz w:val="24"/>
          <w:szCs w:val="24"/>
        </w:rPr>
        <w:t xml:space="preserve"> For three waves (</w:t>
      </w:r>
      <w:r w:rsidRPr="008E6C90">
        <w:rPr>
          <w:rFonts w:ascii="Times New Roman" w:hAnsi="Times New Roman" w:cs="Times New Roman"/>
          <w:sz w:val="24"/>
          <w:szCs w:val="24"/>
          <w:highlight w:val="yellow"/>
        </w:rPr>
        <w:t>Belgium 2000, Ireland 2000, Spain 2000) only net earnings are available</w:t>
      </w:r>
      <w:r w:rsidRPr="008E6C90">
        <w:rPr>
          <w:rFonts w:ascii="Times New Roman" w:hAnsi="Times New Roman" w:cs="Times New Roman"/>
          <w:sz w:val="24"/>
          <w:szCs w:val="24"/>
        </w:rPr>
        <w:t>. For all calculations we apply standard LIS top- and bottom coding conventions.</w:t>
      </w:r>
      <w:r w:rsidRPr="008E6C90">
        <w:rPr>
          <w:rFonts w:ascii="Times New Roman" w:hAnsi="Times New Roman" w:cs="Times New Roman"/>
          <w:sz w:val="24"/>
          <w:szCs w:val="24"/>
        </w:rPr>
        <w:br/>
      </w:r>
      <w:r w:rsidRPr="008E6C90">
        <w:rPr>
          <w:rFonts w:ascii="Times New Roman" w:hAnsi="Times New Roman" w:cs="Times New Roman"/>
          <w:sz w:val="24"/>
          <w:szCs w:val="24"/>
        </w:rPr>
        <w:br/>
      </w:r>
      <w:r w:rsidR="00415A9D" w:rsidRPr="008E6C90">
        <w:rPr>
          <w:rFonts w:ascii="Times New Roman" w:hAnsi="Georgia" w:cs="Times New Roman"/>
          <w:sz w:val="24"/>
          <w:szCs w:val="24"/>
        </w:rPr>
        <w:t>样本群体：</w:t>
      </w:r>
      <w:r w:rsidRPr="008E6C90">
        <w:rPr>
          <w:rFonts w:ascii="Times New Roman" w:hAnsi="Times New Roman" w:cs="Times New Roman"/>
          <w:sz w:val="24"/>
          <w:szCs w:val="24"/>
        </w:rPr>
        <w:t xml:space="preserve">We </w:t>
      </w:r>
      <w:r w:rsidRPr="008E6C90">
        <w:rPr>
          <w:rFonts w:ascii="Times New Roman" w:hAnsi="Times New Roman" w:cs="Times New Roman"/>
          <w:sz w:val="24"/>
          <w:szCs w:val="24"/>
          <w:highlight w:val="yellow"/>
        </w:rPr>
        <w:t>restrict our sample to ‘prime age workers’, people aged between 25 and 54 with nonzero earnings.</w:t>
      </w:r>
      <w:r w:rsidRPr="008E6C90">
        <w:rPr>
          <w:rFonts w:ascii="Times New Roman" w:hAnsi="Times New Roman" w:cs="Times New Roman"/>
          <w:sz w:val="24"/>
          <w:szCs w:val="24"/>
        </w:rPr>
        <w:t xml:space="preserve"> This group probably </w:t>
      </w:r>
      <w:r w:rsidRPr="008E6C90">
        <w:rPr>
          <w:rFonts w:ascii="Times New Roman" w:hAnsi="Times New Roman" w:cs="Times New Roman"/>
          <w:sz w:val="24"/>
          <w:szCs w:val="24"/>
          <w:highlight w:val="yellow"/>
        </w:rPr>
        <w:t>has the strongest labour market attachment as their earnings are less affected by retirement and schooling decisions.</w:t>
      </w:r>
      <w:r w:rsidRPr="008E6C90">
        <w:rPr>
          <w:rFonts w:ascii="Times New Roman" w:hAnsi="Times New Roman" w:cs="Times New Roman"/>
          <w:sz w:val="24"/>
          <w:szCs w:val="24"/>
        </w:rPr>
        <w:t xml:space="preserve"> </w:t>
      </w:r>
      <w:r w:rsidR="00415A9D" w:rsidRPr="008E6C90">
        <w:rPr>
          <w:rFonts w:ascii="Times New Roman" w:hAnsi="Georgia" w:cs="Times New Roman"/>
          <w:sz w:val="24"/>
          <w:szCs w:val="24"/>
        </w:rPr>
        <w:t>（样本都是适龄工人，</w:t>
      </w:r>
      <w:r w:rsidR="00415A9D" w:rsidRPr="008E6C90">
        <w:rPr>
          <w:rFonts w:ascii="Times New Roman" w:hAnsi="Times New Roman" w:cs="Times New Roman"/>
          <w:sz w:val="24"/>
          <w:szCs w:val="24"/>
        </w:rPr>
        <w:t>25-54</w:t>
      </w:r>
      <w:r w:rsidR="00415A9D" w:rsidRPr="008E6C90">
        <w:rPr>
          <w:rFonts w:ascii="Times New Roman" w:hAnsi="Georgia" w:cs="Times New Roman"/>
          <w:sz w:val="24"/>
          <w:szCs w:val="24"/>
        </w:rPr>
        <w:t>岁的有收入群体）</w:t>
      </w:r>
    </w:p>
    <w:p w:rsidR="004E1E2B" w:rsidRPr="008E6C90" w:rsidRDefault="00425D42">
      <w:pPr>
        <w:rPr>
          <w:rFonts w:ascii="Times New Roman" w:hAnsi="Times New Roman" w:cs="Times New Roman"/>
          <w:sz w:val="24"/>
          <w:szCs w:val="24"/>
        </w:rPr>
      </w:pPr>
      <w:r w:rsidRPr="008E6C90">
        <w:rPr>
          <w:rFonts w:ascii="Times New Roman" w:hAnsi="Times New Roman" w:cs="Times New Roman"/>
          <w:sz w:val="24"/>
          <w:szCs w:val="24"/>
        </w:rPr>
        <w:t xml:space="preserve">Based on this sample, we calculate the earnings inequality using household information (following Mahler </w:t>
      </w:r>
      <w:r w:rsidRPr="008E6C90">
        <w:rPr>
          <w:rStyle w:val="a7"/>
          <w:rFonts w:ascii="Times New Roman" w:hAnsi="Times New Roman" w:cs="Times New Roman"/>
          <w:sz w:val="24"/>
          <w:szCs w:val="24"/>
        </w:rPr>
        <w:t>et al</w:t>
      </w:r>
      <w:r w:rsidRPr="008E6C90">
        <w:rPr>
          <w:rFonts w:ascii="Times New Roman" w:hAnsi="Times New Roman" w:cs="Times New Roman"/>
          <w:sz w:val="24"/>
          <w:szCs w:val="24"/>
        </w:rPr>
        <w:t>., 1999) and using individual information for three sample definitions.</w:t>
      </w:r>
    </w:p>
    <w:p w:rsidR="00FA6D75" w:rsidRPr="008E6C90" w:rsidRDefault="00425D42">
      <w:pPr>
        <w:rPr>
          <w:rFonts w:ascii="Times New Roman" w:hAnsi="Times New Roman" w:cs="Times New Roman"/>
          <w:sz w:val="24"/>
          <w:szCs w:val="24"/>
        </w:rPr>
      </w:pPr>
      <w:r w:rsidRPr="008E6C90">
        <w:rPr>
          <w:rFonts w:ascii="Times New Roman" w:hAnsi="Times New Roman" w:cs="Times New Roman"/>
          <w:sz w:val="24"/>
          <w:szCs w:val="24"/>
        </w:rPr>
        <w:t>For household earnings, we attribute the household earnings to the sector in which the household head is working.</w:t>
      </w:r>
    </w:p>
    <w:p w:rsidR="00FA6D75" w:rsidRPr="008E6C90" w:rsidRDefault="00425D42">
      <w:pPr>
        <w:rPr>
          <w:rFonts w:ascii="Times New Roman" w:hAnsi="Times New Roman" w:cs="Times New Roman"/>
          <w:sz w:val="24"/>
          <w:szCs w:val="24"/>
        </w:rPr>
      </w:pPr>
      <w:r w:rsidRPr="008E6C90">
        <w:rPr>
          <w:rFonts w:ascii="Times New Roman" w:hAnsi="Times New Roman" w:cs="Times New Roman"/>
          <w:sz w:val="24"/>
          <w:szCs w:val="24"/>
        </w:rPr>
        <w:t>For our calculations based on individual earnings, we attribute the individual earnings to the sector in which the specific individual is working.</w:t>
      </w:r>
    </w:p>
    <w:p w:rsidR="0000745D" w:rsidRPr="008E6C90" w:rsidRDefault="00425D42">
      <w:pPr>
        <w:rPr>
          <w:rFonts w:ascii="Times New Roman" w:hAnsi="Times New Roman" w:cs="Times New Roman"/>
          <w:sz w:val="24"/>
          <w:szCs w:val="24"/>
        </w:rPr>
      </w:pPr>
      <w:r w:rsidRPr="008E6C90">
        <w:rPr>
          <w:rFonts w:ascii="Times New Roman" w:hAnsi="Times New Roman" w:cs="Times New Roman"/>
          <w:sz w:val="24"/>
          <w:szCs w:val="24"/>
        </w:rPr>
        <w:lastRenderedPageBreak/>
        <w:t xml:space="preserve">We distinguish between </w:t>
      </w:r>
      <w:r w:rsidRPr="008E6C90">
        <w:rPr>
          <w:rFonts w:ascii="Times New Roman" w:hAnsi="Times New Roman" w:cs="Times New Roman"/>
          <w:sz w:val="24"/>
          <w:szCs w:val="24"/>
          <w:highlight w:val="yellow"/>
        </w:rPr>
        <w:t>three groups of individuals</w:t>
      </w:r>
      <w:r w:rsidRPr="008E6C90">
        <w:rPr>
          <w:rFonts w:ascii="Times New Roman" w:hAnsi="Times New Roman" w:cs="Times New Roman"/>
          <w:sz w:val="24"/>
          <w:szCs w:val="24"/>
        </w:rPr>
        <w:t xml:space="preserve"> where we again only include people aged between 25 and 54 with nonzero earnings: </w:t>
      </w:r>
      <w:r w:rsidRPr="008E6C90">
        <w:rPr>
          <w:rFonts w:ascii="Times New Roman" w:hAnsi="Times New Roman" w:cs="Times New Roman"/>
          <w:sz w:val="24"/>
          <w:szCs w:val="24"/>
          <w:highlight w:val="yellow"/>
        </w:rPr>
        <w:t>only household heads, household heads and spouses, and all household members</w:t>
      </w:r>
      <w:r w:rsidRPr="008E6C90">
        <w:rPr>
          <w:rFonts w:ascii="Times New Roman" w:hAnsi="Times New Roman" w:cs="Times New Roman"/>
          <w:sz w:val="24"/>
          <w:szCs w:val="24"/>
        </w:rPr>
        <w:t>.</w:t>
      </w:r>
      <w:r w:rsidR="00415A9D" w:rsidRPr="008E6C90">
        <w:rPr>
          <w:rFonts w:ascii="Times New Roman" w:hAnsi="Times New Roman" w:cs="Times New Roman"/>
          <w:sz w:val="24"/>
          <w:szCs w:val="24"/>
        </w:rPr>
        <w:t xml:space="preserve"> </w:t>
      </w:r>
      <w:r w:rsidR="00415A9D" w:rsidRPr="008E6C90">
        <w:rPr>
          <w:rFonts w:ascii="Times New Roman" w:hAnsi="Georgia" w:cs="Times New Roman"/>
          <w:sz w:val="24"/>
          <w:szCs w:val="24"/>
        </w:rPr>
        <w:t>（又把个人分为三类群体：</w:t>
      </w:r>
      <w:r w:rsidR="00415A9D" w:rsidRPr="008E6C90">
        <w:rPr>
          <w:rFonts w:ascii="Times New Roman" w:cs="Times New Roman"/>
          <w:sz w:val="24"/>
          <w:szCs w:val="24"/>
        </w:rPr>
        <w:t>只有户主、户主和配偶以及所有家庭成员</w:t>
      </w:r>
      <w:r w:rsidR="00415A9D" w:rsidRPr="008E6C90">
        <w:rPr>
          <w:rFonts w:ascii="Times New Roman" w:hAnsi="Georgia" w:cs="Times New Roman"/>
          <w:sz w:val="24"/>
          <w:szCs w:val="24"/>
        </w:rPr>
        <w:t>）</w:t>
      </w:r>
    </w:p>
    <w:p w:rsidR="00415A9D" w:rsidRPr="008E6C90" w:rsidRDefault="00425D42">
      <w:pPr>
        <w:rPr>
          <w:rFonts w:ascii="Times New Roman" w:hAnsi="Times New Roman" w:cs="Times New Roman"/>
          <w:sz w:val="24"/>
          <w:szCs w:val="24"/>
        </w:rPr>
      </w:pPr>
      <w:r w:rsidRPr="008E6C90">
        <w:rPr>
          <w:rFonts w:ascii="Times New Roman" w:hAnsi="Times New Roman" w:cs="Times New Roman"/>
          <w:sz w:val="24"/>
          <w:szCs w:val="24"/>
        </w:rPr>
        <w:br/>
      </w:r>
      <w:r w:rsidR="008E6C90" w:rsidRPr="008E6C90">
        <w:rPr>
          <w:rFonts w:ascii="Times New Roman" w:hAnsi="Georgia" w:cs="Times New Roman"/>
          <w:sz w:val="24"/>
          <w:szCs w:val="24"/>
        </w:rPr>
        <w:t>国家与部门层面的衡量指标</w:t>
      </w:r>
      <w:r w:rsidRPr="008E6C90">
        <w:rPr>
          <w:rFonts w:ascii="Times New Roman" w:hAnsi="Times New Roman" w:cs="Times New Roman"/>
          <w:sz w:val="24"/>
          <w:szCs w:val="24"/>
        </w:rPr>
        <w:t xml:space="preserve">The dataset contains information </w:t>
      </w:r>
      <w:r w:rsidRPr="008E6C90">
        <w:rPr>
          <w:rFonts w:ascii="Times New Roman" w:hAnsi="Times New Roman" w:cs="Times New Roman"/>
          <w:sz w:val="24"/>
          <w:szCs w:val="24"/>
          <w:highlight w:val="yellow"/>
        </w:rPr>
        <w:t>both at the country and at the sectoral level</w:t>
      </w:r>
      <w:r w:rsidRPr="008E6C90">
        <w:rPr>
          <w:rFonts w:ascii="Times New Roman" w:hAnsi="Times New Roman" w:cs="Times New Roman"/>
          <w:sz w:val="24"/>
          <w:szCs w:val="24"/>
        </w:rPr>
        <w:t xml:space="preserve">. </w:t>
      </w:r>
    </w:p>
    <w:p w:rsidR="002F56C1" w:rsidRPr="008E6C90" w:rsidRDefault="00415A9D">
      <w:pPr>
        <w:rPr>
          <w:rFonts w:ascii="Times New Roman" w:hAnsi="Times New Roman" w:cs="Times New Roman"/>
          <w:sz w:val="24"/>
          <w:szCs w:val="24"/>
        </w:rPr>
      </w:pPr>
      <w:r w:rsidRPr="008E6C90">
        <w:rPr>
          <w:rFonts w:ascii="Times New Roman" w:hAnsi="Times New Roman" w:cs="Times New Roman"/>
          <w:sz w:val="24"/>
          <w:szCs w:val="24"/>
        </w:rPr>
        <w:t>1.</w:t>
      </w:r>
      <w:r w:rsidR="00425D42" w:rsidRPr="008E6C90">
        <w:rPr>
          <w:rFonts w:ascii="Times New Roman" w:hAnsi="Times New Roman" w:cs="Times New Roman"/>
          <w:sz w:val="24"/>
          <w:szCs w:val="24"/>
        </w:rPr>
        <w:t xml:space="preserve">At the country level it provides information on the </w:t>
      </w:r>
      <w:r w:rsidR="00425D42" w:rsidRPr="008E6C90">
        <w:rPr>
          <w:rFonts w:ascii="Times New Roman" w:hAnsi="Times New Roman" w:cs="Times New Roman"/>
          <w:sz w:val="24"/>
          <w:szCs w:val="24"/>
          <w:highlight w:val="yellow"/>
        </w:rPr>
        <w:t>(weighted)</w:t>
      </w:r>
      <w:r w:rsidR="00425D42" w:rsidRPr="008E6C90">
        <w:rPr>
          <w:rFonts w:ascii="Times New Roman" w:hAnsi="Times New Roman" w:cs="Times New Roman"/>
          <w:sz w:val="24"/>
          <w:szCs w:val="24"/>
        </w:rPr>
        <w:t xml:space="preserve"> number of households and individuals pooled across all sectors. Also the Gini index for household earnings, and the Gini index and mean log deviation</w:t>
      </w:r>
      <w:r w:rsidRPr="008E6C90">
        <w:rPr>
          <w:rFonts w:ascii="Times New Roman" w:hAnsi="Georgia" w:cs="Times New Roman"/>
          <w:sz w:val="24"/>
          <w:szCs w:val="24"/>
        </w:rPr>
        <w:t>（平均对数偏差）</w:t>
      </w:r>
      <w:r w:rsidR="00425D42" w:rsidRPr="008E6C90">
        <w:rPr>
          <w:rFonts w:ascii="Times New Roman" w:hAnsi="Times New Roman" w:cs="Times New Roman"/>
          <w:sz w:val="24"/>
          <w:szCs w:val="24"/>
        </w:rPr>
        <w:t xml:space="preserve"> for individual earnings are shown at the country level for the same sample used in the sectoral analyses. For the inequality indicators based on household earnings we correct for </w:t>
      </w:r>
      <w:r w:rsidR="00425D42" w:rsidRPr="008E6C90">
        <w:rPr>
          <w:rFonts w:ascii="Times New Roman" w:hAnsi="Times New Roman" w:cs="Times New Roman"/>
          <w:sz w:val="24"/>
          <w:szCs w:val="24"/>
          <w:highlight w:val="yellow"/>
        </w:rPr>
        <w:t>differences in household size</w:t>
      </w:r>
      <w:r w:rsidR="00425D42" w:rsidRPr="008E6C90">
        <w:rPr>
          <w:rFonts w:ascii="Times New Roman" w:hAnsi="Times New Roman" w:cs="Times New Roman"/>
          <w:sz w:val="24"/>
          <w:szCs w:val="24"/>
        </w:rPr>
        <w:t xml:space="preserve"> using the </w:t>
      </w:r>
      <w:r w:rsidR="00425D42" w:rsidRPr="008E6C90">
        <w:rPr>
          <w:rFonts w:ascii="Times New Roman" w:hAnsi="Times New Roman" w:cs="Times New Roman"/>
          <w:sz w:val="24"/>
          <w:szCs w:val="24"/>
          <w:highlight w:val="yellow"/>
        </w:rPr>
        <w:t>square root equivalence scale</w:t>
      </w:r>
      <w:r w:rsidR="00425D42" w:rsidRPr="008E6C90">
        <w:rPr>
          <w:rFonts w:ascii="Times New Roman" w:hAnsi="Times New Roman" w:cs="Times New Roman"/>
          <w:sz w:val="24"/>
          <w:szCs w:val="24"/>
        </w:rPr>
        <w:t>.</w:t>
      </w:r>
      <w:r w:rsidR="00FA6D75" w:rsidRPr="008E6C90">
        <w:rPr>
          <w:rFonts w:ascii="Times New Roman" w:cs="Times New Roman"/>
          <w:sz w:val="24"/>
          <w:szCs w:val="24"/>
        </w:rPr>
        <w:t>（</w:t>
      </w:r>
      <w:r w:rsidRPr="008E6C90">
        <w:rPr>
          <w:rFonts w:ascii="Times New Roman" w:cs="Times New Roman"/>
          <w:sz w:val="24"/>
          <w:szCs w:val="24"/>
        </w:rPr>
        <w:t>对于基于家庭收入的不平等指标，使用平方根等值量表对家庭规模的差异进行修正</w:t>
      </w:r>
      <w:r w:rsidR="00FA6D75" w:rsidRPr="008E6C90">
        <w:rPr>
          <w:rFonts w:ascii="Times New Roman" w:cs="Times New Roman"/>
          <w:sz w:val="24"/>
          <w:szCs w:val="24"/>
        </w:rPr>
        <w:t>）</w:t>
      </w:r>
      <w:r w:rsidR="00425D42" w:rsidRPr="008E6C90">
        <w:rPr>
          <w:rFonts w:ascii="Times New Roman" w:hAnsi="Times New Roman" w:cs="Times New Roman"/>
          <w:sz w:val="24"/>
          <w:szCs w:val="24"/>
        </w:rPr>
        <w:br/>
      </w:r>
      <w:r w:rsidRPr="008E6C90">
        <w:rPr>
          <w:rFonts w:ascii="Times New Roman" w:hAnsi="Times New Roman" w:cs="Times New Roman"/>
          <w:sz w:val="24"/>
          <w:szCs w:val="24"/>
        </w:rPr>
        <w:t>2.</w:t>
      </w:r>
      <w:r w:rsidR="00425D42" w:rsidRPr="008E6C90">
        <w:rPr>
          <w:rFonts w:ascii="Times New Roman" w:hAnsi="Times New Roman" w:cs="Times New Roman"/>
          <w:sz w:val="24"/>
          <w:szCs w:val="24"/>
        </w:rPr>
        <w:t>At the sectoral level, we provide multiple inequality indicators.</w:t>
      </w:r>
      <w:r w:rsidRPr="008E6C90">
        <w:rPr>
          <w:rFonts w:ascii="Times New Roman" w:hAnsi="Georgia" w:cs="Times New Roman"/>
          <w:sz w:val="24"/>
          <w:szCs w:val="24"/>
        </w:rPr>
        <w:t>（</w:t>
      </w:r>
      <w:r w:rsidRPr="008E6C90">
        <w:rPr>
          <w:rFonts w:ascii="Times New Roman" w:cs="Times New Roman"/>
          <w:sz w:val="24"/>
          <w:szCs w:val="24"/>
        </w:rPr>
        <w:t>多重不平等指标</w:t>
      </w:r>
      <w:r w:rsidRPr="008E6C90">
        <w:rPr>
          <w:rFonts w:ascii="Times New Roman" w:hAnsi="Georgia" w:cs="Times New Roman"/>
          <w:sz w:val="24"/>
          <w:szCs w:val="24"/>
        </w:rPr>
        <w:t>）</w:t>
      </w:r>
      <w:r w:rsidR="00425D42" w:rsidRPr="008E6C90">
        <w:rPr>
          <w:rFonts w:ascii="Times New Roman" w:hAnsi="Times New Roman" w:cs="Times New Roman"/>
          <w:sz w:val="24"/>
          <w:szCs w:val="24"/>
        </w:rPr>
        <w:t xml:space="preserve"> For the calculations based on household information, the Gini index, </w:t>
      </w:r>
      <w:r w:rsidR="00425D42" w:rsidRPr="008E6C90">
        <w:rPr>
          <w:rFonts w:ascii="Times New Roman" w:hAnsi="Times New Roman" w:cs="Times New Roman"/>
          <w:sz w:val="24"/>
          <w:szCs w:val="24"/>
          <w:highlight w:val="yellow"/>
        </w:rPr>
        <w:t>the P90/P10 ratio</w:t>
      </w:r>
      <w:r w:rsidRPr="008E6C90">
        <w:rPr>
          <w:rFonts w:ascii="Times New Roman" w:hAnsi="Times New Roman" w:cs="Times New Roman"/>
          <w:sz w:val="24"/>
          <w:szCs w:val="24"/>
        </w:rPr>
        <w:t xml:space="preserve"> P90/P10</w:t>
      </w:r>
      <w:r w:rsidRPr="008E6C90">
        <w:rPr>
          <w:rFonts w:ascii="Times New Roman" w:cs="Times New Roman"/>
          <w:sz w:val="24"/>
          <w:szCs w:val="24"/>
        </w:rPr>
        <w:t>比</w:t>
      </w:r>
      <w:r w:rsidRPr="008E6C90">
        <w:rPr>
          <w:rFonts w:ascii="Times New Roman" w:hAnsi="Georgia" w:cs="Times New Roman"/>
          <w:sz w:val="24"/>
          <w:szCs w:val="24"/>
          <w:highlight w:val="yellow"/>
        </w:rPr>
        <w:t>？</w:t>
      </w:r>
      <w:r w:rsidR="00425D42" w:rsidRPr="008E6C90">
        <w:rPr>
          <w:rFonts w:ascii="Times New Roman" w:hAnsi="Times New Roman" w:cs="Times New Roman"/>
          <w:sz w:val="24"/>
          <w:szCs w:val="24"/>
        </w:rPr>
        <w:t>, the mean log deviation, the Theil index</w:t>
      </w:r>
      <w:r w:rsidRPr="008E6C90">
        <w:rPr>
          <w:rFonts w:ascii="Times New Roman" w:cs="Times New Roman"/>
          <w:sz w:val="24"/>
          <w:szCs w:val="24"/>
        </w:rPr>
        <w:t>泰尔指数</w:t>
      </w:r>
      <w:r w:rsidR="00425D42" w:rsidRPr="008E6C90">
        <w:rPr>
          <w:rFonts w:ascii="Times New Roman" w:hAnsi="Times New Roman" w:cs="Times New Roman"/>
          <w:sz w:val="24"/>
          <w:szCs w:val="24"/>
        </w:rPr>
        <w:t>, and the Atkinson index with inequality aversion parameter ε = 0.5 are included</w:t>
      </w:r>
      <w:r w:rsidR="00BB46BB">
        <w:rPr>
          <w:rFonts w:ascii="Times New Roman" w:hAnsi="Times New Roman" w:cs="Times New Roman" w:hint="eastAsia"/>
          <w:sz w:val="24"/>
          <w:szCs w:val="24"/>
        </w:rPr>
        <w:t xml:space="preserve"> </w:t>
      </w:r>
      <w:r w:rsidRPr="008E6C90">
        <w:rPr>
          <w:rFonts w:ascii="Times New Roman" w:hAnsi="Times New Roman" w:cs="Times New Roman"/>
          <w:sz w:val="24"/>
          <w:szCs w:val="24"/>
        </w:rPr>
        <w:t>ε=0.5</w:t>
      </w:r>
      <w:r w:rsidRPr="008E6C90">
        <w:rPr>
          <w:rFonts w:ascii="Times New Roman" w:cs="Times New Roman"/>
          <w:sz w:val="24"/>
          <w:szCs w:val="24"/>
        </w:rPr>
        <w:t>的阿特金森指数</w:t>
      </w:r>
      <w:r w:rsidR="00425D42" w:rsidRPr="008E6C90">
        <w:rPr>
          <w:rFonts w:ascii="Times New Roman" w:hAnsi="Times New Roman" w:cs="Times New Roman"/>
          <w:sz w:val="24"/>
          <w:szCs w:val="24"/>
        </w:rPr>
        <w:t>. We also include bootstrapped standard errors</w:t>
      </w:r>
      <w:r w:rsidRPr="008E6C90">
        <w:rPr>
          <w:rFonts w:ascii="Times New Roman" w:cs="Times New Roman"/>
          <w:sz w:val="24"/>
          <w:szCs w:val="24"/>
        </w:rPr>
        <w:t>引导标准错误</w:t>
      </w:r>
      <w:r w:rsidR="00425D42" w:rsidRPr="008E6C90">
        <w:rPr>
          <w:rFonts w:ascii="Times New Roman" w:hAnsi="Times New Roman" w:cs="Times New Roman"/>
          <w:sz w:val="24"/>
          <w:szCs w:val="24"/>
        </w:rPr>
        <w:t xml:space="preserve"> for the Gini index. To correct for possible underestimation of the level of inequality at the sectoral level in small sectors</w:t>
      </w:r>
      <w:r w:rsidR="003F5806" w:rsidRPr="008E6C90">
        <w:rPr>
          <w:rFonts w:ascii="Times New Roman" w:hAnsi="Times New Roman" w:cs="Times New Roman"/>
          <w:sz w:val="24"/>
          <w:szCs w:val="24"/>
        </w:rPr>
        <w:t xml:space="preserve"> </w:t>
      </w:r>
      <w:r w:rsidR="003F5806" w:rsidRPr="008E6C90">
        <w:rPr>
          <w:rFonts w:ascii="Times New Roman" w:cs="Times New Roman"/>
          <w:sz w:val="24"/>
          <w:szCs w:val="24"/>
        </w:rPr>
        <w:t>为纠正对小型部门的不平等程度的低估，</w:t>
      </w:r>
      <w:r w:rsidR="00425D42" w:rsidRPr="008E6C90">
        <w:rPr>
          <w:rFonts w:ascii="Times New Roman" w:hAnsi="Times New Roman" w:cs="Times New Roman"/>
          <w:sz w:val="24"/>
          <w:szCs w:val="24"/>
        </w:rPr>
        <w:t>we also provide the first order corrected</w:t>
      </w:r>
      <w:r w:rsidR="003F5806" w:rsidRPr="008E6C90">
        <w:rPr>
          <w:rFonts w:ascii="Times New Roman" w:cs="Times New Roman"/>
          <w:sz w:val="24"/>
          <w:szCs w:val="24"/>
        </w:rPr>
        <w:t>一级修正的</w:t>
      </w:r>
      <w:r w:rsidR="00425D42" w:rsidRPr="008E6C90">
        <w:rPr>
          <w:rFonts w:ascii="Times New Roman" w:hAnsi="Times New Roman" w:cs="Times New Roman"/>
          <w:sz w:val="24"/>
          <w:szCs w:val="24"/>
        </w:rPr>
        <w:t>Gini index based on Deltas (2003). For the sectoral calculations based on individual data, the dataset contains the (first order corrected) Gini index and the mean log deviation for the three sample definitions.</w:t>
      </w:r>
      <w:r w:rsidR="003F5806" w:rsidRPr="008E6C90">
        <w:rPr>
          <w:rFonts w:ascii="Times New Roman" w:cs="Times New Roman"/>
          <w:sz w:val="24"/>
          <w:szCs w:val="24"/>
        </w:rPr>
        <w:t>，</w:t>
      </w:r>
      <w:r w:rsidR="003F5806" w:rsidRPr="008E6C90">
        <w:rPr>
          <w:rFonts w:ascii="Times New Roman" w:hAnsi="Times New Roman" w:cs="Times New Roman"/>
          <w:sz w:val="24"/>
          <w:szCs w:val="24"/>
        </w:rPr>
        <w:t xml:space="preserve"> </w:t>
      </w:r>
      <w:r w:rsidR="00425D42" w:rsidRPr="008E6C90">
        <w:rPr>
          <w:rFonts w:ascii="Times New Roman" w:hAnsi="Times New Roman" w:cs="Times New Roman"/>
          <w:sz w:val="24"/>
          <w:szCs w:val="24"/>
        </w:rPr>
        <w:br/>
      </w:r>
      <w:r w:rsidR="00425D42" w:rsidRPr="008E6C90">
        <w:rPr>
          <w:rFonts w:ascii="Times New Roman" w:hAnsi="Times New Roman" w:cs="Times New Roman"/>
          <w:sz w:val="24"/>
          <w:szCs w:val="24"/>
        </w:rPr>
        <w:br/>
      </w:r>
      <w:r w:rsidR="008E6C90" w:rsidRPr="008E6C90">
        <w:rPr>
          <w:rFonts w:ascii="Times New Roman" w:hAnsi="Georgia" w:cs="Times New Roman"/>
          <w:sz w:val="24"/>
          <w:szCs w:val="24"/>
        </w:rPr>
        <w:t>数据集中包括</w:t>
      </w:r>
      <w:r w:rsidR="00425D42" w:rsidRPr="008E6C90">
        <w:rPr>
          <w:rFonts w:ascii="Times New Roman" w:hAnsi="Times New Roman" w:cs="Times New Roman"/>
          <w:sz w:val="24"/>
          <w:szCs w:val="24"/>
        </w:rPr>
        <w:t>As a measure of inequality between sectors the dataset comprises the ratio of median earnings in a certain sector as a proportion of the median earnings in a country of the same wave, both for household and individual information.</w:t>
      </w:r>
      <w:r w:rsidR="008E6C90" w:rsidRPr="008E6C90">
        <w:rPr>
          <w:rFonts w:ascii="Times New Roman" w:hAnsi="Times New Roman" w:cs="Times New Roman"/>
          <w:sz w:val="24"/>
          <w:szCs w:val="24"/>
        </w:rPr>
        <w:t>1.</w:t>
      </w:r>
      <w:r w:rsidR="003F5806" w:rsidRPr="008E6C90">
        <w:rPr>
          <w:rFonts w:ascii="Times New Roman" w:cs="Times New Roman"/>
          <w:sz w:val="24"/>
          <w:szCs w:val="24"/>
        </w:rPr>
        <w:t>某一部门的收入的中位数占同年</w:t>
      </w:r>
      <w:r w:rsidR="008E6C90" w:rsidRPr="008E6C90">
        <w:rPr>
          <w:rFonts w:ascii="Times New Roman" w:cs="Times New Roman"/>
          <w:sz w:val="24"/>
          <w:szCs w:val="24"/>
        </w:rPr>
        <w:t>国家家庭和个人信息中收入中位数的比例</w:t>
      </w:r>
      <w:r w:rsidR="00425D42" w:rsidRPr="008E6C90">
        <w:rPr>
          <w:rFonts w:ascii="Times New Roman" w:hAnsi="Times New Roman" w:cs="Times New Roman"/>
          <w:sz w:val="24"/>
          <w:szCs w:val="24"/>
        </w:rPr>
        <w:t>In addition, the dataset encompasses the relative employment sizes of sectors</w:t>
      </w:r>
      <w:r w:rsidR="008E6C90" w:rsidRPr="008E6C90">
        <w:rPr>
          <w:rFonts w:ascii="Times New Roman" w:hAnsi="Times New Roman" w:cs="Times New Roman"/>
          <w:sz w:val="24"/>
          <w:szCs w:val="24"/>
        </w:rPr>
        <w:t>2.</w:t>
      </w:r>
      <w:r w:rsidR="003F5806" w:rsidRPr="008E6C90">
        <w:rPr>
          <w:rFonts w:ascii="Times New Roman" w:cs="Times New Roman"/>
          <w:sz w:val="24"/>
          <w:szCs w:val="24"/>
        </w:rPr>
        <w:t>部门的相对就业规模</w:t>
      </w:r>
      <w:r w:rsidR="00425D42" w:rsidRPr="008E6C90">
        <w:rPr>
          <w:rFonts w:ascii="Times New Roman" w:hAnsi="Times New Roman" w:cs="Times New Roman"/>
          <w:sz w:val="24"/>
          <w:szCs w:val="24"/>
        </w:rPr>
        <w:t>, defined as the number of households or individuals working in a sector compared to the total number of households or individuals.</w:t>
      </w:r>
      <w:r w:rsidR="003F5806" w:rsidRPr="008E6C90">
        <w:rPr>
          <w:rFonts w:ascii="Times New Roman" w:cs="Times New Roman"/>
          <w:sz w:val="24"/>
          <w:szCs w:val="24"/>
        </w:rPr>
        <w:t>即在某一部门工作的家庭或个人人数与其</w:t>
      </w:r>
      <w:r w:rsidR="00FA6D75" w:rsidRPr="008E6C90">
        <w:rPr>
          <w:rFonts w:ascii="Times New Roman" w:cs="Times New Roman"/>
          <w:sz w:val="24"/>
          <w:szCs w:val="24"/>
        </w:rPr>
        <w:t>总数的比较</w:t>
      </w:r>
    </w:p>
    <w:p w:rsidR="008E6C90" w:rsidRDefault="008E6C90" w:rsidP="00881376">
      <w:pPr>
        <w:pStyle w:val="a6"/>
        <w:spacing w:before="0" w:beforeAutospacing="0" w:after="313" w:afterAutospacing="0"/>
        <w:rPr>
          <w:rFonts w:ascii="Times New Roman" w:cs="Times New Roman"/>
        </w:rPr>
      </w:pPr>
    </w:p>
    <w:p w:rsidR="00881376" w:rsidRPr="008E6C90" w:rsidRDefault="003B1B24" w:rsidP="00881376">
      <w:pPr>
        <w:pStyle w:val="a6"/>
        <w:spacing w:before="0" w:beforeAutospacing="0" w:after="313" w:afterAutospacing="0"/>
        <w:rPr>
          <w:rFonts w:ascii="Times New Roman" w:hAnsi="Times New Roman" w:cs="Times New Roman"/>
        </w:rPr>
      </w:pPr>
      <w:r w:rsidRPr="008E6C90">
        <w:rPr>
          <w:rFonts w:ascii="Times New Roman" w:cs="Times New Roman"/>
        </w:rPr>
        <w:t>基于这个数据集的文献</w:t>
      </w:r>
      <w:r w:rsidR="008E6C90">
        <w:rPr>
          <w:rFonts w:ascii="Times New Roman" w:cs="Times New Roman" w:hint="eastAsia"/>
        </w:rPr>
        <w:t>：</w:t>
      </w:r>
    </w:p>
    <w:p w:rsidR="00881376" w:rsidRPr="008E6C90" w:rsidRDefault="00881376" w:rsidP="00881376">
      <w:pPr>
        <w:pStyle w:val="a6"/>
        <w:numPr>
          <w:ilvl w:val="0"/>
          <w:numId w:val="1"/>
        </w:numPr>
        <w:spacing w:before="0" w:beforeAutospacing="0" w:after="0" w:afterAutospacing="0"/>
        <w:ind w:left="0"/>
        <w:rPr>
          <w:rFonts w:ascii="Times New Roman" w:hAnsi="Times New Roman" w:cs="Times New Roman"/>
        </w:rPr>
      </w:pPr>
      <w:r w:rsidRPr="008E6C90">
        <w:rPr>
          <w:rFonts w:ascii="Times New Roman" w:hAnsi="Times New Roman" w:cs="Times New Roman"/>
        </w:rPr>
        <w:t>S. Thewissen, O. van Vliet and C. Wang (2017), ‘</w:t>
      </w:r>
      <w:hyperlink r:id="rId17" w:history="1">
        <w:r w:rsidRPr="008E6C90">
          <w:rPr>
            <w:rStyle w:val="a5"/>
            <w:rFonts w:ascii="Times New Roman" w:hAnsi="Times New Roman" w:cs="Times New Roman"/>
            <w:color w:val="auto"/>
          </w:rPr>
          <w:t>Taking the Sector Seriously: Data, Developments and Drivers of Intrasectoral Earnings Inequality</w:t>
        </w:r>
      </w:hyperlink>
      <w:r w:rsidRPr="008E6C90">
        <w:rPr>
          <w:rFonts w:ascii="Times New Roman" w:hAnsi="Times New Roman" w:cs="Times New Roman"/>
        </w:rPr>
        <w:t xml:space="preserve">’, </w:t>
      </w:r>
      <w:r w:rsidRPr="008E6C90">
        <w:rPr>
          <w:rStyle w:val="a7"/>
          <w:rFonts w:ascii="Times New Roman" w:hAnsi="Times New Roman" w:cs="Times New Roman"/>
        </w:rPr>
        <w:t>Social Indicators Research</w:t>
      </w:r>
      <w:r w:rsidRPr="008E6C90">
        <w:rPr>
          <w:rFonts w:ascii="Times New Roman" w:hAnsi="Times New Roman" w:cs="Times New Roman"/>
        </w:rPr>
        <w:t>, DOI: 10.1007/s11205-017-1677-2.</w:t>
      </w:r>
    </w:p>
    <w:p w:rsidR="00881376" w:rsidRPr="008E6C90" w:rsidRDefault="00881376" w:rsidP="00881376">
      <w:pPr>
        <w:pStyle w:val="a6"/>
        <w:numPr>
          <w:ilvl w:val="0"/>
          <w:numId w:val="1"/>
        </w:numPr>
        <w:spacing w:before="0" w:beforeAutospacing="0" w:after="0" w:afterAutospacing="0"/>
        <w:ind w:left="0"/>
        <w:rPr>
          <w:rFonts w:ascii="Times New Roman" w:hAnsi="Times New Roman" w:cs="Times New Roman"/>
        </w:rPr>
      </w:pPr>
      <w:r w:rsidRPr="008E6C90">
        <w:rPr>
          <w:rFonts w:ascii="Times New Roman" w:hAnsi="Times New Roman" w:cs="Times New Roman"/>
        </w:rPr>
        <w:t>S. Thewissen and O. van Vliet (2014), ‘</w:t>
      </w:r>
      <w:hyperlink r:id="rId18" w:history="1">
        <w:r w:rsidRPr="008E6C90">
          <w:rPr>
            <w:rStyle w:val="a5"/>
            <w:rFonts w:ascii="Times New Roman" w:hAnsi="Times New Roman" w:cs="Times New Roman"/>
            <w:color w:val="auto"/>
          </w:rPr>
          <w:t>Competing with the Dragon: Employment and Wage Effects of Chinese Trade Competition in 17 Sectors Across 18 OECD Countries</w:t>
        </w:r>
      </w:hyperlink>
      <w:r w:rsidRPr="008E6C90">
        <w:rPr>
          <w:rFonts w:ascii="Times New Roman" w:hAnsi="Times New Roman" w:cs="Times New Roman"/>
        </w:rPr>
        <w:t xml:space="preserve">’, </w:t>
      </w:r>
      <w:r w:rsidRPr="008E6C90">
        <w:rPr>
          <w:rStyle w:val="a7"/>
          <w:rFonts w:ascii="Times New Roman" w:hAnsi="Times New Roman" w:cs="Times New Roman"/>
        </w:rPr>
        <w:t>LIS Working Paper Series</w:t>
      </w:r>
      <w:r w:rsidRPr="008E6C90">
        <w:rPr>
          <w:rFonts w:ascii="Times New Roman" w:hAnsi="Times New Roman" w:cs="Times New Roman"/>
        </w:rPr>
        <w:t xml:space="preserve"> No. 623.</w:t>
      </w:r>
    </w:p>
    <w:p w:rsidR="00881376" w:rsidRPr="008E6C90" w:rsidRDefault="00881376" w:rsidP="00881376">
      <w:pPr>
        <w:pStyle w:val="a6"/>
        <w:numPr>
          <w:ilvl w:val="0"/>
          <w:numId w:val="1"/>
        </w:numPr>
        <w:spacing w:before="0" w:beforeAutospacing="0" w:after="0" w:afterAutospacing="0"/>
        <w:ind w:left="0"/>
        <w:rPr>
          <w:rFonts w:ascii="Times New Roman" w:hAnsi="Times New Roman" w:cs="Times New Roman"/>
        </w:rPr>
      </w:pPr>
      <w:r w:rsidRPr="008E6C90">
        <w:rPr>
          <w:rFonts w:ascii="Times New Roman" w:hAnsi="Times New Roman" w:cs="Times New Roman"/>
        </w:rPr>
        <w:lastRenderedPageBreak/>
        <w:t>S. Thewissen, C. Wang, and O. van Vliet (2013), '</w:t>
      </w:r>
      <w:hyperlink r:id="rId19" w:history="1">
        <w:r w:rsidRPr="008E6C90">
          <w:rPr>
            <w:rStyle w:val="a5"/>
            <w:rFonts w:ascii="Times New Roman" w:hAnsi="Times New Roman" w:cs="Times New Roman"/>
            <w:color w:val="auto"/>
          </w:rPr>
          <w:t>Sectoral trends in earnings inequality and employment: International trade, skill-biased technological change, or labour market institutions?</w:t>
        </w:r>
      </w:hyperlink>
      <w:r w:rsidRPr="008E6C90">
        <w:rPr>
          <w:rFonts w:ascii="Times New Roman" w:hAnsi="Times New Roman" w:cs="Times New Roman"/>
        </w:rPr>
        <w:t xml:space="preserve"> </w:t>
      </w:r>
      <w:r w:rsidRPr="008E6C90">
        <w:rPr>
          <w:rStyle w:val="a7"/>
          <w:rFonts w:ascii="Times New Roman" w:hAnsi="Times New Roman" w:cs="Times New Roman"/>
        </w:rPr>
        <w:t>', LIS Working Paper Series</w:t>
      </w:r>
      <w:r w:rsidRPr="008E6C90">
        <w:rPr>
          <w:rFonts w:ascii="Times New Roman" w:hAnsi="Times New Roman" w:cs="Times New Roman"/>
        </w:rPr>
        <w:t xml:space="preserve"> 595.</w:t>
      </w:r>
    </w:p>
    <w:p w:rsidR="00881376" w:rsidRPr="008E6C90" w:rsidRDefault="00881376" w:rsidP="00881376">
      <w:pPr>
        <w:pStyle w:val="a6"/>
        <w:numPr>
          <w:ilvl w:val="0"/>
          <w:numId w:val="1"/>
        </w:numPr>
        <w:spacing w:before="0" w:beforeAutospacing="0" w:after="0" w:afterAutospacing="0"/>
        <w:ind w:left="0"/>
        <w:rPr>
          <w:rFonts w:ascii="Times New Roman" w:hAnsi="Times New Roman" w:cs="Times New Roman"/>
        </w:rPr>
      </w:pPr>
      <w:r w:rsidRPr="008E6C90">
        <w:rPr>
          <w:rFonts w:ascii="Times New Roman" w:hAnsi="Times New Roman" w:cs="Times New Roman"/>
        </w:rPr>
        <w:t>S. Thewissen, O. van Vliet, and C. Wang (2013), ‘</w:t>
      </w:r>
      <w:hyperlink r:id="rId20" w:history="1">
        <w:r w:rsidRPr="008E6C90">
          <w:rPr>
            <w:rStyle w:val="a5"/>
            <w:rFonts w:ascii="Times New Roman" w:hAnsi="Times New Roman" w:cs="Times New Roman"/>
            <w:color w:val="auto"/>
          </w:rPr>
          <w:t>Sectorale loonongelijkheid en werkgelegenheid in internationaal perspectief tussen 1985-2005</w:t>
        </w:r>
      </w:hyperlink>
      <w:r w:rsidRPr="008E6C90">
        <w:rPr>
          <w:rFonts w:ascii="Times New Roman" w:hAnsi="Times New Roman" w:cs="Times New Roman"/>
        </w:rPr>
        <w:t xml:space="preserve">’, </w:t>
      </w:r>
      <w:r w:rsidRPr="008E6C90">
        <w:rPr>
          <w:rStyle w:val="a7"/>
          <w:rFonts w:ascii="Times New Roman" w:hAnsi="Times New Roman" w:cs="Times New Roman"/>
        </w:rPr>
        <w:t>TPEdigitaal</w:t>
      </w:r>
      <w:r w:rsidRPr="008E6C90">
        <w:rPr>
          <w:rFonts w:ascii="Times New Roman" w:hAnsi="Times New Roman" w:cs="Times New Roman"/>
        </w:rPr>
        <w:t xml:space="preserve"> 7(3), pp. 139-160.</w:t>
      </w:r>
    </w:p>
    <w:p w:rsidR="002F56C1" w:rsidRPr="008E6C90" w:rsidRDefault="002F56C1">
      <w:pPr>
        <w:rPr>
          <w:rFonts w:ascii="Times New Roman" w:hAnsi="Times New Roman" w:cs="Times New Roman"/>
          <w:sz w:val="24"/>
          <w:szCs w:val="24"/>
        </w:rPr>
      </w:pPr>
    </w:p>
    <w:p w:rsidR="002F56C1" w:rsidRPr="008E6C90" w:rsidRDefault="002F56C1">
      <w:pPr>
        <w:rPr>
          <w:rFonts w:ascii="Times New Roman" w:hAnsi="Times New Roman" w:cs="Times New Roman"/>
          <w:sz w:val="24"/>
          <w:szCs w:val="24"/>
        </w:rPr>
      </w:pPr>
    </w:p>
    <w:p w:rsidR="002F56C1" w:rsidRPr="008E6C90" w:rsidRDefault="002F56C1">
      <w:pPr>
        <w:rPr>
          <w:rFonts w:ascii="Times New Roman" w:hAnsi="Times New Roman" w:cs="Times New Roman"/>
          <w:sz w:val="24"/>
          <w:szCs w:val="24"/>
        </w:rPr>
      </w:pPr>
    </w:p>
    <w:sectPr w:rsidR="002F56C1" w:rsidRPr="008E6C90" w:rsidSect="00A41CC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xb21cn" w:date="2018-09-28T16:31:00Z" w:initials="xb21cn">
    <w:p w:rsidR="007369A3" w:rsidRDefault="007369A3">
      <w:pPr>
        <w:pStyle w:val="a9"/>
      </w:pPr>
      <w:r>
        <w:rPr>
          <w:rStyle w:val="a8"/>
        </w:rPr>
        <w:annotationRef/>
      </w:r>
      <w:r>
        <w:t>这个解释正确吗</w:t>
      </w:r>
      <w:r>
        <w:rPr>
          <w:rFonts w:hint="eastAsia"/>
        </w:rPr>
        <w:t>？</w:t>
      </w:r>
    </w:p>
  </w:comment>
  <w:comment w:id="1" w:author="xb21cn" w:date="2018-09-28T17:13:00Z" w:initials="xb21cn">
    <w:p w:rsidR="007369A3" w:rsidRDefault="007369A3">
      <w:pPr>
        <w:pStyle w:val="a9"/>
      </w:pPr>
      <w:r>
        <w:rPr>
          <w:rStyle w:val="a8"/>
        </w:rPr>
        <w:annotationRef/>
      </w:r>
      <w:r>
        <w:t>衡量医疗支出的公平性</w:t>
      </w:r>
      <w:r>
        <w:rPr>
          <w:rFonts w:hint="eastAsia"/>
        </w:rPr>
        <w:t>，</w:t>
      </w:r>
      <w:r>
        <w:t>不算是衡量收入差距的指数</w:t>
      </w:r>
      <w:r>
        <w:rPr>
          <w:rFonts w:hint="eastAsia"/>
        </w:rPr>
        <w:t>？</w:t>
      </w:r>
    </w:p>
  </w:comment>
  <w:comment w:id="2" w:author="xb21cn" w:date="2018-09-28T17:22:00Z" w:initials="xb21cn">
    <w:p w:rsidR="00335627" w:rsidRDefault="00335627">
      <w:pPr>
        <w:pStyle w:val="a9"/>
      </w:pPr>
      <w:r>
        <w:rPr>
          <w:rStyle w:val="a8"/>
        </w:rPr>
        <w:annotationRef/>
      </w:r>
      <w:r>
        <w:rPr>
          <w:rFonts w:hint="eastAsia"/>
        </w:rPr>
        <w:t>nth%</w:t>
      </w:r>
      <w:r>
        <w:rPr>
          <w:rFonts w:hint="eastAsia"/>
        </w:rPr>
        <w:t>是什么意思？</w:t>
      </w:r>
    </w:p>
  </w:comment>
  <w:comment w:id="3" w:author="xb21cn" w:date="2018-09-28T23:18:00Z" w:initials="xb21cn">
    <w:p w:rsidR="00AD5351" w:rsidRDefault="00AD5351">
      <w:pPr>
        <w:pStyle w:val="a9"/>
      </w:pPr>
      <w:r>
        <w:rPr>
          <w:rStyle w:val="a8"/>
        </w:rPr>
        <w:annotationRef/>
      </w:r>
      <w:r>
        <w:rPr>
          <w:rFonts w:hint="eastAsia"/>
        </w:rPr>
        <w:t>?</w:t>
      </w:r>
      <w:r>
        <w:rPr>
          <w:rFonts w:hint="eastAsia"/>
        </w:rPr>
        <w:t>没懂，这有什么影响</w:t>
      </w:r>
    </w:p>
  </w:comment>
  <w:comment w:id="4" w:author="xb21cn" w:date="2018-09-28T00:26:00Z" w:initials="xb21cn">
    <w:p w:rsidR="007369A3" w:rsidRDefault="007369A3">
      <w:pPr>
        <w:pStyle w:val="a9"/>
      </w:pPr>
      <w:r>
        <w:rPr>
          <w:rStyle w:val="a8"/>
        </w:rPr>
        <w:annotationRef/>
      </w:r>
      <w:r>
        <w:t>是发达国家的数据</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5A2" w:rsidRDefault="00CB05A2" w:rsidP="002F56C1">
      <w:r>
        <w:separator/>
      </w:r>
    </w:p>
  </w:endnote>
  <w:endnote w:type="continuationSeparator" w:id="1">
    <w:p w:rsidR="00CB05A2" w:rsidRDefault="00CB05A2" w:rsidP="002F56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5A2" w:rsidRDefault="00CB05A2" w:rsidP="002F56C1">
      <w:r>
        <w:separator/>
      </w:r>
    </w:p>
  </w:footnote>
  <w:footnote w:type="continuationSeparator" w:id="1">
    <w:p w:rsidR="00CB05A2" w:rsidRDefault="00CB05A2" w:rsidP="002F56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F0874"/>
    <w:multiLevelType w:val="multilevel"/>
    <w:tmpl w:val="093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14169"/>
    <w:multiLevelType w:val="hybridMultilevel"/>
    <w:tmpl w:val="CD4A0D7E"/>
    <w:lvl w:ilvl="0" w:tplc="BDA88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9F354F"/>
    <w:multiLevelType w:val="multilevel"/>
    <w:tmpl w:val="104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56C1"/>
    <w:rsid w:val="0000745D"/>
    <w:rsid w:val="000274C1"/>
    <w:rsid w:val="00035620"/>
    <w:rsid w:val="00043518"/>
    <w:rsid w:val="000463C0"/>
    <w:rsid w:val="00092DFE"/>
    <w:rsid w:val="000941BB"/>
    <w:rsid w:val="000C5983"/>
    <w:rsid w:val="000E0C05"/>
    <w:rsid w:val="001816C5"/>
    <w:rsid w:val="001F29A3"/>
    <w:rsid w:val="00212539"/>
    <w:rsid w:val="00287B55"/>
    <w:rsid w:val="002F4EFB"/>
    <w:rsid w:val="002F56C1"/>
    <w:rsid w:val="00335627"/>
    <w:rsid w:val="003A5F72"/>
    <w:rsid w:val="003B00B3"/>
    <w:rsid w:val="003B1B24"/>
    <w:rsid w:val="003B1D47"/>
    <w:rsid w:val="003F5806"/>
    <w:rsid w:val="00415A9D"/>
    <w:rsid w:val="00417EF3"/>
    <w:rsid w:val="00425D42"/>
    <w:rsid w:val="00484394"/>
    <w:rsid w:val="004B7BC4"/>
    <w:rsid w:val="004C1B09"/>
    <w:rsid w:val="004D2AC2"/>
    <w:rsid w:val="004D4C15"/>
    <w:rsid w:val="004E1E2B"/>
    <w:rsid w:val="00513FD0"/>
    <w:rsid w:val="0053126B"/>
    <w:rsid w:val="00592828"/>
    <w:rsid w:val="005A1A03"/>
    <w:rsid w:val="005A2067"/>
    <w:rsid w:val="005D0E42"/>
    <w:rsid w:val="005F7E12"/>
    <w:rsid w:val="006005CC"/>
    <w:rsid w:val="0060606E"/>
    <w:rsid w:val="006E3E8A"/>
    <w:rsid w:val="006F2BC8"/>
    <w:rsid w:val="00723C28"/>
    <w:rsid w:val="007369A3"/>
    <w:rsid w:val="007B1FA7"/>
    <w:rsid w:val="007B575F"/>
    <w:rsid w:val="00821DDE"/>
    <w:rsid w:val="00881376"/>
    <w:rsid w:val="008E6C90"/>
    <w:rsid w:val="0097338B"/>
    <w:rsid w:val="009E4C65"/>
    <w:rsid w:val="009E5CA4"/>
    <w:rsid w:val="00A41CC9"/>
    <w:rsid w:val="00A62B1D"/>
    <w:rsid w:val="00AA712A"/>
    <w:rsid w:val="00AD5351"/>
    <w:rsid w:val="00AF0A86"/>
    <w:rsid w:val="00B16898"/>
    <w:rsid w:val="00B55BC1"/>
    <w:rsid w:val="00B97733"/>
    <w:rsid w:val="00BB46BB"/>
    <w:rsid w:val="00BD4837"/>
    <w:rsid w:val="00C02796"/>
    <w:rsid w:val="00CB05A2"/>
    <w:rsid w:val="00CB2D67"/>
    <w:rsid w:val="00CE0E88"/>
    <w:rsid w:val="00D15ABE"/>
    <w:rsid w:val="00D17A2E"/>
    <w:rsid w:val="00D32293"/>
    <w:rsid w:val="00DA68B0"/>
    <w:rsid w:val="00DB6DCE"/>
    <w:rsid w:val="00DC2BB5"/>
    <w:rsid w:val="00E955A3"/>
    <w:rsid w:val="00EC34D8"/>
    <w:rsid w:val="00EC61FB"/>
    <w:rsid w:val="00F272E5"/>
    <w:rsid w:val="00F52389"/>
    <w:rsid w:val="00F523B2"/>
    <w:rsid w:val="00F60EE2"/>
    <w:rsid w:val="00F74DEB"/>
    <w:rsid w:val="00F91FFA"/>
    <w:rsid w:val="00FA2F67"/>
    <w:rsid w:val="00FA5D62"/>
    <w:rsid w:val="00FA6D75"/>
    <w:rsid w:val="00FB12B1"/>
    <w:rsid w:val="00FB410A"/>
    <w:rsid w:val="00FC36EE"/>
    <w:rsid w:val="00FE73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C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56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56C1"/>
    <w:rPr>
      <w:sz w:val="18"/>
      <w:szCs w:val="18"/>
    </w:rPr>
  </w:style>
  <w:style w:type="paragraph" w:styleId="a4">
    <w:name w:val="footer"/>
    <w:basedOn w:val="a"/>
    <w:link w:val="Char0"/>
    <w:uiPriority w:val="99"/>
    <w:semiHidden/>
    <w:unhideWhenUsed/>
    <w:rsid w:val="002F56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56C1"/>
    <w:rPr>
      <w:sz w:val="18"/>
      <w:szCs w:val="18"/>
    </w:rPr>
  </w:style>
  <w:style w:type="character" w:styleId="a5">
    <w:name w:val="Hyperlink"/>
    <w:basedOn w:val="a0"/>
    <w:uiPriority w:val="99"/>
    <w:unhideWhenUsed/>
    <w:rsid w:val="002F56C1"/>
    <w:rPr>
      <w:color w:val="0000FF"/>
      <w:u w:val="single"/>
    </w:rPr>
  </w:style>
  <w:style w:type="paragraph" w:styleId="a6">
    <w:name w:val="Normal (Web)"/>
    <w:basedOn w:val="a"/>
    <w:uiPriority w:val="99"/>
    <w:semiHidden/>
    <w:unhideWhenUsed/>
    <w:rsid w:val="00881376"/>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81376"/>
    <w:rPr>
      <w:i/>
      <w:iCs/>
    </w:rPr>
  </w:style>
  <w:style w:type="character" w:styleId="a8">
    <w:name w:val="annotation reference"/>
    <w:basedOn w:val="a0"/>
    <w:uiPriority w:val="99"/>
    <w:semiHidden/>
    <w:unhideWhenUsed/>
    <w:rsid w:val="00B55BC1"/>
    <w:rPr>
      <w:sz w:val="21"/>
      <w:szCs w:val="21"/>
    </w:rPr>
  </w:style>
  <w:style w:type="paragraph" w:styleId="a9">
    <w:name w:val="annotation text"/>
    <w:basedOn w:val="a"/>
    <w:link w:val="Char1"/>
    <w:uiPriority w:val="99"/>
    <w:semiHidden/>
    <w:unhideWhenUsed/>
    <w:rsid w:val="00B55BC1"/>
    <w:pPr>
      <w:jc w:val="left"/>
    </w:pPr>
  </w:style>
  <w:style w:type="character" w:customStyle="1" w:styleId="Char1">
    <w:name w:val="批注文字 Char"/>
    <w:basedOn w:val="a0"/>
    <w:link w:val="a9"/>
    <w:uiPriority w:val="99"/>
    <w:semiHidden/>
    <w:rsid w:val="00B55BC1"/>
  </w:style>
  <w:style w:type="paragraph" w:styleId="aa">
    <w:name w:val="annotation subject"/>
    <w:basedOn w:val="a9"/>
    <w:next w:val="a9"/>
    <w:link w:val="Char2"/>
    <w:uiPriority w:val="99"/>
    <w:semiHidden/>
    <w:unhideWhenUsed/>
    <w:rsid w:val="00B55BC1"/>
    <w:rPr>
      <w:b/>
      <w:bCs/>
    </w:rPr>
  </w:style>
  <w:style w:type="character" w:customStyle="1" w:styleId="Char2">
    <w:name w:val="批注主题 Char"/>
    <w:basedOn w:val="Char1"/>
    <w:link w:val="aa"/>
    <w:uiPriority w:val="99"/>
    <w:semiHidden/>
    <w:rsid w:val="00B55BC1"/>
    <w:rPr>
      <w:b/>
      <w:bCs/>
    </w:rPr>
  </w:style>
  <w:style w:type="paragraph" w:styleId="ab">
    <w:name w:val="Balloon Text"/>
    <w:basedOn w:val="a"/>
    <w:link w:val="Char3"/>
    <w:uiPriority w:val="99"/>
    <w:semiHidden/>
    <w:unhideWhenUsed/>
    <w:rsid w:val="00B55BC1"/>
    <w:rPr>
      <w:sz w:val="18"/>
      <w:szCs w:val="18"/>
    </w:rPr>
  </w:style>
  <w:style w:type="character" w:customStyle="1" w:styleId="Char3">
    <w:name w:val="批注框文本 Char"/>
    <w:basedOn w:val="a0"/>
    <w:link w:val="ab"/>
    <w:uiPriority w:val="99"/>
    <w:semiHidden/>
    <w:rsid w:val="00B55BC1"/>
    <w:rPr>
      <w:sz w:val="18"/>
      <w:szCs w:val="18"/>
    </w:rPr>
  </w:style>
  <w:style w:type="character" w:customStyle="1" w:styleId="citation-publication-date">
    <w:name w:val="citation-publication-date"/>
    <w:basedOn w:val="a0"/>
    <w:rsid w:val="000C5983"/>
  </w:style>
  <w:style w:type="character" w:customStyle="1" w:styleId="doi">
    <w:name w:val="doi"/>
    <w:basedOn w:val="a0"/>
    <w:rsid w:val="000C5983"/>
  </w:style>
  <w:style w:type="paragraph" w:styleId="ac">
    <w:name w:val="List Paragraph"/>
    <w:basedOn w:val="a"/>
    <w:uiPriority w:val="34"/>
    <w:qFormat/>
    <w:rsid w:val="0053126B"/>
    <w:pPr>
      <w:ind w:firstLineChars="200" w:firstLine="420"/>
    </w:pPr>
  </w:style>
</w:styles>
</file>

<file path=word/webSettings.xml><?xml version="1.0" encoding="utf-8"?>
<w:webSettings xmlns:r="http://schemas.openxmlformats.org/officeDocument/2006/relationships" xmlns:w="http://schemas.openxmlformats.org/wordprocessingml/2006/main">
  <w:divs>
    <w:div w:id="203059665">
      <w:bodyDiv w:val="1"/>
      <w:marLeft w:val="0"/>
      <w:marRight w:val="0"/>
      <w:marTop w:val="0"/>
      <w:marBottom w:val="0"/>
      <w:divBdr>
        <w:top w:val="none" w:sz="0" w:space="0" w:color="auto"/>
        <w:left w:val="none" w:sz="0" w:space="0" w:color="auto"/>
        <w:bottom w:val="none" w:sz="0" w:space="0" w:color="auto"/>
        <w:right w:val="none" w:sz="0" w:space="0" w:color="auto"/>
      </w:divBdr>
      <w:divsChild>
        <w:div w:id="1425032817">
          <w:marLeft w:val="0"/>
          <w:marRight w:val="0"/>
          <w:marTop w:val="0"/>
          <w:marBottom w:val="0"/>
          <w:divBdr>
            <w:top w:val="none" w:sz="0" w:space="0" w:color="auto"/>
            <w:left w:val="none" w:sz="0" w:space="0" w:color="auto"/>
            <w:bottom w:val="none" w:sz="0" w:space="0" w:color="auto"/>
            <w:right w:val="none" w:sz="0" w:space="0" w:color="auto"/>
          </w:divBdr>
        </w:div>
      </w:divsChild>
    </w:div>
    <w:div w:id="442000618">
      <w:bodyDiv w:val="1"/>
      <w:marLeft w:val="0"/>
      <w:marRight w:val="0"/>
      <w:marTop w:val="0"/>
      <w:marBottom w:val="0"/>
      <w:divBdr>
        <w:top w:val="none" w:sz="0" w:space="0" w:color="auto"/>
        <w:left w:val="none" w:sz="0" w:space="0" w:color="auto"/>
        <w:bottom w:val="none" w:sz="0" w:space="0" w:color="auto"/>
        <w:right w:val="none" w:sz="0" w:space="0" w:color="auto"/>
      </w:divBdr>
    </w:div>
    <w:div w:id="488328150">
      <w:bodyDiv w:val="1"/>
      <w:marLeft w:val="0"/>
      <w:marRight w:val="0"/>
      <w:marTop w:val="0"/>
      <w:marBottom w:val="0"/>
      <w:divBdr>
        <w:top w:val="none" w:sz="0" w:space="0" w:color="auto"/>
        <w:left w:val="none" w:sz="0" w:space="0" w:color="auto"/>
        <w:bottom w:val="none" w:sz="0" w:space="0" w:color="auto"/>
        <w:right w:val="none" w:sz="0" w:space="0" w:color="auto"/>
      </w:divBdr>
      <w:divsChild>
        <w:div w:id="1895241303">
          <w:marLeft w:val="0"/>
          <w:marRight w:val="0"/>
          <w:marTop w:val="0"/>
          <w:marBottom w:val="0"/>
          <w:divBdr>
            <w:top w:val="none" w:sz="0" w:space="0" w:color="auto"/>
            <w:left w:val="none" w:sz="0" w:space="0" w:color="auto"/>
            <w:bottom w:val="none" w:sz="0" w:space="0" w:color="auto"/>
            <w:right w:val="none" w:sz="0" w:space="0" w:color="auto"/>
          </w:divBdr>
        </w:div>
      </w:divsChild>
    </w:div>
    <w:div w:id="1469861122">
      <w:bodyDiv w:val="1"/>
      <w:marLeft w:val="0"/>
      <w:marRight w:val="0"/>
      <w:marTop w:val="0"/>
      <w:marBottom w:val="0"/>
      <w:divBdr>
        <w:top w:val="none" w:sz="0" w:space="0" w:color="auto"/>
        <w:left w:val="none" w:sz="0" w:space="0" w:color="auto"/>
        <w:bottom w:val="none" w:sz="0" w:space="0" w:color="auto"/>
        <w:right w:val="none" w:sz="0" w:space="0" w:color="auto"/>
      </w:divBdr>
      <w:divsChild>
        <w:div w:id="1853301911">
          <w:marLeft w:val="0"/>
          <w:marRight w:val="0"/>
          <w:marTop w:val="0"/>
          <w:marBottom w:val="0"/>
          <w:divBdr>
            <w:top w:val="none" w:sz="0" w:space="0" w:color="auto"/>
            <w:left w:val="none" w:sz="0" w:space="0" w:color="auto"/>
            <w:bottom w:val="none" w:sz="0" w:space="0" w:color="auto"/>
            <w:right w:val="none" w:sz="0" w:space="0" w:color="auto"/>
          </w:divBdr>
        </w:div>
      </w:divsChild>
    </w:div>
    <w:div w:id="1874029298">
      <w:bodyDiv w:val="1"/>
      <w:marLeft w:val="0"/>
      <w:marRight w:val="0"/>
      <w:marTop w:val="0"/>
      <w:marBottom w:val="0"/>
      <w:divBdr>
        <w:top w:val="none" w:sz="0" w:space="0" w:color="auto"/>
        <w:left w:val="none" w:sz="0" w:space="0" w:color="auto"/>
        <w:bottom w:val="none" w:sz="0" w:space="0" w:color="auto"/>
        <w:right w:val="none" w:sz="0" w:space="0" w:color="auto"/>
      </w:divBdr>
    </w:div>
    <w:div w:id="2031370509">
      <w:bodyDiv w:val="1"/>
      <w:marLeft w:val="0"/>
      <w:marRight w:val="0"/>
      <w:marTop w:val="0"/>
      <w:marBottom w:val="0"/>
      <w:divBdr>
        <w:top w:val="none" w:sz="0" w:space="0" w:color="auto"/>
        <w:left w:val="none" w:sz="0" w:space="0" w:color="auto"/>
        <w:bottom w:val="none" w:sz="0" w:space="0" w:color="auto"/>
        <w:right w:val="none" w:sz="0" w:space="0" w:color="auto"/>
      </w:divBdr>
      <w:divsChild>
        <w:div w:id="158638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652960/" TargetMode="External"/><Relationship Id="rId13" Type="http://schemas.openxmlformats.org/officeDocument/2006/relationships/hyperlink" Target="http://media.leidenuniv.nl/legacy/2014-03-17-documentation-leiden-lis-sectoral-income-inequality-dataset.pdf" TargetMode="External"/><Relationship Id="rId18" Type="http://schemas.openxmlformats.org/officeDocument/2006/relationships/hyperlink" Target="http://papers.ssrn.com/sol3/papers.cfm?abstract_id=253129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sdatacenter.org/resources/other-databases/" TargetMode="External"/><Relationship Id="rId17" Type="http://schemas.openxmlformats.org/officeDocument/2006/relationships/hyperlink" Target="https://www.universiteitleiden.nl/binaries/content/assets/rechtsgeleerdheid/fiscaal-en-economische-vakken/economie/taking-the-sector-seriously_data-developments-and-drivers-of-intrasectoral-earnings-inequality.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pedigitaal.nl/sites/default/files/bestand/sectorale_loonongelijkheid_en_werkgelegenheid_in_internationaal_perspectief_tussen_1985-20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versiteitleiden.nl/en/law/institute-for-tax-law-and-economics/economics/data-sets/leiden-lis-sectoral-income-inequality-datase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hyperlink" Target="http://www.lisdatacenter.org/wps/liswps/595.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leidenuniv.nl/media/rechten/2014-03-17-Leiden-LIS-Sectoral-Income-Inequality-Dataset-version-1.1.xlsx?_ga=2.94875486.312882351.1538059775-145153134.1538059775"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577C-25A9-41CC-BAD3-D9F7E050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11</Pages>
  <Words>3710</Words>
  <Characters>21153</Characters>
  <Application>Microsoft Office Word</Application>
  <DocSecurity>0</DocSecurity>
  <Lines>176</Lines>
  <Paragraphs>49</Paragraphs>
  <ScaleCrop>false</ScaleCrop>
  <Company>微软中国</Company>
  <LinksUpToDate>false</LinksUpToDate>
  <CharactersWithSpaces>24814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12</cp:revision>
  <dcterms:created xsi:type="dcterms:W3CDTF">2018-09-27T14:46:00Z</dcterms:created>
  <dcterms:modified xsi:type="dcterms:W3CDTF">2018-09-29T12:08:00Z</dcterms:modified>
</cp:coreProperties>
</file>