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5034" w14:textId="052F5043" w:rsidR="00DB10EB" w:rsidRDefault="00DB10EB" w:rsidP="00902166">
      <w:pPr>
        <w:pStyle w:val="berschrift1"/>
        <w:rPr>
          <w:lang w:val="en-US"/>
        </w:rPr>
      </w:pPr>
      <w:r w:rsidRPr="00DB10EB">
        <w:rPr>
          <w:lang w:val="en-US"/>
        </w:rPr>
        <w:t>Working title: IMU Kalman filter</w:t>
      </w:r>
      <w:r>
        <w:rPr>
          <w:lang w:val="en-US"/>
        </w:rPr>
        <w:t xml:space="preserve"> on a</w:t>
      </w:r>
      <w:r w:rsidR="00B15910">
        <w:rPr>
          <w:lang w:val="en-US"/>
        </w:rPr>
        <w:t>n</w:t>
      </w:r>
      <w:r>
        <w:rPr>
          <w:lang w:val="en-US"/>
        </w:rPr>
        <w:t xml:space="preserve"> FPGA with High-level Synthesis</w:t>
      </w:r>
    </w:p>
    <w:p w14:paraId="2A07CDB0" w14:textId="27F36CCB" w:rsidR="001174DE" w:rsidRDefault="001174DE" w:rsidP="00902166">
      <w:pPr>
        <w:pStyle w:val="Untertitel"/>
        <w:rPr>
          <w:lang w:val="en-US"/>
        </w:rPr>
      </w:pPr>
      <w:r>
        <w:rPr>
          <w:lang w:val="en-US"/>
        </w:rPr>
        <w:t>Main goal</w:t>
      </w:r>
    </w:p>
    <w:p w14:paraId="793E3018" w14:textId="3D24785F" w:rsidR="001174DE" w:rsidRDefault="001174DE">
      <w:pPr>
        <w:rPr>
          <w:lang w:val="en-US"/>
        </w:rPr>
      </w:pPr>
      <w:r>
        <w:rPr>
          <w:lang w:val="en-US"/>
        </w:rPr>
        <w:t>Evaluation of HLS for an Open-Hardware FPGA using adaptive (Kalman) filtering of IMU orientation.</w:t>
      </w:r>
    </w:p>
    <w:p w14:paraId="0404CBE2" w14:textId="3E5C9B23" w:rsidR="00DB10EB" w:rsidRPr="00DB10EB" w:rsidRDefault="00DB10EB" w:rsidP="00902166">
      <w:pPr>
        <w:pStyle w:val="Untertitel"/>
        <w:rPr>
          <w:lang w:val="en-US"/>
        </w:rPr>
      </w:pPr>
      <w:r w:rsidRPr="00DB10EB">
        <w:rPr>
          <w:lang w:val="en-US"/>
        </w:rPr>
        <w:t>Hardw</w:t>
      </w:r>
      <w:r w:rsidR="00902166">
        <w:rPr>
          <w:lang w:val="en-US"/>
        </w:rPr>
        <w:t>a</w:t>
      </w:r>
      <w:r w:rsidRPr="00DB10EB">
        <w:rPr>
          <w:lang w:val="en-US"/>
        </w:rPr>
        <w:t>re-Platform</w:t>
      </w:r>
    </w:p>
    <w:p w14:paraId="45488D4C" w14:textId="38B89176" w:rsidR="00DB10EB" w:rsidRDefault="00DB10EB" w:rsidP="00DB10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FPGA-Platform: </w:t>
      </w:r>
      <w:proofErr w:type="spellStart"/>
      <w:r w:rsidRPr="00DB10EB">
        <w:rPr>
          <w:lang w:val="en-US"/>
        </w:rPr>
        <w:t>Olimex</w:t>
      </w:r>
      <w:proofErr w:type="spellEnd"/>
      <w:r w:rsidRPr="00DB10EB">
        <w:rPr>
          <w:lang w:val="en-US"/>
        </w:rPr>
        <w:t xml:space="preserve"> </w:t>
      </w:r>
      <w:r>
        <w:rPr>
          <w:lang w:val="en-US"/>
        </w:rPr>
        <w:t xml:space="preserve">GatemateA1-EVB-2M with Cologne Chip </w:t>
      </w:r>
      <w:r w:rsidRPr="00DB10EB">
        <w:rPr>
          <w:lang w:val="en-US"/>
        </w:rPr>
        <w:t>CCGM1A1</w:t>
      </w:r>
      <w:r>
        <w:rPr>
          <w:lang w:val="en-US"/>
        </w:rPr>
        <w:br/>
      </w:r>
      <w:hyperlink r:id="rId5" w:history="1">
        <w:r w:rsidR="00EE2877" w:rsidRPr="00AB20DF">
          <w:rPr>
            <w:rStyle w:val="Hyperlink"/>
            <w:lang w:val="en-US"/>
          </w:rPr>
          <w:t>https://www.olimex.com/Products/FPGA/GateMate/GateMateA1-EVB/open-source-hardware</w:t>
        </w:r>
      </w:hyperlink>
    </w:p>
    <w:p w14:paraId="647859D7" w14:textId="2C60671F" w:rsidR="00EE2877" w:rsidRDefault="00EE2877" w:rsidP="00EE2877">
      <w:pPr>
        <w:pStyle w:val="Listenabsatz"/>
        <w:numPr>
          <w:ilvl w:val="0"/>
          <w:numId w:val="1"/>
        </w:numPr>
      </w:pPr>
      <w:r w:rsidRPr="00EE2877">
        <w:t xml:space="preserve">FPGA: </w:t>
      </w:r>
      <w:hyperlink r:id="rId6" w:history="1">
        <w:r w:rsidRPr="00AB20DF">
          <w:rPr>
            <w:rStyle w:val="Hyperlink"/>
          </w:rPr>
          <w:t>https://colognechip.com/programmable-logic/gatemate/</w:t>
        </w:r>
      </w:hyperlink>
    </w:p>
    <w:p w14:paraId="2238C2E2" w14:textId="07018769" w:rsidR="00DB10EB" w:rsidRDefault="00DB10EB" w:rsidP="00DB10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IMU-Sensor: </w:t>
      </w:r>
      <w:r w:rsidRPr="00DB10EB">
        <w:rPr>
          <w:lang w:val="en-US"/>
        </w:rPr>
        <w:t xml:space="preserve">Adafruit TDK </w:t>
      </w:r>
      <w:proofErr w:type="spellStart"/>
      <w:r w:rsidRPr="00DB10EB">
        <w:rPr>
          <w:lang w:val="en-US"/>
        </w:rPr>
        <w:t>InvenSense</w:t>
      </w:r>
      <w:proofErr w:type="spellEnd"/>
      <w:r w:rsidRPr="00DB10EB">
        <w:rPr>
          <w:lang w:val="en-US"/>
        </w:rPr>
        <w:t xml:space="preserve"> 9-DoF IMU (ICM-20948)</w:t>
      </w:r>
    </w:p>
    <w:p w14:paraId="1882C724" w14:textId="359880E2" w:rsidR="00DB10EB" w:rsidRDefault="00DB10EB" w:rsidP="0039138B">
      <w:pPr>
        <w:pStyle w:val="Listenabsatz"/>
        <w:rPr>
          <w:lang w:val="en-US"/>
        </w:rPr>
      </w:pPr>
      <w:hyperlink r:id="rId7" w:history="1">
        <w:r w:rsidRPr="00AB20DF">
          <w:rPr>
            <w:rStyle w:val="Hyperlink"/>
            <w:lang w:val="en-US"/>
          </w:rPr>
          <w:t>https://learn.adafruit.com/adafruit-tdk-invensense-icm-20948-9-dof-imu/overview</w:t>
        </w:r>
      </w:hyperlink>
      <w:r w:rsidR="001174DE">
        <w:rPr>
          <w:lang w:val="en-US"/>
        </w:rPr>
        <w:br/>
      </w:r>
      <w:hyperlink r:id="rId8" w:history="1">
        <w:r w:rsidR="001174DE" w:rsidRPr="00AB20DF">
          <w:rPr>
            <w:rStyle w:val="Hyperlink"/>
            <w:lang w:val="en-US"/>
          </w:rPr>
          <w:t>https://invensense.tdk.com/wp-content/uploads/2016/06/DS-000189-ICM-20948-v1.3.pdf</w:t>
        </w:r>
      </w:hyperlink>
    </w:p>
    <w:p w14:paraId="3809825C" w14:textId="5F2DB824" w:rsidR="00DB10EB" w:rsidRDefault="00DB10EB" w:rsidP="00902166">
      <w:pPr>
        <w:pStyle w:val="Untertitel"/>
        <w:rPr>
          <w:lang w:val="en-US"/>
        </w:rPr>
      </w:pPr>
      <w:r>
        <w:rPr>
          <w:lang w:val="en-US"/>
        </w:rPr>
        <w:t>Software Toolchain</w:t>
      </w:r>
    </w:p>
    <w:p w14:paraId="2027CCF1" w14:textId="64742722" w:rsidR="00DB10EB" w:rsidRDefault="00EE2877" w:rsidP="00EE2877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See FPGA Website above (e.g. </w:t>
      </w:r>
      <w:proofErr w:type="spellStart"/>
      <w:r>
        <w:rPr>
          <w:lang w:val="en-US"/>
        </w:rPr>
        <w:t>dirtyJTAG</w:t>
      </w:r>
      <w:proofErr w:type="spellEnd"/>
      <w:r>
        <w:rPr>
          <w:lang w:val="en-US"/>
        </w:rPr>
        <w:t>)</w:t>
      </w:r>
    </w:p>
    <w:p w14:paraId="56185CC6" w14:textId="5C4869C4" w:rsidR="0039138B" w:rsidRDefault="00EE2877" w:rsidP="0039138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High-level Synthesis: </w:t>
      </w:r>
      <w:hyperlink r:id="rId9" w:history="1">
        <w:r w:rsidRPr="00AB20DF">
          <w:rPr>
            <w:rStyle w:val="Hyperlink"/>
            <w:lang w:val="en-US"/>
          </w:rPr>
          <w:t>https://www.siemens.com/en-us/products/ic/catapult-high-level-synthesis/</w:t>
        </w:r>
      </w:hyperlink>
      <w:r w:rsidR="0039138B">
        <w:rPr>
          <w:lang w:val="en-US"/>
        </w:rPr>
        <w:br/>
      </w:r>
      <w:hyperlink r:id="rId10" w:history="1">
        <w:r w:rsidR="0039138B" w:rsidRPr="00AB20DF">
          <w:rPr>
            <w:rStyle w:val="Hyperlink"/>
            <w:lang w:val="en-US"/>
          </w:rPr>
          <w:t>https://www.youtube.com/watch?v=3txeX8fUzmk</w:t>
        </w:r>
      </w:hyperlink>
    </w:p>
    <w:p w14:paraId="62CB1747" w14:textId="158BFCE5" w:rsidR="00DB10EB" w:rsidRDefault="00EE2877" w:rsidP="00902166">
      <w:pPr>
        <w:pStyle w:val="Untertitel"/>
        <w:rPr>
          <w:lang w:val="en-US"/>
        </w:rPr>
      </w:pPr>
      <w:r>
        <w:rPr>
          <w:lang w:val="en-US"/>
        </w:rPr>
        <w:t>Sensor data fusion</w:t>
      </w:r>
    </w:p>
    <w:p w14:paraId="4B0E230D" w14:textId="5BA98180" w:rsidR="00EE2877" w:rsidRDefault="00EE2877" w:rsidP="00EE2877">
      <w:pPr>
        <w:pStyle w:val="Listenabsatz"/>
        <w:numPr>
          <w:ilvl w:val="0"/>
          <w:numId w:val="1"/>
        </w:numPr>
      </w:pPr>
      <w:r w:rsidRPr="00EE2877">
        <w:t>Gen</w:t>
      </w:r>
      <w:r>
        <w:t>e</w:t>
      </w:r>
      <w:r w:rsidRPr="00EE2877">
        <w:t xml:space="preserve">ral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study</w:t>
      </w:r>
      <w:proofErr w:type="spellEnd"/>
    </w:p>
    <w:p w14:paraId="3BBCBC58" w14:textId="0958646A" w:rsidR="00DB10EB" w:rsidRPr="00EE2877" w:rsidRDefault="00EE2877" w:rsidP="00DB10EB">
      <w:pPr>
        <w:pStyle w:val="Listenabsatz"/>
        <w:numPr>
          <w:ilvl w:val="0"/>
          <w:numId w:val="1"/>
        </w:numPr>
      </w:pPr>
      <w:hyperlink r:id="rId11" w:history="1">
        <w:r w:rsidRPr="00AB20DF">
          <w:rPr>
            <w:rStyle w:val="Hyperlink"/>
          </w:rPr>
          <w:t>https://www.youtube.com/watch?v=0rlvvYgmTvI</w:t>
        </w:r>
      </w:hyperlink>
    </w:p>
    <w:p w14:paraId="1DA10183" w14:textId="52BE2E8D" w:rsidR="006F420F" w:rsidRDefault="00EE2877" w:rsidP="007B5F7C">
      <w:pPr>
        <w:pStyle w:val="Untertitel"/>
        <w:rPr>
          <w:lang w:val="en-US"/>
        </w:rPr>
      </w:pPr>
      <w:r>
        <w:rPr>
          <w:lang w:val="en-US"/>
        </w:rPr>
        <w:t>Tasks</w:t>
      </w:r>
    </w:p>
    <w:p w14:paraId="313D0F74" w14:textId="765B0D79" w:rsidR="000B5F6F" w:rsidRPr="000B5F6F" w:rsidRDefault="000B5F6F" w:rsidP="000B5F6F">
      <w:pPr>
        <w:rPr>
          <w:lang w:val="en-US"/>
        </w:rPr>
      </w:pPr>
      <w:r w:rsidRPr="000B5F6F">
        <w:rPr>
          <w:lang w:val="en-US"/>
        </w:rPr>
        <w:t>Initial study</w:t>
      </w:r>
    </w:p>
    <w:p w14:paraId="2FEE70B9" w14:textId="4416122D" w:rsidR="00EE2877" w:rsidRDefault="000B5F6F" w:rsidP="00EE2877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HLS: </w:t>
      </w:r>
      <w:r w:rsidR="00EE2877">
        <w:rPr>
          <w:lang w:val="en-US"/>
        </w:rPr>
        <w:t>overview and comparison of HLS tools, appropriate with open-hardware, d</w:t>
      </w:r>
      <w:r w:rsidR="00EE2877" w:rsidRPr="00EE2877">
        <w:rPr>
          <w:lang w:val="en-US"/>
        </w:rPr>
        <w:t xml:space="preserve">eeper investigation </w:t>
      </w:r>
      <w:r w:rsidR="00EE2877">
        <w:rPr>
          <w:lang w:val="en-US"/>
        </w:rPr>
        <w:t>of catapult</w:t>
      </w:r>
    </w:p>
    <w:p w14:paraId="122F44D1" w14:textId="3FC15B40" w:rsidR="00EE2877" w:rsidRDefault="000B5F6F" w:rsidP="00EE2877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Sensor:</w:t>
      </w:r>
      <w:r w:rsidR="00EE2877">
        <w:rPr>
          <w:lang w:val="en-US"/>
        </w:rPr>
        <w:t xml:space="preserve"> overview</w:t>
      </w:r>
      <w:r w:rsidR="00301410">
        <w:rPr>
          <w:lang w:val="en-US"/>
        </w:rPr>
        <w:t xml:space="preserve">, </w:t>
      </w:r>
      <w:r w:rsidR="00EE2877">
        <w:rPr>
          <w:lang w:val="en-US"/>
        </w:rPr>
        <w:t xml:space="preserve">comparison </w:t>
      </w:r>
      <w:r w:rsidR="00301410">
        <w:rPr>
          <w:lang w:val="en-US"/>
        </w:rPr>
        <w:t xml:space="preserve">and selection </w:t>
      </w:r>
      <w:r w:rsidR="00EE2877">
        <w:rPr>
          <w:lang w:val="en-US"/>
        </w:rPr>
        <w:t>of IMU-modules</w:t>
      </w:r>
    </w:p>
    <w:p w14:paraId="5F267D48" w14:textId="14E08A81" w:rsidR="000B5F6F" w:rsidRDefault="001174DE" w:rsidP="00EE2877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Overview on m</w:t>
      </w:r>
      <w:r w:rsidR="000B5F6F">
        <w:rPr>
          <w:lang w:val="en-US"/>
        </w:rPr>
        <w:t>ethods: complementary filter, Kalman filter, Madgwick-Mahony (and others?)</w:t>
      </w:r>
    </w:p>
    <w:p w14:paraId="691DC0FF" w14:textId="27A949D0" w:rsidR="001174DE" w:rsidRDefault="001174DE" w:rsidP="00EE2877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Read IMU sensor data and </w:t>
      </w:r>
      <w:proofErr w:type="spellStart"/>
      <w:r>
        <w:rPr>
          <w:lang w:val="en-US"/>
        </w:rPr>
        <w:t>analyse</w:t>
      </w:r>
      <w:proofErr w:type="spellEnd"/>
      <w:r>
        <w:rPr>
          <w:lang w:val="en-US"/>
        </w:rPr>
        <w:t xml:space="preserve"> and optimize the filtering in Python</w:t>
      </w:r>
    </w:p>
    <w:p w14:paraId="0BF3A2F1" w14:textId="1E20DF0F" w:rsidR="000B5F6F" w:rsidRDefault="000B5F6F" w:rsidP="000B5F6F">
      <w:pPr>
        <w:rPr>
          <w:lang w:val="en-US"/>
        </w:rPr>
      </w:pPr>
      <w:r>
        <w:rPr>
          <w:lang w:val="en-US"/>
        </w:rPr>
        <w:t>Application</w:t>
      </w:r>
    </w:p>
    <w:p w14:paraId="0352C7A2" w14:textId="1CABB65D" w:rsidR="000B5F6F" w:rsidRDefault="000B5F6F" w:rsidP="000B5F6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Read orientation of IMU board with help of all sensors and display the result on monitor via VGA</w:t>
      </w:r>
    </w:p>
    <w:p w14:paraId="437984AD" w14:textId="192AD7BF" w:rsidR="000B5F6F" w:rsidRDefault="000B5F6F" w:rsidP="000B5F6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Display: just values, </w:t>
      </w:r>
      <w:proofErr w:type="spellStart"/>
      <w:r>
        <w:rPr>
          <w:lang w:val="en-US"/>
        </w:rPr>
        <w:t>osci</w:t>
      </w:r>
      <w:proofErr w:type="spellEnd"/>
      <w:r>
        <w:rPr>
          <w:lang w:val="en-US"/>
        </w:rPr>
        <w:t xml:space="preserve"> trace or 3D-</w:t>
      </w:r>
      <w:proofErr w:type="gramStart"/>
      <w:r>
        <w:rPr>
          <w:lang w:val="en-US"/>
        </w:rPr>
        <w:t>Vector of</w:t>
      </w:r>
      <w:proofErr w:type="gramEnd"/>
      <w:r>
        <w:rPr>
          <w:lang w:val="en-US"/>
        </w:rPr>
        <w:t xml:space="preserve"> orientation</w:t>
      </w:r>
    </w:p>
    <w:p w14:paraId="337C912B" w14:textId="6E19FEEA" w:rsidR="000B5F6F" w:rsidRDefault="000B5F6F" w:rsidP="000B5F6F">
      <w:pPr>
        <w:rPr>
          <w:lang w:val="en-US"/>
        </w:rPr>
      </w:pPr>
      <w:r>
        <w:rPr>
          <w:lang w:val="en-US"/>
        </w:rPr>
        <w:t>Hardware interfacing</w:t>
      </w:r>
    </w:p>
    <w:p w14:paraId="57525100" w14:textId="2EE32966" w:rsidR="000B5F6F" w:rsidRDefault="000B5F6F" w:rsidP="000B5F6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 sensor to FPGA board, voltage supplies</w:t>
      </w:r>
    </w:p>
    <w:p w14:paraId="13874869" w14:textId="6285F566" w:rsidR="001174DE" w:rsidRDefault="001174DE" w:rsidP="000B5F6F">
      <w:pPr>
        <w:pStyle w:val="Listenabsatz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lastRenderedPageBreak/>
        <w:t>Initialize</w:t>
      </w:r>
      <w:proofErr w:type="gramEnd"/>
      <w:r>
        <w:rPr>
          <w:lang w:val="en-US"/>
        </w:rPr>
        <w:t xml:space="preserve"> IMU where needed from FPGA</w:t>
      </w:r>
    </w:p>
    <w:p w14:paraId="78ADB320" w14:textId="41F9D0B0" w:rsidR="000B5F6F" w:rsidRDefault="000B5F6F" w:rsidP="000B5F6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Read values via SPI or I2C</w:t>
      </w:r>
    </w:p>
    <w:p w14:paraId="7EE181AC" w14:textId="1DE3D44D" w:rsidR="0039138B" w:rsidRDefault="0039138B" w:rsidP="000B5F6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of RTL vs HLS for I2C/SPI interface on FPGA</w:t>
      </w:r>
    </w:p>
    <w:p w14:paraId="33B7A9F2" w14:textId="55614EB2" w:rsidR="000B5F6F" w:rsidRDefault="000B5F6F" w:rsidP="000B5F6F">
      <w:pPr>
        <w:rPr>
          <w:lang w:val="en-US"/>
        </w:rPr>
      </w:pPr>
      <w:r>
        <w:rPr>
          <w:lang w:val="en-US"/>
        </w:rPr>
        <w:t>HLS Project</w:t>
      </w:r>
    </w:p>
    <w:p w14:paraId="699E040C" w14:textId="448DBEA2" w:rsidR="000B5F6F" w:rsidRDefault="000B5F6F" w:rsidP="000B5F6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Read direct values</w:t>
      </w:r>
      <w:r w:rsidR="001174DE">
        <w:rPr>
          <w:lang w:val="en-US"/>
        </w:rPr>
        <w:t xml:space="preserve"> </w:t>
      </w:r>
      <w:r w:rsidR="001174DE">
        <w:rPr>
          <w:lang w:val="en-US"/>
        </w:rPr>
        <w:t>from IMU</w:t>
      </w:r>
      <w:r w:rsidR="001174DE">
        <w:rPr>
          <w:lang w:val="en-US"/>
        </w:rPr>
        <w:t xml:space="preserve"> and display them </w:t>
      </w:r>
    </w:p>
    <w:p w14:paraId="1458E8BE" w14:textId="77777777" w:rsidR="001174DE" w:rsidRDefault="001174DE" w:rsidP="000B5F6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adaptive filtering (probably Kalman filtering) to improve quality</w:t>
      </w:r>
    </w:p>
    <w:p w14:paraId="4E1ABC8D" w14:textId="12DE9E27" w:rsidR="001174DE" w:rsidRDefault="001174DE" w:rsidP="001174DE">
      <w:pPr>
        <w:rPr>
          <w:lang w:val="en-US"/>
        </w:rPr>
      </w:pPr>
      <w:proofErr w:type="gramStart"/>
      <w:r>
        <w:rPr>
          <w:lang w:val="en-US"/>
        </w:rPr>
        <w:t>Evaluate</w:t>
      </w:r>
      <w:proofErr w:type="gramEnd"/>
      <w:r>
        <w:rPr>
          <w:lang w:val="en-US"/>
        </w:rPr>
        <w:t xml:space="preserve"> project</w:t>
      </w:r>
      <w:r w:rsidR="007B5F7C">
        <w:rPr>
          <w:lang w:val="en-US"/>
        </w:rPr>
        <w:t xml:space="preserve"> outcome</w:t>
      </w:r>
    </w:p>
    <w:p w14:paraId="5552F950" w14:textId="77777777" w:rsidR="001174DE" w:rsidRDefault="001174DE" w:rsidP="001174DE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Experience with FPGA and toolchain</w:t>
      </w:r>
    </w:p>
    <w:p w14:paraId="53750464" w14:textId="5A6688F2" w:rsidR="0039138B" w:rsidRDefault="001174DE" w:rsidP="001174DE">
      <w:pPr>
        <w:pStyle w:val="Listenabsatz"/>
        <w:numPr>
          <w:ilvl w:val="0"/>
          <w:numId w:val="1"/>
        </w:numPr>
        <w:rPr>
          <w:lang w:val="en-US"/>
        </w:rPr>
      </w:pPr>
      <w:r w:rsidRPr="001174DE">
        <w:rPr>
          <w:lang w:val="en-US"/>
        </w:rPr>
        <w:t xml:space="preserve"> </w:t>
      </w:r>
      <w:r>
        <w:rPr>
          <w:lang w:val="en-US"/>
        </w:rPr>
        <w:t>Evaluate the HLS synthesis approach, optional: characterize different</w:t>
      </w:r>
      <w:r w:rsidR="0039138B">
        <w:rPr>
          <w:lang w:val="en-US"/>
        </w:rPr>
        <w:t xml:space="preserve"> HLS implementation of the (Kalman) filter</w:t>
      </w:r>
    </w:p>
    <w:p w14:paraId="370ACDEB" w14:textId="6CEF4811" w:rsidR="001174DE" w:rsidRDefault="0039138B" w:rsidP="0039138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Optimization of (Kalman) filter for given implementation</w:t>
      </w:r>
    </w:p>
    <w:p w14:paraId="059C1EF5" w14:textId="0B2ECE08" w:rsidR="0097043B" w:rsidRDefault="0097043B" w:rsidP="0039138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Benchmark against other solutions (?)</w:t>
      </w:r>
    </w:p>
    <w:p w14:paraId="427D8FE0" w14:textId="77777777" w:rsidR="007B5F7C" w:rsidRPr="007B5F7C" w:rsidRDefault="007B5F7C" w:rsidP="007B5F7C">
      <w:pPr>
        <w:rPr>
          <w:lang w:val="en-US"/>
        </w:rPr>
      </w:pPr>
    </w:p>
    <w:sectPr w:rsidR="007B5F7C" w:rsidRPr="007B5F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0075B"/>
    <w:multiLevelType w:val="hybridMultilevel"/>
    <w:tmpl w:val="C20862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51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EB"/>
    <w:rsid w:val="000A75F4"/>
    <w:rsid w:val="000B5F6F"/>
    <w:rsid w:val="001174DE"/>
    <w:rsid w:val="00301410"/>
    <w:rsid w:val="0039138B"/>
    <w:rsid w:val="006F420F"/>
    <w:rsid w:val="007B5F7C"/>
    <w:rsid w:val="007C4CA6"/>
    <w:rsid w:val="00902166"/>
    <w:rsid w:val="0097043B"/>
    <w:rsid w:val="00A93B34"/>
    <w:rsid w:val="00B15910"/>
    <w:rsid w:val="00DA40C3"/>
    <w:rsid w:val="00DB10EB"/>
    <w:rsid w:val="00EE2877"/>
    <w:rsid w:val="00F2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EB4B"/>
  <w15:chartTrackingRefBased/>
  <w15:docId w15:val="{0633ED41-5C14-4AA9-A277-B52396CC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B1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1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1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1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1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10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10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10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10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10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10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10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10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10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1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10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10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B10E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B10E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9704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ensense.tdk.com/wp-content/uploads/2016/06/DS-000189-ICM-20948-v1.3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adafruit.com/adafruit-tdk-invensense-icm-20948-9-dof-imu/overvie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ognechip.com/programmable-logic/gatemate/" TargetMode="External"/><Relationship Id="rId11" Type="http://schemas.openxmlformats.org/officeDocument/2006/relationships/hyperlink" Target="https://www.youtube.com/watch?v=0rlvvYgmTvI" TargetMode="External"/><Relationship Id="rId5" Type="http://schemas.openxmlformats.org/officeDocument/2006/relationships/hyperlink" Target="https://www.olimex.com/Products/FPGA/GateMate/GateMateA1-EVB/open-source-hardware" TargetMode="External"/><Relationship Id="rId10" Type="http://schemas.openxmlformats.org/officeDocument/2006/relationships/hyperlink" Target="https://www.youtube.com/watch?v=3txeX8fUzm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emens.com/en-us/products/ic/catapult-high-level-synthesis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2271</Characters>
  <Application>Microsoft Office Word</Application>
  <DocSecurity>0</DocSecurity>
  <Lines>68</Lines>
  <Paragraphs>49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Leutelt, Lutz</dc:creator>
  <cp:keywords/>
  <dc:description/>
  <cp:lastModifiedBy>Leutelt, Lutz</cp:lastModifiedBy>
  <cp:revision>7</cp:revision>
  <dcterms:created xsi:type="dcterms:W3CDTF">2026-03-04T09:55:00Z</dcterms:created>
  <dcterms:modified xsi:type="dcterms:W3CDTF">2026-03-04T12:25:00Z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2026-03-04T11:52:36Z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2c03c3be-7088-4d77-bb92-4d429b12214c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