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jc w:val="center"/>
        <w:rPr/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基於 </w:t>
      </w:r>
      <w:r>
        <w:rPr>
          <w:rFonts w:eastAsia="Times New Roman" w:cs="Times New Roman"/>
          <w:b/>
          <w:bCs/>
          <w:sz w:val="28"/>
          <w:szCs w:val="28"/>
        </w:rPr>
        <w:t xml:space="preserve">Java </w:t>
      </w: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與 </w:t>
      </w:r>
      <w:r>
        <w:rPr>
          <w:rFonts w:eastAsia="Times New Roman" w:cs="Times New Roman"/>
          <w:b/>
          <w:bCs/>
          <w:sz w:val="28"/>
          <w:szCs w:val="28"/>
        </w:rPr>
        <w:t xml:space="preserve">AI </w:t>
      </w: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>輔助工具之非線性動力系統開發與實現</w:t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 w:val="false"/>
          <w:bCs w:val="false"/>
          <w:i/>
          <w:iCs/>
          <w:color w:val="444444"/>
          <w:sz w:val="20"/>
          <w:szCs w:val="20"/>
        </w:rPr>
        <w:t>Development and Implementation of a Nonlinear Dynamical System Using Java and AI-Assisted Tools</w:t>
      </w:r>
    </w:p>
    <w:p>
      <w:pPr>
        <w:pStyle w:val="Normal"/>
        <w:spacing w:before="80" w:after="40"/>
        <w:jc w:val="center"/>
        <w:rPr/>
      </w:pPr>
      <w:r>
        <w:rPr>
          <w:rFonts w:eastAsia="Times New Roman" w:cs="Times New Roman"/>
          <w:b/>
          <w:bCs/>
          <w:sz w:val="22"/>
          <w:szCs w:val="22"/>
        </w:rPr>
        <w:t>Shirodot</w:t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color w:val="003399"/>
          <w:sz w:val="18"/>
          <w:szCs w:val="18"/>
        </w:rPr>
        <w:t>Repository: https://github.com/Shirodot/Assignment-2026-03-03</w:t>
      </w:r>
    </w:p>
    <w:p>
      <w:pPr>
        <w:pStyle w:val="Normal"/>
        <w:pBdr>
          <w:bottom w:val="single" w:sz="6" w:space="0" w:color="CCCCCC"/>
        </w:pBdr>
        <w:spacing w:before="60" w:after="60"/>
        <w:rPr/>
      </w:pPr>
      <w:r>
        <w:rPr/>
      </w:r>
    </w:p>
    <w:p>
      <w:pPr>
        <w:pStyle w:val="Normal"/>
        <w:spacing w:before="140" w:after="60"/>
        <w:jc w:val="center"/>
        <w:rPr/>
      </w:pPr>
      <w:r>
        <w:rPr>
          <w:rFonts w:eastAsia="Times New Roman" w:cs="Times New Roman"/>
          <w:b/>
          <w:bCs/>
          <w:caps/>
          <w:sz w:val="22"/>
          <w:szCs w:val="22"/>
        </w:rPr>
        <w:t>Abstract</w:t>
      </w:r>
    </w:p>
    <w:p>
      <w:pPr>
        <w:pStyle w:val="Normal"/>
        <w:spacing w:lineRule="auto" w:line="276" w:before="60" w:after="100"/>
        <w:ind w:left="720" w:right="720"/>
        <w:jc w:val="both"/>
        <w:rPr/>
      </w:pPr>
      <w:r>
        <w:rPr>
          <w:rFonts w:ascii="Times New Roman" w:hAnsi="Times New Roman" w:cs="Times New Roman" w:eastAsia="Times New Roman"/>
          <w:i w:val="false"/>
          <w:iCs w:val="false"/>
          <w:sz w:val="19"/>
          <w:szCs w:val="19"/>
        </w:rPr>
        <w:t>本研究探討利用現代集成開發環境（</w:t>
      </w:r>
      <w:r>
        <w:rPr>
          <w:rFonts w:eastAsia="Times New Roman" w:cs="Times New Roman"/>
          <w:i w:val="false"/>
          <w:iCs w:val="false"/>
          <w:sz w:val="19"/>
          <w:szCs w:val="19"/>
        </w:rPr>
        <w:t>VS Code</w:t>
      </w:r>
      <w:r>
        <w:rPr>
          <w:rFonts w:ascii="Times New Roman" w:hAnsi="Times New Roman" w:cs="Times New Roman" w:eastAsia="Times New Roman"/>
          <w:i w:val="false"/>
          <w:iCs w:val="false"/>
          <w:sz w:val="19"/>
          <w:szCs w:val="19"/>
        </w:rPr>
        <w:t>）與人工智慧協作工具，開發非線性物理系統之數位模型。本文詳細記錄了開發流程、程式碼架構以及版本控制之實踐。所實作之模型基於邏輯斯諦映射（</w:t>
      </w:r>
      <w:r>
        <w:rPr>
          <w:rFonts w:eastAsia="Times New Roman" w:cs="Times New Roman"/>
          <w:i w:val="false"/>
          <w:iCs w:val="false"/>
          <w:sz w:val="19"/>
          <w:szCs w:val="19"/>
        </w:rPr>
        <w:t>Logistic Map</w:t>
      </w:r>
      <w:r>
        <w:rPr>
          <w:rFonts w:ascii="Times New Roman" w:hAnsi="Times New Roman" w:cs="Times New Roman" w:eastAsia="Times New Roman"/>
          <w:i w:val="false"/>
          <w:iCs w:val="false"/>
          <w:sz w:val="19"/>
          <w:szCs w:val="19"/>
        </w:rPr>
        <w:t xml:space="preserve">），並以 </w:t>
      </w:r>
      <w:r>
        <w:rPr>
          <w:rFonts w:eastAsia="Times New Roman" w:cs="Times New Roman"/>
          <w:i w:val="false"/>
          <w:iCs w:val="false"/>
          <w:sz w:val="19"/>
          <w:szCs w:val="19"/>
        </w:rPr>
        <w:t xml:space="preserve">Java </w:t>
      </w:r>
      <w:r>
        <w:rPr>
          <w:rFonts w:ascii="Times New Roman" w:hAnsi="Times New Roman" w:cs="Times New Roman" w:eastAsia="Times New Roman"/>
          <w:i w:val="false"/>
          <w:iCs w:val="false"/>
          <w:sz w:val="19"/>
          <w:szCs w:val="19"/>
        </w:rPr>
        <w:t xml:space="preserve">語言撰寫，透過 </w:t>
      </w:r>
      <w:r>
        <w:rPr>
          <w:rFonts w:eastAsia="Times New Roman" w:cs="Times New Roman"/>
          <w:i w:val="false"/>
          <w:iCs w:val="false"/>
          <w:sz w:val="19"/>
          <w:szCs w:val="19"/>
        </w:rPr>
        <w:t xml:space="preserve">GitHub </w:t>
      </w:r>
      <w:r>
        <w:rPr>
          <w:rFonts w:ascii="Times New Roman" w:hAnsi="Times New Roman" w:cs="Times New Roman" w:eastAsia="Times New Roman"/>
          <w:i w:val="false"/>
          <w:iCs w:val="false"/>
          <w:sz w:val="19"/>
          <w:szCs w:val="19"/>
        </w:rPr>
        <w:t>進行版本管理，充分結合軟體工程規範與學術寫作規範。</w:t>
      </w:r>
    </w:p>
    <w:p>
      <w:pPr>
        <w:pStyle w:val="Normal"/>
        <w:pBdr>
          <w:bottom w:val="single" w:sz="6" w:space="0" w:color="CCCCCC"/>
        </w:pBdr>
        <w:spacing w:before="60" w:after="60"/>
        <w:rPr/>
      </w:pPr>
      <w:r>
        <w:rPr/>
      </w:r>
    </w:p>
    <w:p>
      <w:pPr>
        <w:pStyle w:val="Normal"/>
        <w:spacing w:lineRule="auto" w:line="276" w:before="60" w:after="60"/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Keywords — </w:t>
      </w:r>
      <w:r>
        <w:rPr>
          <w:rFonts w:eastAsia="Times New Roman" w:cs="Times New Roman"/>
          <w:sz w:val="20"/>
          <w:szCs w:val="20"/>
        </w:rPr>
        <w:t xml:space="preserve">Java, </w:t>
      </w:r>
      <w:r>
        <w:rPr>
          <w:rFonts w:ascii="Times New Roman" w:hAnsi="Times New Roman" w:cs="Times New Roman" w:eastAsia="Times New Roman"/>
          <w:sz w:val="20"/>
          <w:szCs w:val="20"/>
        </w:rPr>
        <w:t>非線性系統</w:t>
      </w:r>
      <w:r>
        <w:rPr>
          <w:rFonts w:eastAsia="Times New Roman" w:cs="Times New Roman"/>
          <w:sz w:val="20"/>
          <w:szCs w:val="20"/>
        </w:rPr>
        <w:t xml:space="preserve">, IEEE </w:t>
      </w:r>
      <w:r>
        <w:rPr>
          <w:rFonts w:ascii="Times New Roman" w:hAnsi="Times New Roman" w:cs="Times New Roman" w:eastAsia="Times New Roman"/>
          <w:sz w:val="20"/>
          <w:szCs w:val="20"/>
        </w:rPr>
        <w:t>格式</w:t>
      </w:r>
      <w:r>
        <w:rPr>
          <w:rFonts w:eastAsia="Times New Roman" w:cs="Times New Roman"/>
          <w:sz w:val="20"/>
          <w:szCs w:val="20"/>
        </w:rPr>
        <w:t xml:space="preserve">, AI </w:t>
      </w:r>
      <w:r>
        <w:rPr>
          <w:rFonts w:ascii="Times New Roman" w:hAnsi="Times New Roman" w:cs="Times New Roman" w:eastAsia="Times New Roman"/>
          <w:sz w:val="20"/>
          <w:szCs w:val="20"/>
        </w:rPr>
        <w:t>輔助開發</w:t>
      </w:r>
      <w:r>
        <w:rPr>
          <w:rFonts w:eastAsia="Times New Roman" w:cs="Times New Roman"/>
          <w:sz w:val="20"/>
          <w:szCs w:val="20"/>
        </w:rPr>
        <w:t>, GitHub</w:t>
      </w:r>
    </w:p>
    <w:p>
      <w:pPr>
        <w:pStyle w:val="Normal"/>
        <w:pBdr>
          <w:bottom w:val="single" w:sz="6" w:space="0" w:color="CCCCCC"/>
        </w:pBdr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caps/>
          <w:sz w:val="24"/>
          <w:szCs w:val="24"/>
        </w:rPr>
        <w:t xml:space="preserve">I.  </w:t>
      </w:r>
      <w:r>
        <w:rPr>
          <w:rFonts w:ascii="Times New Roman" w:hAnsi="Times New Roman" w:cs="Times New Roman" w:eastAsia="Times New Roman"/>
          <w:b/>
          <w:bCs/>
          <w:caps/>
          <w:sz w:val="24"/>
          <w:szCs w:val="24"/>
        </w:rPr>
        <w:t xml:space="preserve">引言 </w:t>
      </w:r>
      <w:r>
        <w:rPr>
          <w:rFonts w:eastAsia="Times New Roman" w:cs="Times New Roman"/>
          <w:b/>
          <w:bCs/>
          <w:caps/>
          <w:sz w:val="24"/>
          <w:szCs w:val="24"/>
        </w:rPr>
        <w:t>(Introduction)</w:t>
      </w:r>
    </w:p>
    <w:p>
      <w:pPr>
        <w:pStyle w:val="Normal"/>
        <w:spacing w:lineRule="auto" w:line="276" w:before="60" w:after="60"/>
        <w:jc w:val="both"/>
        <w:rPr/>
      </w:pP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非線性系統在現代科學、工程及資訊領域中扮演著舉足輕重的角色。從氣候變遷模型、生態族群動態，到電子電路設計，非線性動力方程式廣泛描述了自然界中複雜且難以預測的行為。隨著計算科技與人工智慧工具的快速發展，研究人員得以更有效率地建構、驗證及分析此類複雜系統的數位模型。</w:t>
      </w:r>
    </w:p>
    <w:p>
      <w:pPr>
        <w:pStyle w:val="Normal"/>
        <w:spacing w:lineRule="auto" w:line="276" w:before="60" w:after="60"/>
        <w:jc w:val="both"/>
        <w:rPr/>
      </w:pP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本作業之核心目的在於結合軟體工程規範（以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Git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版本控制為代表）與學術寫作規範（以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IEEE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論文格式為準），完整呈現一個從需求分析、程式設計、測試驗證乃至文件撰寫的完整軟體開發週期。透過此過程，學習者不僅能掌握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Java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程式語言的物件導向特性，亦能體驗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AI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協作工具在軟體開發流程中的實際應用價值。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caps/>
          <w:sz w:val="24"/>
          <w:szCs w:val="24"/>
        </w:rPr>
        <w:t xml:space="preserve">II.  </w:t>
      </w:r>
      <w:r>
        <w:rPr>
          <w:rFonts w:ascii="Times New Roman" w:hAnsi="Times New Roman" w:cs="Times New Roman" w:eastAsia="Times New Roman"/>
          <w:b/>
          <w:bCs/>
          <w:caps/>
          <w:sz w:val="24"/>
          <w:szCs w:val="24"/>
        </w:rPr>
        <w:t xml:space="preserve">研究方法 </w:t>
      </w:r>
      <w:r>
        <w:rPr>
          <w:rFonts w:eastAsia="Times New Roman" w:cs="Times New Roman"/>
          <w:b/>
          <w:bCs/>
          <w:caps/>
          <w:sz w:val="24"/>
          <w:szCs w:val="24"/>
        </w:rPr>
        <w:t>(Methodology)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caps w:val="false"/>
          <w:smallCaps w:val="false"/>
          <w:sz w:val="22"/>
          <w:szCs w:val="22"/>
        </w:rPr>
        <w:t xml:space="preserve">A. </w:t>
      </w:r>
      <w:r>
        <w:rPr>
          <w:rFonts w:ascii="Times New Roman" w:hAnsi="Times New Roman" w:cs="Times New Roman" w:eastAsia="Times New Roman"/>
          <w:b/>
          <w:bCs/>
          <w:caps w:val="false"/>
          <w:smallCaps w:val="false"/>
          <w:sz w:val="22"/>
          <w:szCs w:val="22"/>
        </w:rPr>
        <w:t>非線性模型：邏輯斯諦映射</w:t>
      </w:r>
    </w:p>
    <w:p>
      <w:pPr>
        <w:pStyle w:val="Normal"/>
        <w:spacing w:lineRule="auto" w:line="276" w:before="60" w:after="60"/>
        <w:jc w:val="both"/>
        <w:rPr/>
      </w:pP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本研究採用邏輯斯諦映射（</w:t>
      </w:r>
      <w:r>
        <w:rPr>
          <w:rFonts w:eastAsia="Times New Roman" w:cs="Times New Roman"/>
          <w:b w:val="false"/>
          <w:bCs w:val="false"/>
          <w:sz w:val="20"/>
          <w:szCs w:val="20"/>
        </w:rPr>
        <w:t>Logistic Map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）作為核心非線性模型。此映射由生物學家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Robert May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於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1976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年提出，常用於模擬族群動態，其遞迴公式如下：</w:t>
      </w:r>
    </w:p>
    <w:p>
      <w:pPr>
        <w:pStyle w:val="Normal"/>
        <w:spacing w:before="100" w:after="100"/>
        <w:jc w:val="center"/>
        <w:rPr/>
      </w:pPr>
      <w:r>
        <w:rPr>
          <w:rFonts w:eastAsia="Times New Roman" w:cs="Times New Roman"/>
          <w:b/>
          <w:bCs/>
          <w:i/>
          <w:iCs/>
          <w:sz w:val="22"/>
          <w:szCs w:val="22"/>
        </w:rPr>
        <w:t>x_{n+1} = r · x_n · (1 − x_n)</w:t>
      </w:r>
    </w:p>
    <w:p>
      <w:pPr>
        <w:pStyle w:val="Normal"/>
        <w:spacing w:lineRule="auto" w:line="276" w:before="60" w:after="60"/>
        <w:jc w:val="both"/>
        <w:rPr/>
      </w:pP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其中，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x_n ∈ (0, 1)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代表第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n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代的族群比例，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r ∈ (0, 4]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為增長率參數。當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r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值超過特定門檻時，系統將由週期性振盪轉變為混沌行為，此一特性使其成為研究非線性動力學的經典模型。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caps w:val="false"/>
          <w:smallCaps w:val="false"/>
          <w:sz w:val="22"/>
          <w:szCs w:val="22"/>
        </w:rPr>
        <w:t xml:space="preserve">B. AI </w:t>
      </w:r>
      <w:r>
        <w:rPr>
          <w:rFonts w:ascii="Times New Roman" w:hAnsi="Times New Roman" w:cs="Times New Roman" w:eastAsia="Times New Roman"/>
          <w:b/>
          <w:bCs/>
          <w:caps w:val="false"/>
          <w:smallCaps w:val="false"/>
          <w:sz w:val="22"/>
          <w:szCs w:val="22"/>
        </w:rPr>
        <w:t>工具輔助開發</w:t>
      </w:r>
    </w:p>
    <w:p>
      <w:pPr>
        <w:pStyle w:val="Normal"/>
        <w:spacing w:lineRule="auto" w:line="276" w:before="60" w:after="60"/>
        <w:jc w:val="both"/>
        <w:rPr/>
      </w:pP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本研究使用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Google Gemini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作為主要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AI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協作工具。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Gemini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協助生成初始程式碼框架，包含類別結構、輸入處理邏輯及迭代計算邏輯。然而，對於邏輯斯諦映射之物理意義、參數範圍的合理性，以及輸出結果的正確性驗證，均由開發者依據領域知識進行人工審查與校驗，確保程式碼之科學正確性。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caps/>
          <w:sz w:val="24"/>
          <w:szCs w:val="24"/>
        </w:rPr>
        <w:t xml:space="preserve">III.  </w:t>
      </w:r>
      <w:r>
        <w:rPr>
          <w:rFonts w:ascii="Times New Roman" w:hAnsi="Times New Roman" w:cs="Times New Roman" w:eastAsia="Times New Roman"/>
          <w:b/>
          <w:bCs/>
          <w:caps/>
          <w:sz w:val="24"/>
          <w:szCs w:val="24"/>
        </w:rPr>
        <w:t xml:space="preserve">實作細節 </w:t>
      </w:r>
      <w:r>
        <w:rPr>
          <w:rFonts w:eastAsia="Times New Roman" w:cs="Times New Roman"/>
          <w:b/>
          <w:bCs/>
          <w:caps/>
          <w:sz w:val="24"/>
          <w:szCs w:val="24"/>
        </w:rPr>
        <w:t>(Implementation Details)</w:t>
      </w:r>
    </w:p>
    <w:p>
      <w:pPr>
        <w:pStyle w:val="Normal"/>
        <w:spacing w:lineRule="auto" w:line="276" w:before="60" w:after="60"/>
        <w:jc w:val="both"/>
        <w:rPr/>
      </w:pP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本程式以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Java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語言實作，主要採用以下設計決策與程式構件：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Times New Roman" w:cs="Times New Roman"/>
          <w:sz w:val="20"/>
          <w:szCs w:val="20"/>
        </w:rPr>
        <w:t xml:space="preserve">NonlinearModel </w:t>
      </w:r>
      <w:r>
        <w:rPr>
          <w:rFonts w:ascii="Times New Roman" w:hAnsi="Times New Roman" w:cs="Times New Roman" w:eastAsia="Times New Roman"/>
          <w:sz w:val="20"/>
          <w:szCs w:val="20"/>
        </w:rPr>
        <w:t xml:space="preserve">類別：封裝邏輯斯諦映射之參數（增長率 </w:t>
      </w:r>
      <w:r>
        <w:rPr>
          <w:rFonts w:eastAsia="Times New Roman" w:cs="Times New Roman"/>
          <w:sz w:val="20"/>
          <w:szCs w:val="20"/>
        </w:rPr>
        <w:t>r</w:t>
      </w:r>
      <w:r>
        <w:rPr>
          <w:rFonts w:ascii="Times New Roman" w:hAnsi="Times New Roman" w:cs="Times New Roman" w:eastAsia="Times New Roman"/>
          <w:sz w:val="20"/>
          <w:szCs w:val="20"/>
        </w:rPr>
        <w:t xml:space="preserve">、初始值 </w:t>
      </w:r>
      <w:r>
        <w:rPr>
          <w:rFonts w:eastAsia="Times New Roman" w:cs="Times New Roman"/>
          <w:sz w:val="20"/>
          <w:szCs w:val="20"/>
        </w:rPr>
        <w:t>x0</w:t>
      </w:r>
      <w:r>
        <w:rPr>
          <w:rFonts w:ascii="Times New Roman" w:hAnsi="Times New Roman" w:cs="Times New Roman" w:eastAsia="Times New Roman"/>
          <w:sz w:val="20"/>
          <w:szCs w:val="20"/>
        </w:rPr>
        <w:t xml:space="preserve">、迭代次數 </w:t>
      </w:r>
      <w:r>
        <w:rPr>
          <w:rFonts w:eastAsia="Times New Roman" w:cs="Times New Roman"/>
          <w:sz w:val="20"/>
          <w:szCs w:val="20"/>
        </w:rPr>
        <w:t>n</w:t>
      </w:r>
      <w:r>
        <w:rPr>
          <w:rFonts w:ascii="Times New Roman" w:hAnsi="Times New Roman" w:cs="Times New Roman" w:eastAsia="Times New Roman"/>
          <w:sz w:val="20"/>
          <w:szCs w:val="20"/>
        </w:rPr>
        <w:t xml:space="preserve">），並提供 </w:t>
      </w:r>
      <w:r>
        <w:rPr>
          <w:rFonts w:eastAsia="Times New Roman" w:cs="Times New Roman"/>
          <w:sz w:val="20"/>
          <w:szCs w:val="20"/>
        </w:rPr>
        <w:t xml:space="preserve">compute() </w:t>
      </w:r>
      <w:r>
        <w:rPr>
          <w:rFonts w:ascii="Times New Roman" w:hAnsi="Times New Roman" w:cs="Times New Roman" w:eastAsia="Times New Roman"/>
          <w:sz w:val="20"/>
          <w:szCs w:val="20"/>
        </w:rPr>
        <w:t>方法進行迭代計算，實現資料與行為的物件導向封裝。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Times New Roman" w:cs="Times New Roman"/>
          <w:sz w:val="20"/>
          <w:szCs w:val="20"/>
        </w:rPr>
        <w:t xml:space="preserve">Scanner </w:t>
      </w:r>
      <w:r>
        <w:rPr>
          <w:rFonts w:ascii="Times New Roman" w:hAnsi="Times New Roman" w:cs="Times New Roman" w:eastAsia="Times New Roman"/>
          <w:sz w:val="20"/>
          <w:szCs w:val="20"/>
        </w:rPr>
        <w:t xml:space="preserve">輸入處理：透過標準輸入流 </w:t>
      </w:r>
      <w:r>
        <w:rPr>
          <w:rFonts w:eastAsia="Times New Roman" w:cs="Times New Roman"/>
          <w:sz w:val="20"/>
          <w:szCs w:val="20"/>
        </w:rPr>
        <w:t xml:space="preserve">(System.in) </w:t>
      </w:r>
      <w:r>
        <w:rPr>
          <w:rFonts w:ascii="Times New Roman" w:hAnsi="Times New Roman" w:cs="Times New Roman" w:eastAsia="Times New Roman"/>
          <w:sz w:val="20"/>
          <w:szCs w:val="20"/>
        </w:rPr>
        <w:t>接受使用者即時輸入之參數值，提升程式互動性與可重用性。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Times New Roman" w:cs="Times New Roman"/>
          <w:sz w:val="20"/>
          <w:szCs w:val="20"/>
        </w:rPr>
        <w:t xml:space="preserve">for </w:t>
      </w:r>
      <w:r>
        <w:rPr>
          <w:rFonts w:ascii="Times New Roman" w:hAnsi="Times New Roman" w:cs="Times New Roman" w:eastAsia="Times New Roman"/>
          <w:sz w:val="20"/>
          <w:szCs w:val="20"/>
        </w:rPr>
        <w:t xml:space="preserve">迴圈迭代：採用標準 </w:t>
      </w:r>
      <w:r>
        <w:rPr>
          <w:rFonts w:eastAsia="Times New Roman" w:cs="Times New Roman"/>
          <w:sz w:val="20"/>
          <w:szCs w:val="20"/>
        </w:rPr>
        <w:t xml:space="preserve">for </w:t>
      </w:r>
      <w:r>
        <w:rPr>
          <w:rFonts w:ascii="Times New Roman" w:hAnsi="Times New Roman" w:cs="Times New Roman" w:eastAsia="Times New Roman"/>
          <w:sz w:val="20"/>
          <w:szCs w:val="20"/>
        </w:rPr>
        <w:t xml:space="preserve">迴圈進行指定次數之迭代計算，並於每次迭代後輸出當前 </w:t>
      </w:r>
      <w:r>
        <w:rPr>
          <w:rFonts w:eastAsia="Times New Roman" w:cs="Times New Roman"/>
          <w:sz w:val="20"/>
          <w:szCs w:val="20"/>
        </w:rPr>
        <w:t xml:space="preserve">n </w:t>
      </w:r>
      <w:r>
        <w:rPr>
          <w:rFonts w:ascii="Times New Roman" w:hAnsi="Times New Roman" w:cs="Times New Roman" w:eastAsia="Times New Roman"/>
          <w:sz w:val="20"/>
          <w:szCs w:val="20"/>
        </w:rPr>
        <w:t xml:space="preserve">值及對應之 </w:t>
      </w:r>
      <w:r>
        <w:rPr>
          <w:rFonts w:eastAsia="Times New Roman" w:cs="Times New Roman"/>
          <w:sz w:val="20"/>
          <w:szCs w:val="20"/>
        </w:rPr>
        <w:t xml:space="preserve">x_n </w:t>
      </w:r>
      <w:r>
        <w:rPr>
          <w:rFonts w:ascii="Times New Roman" w:hAnsi="Times New Roman" w:cs="Times New Roman" w:eastAsia="Times New Roman"/>
          <w:sz w:val="20"/>
          <w:szCs w:val="20"/>
        </w:rPr>
        <w:t>值，便於觀察系統之動態演化過程。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Times New Roman" w:cs="Times New Roman"/>
          <w:sz w:val="20"/>
          <w:szCs w:val="20"/>
        </w:rPr>
        <w:t xml:space="preserve">GitHub </w:t>
      </w:r>
      <w:r>
        <w:rPr>
          <w:rFonts w:ascii="Times New Roman" w:hAnsi="Times New Roman" w:cs="Times New Roman" w:eastAsia="Times New Roman"/>
          <w:sz w:val="20"/>
          <w:szCs w:val="20"/>
        </w:rPr>
        <w:t xml:space="preserve">版本控制：所有程式碼均透過 </w:t>
      </w:r>
      <w:r>
        <w:rPr>
          <w:rFonts w:eastAsia="Times New Roman" w:cs="Times New Roman"/>
          <w:sz w:val="20"/>
          <w:szCs w:val="20"/>
        </w:rPr>
        <w:t xml:space="preserve">Git </w:t>
      </w:r>
      <w:r>
        <w:rPr>
          <w:rFonts w:ascii="Times New Roman" w:hAnsi="Times New Roman" w:cs="Times New Roman" w:eastAsia="Times New Roman"/>
          <w:sz w:val="20"/>
          <w:szCs w:val="20"/>
        </w:rPr>
        <w:t xml:space="preserve">進行版本管理，並推送至 </w:t>
      </w:r>
      <w:r>
        <w:rPr>
          <w:rFonts w:eastAsia="Times New Roman" w:cs="Times New Roman"/>
          <w:sz w:val="20"/>
          <w:szCs w:val="20"/>
        </w:rPr>
        <w:t xml:space="preserve">GitHub </w:t>
      </w:r>
      <w:r>
        <w:rPr>
          <w:rFonts w:ascii="Times New Roman" w:hAnsi="Times New Roman" w:cs="Times New Roman" w:eastAsia="Times New Roman"/>
          <w:sz w:val="20"/>
          <w:szCs w:val="20"/>
        </w:rPr>
        <w:t>公開儲存庫（</w:t>
      </w:r>
      <w:r>
        <w:rPr>
          <w:rFonts w:eastAsia="Times New Roman" w:cs="Times New Roman"/>
          <w:sz w:val="20"/>
          <w:szCs w:val="20"/>
        </w:rPr>
        <w:t>https://github.com/Shirodot/Assignment-2026-03-03</w:t>
      </w:r>
      <w:r>
        <w:rPr>
          <w:rFonts w:ascii="Times New Roman" w:hAnsi="Times New Roman" w:cs="Times New Roman" w:eastAsia="Times New Roman"/>
          <w:sz w:val="20"/>
          <w:szCs w:val="20"/>
        </w:rPr>
        <w:t>），確保開發歷史之可追溯性。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caps/>
          <w:sz w:val="24"/>
          <w:szCs w:val="24"/>
        </w:rPr>
        <w:t xml:space="preserve">IV.  </w:t>
      </w:r>
      <w:r>
        <w:rPr>
          <w:rFonts w:ascii="Times New Roman" w:hAnsi="Times New Roman" w:cs="Times New Roman" w:eastAsia="Times New Roman"/>
          <w:b/>
          <w:bCs/>
          <w:caps/>
          <w:sz w:val="24"/>
          <w:szCs w:val="24"/>
        </w:rPr>
        <w:t xml:space="preserve">實驗結果 </w:t>
      </w:r>
      <w:r>
        <w:rPr>
          <w:rFonts w:eastAsia="Times New Roman" w:cs="Times New Roman"/>
          <w:b/>
          <w:bCs/>
          <w:caps/>
          <w:sz w:val="24"/>
          <w:szCs w:val="24"/>
        </w:rPr>
        <w:t>(Experimental Results)</w:t>
      </w:r>
    </w:p>
    <w:p>
      <w:pPr>
        <w:pStyle w:val="Normal"/>
        <w:spacing w:lineRule="auto" w:line="276" w:before="60" w:after="60"/>
        <w:jc w:val="both"/>
        <w:rPr/>
      </w:pP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圖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1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展示程式於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VS Code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終端機之執行結果。本次測試採用增長率 </w:t>
      </w:r>
      <w:r>
        <w:rPr>
          <w:rFonts w:eastAsia="Times New Roman" w:cs="Times New Roman"/>
          <w:b w:val="false"/>
          <w:bCs w:val="false"/>
          <w:sz w:val="20"/>
          <w:szCs w:val="20"/>
        </w:rPr>
        <w:t>r = 3.8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，初始值 </w:t>
      </w:r>
      <w:r>
        <w:rPr>
          <w:rFonts w:eastAsia="Times New Roman" w:cs="Times New Roman"/>
          <w:b w:val="false"/>
          <w:bCs w:val="false"/>
          <w:sz w:val="20"/>
          <w:szCs w:val="20"/>
        </w:rPr>
        <w:t>x_0 = 0.5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，並迭代觀察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n = 4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至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n = 10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之系統狀態。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4572000" cy="1266825"/>
            <wp:effectExtent l="0" t="0" r="0" b="0"/>
            <wp:docPr id="1" name="影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rFonts w:ascii="Times New Roman" w:hAnsi="Times New Roman" w:cs="Times New Roman" w:eastAsia="Times New Roman"/>
          <w:i/>
          <w:iCs/>
          <w:color w:val="555555"/>
          <w:sz w:val="18"/>
          <w:szCs w:val="18"/>
        </w:rPr>
        <w:t xml:space="preserve">圖 </w:t>
      </w:r>
      <w:r>
        <w:rPr>
          <w:rFonts w:eastAsia="Times New Roman" w:cs="Times New Roman"/>
          <w:i/>
          <w:iCs/>
          <w:color w:val="555555"/>
          <w:sz w:val="18"/>
          <w:szCs w:val="18"/>
        </w:rPr>
        <w:t xml:space="preserve">1. VS Code </w:t>
      </w:r>
      <w:r>
        <w:rPr>
          <w:rFonts w:ascii="Times New Roman" w:hAnsi="Times New Roman" w:cs="Times New Roman" w:eastAsia="Times New Roman"/>
          <w:i/>
          <w:iCs/>
          <w:color w:val="555555"/>
          <w:sz w:val="18"/>
          <w:szCs w:val="18"/>
        </w:rPr>
        <w:t>終端機執行結果（</w:t>
      </w:r>
      <w:r>
        <w:rPr>
          <w:rFonts w:eastAsia="Times New Roman" w:cs="Times New Roman"/>
          <w:i/>
          <w:iCs/>
          <w:color w:val="555555"/>
          <w:sz w:val="18"/>
          <w:szCs w:val="18"/>
        </w:rPr>
        <w:t>r = 3.7</w:t>
      </w:r>
      <w:r>
        <w:rPr>
          <w:rFonts w:ascii="Times New Roman" w:hAnsi="Times New Roman" w:cs="Times New Roman" w:eastAsia="Times New Roman"/>
          <w:i/>
          <w:iCs/>
          <w:color w:val="555555"/>
          <w:sz w:val="18"/>
          <w:szCs w:val="18"/>
        </w:rPr>
        <w:t>，</w:t>
      </w:r>
      <w:r>
        <w:rPr>
          <w:rFonts w:eastAsia="Times New Roman" w:cs="Times New Roman"/>
          <w:i/>
          <w:iCs/>
          <w:color w:val="555555"/>
          <w:sz w:val="18"/>
          <w:szCs w:val="18"/>
        </w:rPr>
        <w:t>x_0 = 0.5</w:t>
      </w:r>
      <w:r>
        <w:rPr>
          <w:rFonts w:ascii="Times New Roman" w:hAnsi="Times New Roman" w:cs="Times New Roman" w:eastAsia="Times New Roman"/>
          <w:i/>
          <w:iCs/>
          <w:color w:val="555555"/>
          <w:sz w:val="18"/>
          <w:szCs w:val="18"/>
        </w:rPr>
        <w:t>）</w:t>
      </w:r>
    </w:p>
    <w:p>
      <w:pPr>
        <w:pStyle w:val="Normal"/>
        <w:spacing w:lineRule="auto" w:line="276" w:before="60" w:after="60"/>
        <w:jc w:val="both"/>
        <w:rPr/>
      </w:pP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由輸出結果可觀察到，當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r = 3.7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時，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x_n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值在各迭代間呈現不規則跳動，數值序列並無收斂至固定點或週期性振盪，而是表現出典型的混沌（</w:t>
      </w:r>
      <w:r>
        <w:rPr>
          <w:rFonts w:eastAsia="Times New Roman" w:cs="Times New Roman"/>
          <w:b w:val="false"/>
          <w:bCs w:val="false"/>
          <w:sz w:val="20"/>
          <w:szCs w:val="20"/>
        </w:rPr>
        <w:t>Chaos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）特質。具體而言，</w:t>
      </w:r>
      <w:r>
        <w:rPr>
          <w:rFonts w:eastAsia="Times New Roman" w:cs="Times New Roman"/>
          <w:b w:val="false"/>
          <w:bCs w:val="false"/>
          <w:sz w:val="20"/>
          <w:szCs w:val="20"/>
        </w:rPr>
        <w:t>x_4 = 0.7681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，</w:t>
      </w:r>
      <w:r>
        <w:rPr>
          <w:rFonts w:eastAsia="Times New Roman" w:cs="Times New Roman"/>
          <w:b w:val="false"/>
          <w:bCs w:val="false"/>
          <w:sz w:val="20"/>
          <w:szCs w:val="20"/>
        </w:rPr>
        <w:t>x_5 = 0.6591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，</w:t>
      </w:r>
      <w:r>
        <w:rPr>
          <w:rFonts w:eastAsia="Times New Roman" w:cs="Times New Roman"/>
          <w:b w:val="false"/>
          <w:bCs w:val="false"/>
          <w:sz w:val="20"/>
          <w:szCs w:val="20"/>
        </w:rPr>
        <w:t>x_6 = 0.8313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，</w:t>
      </w:r>
      <w:r>
        <w:rPr>
          <w:rFonts w:eastAsia="Times New Roman" w:cs="Times New Roman"/>
          <w:b w:val="false"/>
          <w:bCs w:val="false"/>
          <w:sz w:val="20"/>
          <w:szCs w:val="20"/>
        </w:rPr>
        <w:t>x_7 = 0.5189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，</w:t>
      </w:r>
      <w:r>
        <w:rPr>
          <w:rFonts w:eastAsia="Times New Roman" w:cs="Times New Roman"/>
          <w:b w:val="false"/>
          <w:bCs w:val="false"/>
          <w:sz w:val="20"/>
          <w:szCs w:val="20"/>
        </w:rPr>
        <w:t>x_8 = 0.9237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，</w:t>
      </w:r>
      <w:r>
        <w:rPr>
          <w:rFonts w:eastAsia="Times New Roman" w:cs="Times New Roman"/>
          <w:b w:val="false"/>
          <w:bCs w:val="false"/>
          <w:sz w:val="20"/>
          <w:szCs w:val="20"/>
        </w:rPr>
        <w:t>x_9 = 0.2608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，</w:t>
      </w:r>
      <w:r>
        <w:rPr>
          <w:rFonts w:eastAsia="Times New Roman" w:cs="Times New Roman"/>
          <w:b w:val="false"/>
          <w:bCs w:val="false"/>
          <w:sz w:val="20"/>
          <w:szCs w:val="20"/>
        </w:rPr>
        <w:t>x_10 = 0.7134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，各值之差異幅度大，且難以由前一值線性預測後一值，此正是混沌系統對初始條件高度敏感性之體現。</w:t>
      </w:r>
    </w:p>
    <w:p>
      <w:pPr>
        <w:pStyle w:val="Normal"/>
        <w:spacing w:lineRule="auto" w:line="276" w:before="60" w:after="60"/>
        <w:jc w:val="both"/>
        <w:rPr/>
      </w:pP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此外，終端機輸出中以星號（</w:t>
      </w:r>
      <w:r>
        <w:rPr>
          <w:rFonts w:eastAsia="Times New Roman" w:cs="Times New Roman"/>
          <w:b w:val="false"/>
          <w:bCs w:val="false"/>
          <w:sz w:val="20"/>
          <w:szCs w:val="20"/>
        </w:rPr>
        <w:t>*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）視覺化呈現各迭代之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x_n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相對大小，直觀地展示了系統狀態的不規則變化，驗證了程式輸出之正確性。</w:t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caps/>
          <w:sz w:val="24"/>
          <w:szCs w:val="24"/>
        </w:rPr>
        <w:t xml:space="preserve">V.  </w:t>
      </w:r>
      <w:r>
        <w:rPr>
          <w:rFonts w:ascii="Times New Roman" w:hAnsi="Times New Roman" w:cs="Times New Roman" w:eastAsia="Times New Roman"/>
          <w:b/>
          <w:bCs/>
          <w:caps/>
          <w:sz w:val="24"/>
          <w:szCs w:val="24"/>
        </w:rPr>
        <w:t xml:space="preserve">討論與結論 </w:t>
      </w:r>
      <w:r>
        <w:rPr>
          <w:rFonts w:eastAsia="Times New Roman" w:cs="Times New Roman"/>
          <w:b/>
          <w:bCs/>
          <w:caps/>
          <w:sz w:val="24"/>
          <w:szCs w:val="24"/>
        </w:rPr>
        <w:t>(Discussion &amp; Conclusion)</w:t>
      </w:r>
    </w:p>
    <w:p>
      <w:pPr>
        <w:pStyle w:val="Normal"/>
        <w:spacing w:lineRule="auto" w:line="276" w:before="60" w:after="60"/>
        <w:jc w:val="both"/>
        <w:rPr/>
      </w:pP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本研究成功實作並驗證了基於邏輯斯諦映射的非線性動力系統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Java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程式，並完整記錄了從需求分析、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AI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輔助開發、程式測試至學術文件撰寫的全流程。實驗結果充分證明，當增長率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r = 3.8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時，系統確實表現出混沌特性，與理論預測相符。</w:t>
      </w:r>
    </w:p>
    <w:p>
      <w:pPr>
        <w:pStyle w:val="Normal"/>
        <w:spacing w:lineRule="auto" w:line="276" w:before="60" w:after="60"/>
        <w:jc w:val="both"/>
        <w:rPr/>
      </w:pP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在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AI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輔助開發之反思方面，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AI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工具（如 </w:t>
      </w:r>
      <w:r>
        <w:rPr>
          <w:rFonts w:eastAsia="Times New Roman" w:cs="Times New Roman"/>
          <w:b w:val="false"/>
          <w:bCs w:val="false"/>
          <w:sz w:val="20"/>
          <w:szCs w:val="20"/>
        </w:rPr>
        <w:t>Gemini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）能夠快速產出語法正確、結構清晰的程式碼框架，大幅縮短了從概念到可執行程式的時間。然而，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AI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對於特定物理模型之深層意義——例如邏輯斯諦映射參數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r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之合理範圍（</w:t>
      </w:r>
      <w:r>
        <w:rPr>
          <w:rFonts w:eastAsia="Times New Roman" w:cs="Times New Roman"/>
          <w:b w:val="false"/>
          <w:bCs w:val="false"/>
          <w:sz w:val="20"/>
          <w:szCs w:val="20"/>
        </w:rPr>
        <w:t>0 &lt; r ≤ 4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）、混沌行為之臨界條件——的理解仍有局限。因此，開發者具備相關領域之專業知識，對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AI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產出之程式碼進行邏輯校驗，仍是確保軟體品質不可或缺的環節。</w:t>
      </w:r>
    </w:p>
    <w:p>
      <w:pPr>
        <w:pStyle w:val="Normal"/>
        <w:spacing w:lineRule="auto" w:line="276" w:before="60" w:after="60"/>
        <w:jc w:val="both"/>
        <w:rPr/>
      </w:pP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未來工作可延伸至繪製分叉圖（</w:t>
      </w:r>
      <w:r>
        <w:rPr>
          <w:rFonts w:eastAsia="Times New Roman" w:cs="Times New Roman"/>
          <w:b w:val="false"/>
          <w:bCs w:val="false"/>
          <w:sz w:val="20"/>
          <w:szCs w:val="20"/>
        </w:rPr>
        <w:t>Bifurcation Diagram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 xml:space="preserve">），以視覺化呈現不同 </w:t>
      </w:r>
      <w:r>
        <w:rPr>
          <w:rFonts w:eastAsia="Times New Roman" w:cs="Times New Roman"/>
          <w:b w:val="false"/>
          <w:bCs w:val="false"/>
          <w:sz w:val="20"/>
          <w:szCs w:val="20"/>
        </w:rPr>
        <w:t xml:space="preserve">r </w:t>
      </w:r>
      <w:r>
        <w:rPr>
          <w:rFonts w:ascii="Times New Roman" w:hAnsi="Times New Roman" w:cs="Times New Roman" w:eastAsia="Times New Roman"/>
          <w:b w:val="false"/>
          <w:bCs w:val="false"/>
          <w:sz w:val="20"/>
          <w:szCs w:val="20"/>
        </w:rPr>
        <w:t>值下系統行為之轉變，進一步探索非線性系統之豐富動態特性。</w:t>
      </w:r>
    </w:p>
    <w:p>
      <w:pPr>
        <w:pStyle w:val="Normal"/>
        <w:pBdr>
          <w:bottom w:val="single" w:sz="6" w:space="0" w:color="CCCCCC"/>
        </w:pBdr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Times New Roman" w:cs="Times New Roman"/>
          <w:b/>
          <w:bCs/>
          <w:caps/>
          <w:sz w:val="24"/>
          <w:szCs w:val="24"/>
        </w:rPr>
        <w:t>References</w:t>
      </w:r>
    </w:p>
    <w:p>
      <w:pPr>
        <w:pStyle w:val="Normal"/>
        <w:spacing w:before="40" w:after="40"/>
        <w:ind w:hanging="360" w:left="360"/>
        <w:rPr/>
      </w:pPr>
      <w:r>
        <w:rPr>
          <w:rFonts w:eastAsia="Times New Roman" w:cs="Times New Roman"/>
          <w:sz w:val="18"/>
          <w:szCs w:val="18"/>
        </w:rPr>
        <w:t>[1] IEEE Editorial Style Manual for Authors, IEEE, 2023. [Online]. Available: https://www.ieee.org/</w:t>
      </w:r>
    </w:p>
    <w:p>
      <w:pPr>
        <w:pStyle w:val="Normal"/>
        <w:spacing w:before="40" w:after="40"/>
        <w:ind w:hanging="360" w:left="360"/>
        <w:rPr/>
      </w:pPr>
      <w:r>
        <w:rPr>
          <w:rFonts w:eastAsia="Times New Roman" w:cs="Times New Roman"/>
          <w:sz w:val="18"/>
          <w:szCs w:val="18"/>
        </w:rPr>
        <w:t>[2] Oracle, "Java SE Documentation," Oracle Corporation. [Online]. Available: https://docs.oracle.com/en/java/</w:t>
      </w:r>
    </w:p>
    <w:p>
      <w:pPr>
        <w:pStyle w:val="Normal"/>
        <w:spacing w:before="40" w:after="40"/>
        <w:ind w:hanging="360" w:left="360"/>
        <w:rPr/>
      </w:pPr>
      <w:r>
        <w:rPr>
          <w:rFonts w:eastAsia="Times New Roman" w:cs="Times New Roman"/>
          <w:sz w:val="18"/>
          <w:szCs w:val="18"/>
        </w:rPr>
        <w:t>[3] R. M. May, "Simple mathematical models with very complicated dynamics," Nature, vol. 261, pp. 459–467, 1976.</w:t>
      </w:r>
    </w:p>
    <w:p>
      <w:pPr>
        <w:pStyle w:val="Normal"/>
        <w:spacing w:before="40" w:after="40"/>
        <w:ind w:hanging="360" w:left="360"/>
        <w:rPr/>
      </w:pPr>
      <w:r>
        <w:rPr>
          <w:rFonts w:eastAsia="Times New Roman" w:cs="Times New Roman"/>
          <w:sz w:val="18"/>
          <w:szCs w:val="18"/>
        </w:rPr>
        <w:t>[4] Google, "Gemini AI," Google DeepMind. [Online]. Available: https://deepmind.google/technologies/gemini/</w:t>
      </w:r>
    </w:p>
    <w:p>
      <w:pPr>
        <w:pStyle w:val="Normal"/>
        <w:spacing w:before="40" w:after="40"/>
        <w:ind w:hanging="360" w:left="360"/>
        <w:rPr/>
      </w:pPr>
      <w:r>
        <w:rPr>
          <w:rFonts w:eastAsia="Times New Roman" w:cs="Times New Roman"/>
          <w:sz w:val="18"/>
          <w:szCs w:val="18"/>
        </w:rPr>
        <w:t>[5] GitHub, "Shirodot/Assignment-2026-03-03," [Online]. Available: https://github.com/Shirodot/Assignment-2026-03-03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864" w:right="864" w:gutter="0" w:header="708" w:top="1152" w:footer="708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Times New Roman"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999999"/>
      </w:pBdr>
      <w:spacing w:before="80" w:after="0"/>
      <w:jc w:val="center"/>
      <w:rPr/>
    </w:pPr>
    <w:r>
      <w:rPr>
        <w:rFonts w:ascii="Times New Roman" w:hAnsi="Times New Roman" w:cs="Times New Roman" w:eastAsia="Times New Roman"/>
        <w:color w:val="555555"/>
        <w:sz w:val="16"/>
        <w:szCs w:val="16"/>
      </w:rPr>
      <w:t xml:space="preserve"> </w:t>
    </w:r>
    <w:r>
      <w:rPr>
        <w:rFonts w:eastAsia="Times New Roman" w:cs="Times New Roman"/>
        <w:color w:val="555555"/>
        <w:sz w:val="16"/>
        <w:szCs w:val="16"/>
      </w:rPr>
      <w:t xml:space="preserve">©2026 IEEE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999999"/>
      </w:pBdr>
      <w:spacing w:before="80" w:after="0"/>
      <w:jc w:val="center"/>
      <w:rPr/>
    </w:pPr>
    <w:r>
      <w:rPr>
        <w:rFonts w:ascii="Times New Roman" w:hAnsi="Times New Roman" w:cs="Times New Roman" w:eastAsia="Times New Roman"/>
        <w:color w:val="555555"/>
        <w:sz w:val="16"/>
        <w:szCs w:val="16"/>
      </w:rPr>
      <w:t xml:space="preserve"> </w:t>
    </w:r>
    <w:r>
      <w:rPr>
        <w:rFonts w:eastAsia="Times New Roman" w:cs="Times New Roman"/>
        <w:color w:val="555555"/>
        <w:sz w:val="16"/>
        <w:szCs w:val="16"/>
      </w:rPr>
      <w:t xml:space="preserve">©2026 IEEE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999999"/>
      </w:pBdr>
      <w:spacing w:before="0" w:after="80"/>
      <w:jc w:val="center"/>
      <w:rPr/>
    </w:pPr>
    <w:r>
      <w:rPr>
        <w:rFonts w:eastAsia="Times New Roman" w:cs="Times New Roman"/>
        <w:i/>
        <w:iCs/>
        <w:color w:val="555555"/>
        <w:sz w:val="16"/>
        <w:szCs w:val="16"/>
      </w:rPr>
      <w:t>2026 IEEE Conference on Nonlinear Systems and AI-Assisted Development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999999"/>
      </w:pBdr>
      <w:spacing w:before="0" w:after="80"/>
      <w:jc w:val="center"/>
      <w:rPr/>
    </w:pPr>
    <w:r>
      <w:rPr>
        <w:rFonts w:eastAsia="Times New Roman" w:cs="Times New Roman"/>
        <w:i/>
        <w:iCs/>
        <w:color w:val="555555"/>
        <w:sz w:val="16"/>
        <w:szCs w:val="16"/>
      </w:rPr>
      <w:t>2026 IEEE Conference on Nonlinear Systems and AI-Assisted Development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TC" w:cs="Lucida Sans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TC" w:cs="Lucida Sans"/>
      <w:color w:val="auto"/>
      <w:kern w:val="0"/>
      <w:sz w:val="20"/>
      <w:szCs w:val="20"/>
      <w:lang w:val="en-US" w:eastAsia="zh-TW" w:bidi="hi-IN"/>
    </w:rPr>
  </w:style>
  <w:style w:type="paragraph" w:styleId="Heading1">
    <w:name w:val="heading 1"/>
    <w:basedOn w:val="Style9"/>
    <w:qFormat/>
    <w:pPr/>
    <w:rPr>
      <w:color w:val="2E74B5"/>
      <w:sz w:val="32"/>
      <w:szCs w:val="32"/>
    </w:rPr>
  </w:style>
  <w:style w:type="paragraph" w:styleId="Heading2">
    <w:name w:val="heading 2"/>
    <w:basedOn w:val="Style9"/>
    <w:qFormat/>
    <w:pPr/>
    <w:rPr>
      <w:color w:val="2E74B5"/>
      <w:sz w:val="26"/>
      <w:szCs w:val="26"/>
    </w:rPr>
  </w:style>
  <w:style w:type="paragraph" w:styleId="Heading3">
    <w:name w:val="heading 3"/>
    <w:basedOn w:val="Style9"/>
    <w:qFormat/>
    <w:pPr/>
    <w:rPr>
      <w:color w:val="1F4D78"/>
      <w:sz w:val="24"/>
      <w:szCs w:val="24"/>
    </w:rPr>
  </w:style>
  <w:style w:type="paragraph" w:styleId="Heading4">
    <w:name w:val="heading 4"/>
    <w:basedOn w:val="Style9"/>
    <w:qFormat/>
    <w:pPr/>
    <w:rPr>
      <w:i/>
      <w:iCs/>
      <w:color w:val="2E74B5"/>
    </w:rPr>
  </w:style>
  <w:style w:type="paragraph" w:styleId="Heading5">
    <w:name w:val="heading 5"/>
    <w:basedOn w:val="Style9"/>
    <w:qFormat/>
    <w:pPr/>
    <w:rPr>
      <w:color w:val="2E74B5"/>
    </w:rPr>
  </w:style>
  <w:style w:type="paragraph" w:styleId="Heading6">
    <w:name w:val="heading 6"/>
    <w:basedOn w:val="Style9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註腳字元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9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Style9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TC" w:cs="Lucida Sans"/>
      <w:b/>
      <w:bCs/>
      <w:color w:val="auto"/>
      <w:kern w:val="0"/>
      <w:sz w:val="20"/>
      <w:szCs w:val="20"/>
      <w:lang w:val="en-US" w:eastAsia="zh-TW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TC" w:cs="Lucida Sans"/>
      <w:color w:val="auto"/>
      <w:kern w:val="0"/>
      <w:sz w:val="20"/>
      <w:szCs w:val="20"/>
      <w:lang w:val="en-US" w:eastAsia="zh-TW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1">
    <w:name w:val="頁首與頁尾"/>
    <w:basedOn w:val="Normal"/>
    <w:qFormat/>
    <w:pPr/>
    <w:rPr/>
  </w:style>
  <w:style w:type="paragraph" w:styleId="Header">
    <w:name w:val="header"/>
    <w:basedOn w:val="Style11"/>
    <w:pPr/>
    <w:rPr/>
  </w:style>
  <w:style w:type="paragraph" w:styleId="Footer">
    <w:name w:val="footer"/>
    <w:basedOn w:val="Style11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2</Pages>
  <Words>1685</Words>
  <Characters>2766</Characters>
  <CharactersWithSpaces>3018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2026-03-16T10:05:45Z</dcterms:created>
  <dc:creator>Un-named</dc:creator>
  <dc:description/>
  <dc:language>zh-TW</dc:language>
  <cp:lastModifiedBy/>
  <dcterms:modified xsi:type="dcterms:W3CDTF">2026-03-16T18:07:27Z</dcterms:modified>
  <cp:revision>2</cp:revision>
  <dc:subject/>
  <dc:title/>
</cp:coreProperties>
</file>