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脚本的简单使用</w:t>
      </w:r>
    </w:p>
    <w:p>
      <w:pPr>
        <w:rPr>
          <w:rFonts w:hint="eastAsia"/>
          <w:b/>
          <w:bCs/>
          <w:lang w:val="en-US" w:eastAsia="zh-CN"/>
        </w:rPr>
      </w:pPr>
      <w:r>
        <w:rPr>
          <w:rFonts w:hint="eastAsia"/>
          <w:lang w:val="en-US" w:eastAsia="zh-CN"/>
        </w:rPr>
        <w:t>本脚本采取的是ai图像识别方案，无内存入侵，无需root基本没有封禁风险，但是运行效率较低，取决于计算机的配置，</w:t>
      </w:r>
      <w:r>
        <w:rPr>
          <w:rFonts w:hint="eastAsia"/>
          <w:b/>
          <w:bCs/>
          <w:lang w:val="en-US" w:eastAsia="zh-CN"/>
        </w:rPr>
        <w:t>脚本目前只开放了了培育功能，防止错误的执行刷初始导致的账号误删，如果需要刷初始功能可以自行去github下载脚本文件</w:t>
      </w:r>
    </w:p>
    <w:p>
      <w:pPr>
        <w:rPr>
          <w:rFonts w:hint="eastAsia"/>
          <w:b/>
          <w:bCs/>
          <w:lang w:val="en-US" w:eastAsia="zh-CN"/>
        </w:rPr>
      </w:pPr>
    </w:p>
    <w:p>
      <w:pPr>
        <w:rPr>
          <w:rFonts w:hint="eastAsia"/>
          <w:b/>
          <w:bCs/>
          <w:lang w:val="en-US" w:eastAsia="zh-CN"/>
        </w:rPr>
      </w:pPr>
      <w:r>
        <w:rPr>
          <w:rFonts w:hint="eastAsia"/>
          <w:b/>
          <w:bCs/>
          <w:lang w:val="en-US" w:eastAsia="zh-CN"/>
        </w:rPr>
        <w:t>github地址</w:t>
      </w:r>
    </w:p>
    <w:p>
      <w:pPr>
        <w:rPr>
          <w:rFonts w:hint="eastAsia"/>
          <w:b/>
          <w:bCs/>
          <w:lang w:val="en-US" w:eastAsia="zh-CN"/>
        </w:rPr>
      </w:pPr>
      <w:r>
        <w:rPr>
          <w:rFonts w:hint="eastAsia"/>
          <w:b/>
          <w:bCs/>
          <w:lang w:val="en-US" w:eastAsia="zh-CN"/>
        </w:rPr>
        <w:t>https://github.com/Shiroitokon/auto-saimaniang</w:t>
      </w:r>
    </w:p>
    <w:p>
      <w:pPr>
        <w:rPr>
          <w:rFonts w:hint="eastAsia"/>
          <w:b/>
          <w:bCs/>
          <w:lang w:val="en-US" w:eastAsia="zh-CN"/>
        </w:rPr>
      </w:pPr>
    </w:p>
    <w:p>
      <w:pPr>
        <w:rPr>
          <w:rFonts w:hint="eastAsia"/>
          <w:b/>
          <w:bCs/>
          <w:lang w:val="en-US" w:eastAsia="zh-CN"/>
        </w:rPr>
      </w:pPr>
      <w:r>
        <w:rPr>
          <w:rFonts w:hint="eastAsia"/>
          <w:b/>
          <w:bCs/>
          <w:lang w:val="en-US" w:eastAsia="zh-CN"/>
        </w:rPr>
        <w:t>运行主程序下载地址</w:t>
      </w:r>
    </w:p>
    <w:p>
      <w:pPr>
        <w:rPr>
          <w:rFonts w:hint="eastAsia"/>
          <w:b/>
          <w:bCs/>
          <w:lang w:val="en-US" w:eastAsia="zh-CN"/>
        </w:rPr>
      </w:pPr>
      <w:r>
        <w:rPr>
          <w:rFonts w:hint="eastAsia"/>
          <w:b/>
          <w:bCs/>
          <w:lang w:val="en-US" w:eastAsia="zh-CN"/>
        </w:rPr>
        <w:t xml:space="preserve">链接：https://pan.baidu.com/s/17SK6lGXgfLT_uA6XXlFVYA </w:t>
      </w:r>
    </w:p>
    <w:p>
      <w:pPr>
        <w:rPr>
          <w:rFonts w:hint="eastAsia"/>
          <w:b/>
          <w:bCs/>
          <w:lang w:val="en-US" w:eastAsia="zh-CN"/>
        </w:rPr>
      </w:pPr>
      <w:r>
        <w:rPr>
          <w:rFonts w:hint="eastAsia"/>
          <w:b/>
          <w:bCs/>
          <w:lang w:val="en-US" w:eastAsia="zh-CN"/>
        </w:rPr>
        <w:t>提取码：6666</w:t>
      </w:r>
    </w:p>
    <w:p>
      <w:pPr>
        <w:rPr>
          <w:rFonts w:hint="eastAsia"/>
          <w:b/>
          <w:bCs/>
          <w:lang w:val="en-US" w:eastAsia="zh-CN"/>
        </w:rPr>
      </w:pPr>
    </w:p>
    <w:p>
      <w:pPr>
        <w:rPr>
          <w:rFonts w:hint="eastAsia"/>
          <w:b/>
          <w:bCs/>
          <w:lang w:val="en-US" w:eastAsia="zh-CN"/>
        </w:rPr>
      </w:pPr>
    </w:p>
    <w:p>
      <w:pPr>
        <w:rPr>
          <w:rFonts w:hint="eastAsia"/>
          <w:lang w:val="en-US" w:eastAsia="zh-CN"/>
        </w:rPr>
      </w:pPr>
    </w:p>
    <w:p>
      <w:pPr>
        <w:numPr>
          <w:ilvl w:val="0"/>
          <w:numId w:val="1"/>
        </w:numPr>
        <w:rPr>
          <w:rFonts w:hint="eastAsia"/>
          <w:lang w:val="en-US" w:eastAsia="zh-CN"/>
        </w:rPr>
      </w:pPr>
      <w:r>
        <w:rPr>
          <w:rFonts w:hint="eastAsia"/>
          <w:lang w:val="en-US" w:eastAsia="zh-CN"/>
        </w:rPr>
        <w:t>解压package_main.rar文件</w:t>
      </w:r>
    </w:p>
    <w:p>
      <w:pPr>
        <w:numPr>
          <w:ilvl w:val="0"/>
          <w:numId w:val="1"/>
        </w:numPr>
        <w:rPr>
          <w:rFonts w:hint="eastAsia"/>
          <w:lang w:val="en-US" w:eastAsia="zh-CN"/>
        </w:rPr>
      </w:pPr>
      <w:r>
        <w:rPr>
          <w:rFonts w:hint="eastAsia"/>
          <w:lang w:val="en-US" w:eastAsia="zh-CN"/>
        </w:rPr>
        <w:t>进入目录打开package_main.exe文件</w:t>
      </w:r>
    </w:p>
    <w:p>
      <w:pPr>
        <w:numPr>
          <w:ilvl w:val="0"/>
          <w:numId w:val="0"/>
        </w:numPr>
        <w:rPr>
          <w:rFonts w:hint="eastAsia"/>
          <w:lang w:val="en-US" w:eastAsia="zh-CN"/>
        </w:rPr>
      </w:pPr>
      <w:r>
        <w:drawing>
          <wp:inline distT="0" distB="0" distL="114300" distR="114300">
            <wp:extent cx="5272405" cy="413448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413448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使用雷电模拟器/其他模拟器，设置为720X1280（dpi 320）</w:t>
      </w:r>
    </w:p>
    <w:p>
      <w:pPr>
        <w:numPr>
          <w:ilvl w:val="0"/>
          <w:numId w:val="1"/>
        </w:numPr>
        <w:ind w:left="0" w:leftChars="0" w:firstLine="0" w:firstLineChars="0"/>
        <w:rPr>
          <w:rFonts w:hint="eastAsia"/>
          <w:lang w:val="en-US" w:eastAsia="zh-CN"/>
        </w:rPr>
      </w:pPr>
      <w:r>
        <w:rPr>
          <w:rFonts w:hint="eastAsia"/>
          <w:lang w:val="en-US" w:eastAsia="zh-CN"/>
        </w:rPr>
        <w:t>进入游戏后设置游戏选项如图（如果是刷初始的话，无需设置）</w:t>
      </w:r>
    </w:p>
    <w:p>
      <w:pPr>
        <w:numPr>
          <w:ilvl w:val="0"/>
          <w:numId w:val="0"/>
        </w:numPr>
        <w:ind w:leftChars="0"/>
        <w:rPr>
          <w:rFonts w:hint="eastAsia"/>
          <w:lang w:val="en-US" w:eastAsia="zh-CN"/>
        </w:rPr>
      </w:pPr>
      <w:r>
        <w:drawing>
          <wp:inline distT="0" distB="0" distL="114300" distR="114300">
            <wp:extent cx="1317625" cy="2338705"/>
            <wp:effectExtent l="0" t="0" r="158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317625" cy="2338705"/>
                    </a:xfrm>
                    <a:prstGeom prst="rect">
                      <a:avLst/>
                    </a:prstGeom>
                    <a:noFill/>
                    <a:ln w="9525">
                      <a:noFill/>
                    </a:ln>
                  </pic:spPr>
                </pic:pic>
              </a:graphicData>
            </a:graphic>
          </wp:inline>
        </w:drawing>
      </w:r>
      <w:r>
        <w:drawing>
          <wp:inline distT="0" distB="0" distL="114300" distR="114300">
            <wp:extent cx="1363980" cy="2419985"/>
            <wp:effectExtent l="0" t="0" r="762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363980" cy="2419985"/>
                    </a:xfrm>
                    <a:prstGeom prst="rect">
                      <a:avLst/>
                    </a:prstGeom>
                    <a:noFill/>
                    <a:ln w="9525">
                      <a:noFill/>
                    </a:ln>
                  </pic:spPr>
                </pic:pic>
              </a:graphicData>
            </a:graphic>
          </wp:inline>
        </w:drawing>
      </w:r>
      <w:r>
        <w:drawing>
          <wp:inline distT="0" distB="0" distL="114300" distR="114300">
            <wp:extent cx="1355090" cy="2405380"/>
            <wp:effectExtent l="0" t="0" r="1651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355090" cy="2405380"/>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进入养成界面预制好继承优骏少女，以及支援卡后返回主页</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1619250" cy="28740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619250" cy="2874010"/>
                    </a:xfrm>
                    <a:prstGeom prst="rect">
                      <a:avLst/>
                    </a:prstGeom>
                    <a:noFill/>
                    <a:ln w="9525">
                      <a:noFill/>
                    </a:ln>
                  </pic:spPr>
                </pic:pic>
              </a:graphicData>
            </a:graphic>
          </wp:inline>
        </w:drawing>
      </w:r>
      <w:r>
        <w:drawing>
          <wp:inline distT="0" distB="0" distL="114300" distR="114300">
            <wp:extent cx="1649730" cy="2926715"/>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649730" cy="2926715"/>
                    </a:xfrm>
                    <a:prstGeom prst="rect">
                      <a:avLst/>
                    </a:prstGeom>
                    <a:noFill/>
                    <a:ln w="9525">
                      <a:noFill/>
                    </a:ln>
                  </pic:spPr>
                </pic:pic>
              </a:graphicData>
            </a:graphic>
          </wp:inline>
        </w:drawing>
      </w:r>
      <w:r>
        <w:drawing>
          <wp:inline distT="0" distB="0" distL="114300" distR="114300">
            <wp:extent cx="1664970" cy="2954655"/>
            <wp:effectExtent l="0" t="0" r="1143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664970" cy="295465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记录下选择好友协助卡的名称这里我选择kitasa这个好友记录下id，填写到脚本界面的</w:t>
      </w:r>
      <w:r>
        <w:rPr>
          <w:rFonts w:hint="eastAsia"/>
          <w:b/>
          <w:bCs/>
          <w:lang w:val="en-US" w:eastAsia="zh-CN"/>
        </w:rPr>
        <w:t>支援好友名称</w:t>
      </w:r>
      <w:r>
        <w:rPr>
          <w:rFonts w:hint="eastAsia"/>
          <w:lang w:val="en-US" w:eastAsia="zh-CN"/>
        </w:rPr>
        <w:t>这一栏，之后返回首页填写脚本运行参数</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b/>
          <w:bCs/>
        </w:rPr>
      </w:pPr>
      <w:r>
        <w:rPr>
          <w:b/>
          <w:bCs/>
        </w:rPr>
        <w:drawing>
          <wp:inline distT="0" distB="0" distL="114300" distR="114300">
            <wp:extent cx="1035685" cy="1837690"/>
            <wp:effectExtent l="0" t="0" r="1206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035685" cy="183769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参数说明</w:t>
      </w:r>
    </w:p>
    <w:p>
      <w:pPr>
        <w:numPr>
          <w:ilvl w:val="0"/>
          <w:numId w:val="0"/>
        </w:numPr>
        <w:ind w:leftChars="0"/>
        <w:rPr>
          <w:rFonts w:hint="eastAsia"/>
          <w:b w:val="0"/>
          <w:bCs w:val="0"/>
          <w:lang w:val="en-US" w:eastAsia="zh-CN"/>
        </w:rPr>
      </w:pPr>
      <w:r>
        <w:rPr>
          <w:rFonts w:hint="eastAsia"/>
          <w:b/>
          <w:bCs/>
          <w:lang w:val="en-US" w:eastAsia="zh-CN"/>
        </w:rPr>
        <w:t>培育次数：</w:t>
      </w:r>
      <w:r>
        <w:rPr>
          <w:rFonts w:hint="eastAsia"/>
          <w:b w:val="0"/>
          <w:bCs w:val="0"/>
          <w:lang w:val="en-US" w:eastAsia="zh-CN"/>
        </w:rPr>
        <w:t>培育的次数一，也就是要养几匹马，如果预制使用了好友的继承优骏少女，则最多只能5次（因为脚本会使用预制的继承优骏少女，好友一天上限使用次数为5次）</w:t>
      </w:r>
    </w:p>
    <w:p>
      <w:pPr>
        <w:numPr>
          <w:ilvl w:val="0"/>
          <w:numId w:val="0"/>
        </w:numPr>
        <w:ind w:leftChars="0"/>
        <w:rPr>
          <w:rFonts w:hint="eastAsia"/>
          <w:b w:val="0"/>
          <w:bCs w:val="0"/>
          <w:lang w:val="en-US" w:eastAsia="zh-CN"/>
        </w:rPr>
      </w:pPr>
      <w:r>
        <w:rPr>
          <w:rFonts w:hint="eastAsia"/>
          <w:b/>
          <w:bCs/>
          <w:lang w:val="en-US" w:eastAsia="zh-CN"/>
        </w:rPr>
        <w:t>是否使用体力：</w:t>
      </w:r>
      <w:r>
        <w:rPr>
          <w:rFonts w:hint="eastAsia"/>
          <w:b w:val="0"/>
          <w:bCs w:val="0"/>
          <w:lang w:val="en-US" w:eastAsia="zh-CN"/>
        </w:rPr>
        <w:t>填写1为自动使用萝卜补充体力，填写0，当体力不足时脚本会停止运行</w:t>
      </w:r>
    </w:p>
    <w:p>
      <w:pPr>
        <w:numPr>
          <w:ilvl w:val="0"/>
          <w:numId w:val="0"/>
        </w:numPr>
        <w:ind w:leftChars="0"/>
        <w:rPr>
          <w:rFonts w:hint="eastAsia"/>
          <w:b w:val="0"/>
          <w:bCs w:val="0"/>
          <w:lang w:val="en-US" w:eastAsia="zh-CN"/>
        </w:rPr>
      </w:pPr>
      <w:r>
        <w:rPr>
          <w:rFonts w:hint="eastAsia"/>
          <w:b/>
          <w:bCs/>
          <w:lang w:val="en-US" w:eastAsia="zh-CN"/>
        </w:rPr>
        <w:t>可使用闹钟数：</w:t>
      </w:r>
      <w:r>
        <w:rPr>
          <w:rFonts w:hint="eastAsia"/>
          <w:b w:val="0"/>
          <w:bCs w:val="0"/>
          <w:lang w:val="en-US" w:eastAsia="zh-CN"/>
        </w:rPr>
        <w:t>脚本运行中容许使用的闹钟重置的次数</w:t>
      </w:r>
    </w:p>
    <w:p>
      <w:pPr>
        <w:numPr>
          <w:ilvl w:val="0"/>
          <w:numId w:val="0"/>
        </w:numPr>
        <w:ind w:leftChars="0"/>
        <w:rPr>
          <w:rFonts w:hint="eastAsia"/>
          <w:b w:val="0"/>
          <w:bCs w:val="0"/>
          <w:lang w:val="en-US" w:eastAsia="zh-CN"/>
        </w:rPr>
      </w:pPr>
      <w:r>
        <w:rPr>
          <w:rFonts w:hint="eastAsia"/>
          <w:b/>
          <w:bCs/>
          <w:lang w:val="en-US" w:eastAsia="zh-CN"/>
        </w:rPr>
        <w:t>单局使用闹钟数：</w:t>
      </w:r>
      <w:r>
        <w:rPr>
          <w:rFonts w:hint="eastAsia"/>
          <w:b w:val="0"/>
          <w:bCs w:val="0"/>
          <w:lang w:val="en-US" w:eastAsia="zh-CN"/>
        </w:rPr>
        <w:t>一次培育容许使用闹钟重置的次数</w:t>
      </w:r>
    </w:p>
    <w:p>
      <w:pPr>
        <w:numPr>
          <w:ilvl w:val="0"/>
          <w:numId w:val="0"/>
        </w:numPr>
        <w:ind w:leftChars="0"/>
        <w:rPr>
          <w:rFonts w:hint="eastAsia"/>
          <w:b w:val="0"/>
          <w:bCs w:val="0"/>
          <w:lang w:val="en-US" w:eastAsia="zh-CN"/>
        </w:rPr>
      </w:pPr>
      <w:r>
        <w:rPr>
          <w:rFonts w:hint="eastAsia"/>
          <w:b/>
          <w:bCs/>
          <w:lang w:val="en-US" w:eastAsia="zh-CN"/>
        </w:rPr>
        <w:t>技能学习临界值：</w:t>
      </w:r>
      <w:r>
        <w:rPr>
          <w:rFonts w:hint="eastAsia"/>
          <w:b w:val="0"/>
          <w:bCs w:val="0"/>
          <w:lang w:val="en-US" w:eastAsia="zh-CN"/>
        </w:rPr>
        <w:t>培育过程中，技能点数达到设定值后执行技能学习（建议设置为250以上，能学习阈值过小，会频繁的进入技能学习页面，影响脚本效率）</w:t>
      </w:r>
    </w:p>
    <w:p>
      <w:pPr>
        <w:numPr>
          <w:ilvl w:val="0"/>
          <w:numId w:val="0"/>
        </w:numPr>
        <w:ind w:leftChars="0"/>
        <w:rPr>
          <w:rFonts w:hint="eastAsia"/>
          <w:b w:val="0"/>
          <w:bCs w:val="0"/>
          <w:lang w:val="en-US" w:eastAsia="zh-CN"/>
        </w:rPr>
      </w:pPr>
      <w:r>
        <w:rPr>
          <w:rFonts w:hint="eastAsia"/>
          <w:b/>
          <w:bCs/>
          <w:lang w:val="en-US" w:eastAsia="zh-CN"/>
        </w:rPr>
        <w:t>技能学习停止：</w:t>
      </w:r>
      <w:r>
        <w:rPr>
          <w:rFonts w:hint="eastAsia"/>
          <w:b w:val="0"/>
          <w:bCs w:val="0"/>
          <w:lang w:val="en-US" w:eastAsia="zh-CN"/>
        </w:rPr>
        <w:t>在技能学习过程中，剩余多少点数停止学习（建议设置为200以上，如果未达临界值，会一直翻到技能页最底部，确认没有可以学习技能为止才停止，影响脚本效率）</w:t>
      </w:r>
    </w:p>
    <w:p>
      <w:pPr>
        <w:numPr>
          <w:ilvl w:val="0"/>
          <w:numId w:val="0"/>
        </w:numPr>
        <w:ind w:leftChars="0"/>
        <w:rPr>
          <w:rFonts w:hint="eastAsia"/>
          <w:lang w:val="en-US" w:eastAsia="zh-CN"/>
        </w:rPr>
      </w:pPr>
      <w:r>
        <w:rPr>
          <w:rFonts w:hint="eastAsia"/>
          <w:b/>
          <w:bCs/>
          <w:lang w:val="en-US" w:eastAsia="zh-CN"/>
        </w:rPr>
        <w:t>角色战术：</w:t>
      </w:r>
      <w:r>
        <w:rPr>
          <w:rFonts w:hint="eastAsia"/>
          <w:lang w:val="en-US" w:eastAsia="zh-CN"/>
        </w:rPr>
        <w:t>0-后追 1-居中 2-前跟 3-领跑，培育比赛时会按照参数选择战术</w:t>
      </w:r>
    </w:p>
    <w:p>
      <w:pPr>
        <w:numPr>
          <w:ilvl w:val="0"/>
          <w:numId w:val="0"/>
        </w:numPr>
        <w:ind w:leftChars="0"/>
        <w:rPr>
          <w:rFonts w:hint="eastAsia"/>
          <w:lang w:val="en-US" w:eastAsia="zh-CN"/>
        </w:rPr>
      </w:pPr>
      <w:r>
        <w:rPr>
          <w:rFonts w:hint="eastAsia"/>
          <w:b/>
          <w:bCs/>
          <w:color w:val="FF0000"/>
          <w:lang w:val="en-US" w:eastAsia="zh-CN"/>
        </w:rPr>
        <w:t>训练方向：</w:t>
      </w:r>
      <w:r>
        <w:rPr>
          <w:rFonts w:hint="eastAsia"/>
          <w:b/>
          <w:bCs/>
          <w:color w:val="000000" w:themeColor="text1"/>
          <w:lang w:val="en-US" w:eastAsia="zh-CN"/>
          <w14:textFill>
            <w14:solidFill>
              <w14:schemeClr w14:val="tx1"/>
            </w14:solidFill>
          </w14:textFill>
        </w:rPr>
        <w:t xml:space="preserve">示例 [1 , 0.75, 0, 0, 0]  </w:t>
      </w:r>
      <w:r>
        <w:drawing>
          <wp:inline distT="0" distB="0" distL="114300" distR="114300">
            <wp:extent cx="2875915" cy="78105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875915" cy="781050"/>
                    </a:xfrm>
                    <a:prstGeom prst="rect">
                      <a:avLst/>
                    </a:prstGeom>
                    <a:noFill/>
                    <a:ln w="9525">
                      <a:noFill/>
                    </a:ln>
                  </pic:spPr>
                </pic:pic>
              </a:graphicData>
            </a:graphic>
          </wp:inline>
        </w:drawing>
      </w:r>
      <w:r>
        <w:rPr>
          <w:rFonts w:hint="eastAsia"/>
          <w:lang w:val="en-US" w:eastAsia="zh-CN"/>
        </w:rPr>
        <w:t>5个位置分别代表 速/耐/力/毅/智 如同所示速度1，耐力0.75表示如果速度为1000那么，耐力为750，是符合期望的，训练会尽力往这个方向去靠。这个参数最好只填写2 - 3 个其他的为0这样训练效率较高（训练方向不等于最后结果，主要影响结果的还是跟协助卡/继承优俊少女关联较高，训练方向只是给程序一个方向，最终结果可能无法满足预期）</w:t>
      </w:r>
    </w:p>
    <w:p>
      <w:pPr>
        <w:numPr>
          <w:ilvl w:val="0"/>
          <w:numId w:val="0"/>
        </w:numPr>
        <w:ind w:leftChars="0"/>
        <w:rPr>
          <w:rFonts w:hint="eastAsia"/>
          <w:lang w:val="en-US" w:eastAsia="zh-CN"/>
        </w:rPr>
      </w:pPr>
    </w:p>
    <w:p>
      <w:pPr>
        <w:numPr>
          <w:ilvl w:val="0"/>
          <w:numId w:val="0"/>
        </w:numPr>
        <w:ind w:leftChars="0"/>
        <w:rPr>
          <w:rFonts w:hint="eastAsia"/>
          <w:b w:val="0"/>
          <w:bCs w:val="0"/>
          <w:lang w:val="en-US" w:eastAsia="zh-CN"/>
        </w:rPr>
      </w:pPr>
      <w:r>
        <w:rPr>
          <w:rFonts w:hint="eastAsia"/>
          <w:b/>
          <w:bCs/>
          <w:lang w:val="en-US" w:eastAsia="zh-CN"/>
        </w:rPr>
        <w:t>启动回合数：</w:t>
      </w:r>
      <w:r>
        <w:rPr>
          <w:rFonts w:hint="eastAsia"/>
          <w:b w:val="0"/>
          <w:bCs w:val="0"/>
          <w:lang w:val="en-US" w:eastAsia="zh-CN"/>
        </w:rPr>
        <w:t>脚本难以避免，因为各种奇怪的问题而终止，可以在训练界面算出当前为第几回合继续执行脚本，默认为0</w:t>
      </w:r>
    </w:p>
    <w:p>
      <w:pPr>
        <w:numPr>
          <w:ilvl w:val="0"/>
          <w:numId w:val="0"/>
        </w:numPr>
        <w:ind w:leftChars="0"/>
        <w:rPr>
          <w:rFonts w:hint="eastAsia"/>
          <w:lang w:val="en-US" w:eastAsia="zh-CN"/>
        </w:rPr>
      </w:pPr>
      <w:r>
        <w:rPr>
          <w:rFonts w:hint="eastAsia"/>
          <w:b/>
          <w:bCs/>
          <w:lang w:val="en-US" w:eastAsia="zh-CN"/>
        </w:rPr>
        <w:t>支援好友名称：</w:t>
      </w:r>
      <w:r>
        <w:rPr>
          <w:rFonts w:hint="eastAsia"/>
          <w:b w:val="0"/>
          <w:bCs w:val="0"/>
          <w:lang w:val="en-US" w:eastAsia="zh-CN"/>
        </w:rPr>
        <w:t xml:space="preserve">填写选择支援卡的好友名称，例如上面的例子我们填写好友 </w:t>
      </w:r>
      <w:r>
        <w:rPr>
          <w:rFonts w:hint="eastAsia"/>
          <w:lang w:val="en-US" w:eastAsia="zh-CN"/>
        </w:rPr>
        <w:t>kitasa，选择支援卡时会选择好友kitasa提供的支援卡</w:t>
      </w:r>
    </w:p>
    <w:p>
      <w:pPr>
        <w:numPr>
          <w:ilvl w:val="0"/>
          <w:numId w:val="0"/>
        </w:numPr>
        <w:ind w:leftChars="0"/>
        <w:rPr>
          <w:rFonts w:hint="eastAsia"/>
          <w:b/>
          <w:bCs/>
          <w:lang w:val="en-US" w:eastAsia="zh-CN"/>
        </w:rPr>
      </w:pPr>
      <w:r>
        <w:rPr>
          <w:rFonts w:hint="eastAsia"/>
          <w:b/>
          <w:bCs/>
          <w:lang w:val="en-US" w:eastAsia="zh-CN"/>
        </w:rPr>
        <w:t>日程安排：</w:t>
      </w:r>
    </w:p>
    <w:p>
      <w:pPr>
        <w:numPr>
          <w:ilvl w:val="0"/>
          <w:numId w:val="0"/>
        </w:numPr>
        <w:ind w:leftChars="0"/>
        <w:rPr>
          <w:rFonts w:hint="eastAsia"/>
          <w:b w:val="0"/>
          <w:bCs w:val="0"/>
          <w:lang w:val="en-US" w:eastAsia="zh-CN"/>
        </w:rPr>
      </w:pPr>
      <w:r>
        <w:rPr>
          <w:rFonts w:hint="eastAsia"/>
          <w:b w:val="0"/>
          <w:bCs w:val="0"/>
          <w:lang w:val="en-US" w:eastAsia="zh-CN"/>
        </w:rPr>
        <w:t>通用的ura日程为</w:t>
      </w:r>
    </w:p>
    <w:p>
      <w:pPr>
        <w:numPr>
          <w:ilvl w:val="0"/>
          <w:numId w:val="0"/>
        </w:numPr>
        <w:ind w:leftChars="0"/>
        <w:rPr>
          <w:rFonts w:hint="eastAsia"/>
          <w:b w:val="0"/>
          <w:bCs w:val="0"/>
          <w:lang w:val="en-US" w:eastAsia="zh-CN"/>
        </w:rPr>
      </w:pPr>
      <w:r>
        <w:rPr>
          <w:rFonts w:hint="eastAsia"/>
          <w:b w:val="0"/>
          <w:bCs w:val="0"/>
          <w:lang w:val="en-US" w:eastAsia="zh-CN"/>
        </w:rPr>
        <w:t xml:space="preserve">[-1, -1, -1, -1, -1, -1, -1, -1, -1 , -1, -1, -1,   </w:t>
      </w:r>
    </w:p>
    <w:p>
      <w:pPr>
        <w:numPr>
          <w:ilvl w:val="0"/>
          <w:numId w:val="0"/>
        </w:numPr>
        <w:ind w:leftChars="0"/>
        <w:rPr>
          <w:rFonts w:hint="eastAsia"/>
          <w:b w:val="0"/>
          <w:bCs w:val="0"/>
          <w:lang w:val="en-US" w:eastAsia="zh-CN"/>
        </w:rPr>
      </w:pPr>
      <w:r>
        <w:rPr>
          <w:rFonts w:hint="eastAsia"/>
          <w:b w:val="0"/>
          <w:bCs w:val="0"/>
          <w:lang w:val="en-US" w:eastAsia="zh-CN"/>
        </w:rPr>
        <w:t xml:space="preserve"> -1, -1, -1, -1, -1, -1, -1, -1, -1, -1, -1, -1,</w:t>
      </w:r>
    </w:p>
    <w:p>
      <w:pPr>
        <w:numPr>
          <w:ilvl w:val="0"/>
          <w:numId w:val="0"/>
        </w:numPr>
        <w:ind w:leftChars="0"/>
        <w:rPr>
          <w:rFonts w:hint="eastAsia"/>
          <w:b w:val="0"/>
          <w:bCs w:val="0"/>
          <w:lang w:val="en-US" w:eastAsia="zh-CN"/>
        </w:rPr>
      </w:pPr>
      <w:r>
        <w:rPr>
          <w:rFonts w:hint="eastAsia"/>
          <w:b w:val="0"/>
          <w:bCs w:val="0"/>
          <w:lang w:val="en-US" w:eastAsia="zh-CN"/>
        </w:rPr>
        <w:t>-2, -2, -2, -2, -2, -2, -2, -2, -2, -2, -2, -2,</w:t>
      </w:r>
    </w:p>
    <w:p>
      <w:pPr>
        <w:numPr>
          <w:ilvl w:val="0"/>
          <w:numId w:val="0"/>
        </w:numPr>
        <w:ind w:leftChars="0"/>
        <w:rPr>
          <w:rFonts w:hint="eastAsia"/>
          <w:b w:val="0"/>
          <w:bCs w:val="0"/>
          <w:lang w:val="en-US" w:eastAsia="zh-CN"/>
        </w:rPr>
      </w:pPr>
      <w:r>
        <w:rPr>
          <w:rFonts w:hint="eastAsia"/>
          <w:b w:val="0"/>
          <w:bCs w:val="0"/>
          <w:lang w:val="en-US" w:eastAsia="zh-CN"/>
        </w:rPr>
        <w:t>-4, -4, -4, -4, -2, -2, -2, -2, -2, -2, -2, -2,</w:t>
      </w:r>
    </w:p>
    <w:p>
      <w:pPr>
        <w:numPr>
          <w:ilvl w:val="0"/>
          <w:numId w:val="0"/>
        </w:numPr>
        <w:ind w:leftChars="0"/>
        <w:rPr>
          <w:rFonts w:hint="eastAsia"/>
          <w:b w:val="0"/>
          <w:bCs w:val="0"/>
          <w:lang w:val="en-US" w:eastAsia="zh-CN"/>
        </w:rPr>
      </w:pPr>
      <w:r>
        <w:rPr>
          <w:rFonts w:hint="eastAsia"/>
          <w:b w:val="0"/>
          <w:bCs w:val="0"/>
          <w:lang w:val="en-US" w:eastAsia="zh-CN"/>
        </w:rPr>
        <w:t xml:space="preserve">-2, -2, -2,-2, -2, -2, -2, -2, -2, -2, -2, -2, </w:t>
      </w:r>
    </w:p>
    <w:p>
      <w:pPr>
        <w:numPr>
          <w:ilvl w:val="0"/>
          <w:numId w:val="0"/>
        </w:numPr>
        <w:ind w:leftChars="0"/>
        <w:rPr>
          <w:rFonts w:hint="eastAsia"/>
          <w:b w:val="0"/>
          <w:bCs w:val="0"/>
          <w:lang w:val="en-US" w:eastAsia="zh-CN"/>
        </w:rPr>
      </w:pPr>
      <w:r>
        <w:rPr>
          <w:rFonts w:hint="eastAsia"/>
          <w:b w:val="0"/>
          <w:bCs w:val="0"/>
          <w:lang w:val="en-US" w:eastAsia="zh-CN"/>
        </w:rPr>
        <w:t>-4, -4, -4, -4, -2, -2, -2, -2, -2, -2, -2, -2,</w:t>
      </w:r>
    </w:p>
    <w:p>
      <w:pPr>
        <w:numPr>
          <w:ilvl w:val="0"/>
          <w:numId w:val="0"/>
        </w:numPr>
        <w:ind w:leftChars="0"/>
        <w:rPr>
          <w:rFonts w:hint="eastAsia"/>
          <w:b w:val="0"/>
          <w:bCs w:val="0"/>
          <w:lang w:val="en-US" w:eastAsia="zh-CN"/>
        </w:rPr>
      </w:pPr>
      <w:r>
        <w:rPr>
          <w:rFonts w:hint="eastAsia"/>
          <w:b w:val="0"/>
          <w:bCs w:val="0"/>
          <w:lang w:val="en-US" w:eastAsia="zh-CN"/>
        </w:rPr>
        <w:t>-2, -2, -2, -2, -2, -2</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pPr>
      <w:r>
        <w:drawing>
          <wp:inline distT="0" distB="0" distL="114300" distR="114300">
            <wp:extent cx="2540000" cy="1661795"/>
            <wp:effectExtent l="0" t="0" r="1270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540000" cy="166179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Ura总共回合数有77回合对应上面的77个数字</w:t>
      </w:r>
    </w:p>
    <w:p>
      <w:pPr>
        <w:numPr>
          <w:ilvl w:val="0"/>
          <w:numId w:val="0"/>
        </w:numPr>
        <w:ind w:leftChars="0"/>
        <w:rPr>
          <w:rFonts w:hint="eastAsia"/>
          <w:lang w:val="en-US" w:eastAsia="zh-CN"/>
        </w:rPr>
      </w:pPr>
      <w:r>
        <w:rPr>
          <w:rFonts w:hint="eastAsia"/>
          <w:lang w:val="en-US" w:eastAsia="zh-CN"/>
        </w:rPr>
        <w:t>-1 代表友情值优先，也就是在训练时优先选择升级友情最大效率的方案，这里前面24回合都是选择友情值方案，也就是出道战之前到第一年结束都是选择友情优先策略</w:t>
      </w:r>
    </w:p>
    <w:p>
      <w:pPr>
        <w:numPr>
          <w:ilvl w:val="0"/>
          <w:numId w:val="0"/>
        </w:numPr>
        <w:ind w:leftChars="0"/>
        <w:rPr>
          <w:rFonts w:hint="eastAsia"/>
          <w:lang w:val="en-US" w:eastAsia="zh-CN"/>
        </w:rPr>
      </w:pPr>
      <w:r>
        <w:rPr>
          <w:rFonts w:hint="eastAsia"/>
          <w:lang w:val="en-US" w:eastAsia="zh-CN"/>
        </w:rPr>
        <w:t>-2 代表训练方向优先，会按照设定好的训练方案进行训练</w:t>
      </w:r>
    </w:p>
    <w:p>
      <w:pPr>
        <w:numPr>
          <w:ilvl w:val="0"/>
          <w:numId w:val="0"/>
        </w:numPr>
        <w:ind w:leftChars="0"/>
        <w:rPr>
          <w:rFonts w:hint="eastAsia"/>
          <w:lang w:val="en-US" w:eastAsia="zh-CN"/>
        </w:rPr>
      </w:pPr>
      <w:r>
        <w:rPr>
          <w:rFonts w:hint="eastAsia"/>
          <w:lang w:val="en-US" w:eastAsia="zh-CN"/>
        </w:rPr>
        <w:t>-4 为夏季特训，会在特训前补充满体力</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如果需要自行参加比赛，比如大和赤骥按照上面的训练方案，出道站之后不参与比赛是无法完成粉丝目标的所以我们可以这样填写</w:t>
      </w:r>
    </w:p>
    <w:p>
      <w:pPr>
        <w:numPr>
          <w:ilvl w:val="0"/>
          <w:numId w:val="0"/>
        </w:numPr>
        <w:ind w:leftChars="0"/>
        <w:rPr>
          <w:rFonts w:hint="eastAsia"/>
          <w:b w:val="0"/>
          <w:bCs w:val="0"/>
          <w:lang w:val="en-US" w:eastAsia="zh-CN"/>
        </w:rPr>
      </w:pPr>
      <w:r>
        <w:rPr>
          <w:rFonts w:hint="eastAsia"/>
          <w:b w:val="0"/>
          <w:bCs w:val="0"/>
          <w:lang w:val="en-US" w:eastAsia="zh-CN"/>
        </w:rPr>
        <w:t xml:space="preserve">[-1, -1, -1, -1, -1, -1, -1, -1, -1 , -1, -1, -1,   </w:t>
      </w:r>
    </w:p>
    <w:p>
      <w:pPr>
        <w:numPr>
          <w:ilvl w:val="0"/>
          <w:numId w:val="0"/>
        </w:numPr>
        <w:ind w:leftChars="0"/>
        <w:rPr>
          <w:rFonts w:hint="eastAsia"/>
          <w:b w:val="0"/>
          <w:bCs w:val="0"/>
          <w:lang w:val="en-US" w:eastAsia="zh-CN"/>
        </w:rPr>
      </w:pPr>
      <w:r>
        <w:rPr>
          <w:rFonts w:hint="eastAsia"/>
          <w:b w:val="0"/>
          <w:bCs w:val="0"/>
          <w:lang w:val="en-US" w:eastAsia="zh-CN"/>
        </w:rPr>
        <w:t xml:space="preserve"> -1, -1, -1, -1, -1, -1, -1, -1, -1, -1, -1, -1,</w:t>
      </w:r>
    </w:p>
    <w:p>
      <w:pPr>
        <w:pStyle w:val="3"/>
        <w:keepNext w:val="0"/>
        <w:keepLines w:val="0"/>
        <w:widowControl/>
        <w:suppressLineNumbers w:val="0"/>
        <w:spacing w:before="0" w:beforeAutospacing="0" w:after="0" w:afterAutospacing="0"/>
        <w:ind w:left="0" w:right="0" w:firstLine="0"/>
        <w:rPr>
          <w:rFonts w:hint="eastAsia"/>
          <w:b w:val="0"/>
          <w:bCs w:val="0"/>
          <w:lang w:val="en-US" w:eastAsia="zh-CN"/>
        </w:rPr>
      </w:pPr>
      <w:r>
        <w:rPr>
          <w:rFonts w:hint="eastAsia"/>
          <w:b w:val="0"/>
          <w:bCs w:val="0"/>
          <w:lang w:val="en-US" w:eastAsia="zh-CN"/>
        </w:rPr>
        <w:t xml:space="preserve">-2, -2, </w:t>
      </w:r>
      <w:r>
        <w:t>"女王杯"</w:t>
      </w:r>
      <w:r>
        <w:rPr>
          <w:rFonts w:hint="eastAsia"/>
          <w:b w:val="0"/>
          <w:bCs w:val="0"/>
          <w:lang w:val="en-US" w:eastAsia="zh-CN"/>
        </w:rPr>
        <w:t>, -2, -2, -2, -2, -2, -2, -2, -2, -2,</w:t>
      </w:r>
    </w:p>
    <w:p>
      <w:pPr>
        <w:numPr>
          <w:ilvl w:val="0"/>
          <w:numId w:val="0"/>
        </w:numPr>
        <w:ind w:leftChars="0"/>
        <w:rPr>
          <w:rFonts w:hint="eastAsia"/>
          <w:b w:val="0"/>
          <w:bCs w:val="0"/>
          <w:lang w:val="en-US" w:eastAsia="zh-CN"/>
        </w:rPr>
      </w:pPr>
      <w:r>
        <w:rPr>
          <w:rFonts w:hint="eastAsia"/>
          <w:b w:val="0"/>
          <w:bCs w:val="0"/>
          <w:lang w:val="en-US" w:eastAsia="zh-CN"/>
        </w:rPr>
        <w:t>-4, -4, -4, -4, -2, -2, -2, -2, -2, -2, -2, -2,</w:t>
      </w:r>
    </w:p>
    <w:p>
      <w:pPr>
        <w:numPr>
          <w:ilvl w:val="0"/>
          <w:numId w:val="0"/>
        </w:numPr>
        <w:ind w:leftChars="0"/>
        <w:rPr>
          <w:rFonts w:hint="eastAsia"/>
          <w:b w:val="0"/>
          <w:bCs w:val="0"/>
          <w:lang w:val="en-US" w:eastAsia="zh-CN"/>
        </w:rPr>
      </w:pPr>
      <w:r>
        <w:rPr>
          <w:rFonts w:hint="eastAsia"/>
          <w:b w:val="0"/>
          <w:bCs w:val="0"/>
          <w:lang w:val="en-US" w:eastAsia="zh-CN"/>
        </w:rPr>
        <w:t xml:space="preserve">-2, -2, -2,-2, -2, -2, -2, -2, -2, -2, -2, -2, </w:t>
      </w:r>
    </w:p>
    <w:p>
      <w:pPr>
        <w:numPr>
          <w:ilvl w:val="0"/>
          <w:numId w:val="0"/>
        </w:numPr>
        <w:ind w:leftChars="0"/>
        <w:rPr>
          <w:rFonts w:hint="eastAsia"/>
          <w:b w:val="0"/>
          <w:bCs w:val="0"/>
          <w:lang w:val="en-US" w:eastAsia="zh-CN"/>
        </w:rPr>
      </w:pPr>
      <w:r>
        <w:rPr>
          <w:rFonts w:hint="eastAsia"/>
          <w:b w:val="0"/>
          <w:bCs w:val="0"/>
          <w:lang w:val="en-US" w:eastAsia="zh-CN"/>
        </w:rPr>
        <w:t>-4, -4, -4, -4, -2, -2, -2, -2, -2, -2, -2, -2,</w:t>
      </w:r>
    </w:p>
    <w:p>
      <w:pPr>
        <w:numPr>
          <w:ilvl w:val="0"/>
          <w:numId w:val="0"/>
        </w:numPr>
        <w:ind w:leftChars="0"/>
        <w:rPr>
          <w:rFonts w:hint="eastAsia"/>
          <w:b w:val="0"/>
          <w:bCs w:val="0"/>
          <w:lang w:val="en-US" w:eastAsia="zh-CN"/>
        </w:rPr>
      </w:pPr>
      <w:r>
        <w:rPr>
          <w:rFonts w:hint="eastAsia"/>
          <w:b w:val="0"/>
          <w:bCs w:val="0"/>
          <w:lang w:val="en-US" w:eastAsia="zh-CN"/>
        </w:rPr>
        <w:t>-2, -2, -2, -2, -2, -2</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lang w:val="en-US" w:eastAsia="zh-CN"/>
        </w:rPr>
      </w:pPr>
      <w:r>
        <w:rPr>
          <w:rFonts w:hint="eastAsia"/>
          <w:lang w:val="en-US" w:eastAsia="zh-CN"/>
        </w:rPr>
        <w:t xml:space="preserve"> 这样在第26回合也就是第第二年的二月上半会自动去参加女王杯</w:t>
      </w:r>
    </w:p>
    <w:p>
      <w:pPr>
        <w:numPr>
          <w:ilvl w:val="0"/>
          <w:numId w:val="0"/>
        </w:numPr>
        <w:ind w:leftChars="0"/>
        <w:rPr>
          <w:rFonts w:hint="eastAsia"/>
          <w:lang w:val="en-US" w:eastAsia="zh-CN"/>
        </w:rPr>
      </w:pPr>
    </w:p>
    <w:p>
      <w:pPr>
        <w:numPr>
          <w:ilvl w:val="0"/>
          <w:numId w:val="0"/>
        </w:numPr>
        <w:ind w:leftChars="0"/>
        <w:rPr>
          <w:rFonts w:hint="default"/>
          <w:b/>
          <w:bCs/>
          <w:lang w:val="en-US" w:eastAsia="zh-CN"/>
        </w:rPr>
      </w:pPr>
      <w:r>
        <w:rPr>
          <w:rFonts w:hint="eastAsia"/>
          <w:lang w:val="en-US" w:eastAsia="zh-CN"/>
        </w:rPr>
        <w:t>特别说明，目前文本识别只支持单行所以如果类似这种</w:t>
      </w:r>
      <w:r>
        <w:drawing>
          <wp:inline distT="0" distB="0" distL="114300" distR="114300">
            <wp:extent cx="1362075" cy="71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362075" cy="714375"/>
                    </a:xfrm>
                    <a:prstGeom prst="rect">
                      <a:avLst/>
                    </a:prstGeom>
                    <a:noFill/>
                    <a:ln w="9525">
                      <a:noFill/>
                    </a:ln>
                  </pic:spPr>
                </pic:pic>
              </a:graphicData>
            </a:graphic>
          </wp:inline>
        </w:drawing>
      </w:r>
      <w:r>
        <w:rPr>
          <w:rFonts w:hint="eastAsia"/>
          <w:lang w:val="en-US" w:eastAsia="zh-CN"/>
        </w:rPr>
        <w:t xml:space="preserve">两行的赛事，程序只能识别到 </w:t>
      </w:r>
      <w:r>
        <w:rPr>
          <w:rFonts w:hint="default"/>
          <w:lang w:val="en-US" w:eastAsia="zh-CN"/>
        </w:rPr>
        <w:t>”</w:t>
      </w:r>
      <w:r>
        <w:rPr>
          <w:rFonts w:hint="eastAsia"/>
          <w:lang w:val="en-US" w:eastAsia="zh-CN"/>
        </w:rPr>
        <w:t>希望</w:t>
      </w:r>
      <w:r>
        <w:rPr>
          <w:rFonts w:hint="default"/>
          <w:lang w:val="en-US" w:eastAsia="zh-CN"/>
        </w:rPr>
        <w:t>”</w:t>
      </w:r>
      <w:r>
        <w:rPr>
          <w:rFonts w:hint="eastAsia"/>
          <w:lang w:val="en-US" w:eastAsia="zh-CN"/>
        </w:rPr>
        <w:t xml:space="preserve"> 所以如果想要参加这个赛事则需要在指定回合填写 </w:t>
      </w:r>
      <w:r>
        <w:rPr>
          <w:rFonts w:hint="default"/>
          <w:b/>
          <w:bCs/>
          <w:lang w:val="en-US" w:eastAsia="zh-CN"/>
        </w:rPr>
        <w:t>“</w:t>
      </w:r>
      <w:r>
        <w:rPr>
          <w:rFonts w:hint="eastAsia"/>
          <w:b/>
          <w:bCs/>
          <w:lang w:val="en-US" w:eastAsia="zh-CN"/>
        </w:rPr>
        <w:t>希望</w:t>
      </w:r>
      <w:r>
        <w:rPr>
          <w:rFonts w:hint="default"/>
          <w:b/>
          <w:bCs/>
          <w:lang w:val="en-US" w:eastAsia="zh-CN"/>
        </w:rPr>
        <w:t>”</w:t>
      </w:r>
      <w:r>
        <w:rPr>
          <w:rFonts w:hint="eastAsia"/>
          <w:b/>
          <w:bCs/>
          <w:lang w:val="en-US" w:eastAsia="zh-CN"/>
        </w:rPr>
        <w:t xml:space="preserve"> 而不是</w:t>
      </w:r>
      <w:r>
        <w:rPr>
          <w:rFonts w:hint="default"/>
          <w:b/>
          <w:bCs/>
          <w:lang w:val="en-US" w:eastAsia="zh-CN"/>
        </w:rPr>
        <w:t>”</w:t>
      </w:r>
      <w:r>
        <w:rPr>
          <w:rFonts w:hint="eastAsia"/>
          <w:b/>
          <w:bCs/>
          <w:lang w:val="en-US" w:eastAsia="zh-CN"/>
        </w:rPr>
        <w:t>希望锦标赛</w:t>
      </w:r>
      <w:r>
        <w:rPr>
          <w:rFonts w:hint="default"/>
          <w:b/>
          <w:bCs/>
          <w:lang w:val="en-US" w:eastAsia="zh-CN"/>
        </w:rPr>
        <w:t>”</w:t>
      </w:r>
    </w:p>
    <w:p>
      <w:pPr>
        <w:numPr>
          <w:ilvl w:val="0"/>
          <w:numId w:val="0"/>
        </w:numPr>
        <w:ind w:leftChars="0"/>
        <w:rPr>
          <w:rFonts w:hint="default"/>
          <w:b/>
          <w:bCs/>
          <w:lang w:val="en-US" w:eastAsia="zh-CN"/>
        </w:rPr>
      </w:pPr>
    </w:p>
    <w:p>
      <w:pPr>
        <w:numPr>
          <w:ilvl w:val="0"/>
          <w:numId w:val="0"/>
        </w:numPr>
        <w:ind w:leftChars="0"/>
        <w:rPr>
          <w:rFonts w:hint="eastAsia"/>
          <w:b w:val="0"/>
          <w:bCs w:val="0"/>
          <w:lang w:val="en-US" w:eastAsia="zh-CN"/>
        </w:rPr>
      </w:pPr>
      <w:r>
        <w:rPr>
          <w:rFonts w:hint="eastAsia"/>
          <w:b/>
          <w:bCs/>
          <w:lang w:val="en-US" w:eastAsia="zh-CN"/>
        </w:rPr>
        <w:t>技能列表：</w:t>
      </w:r>
      <w:r>
        <w:rPr>
          <w:rFonts w:hint="eastAsia"/>
          <w:b w:val="0"/>
          <w:bCs w:val="0"/>
          <w:lang w:val="en-US" w:eastAsia="zh-CN"/>
        </w:rPr>
        <w:t>填写希望学习的技能，例如</w:t>
      </w:r>
    </w:p>
    <w:p>
      <w:pPr>
        <w:numPr>
          <w:ilvl w:val="0"/>
          <w:numId w:val="0"/>
        </w:numPr>
        <w:ind w:leftChars="0"/>
        <w:rPr>
          <w:rFonts w:hint="eastAsia"/>
          <w:b w:val="0"/>
          <w:bCs w:val="0"/>
          <w:lang w:val="en-US" w:eastAsia="zh-CN"/>
        </w:rPr>
      </w:pPr>
      <w:r>
        <w:rPr>
          <w:rFonts w:hint="eastAsia"/>
          <w:b w:val="0"/>
          <w:bCs w:val="0"/>
          <w:lang w:val="en-US" w:eastAsia="zh-CN"/>
        </w:rPr>
        <w:t>["全神贯注","兴奋起来了！", "迅疾如风", "弧线大师", "禾乃登","熏风，予以永恒的瞬间", "赌上最强之名", "心头一击,啾", "绝对是我赢", "Pride of KING",</w:t>
      </w:r>
    </w:p>
    <w:p>
      <w:pPr>
        <w:numPr>
          <w:ilvl w:val="0"/>
          <w:numId w:val="0"/>
        </w:numPr>
        <w:ind w:leftChars="0"/>
        <w:rPr>
          <w:rFonts w:hint="eastAsia"/>
          <w:b w:val="0"/>
          <w:bCs w:val="0"/>
          <w:lang w:val="en-US" w:eastAsia="zh-CN"/>
        </w:rPr>
      </w:pPr>
      <w:r>
        <w:rPr>
          <w:rFonts w:hint="eastAsia"/>
          <w:b w:val="0"/>
          <w:bCs w:val="0"/>
          <w:lang w:val="en-US" w:eastAsia="zh-CN"/>
        </w:rPr>
        <w:t>"一定能更进一步……！", "I Never Goof Up！", "快来了要来了让它来吧！", "Nemesis", "闪耀,STARDOM", "优等生×前进＝大胜利", "#LookatCurren",</w:t>
      </w:r>
    </w:p>
    <w:p>
      <w:pPr>
        <w:numPr>
          <w:ilvl w:val="0"/>
          <w:numId w:val="0"/>
        </w:numPr>
        <w:ind w:leftChars="0"/>
        <w:rPr>
          <w:rFonts w:hint="eastAsia"/>
          <w:b w:val="0"/>
          <w:bCs w:val="0"/>
          <w:lang w:val="en-US" w:eastAsia="zh-CN"/>
        </w:rPr>
      </w:pPr>
      <w:r>
        <w:rPr>
          <w:rFonts w:hint="eastAsia"/>
          <w:b w:val="0"/>
          <w:bCs w:val="0"/>
          <w:lang w:val="en-US" w:eastAsia="zh-CN"/>
        </w:rPr>
        <w:t>"Schwarzes Schwert", "为你奉上，胜利之券！", "蓝玫瑰猎人", "G00 1st.F∞；", "闪光,着陆", "∴win Q.E.D.", "骄傲之焰", "汝等，瞻仰皇帝的神威吧",</w:t>
      </w:r>
    </w:p>
    <w:p>
      <w:pPr>
        <w:numPr>
          <w:ilvl w:val="0"/>
          <w:numId w:val="0"/>
        </w:numPr>
        <w:ind w:leftChars="0"/>
        <w:rPr>
          <w:rFonts w:hint="eastAsia"/>
          <w:b w:val="0"/>
          <w:bCs w:val="0"/>
          <w:lang w:val="en-US" w:eastAsia="zh-CN"/>
        </w:rPr>
      </w:pPr>
      <w:r>
        <w:rPr>
          <w:rFonts w:hint="eastAsia"/>
          <w:b w:val="0"/>
          <w:bCs w:val="0"/>
          <w:lang w:val="en-US" w:eastAsia="zh-CN"/>
        </w:rPr>
        <w:t>"Shadow Break", "献给维多利亚的舞蹈", "胜利者,飞扑", "为了完成高贵的使命", "单挑！并驾齐驱！", "精诚所至，金石为开", "闪耀的赤色王牌", "凌厉×DRIVE！",</w:t>
      </w:r>
    </w:p>
    <w:p>
      <w:pPr>
        <w:numPr>
          <w:ilvl w:val="0"/>
          <w:numId w:val="0"/>
        </w:numPr>
        <w:ind w:leftChars="0"/>
        <w:rPr>
          <w:rFonts w:hint="eastAsia"/>
          <w:b w:val="0"/>
          <w:bCs w:val="0"/>
          <w:lang w:val="en-US" w:eastAsia="zh-CN"/>
        </w:rPr>
      </w:pPr>
      <w:r>
        <w:rPr>
          <w:rFonts w:hint="eastAsia"/>
          <w:b w:val="0"/>
          <w:bCs w:val="0"/>
          <w:lang w:val="en-US" w:eastAsia="zh-CN"/>
        </w:rPr>
        <w:t>"不沉之舰，拔锚起航！", "胜利的鼓动", "群星闪耀之演剧", "究极帝王舞步", "不让出领头的景色……！", "璀璨流星", "Call me KING", "人家偶尔也是可以的，对吧？",</w:t>
      </w:r>
    </w:p>
    <w:p>
      <w:pPr>
        <w:numPr>
          <w:ilvl w:val="0"/>
          <w:numId w:val="0"/>
        </w:numPr>
        <w:ind w:leftChars="0"/>
        <w:rPr>
          <w:rFonts w:hint="eastAsia"/>
          <w:b w:val="0"/>
          <w:bCs w:val="0"/>
          <w:lang w:val="en-US" w:eastAsia="zh-CN"/>
        </w:rPr>
      </w:pPr>
      <w:r>
        <w:rPr>
          <w:rFonts w:hint="eastAsia"/>
          <w:b w:val="0"/>
          <w:bCs w:val="0"/>
          <w:lang w:val="en-US" w:eastAsia="zh-CN"/>
        </w:rPr>
        <w:t>"点燃青春·毅", "点燃青春·速", "人家偶尔也是可以的，对吧？", "快点来啊快点来啊！", "班长+速度=前进", "全力的胜利手势！", "胜利之吻.", "女帝的骄傲", "热血.挚友",</w:t>
      </w:r>
    </w:p>
    <w:p>
      <w:pPr>
        <w:numPr>
          <w:ilvl w:val="0"/>
          <w:numId w:val="0"/>
        </w:numPr>
        <w:ind w:leftChars="0"/>
        <w:rPr>
          <w:rFonts w:hint="eastAsia"/>
          <w:b w:val="0"/>
          <w:bCs w:val="0"/>
          <w:lang w:val="en-US" w:eastAsia="zh-CN"/>
        </w:rPr>
      </w:pPr>
      <w:r>
        <w:rPr>
          <w:rFonts w:hint="eastAsia"/>
          <w:b w:val="0"/>
          <w:bCs w:val="0"/>
          <w:lang w:val="en-US" w:eastAsia="zh-CN"/>
        </w:rPr>
        <w:t xml:space="preserve">"精诚所至", "赤色王牌", "加速装置X", "小心波澜炮！", "翘尾巴", "最后冲刺", "加快步伐", "直线能手", "弯道能手", </w:t>
      </w:r>
    </w:p>
    <w:p>
      <w:pPr>
        <w:numPr>
          <w:ilvl w:val="0"/>
          <w:numId w:val="0"/>
        </w:numPr>
        <w:ind w:leftChars="0"/>
        <w:rPr>
          <w:rFonts w:hint="eastAsia"/>
          <w:b w:val="0"/>
          <w:bCs w:val="0"/>
          <w:lang w:val="en-US" w:eastAsia="zh-CN"/>
        </w:rPr>
      </w:pPr>
      <w:r>
        <w:rPr>
          <w:rFonts w:hint="eastAsia"/>
          <w:b w:val="0"/>
          <w:bCs w:val="0"/>
          <w:lang w:val="en-US" w:eastAsia="zh-CN"/>
        </w:rPr>
        <w:t>"逆时针", "顺时针", "孤狼",</w:t>
      </w:r>
    </w:p>
    <w:p>
      <w:pPr>
        <w:numPr>
          <w:ilvl w:val="0"/>
          <w:numId w:val="0"/>
        </w:numPr>
        <w:ind w:leftChars="0"/>
        <w:rPr>
          <w:rFonts w:hint="eastAsia"/>
          <w:b w:val="0"/>
          <w:bCs w:val="0"/>
          <w:lang w:val="en-US" w:eastAsia="zh-CN"/>
        </w:rPr>
      </w:pPr>
      <w:r>
        <w:rPr>
          <w:rFonts w:hint="eastAsia"/>
          <w:b w:val="0"/>
          <w:bCs w:val="0"/>
          <w:lang w:val="en-US" w:eastAsia="zh-CN"/>
        </w:rPr>
        <w:t>"非标准距离", "标准距离",</w:t>
      </w:r>
    </w:p>
    <w:p>
      <w:pPr>
        <w:numPr>
          <w:ilvl w:val="0"/>
          <w:numId w:val="0"/>
        </w:numPr>
        <w:ind w:leftChars="0"/>
        <w:rPr>
          <w:rFonts w:hint="eastAsia"/>
          <w:b w:val="0"/>
          <w:bCs w:val="0"/>
          <w:lang w:val="en-US" w:eastAsia="zh-CN"/>
        </w:rPr>
      </w:pPr>
      <w:r>
        <w:rPr>
          <w:rFonts w:hint="eastAsia"/>
          <w:b w:val="0"/>
          <w:bCs w:val="0"/>
          <w:lang w:val="en-US" w:eastAsia="zh-CN"/>
        </w:rPr>
        <w:t>"良场地", "路况不佳",换乘能手", "向前抢位", "迅速果断"</w:t>
      </w:r>
    </w:p>
    <w:p>
      <w:pPr>
        <w:numPr>
          <w:ilvl w:val="0"/>
          <w:numId w:val="0"/>
        </w:numPr>
        <w:ind w:leftChars="0"/>
        <w:rPr>
          <w:rFonts w:hint="eastAsia"/>
          <w:b w:val="0"/>
          <w:bCs w:val="0"/>
          <w:lang w:val="en-US" w:eastAsia="zh-CN"/>
        </w:rPr>
      </w:pP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尽量填写培育过程会学习到的技能，否则进入技能学习页面会有找不到技能的情况</w:t>
      </w: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r>
        <w:rPr>
          <w:rFonts w:hint="eastAsia"/>
          <w:b/>
          <w:bCs/>
          <w:lang w:val="en-US" w:eastAsia="zh-CN"/>
        </w:rPr>
        <w:t>事件选择</w:t>
      </w:r>
      <w:r>
        <w:rPr>
          <w:rFonts w:hint="eastAsia"/>
          <w:b w:val="0"/>
          <w:bCs w:val="0"/>
          <w:lang w:val="en-US" w:eastAsia="zh-CN"/>
        </w:rPr>
        <w:t>：例如</w:t>
      </w:r>
    </w:p>
    <w:p>
      <w:pPr>
        <w:pStyle w:val="3"/>
        <w:keepNext w:val="0"/>
        <w:keepLines w:val="0"/>
        <w:widowControl/>
        <w:suppressLineNumbers w:val="0"/>
        <w:spacing w:before="0" w:beforeAutospacing="0" w:after="0" w:afterAutospacing="0"/>
        <w:ind w:left="0" w:right="0" w:firstLine="0"/>
      </w:pPr>
      <w:r>
        <w:t>[</w:t>
      </w:r>
    </w:p>
    <w:p>
      <w:pPr>
        <w:pStyle w:val="3"/>
        <w:keepNext w:val="0"/>
        <w:keepLines w:val="0"/>
        <w:widowControl/>
        <w:suppressLineNumbers w:val="0"/>
        <w:spacing w:before="0" w:beforeAutospacing="0" w:after="0" w:afterAutospacing="0"/>
        <w:ind w:left="0" w:right="0" w:firstLine="0"/>
      </w:pPr>
      <w:r>
        <w:t>"2-决不错失第一！",</w:t>
      </w:r>
    </w:p>
    <w:p>
      <w:pPr>
        <w:pStyle w:val="3"/>
        <w:keepNext w:val="0"/>
        <w:keepLines w:val="0"/>
        <w:widowControl/>
        <w:suppressLineNumbers w:val="0"/>
        <w:spacing w:before="0" w:beforeAutospacing="0" w:after="0" w:afterAutospacing="0"/>
        <w:ind w:left="0" w:right="0" w:firstLine="0"/>
      </w:pPr>
      <w:r>
        <w:t>"*1-如何度过休息日",</w:t>
      </w:r>
    </w:p>
    <w:p>
      <w:pPr>
        <w:pStyle w:val="3"/>
        <w:keepNext w:val="0"/>
        <w:keepLines w:val="0"/>
        <w:widowControl/>
        <w:suppressLineNumbers w:val="0"/>
        <w:spacing w:before="0" w:beforeAutospacing="0" w:after="0" w:afterAutospacing="0"/>
        <w:ind w:left="0" w:right="0" w:firstLine="0"/>
      </w:pPr>
      <w:r>
        <w:t>"*2-追加的自主训练",</w:t>
      </w:r>
    </w:p>
    <w:p>
      <w:pPr>
        <w:pStyle w:val="3"/>
        <w:keepNext w:val="0"/>
        <w:keepLines w:val="0"/>
        <w:widowControl/>
        <w:suppressLineNumbers w:val="0"/>
        <w:spacing w:before="0" w:beforeAutospacing="0" w:after="0" w:afterAutospacing="0"/>
        <w:ind w:left="0" w:right="0" w:firstLine="0"/>
      </w:pPr>
      <w:r>
        <w:t>"*2-新年的抱负",</w:t>
      </w:r>
    </w:p>
    <w:p>
      <w:pPr>
        <w:pStyle w:val="3"/>
        <w:keepNext w:val="0"/>
        <w:keepLines w:val="0"/>
        <w:widowControl/>
        <w:suppressLineNumbers w:val="0"/>
        <w:spacing w:before="0" w:beforeAutospacing="0" w:after="0" w:afterAutospacing="0"/>
        <w:ind w:left="0" w:right="0" w:firstLine="0"/>
      </w:pPr>
      <w:r>
        <w:t>"*1-新年祈福",</w:t>
      </w:r>
    </w:p>
    <w:p>
      <w:pPr>
        <w:pStyle w:val="3"/>
        <w:keepNext w:val="0"/>
        <w:keepLines w:val="0"/>
        <w:widowControl/>
        <w:suppressLineNumbers w:val="0"/>
        <w:spacing w:before="0" w:beforeAutospacing="0" w:after="0" w:afterAutospacing="0"/>
        <w:ind w:left="0" w:right="0" w:firstLine="0"/>
      </w:pPr>
      <w:r>
        <w:t>"*2-温馨的爱心便当",</w:t>
      </w:r>
    </w:p>
    <w:p>
      <w:pPr>
        <w:pStyle w:val="3"/>
        <w:keepNext w:val="0"/>
        <w:keepLines w:val="0"/>
        <w:widowControl/>
        <w:suppressLineNumbers w:val="0"/>
        <w:spacing w:before="0" w:beforeAutospacing="0" w:after="0" w:afterAutospacing="0"/>
        <w:ind w:left="0" w:right="0" w:firstLine="0"/>
      </w:pPr>
      <w:r>
        <w:t>"*1-充满热情的二人",</w:t>
      </w:r>
    </w:p>
    <w:p>
      <w:pPr>
        <w:pStyle w:val="3"/>
        <w:keepNext w:val="0"/>
        <w:keepLines w:val="0"/>
        <w:widowControl/>
        <w:suppressLineNumbers w:val="0"/>
        <w:spacing w:before="0" w:beforeAutospacing="0" w:after="0" w:afterAutospacing="0"/>
        <w:ind w:left="0" w:right="0" w:firstLine="0"/>
      </w:pPr>
      <w:r>
        <w:t>"*2-觉得可爱的话要来看哦.",</w:t>
      </w:r>
    </w:p>
    <w:p>
      <w:pPr>
        <w:pStyle w:val="3"/>
        <w:keepNext w:val="0"/>
        <w:keepLines w:val="0"/>
        <w:widowControl/>
        <w:suppressLineNumbers w:val="0"/>
        <w:spacing w:before="0" w:beforeAutospacing="0" w:after="0" w:afterAutospacing="0"/>
        <w:ind w:left="0" w:right="0" w:firstLine="0"/>
      </w:pPr>
      <w:r>
        <w:t>"*2-啊，友情",</w:t>
      </w:r>
    </w:p>
    <w:p>
      <w:pPr>
        <w:pStyle w:val="3"/>
        <w:keepNext w:val="0"/>
        <w:keepLines w:val="0"/>
        <w:widowControl/>
        <w:suppressLineNumbers w:val="0"/>
        <w:spacing w:before="0" w:beforeAutospacing="0" w:after="0" w:afterAutospacing="0"/>
        <w:ind w:left="0" w:right="0" w:firstLine="0"/>
      </w:pPr>
      <w:r>
        <w:t>"*2-于夜晚独自奔跑",</w:t>
      </w:r>
    </w:p>
    <w:p>
      <w:pPr>
        <w:pStyle w:val="3"/>
        <w:keepNext w:val="0"/>
        <w:keepLines w:val="0"/>
        <w:widowControl/>
        <w:suppressLineNumbers w:val="0"/>
        <w:spacing w:before="0" w:beforeAutospacing="0" w:after="0" w:afterAutospacing="0"/>
        <w:ind w:left="0" w:right="0" w:firstLine="0"/>
      </w:pPr>
      <w:r>
        <w:t>"*2-光钻的执著",</w:t>
      </w:r>
    </w:p>
    <w:p>
      <w:pPr>
        <w:pStyle w:val="3"/>
        <w:keepNext w:val="0"/>
        <w:keepLines w:val="0"/>
        <w:widowControl/>
        <w:suppressLineNumbers w:val="0"/>
        <w:spacing w:before="0" w:beforeAutospacing="0" w:after="0" w:afterAutospacing="0"/>
        <w:ind w:left="0" w:right="0" w:firstLine="0"/>
      </w:pPr>
      <w:r>
        <w:t>"2-唯独不能输给你",</w:t>
      </w:r>
    </w:p>
    <w:p>
      <w:pPr>
        <w:pStyle w:val="3"/>
        <w:keepNext w:val="0"/>
        <w:keepLines w:val="0"/>
        <w:widowControl/>
        <w:suppressLineNumbers w:val="0"/>
        <w:spacing w:before="0" w:beforeAutospacing="0" w:after="0" w:afterAutospacing="0"/>
        <w:ind w:left="0" w:right="0" w:firstLine="0"/>
      </w:pPr>
      <w:r>
        <w:t>"*2-为了维持体重"</w:t>
      </w:r>
    </w:p>
    <w:p>
      <w:pPr>
        <w:pStyle w:val="3"/>
        <w:keepNext w:val="0"/>
        <w:keepLines w:val="0"/>
        <w:widowControl/>
        <w:suppressLineNumbers w:val="0"/>
        <w:spacing w:before="0" w:beforeAutospacing="0" w:after="0" w:afterAutospacing="0"/>
        <w:ind w:left="0" w:right="0" w:firstLine="0"/>
      </w:pPr>
      <w:r>
        <w:t>]</w:t>
      </w:r>
    </w:p>
    <w:p>
      <w:pPr>
        <w:pStyle w:val="3"/>
        <w:keepNext w:val="0"/>
        <w:keepLines w:val="0"/>
        <w:widowControl/>
        <w:suppressLineNumbers w:val="0"/>
        <w:spacing w:before="0" w:beforeAutospacing="0" w:after="0" w:afterAutospacing="0"/>
        <w:ind w:left="0" w:right="0" w:firstLine="0"/>
      </w:pP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格式为 选择的选项-事件标题，如果在选项前增加了*号则表示，这个选项会增加体力，如果当体力大于80则不会按照设定的选择</w:t>
      </w: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lang w:val="en-US" w:eastAsia="zh-CN"/>
        </w:rPr>
      </w:pP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特别说明，如果配置后点击运行，程序无法正常执行，则可以登入网站</w:t>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fldChar w:fldCharType="begin"/>
      </w:r>
      <w:r>
        <w:rPr>
          <w:rFonts w:hint="eastAsia"/>
          <w:lang w:val="en-US" w:eastAsia="zh-CN"/>
        </w:rPr>
        <w:instrText xml:space="preserve"> HYPERLINK "https://www.sojson.com/" </w:instrText>
      </w:r>
      <w:r>
        <w:rPr>
          <w:rFonts w:hint="eastAsia"/>
          <w:lang w:val="en-US" w:eastAsia="zh-CN"/>
        </w:rPr>
        <w:fldChar w:fldCharType="separate"/>
      </w:r>
      <w:r>
        <w:rPr>
          <w:rStyle w:val="5"/>
          <w:rFonts w:hint="eastAsia"/>
          <w:lang w:val="en-US" w:eastAsia="zh-CN"/>
        </w:rPr>
        <w:t>https://www.sojson.com/</w:t>
      </w:r>
      <w:r>
        <w:rPr>
          <w:rFonts w:hint="eastAsia"/>
          <w:lang w:val="en-US" w:eastAsia="zh-CN"/>
        </w:rPr>
        <w:fldChar w:fldCharType="end"/>
      </w:r>
    </w:p>
    <w:p>
      <w:pPr>
        <w:pStyle w:val="3"/>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校验参数的正确性，因为可能缺少,号或者大小写原因导致配置解析失败</w:t>
      </w:r>
    </w:p>
    <w:p>
      <w:pPr>
        <w:pStyle w:val="3"/>
        <w:keepNext w:val="0"/>
        <w:keepLines w:val="0"/>
        <w:widowControl/>
        <w:suppressLineNumbers w:val="0"/>
        <w:spacing w:before="0" w:beforeAutospacing="0" w:after="0" w:afterAutospacing="0"/>
        <w:ind w:left="0" w:right="0" w:firstLine="0"/>
      </w:pPr>
      <w:r>
        <w:drawing>
          <wp:inline distT="0" distB="0" distL="114300" distR="114300">
            <wp:extent cx="5273040" cy="2480945"/>
            <wp:effectExtent l="0" t="0" r="381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040" cy="2480945"/>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right="0" w:firstLine="0"/>
        <w:rPr>
          <w:rFonts w:hint="eastAsia" w:eastAsiaTheme="minorEastAsia"/>
          <w:lang w:val="en-US" w:eastAsia="zh-CN"/>
        </w:rPr>
      </w:pPr>
      <w:r>
        <w:rPr>
          <w:rFonts w:hint="eastAsia"/>
          <w:lang w:val="en-US" w:eastAsia="zh-CN"/>
        </w:rPr>
        <w:t>例如，提示第10行缺少了,号</w:t>
      </w: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r>
        <w:rPr>
          <w:rFonts w:hint="eastAsia"/>
          <w:b w:val="0"/>
          <w:bCs w:val="0"/>
          <w:lang w:val="en-US" w:eastAsia="zh-CN"/>
        </w:rPr>
        <w:t>配置完毕后确保游戏在以下界面</w:t>
      </w:r>
    </w:p>
    <w:p>
      <w:pPr>
        <w:numPr>
          <w:ilvl w:val="0"/>
          <w:numId w:val="0"/>
        </w:numPr>
        <w:ind w:leftChars="0"/>
        <w:rPr>
          <w:rFonts w:hint="eastAsia"/>
          <w:b w:val="0"/>
          <w:bCs w:val="0"/>
          <w:lang w:val="en-US" w:eastAsia="zh-CN"/>
        </w:rPr>
      </w:pPr>
      <w:r>
        <w:rPr>
          <w:rFonts w:hint="eastAsia"/>
          <w:b w:val="0"/>
          <w:bCs w:val="0"/>
          <w:lang w:val="en-US" w:eastAsia="zh-CN"/>
        </w:rPr>
        <w:t>如果使用的是</w:t>
      </w:r>
      <w:r>
        <w:rPr>
          <w:rFonts w:hint="eastAsia"/>
          <w:b/>
          <w:bCs/>
          <w:lang w:val="en-US" w:eastAsia="zh-CN"/>
        </w:rPr>
        <w:t>刷初始脚本</w:t>
      </w:r>
      <w:r>
        <w:rPr>
          <w:rFonts w:hint="eastAsia"/>
          <w:b w:val="0"/>
          <w:bCs w:val="0"/>
          <w:lang w:val="en-US" w:eastAsia="zh-CN"/>
        </w:rPr>
        <w:t>游戏应该在</w:t>
      </w:r>
    </w:p>
    <w:p>
      <w:pPr>
        <w:numPr>
          <w:ilvl w:val="0"/>
          <w:numId w:val="0"/>
        </w:numPr>
        <w:ind w:leftChars="0"/>
        <w:rPr>
          <w:rFonts w:hint="eastAsia"/>
          <w:b w:val="0"/>
          <w:bCs w:val="0"/>
          <w:lang w:val="en-US" w:eastAsia="zh-CN"/>
        </w:rPr>
      </w:pPr>
      <w:r>
        <w:rPr>
          <w:rFonts w:hint="eastAsia"/>
          <w:b w:val="0"/>
          <w:bCs w:val="0"/>
          <w:lang w:val="en-US" w:eastAsia="zh-CN"/>
        </w:rPr>
        <w:t>主界面或者输入名称界面</w:t>
      </w:r>
    </w:p>
    <w:p>
      <w:pPr>
        <w:numPr>
          <w:ilvl w:val="0"/>
          <w:numId w:val="0"/>
        </w:numPr>
        <w:ind w:leftChars="0"/>
        <w:rPr>
          <w:rFonts w:hint="eastAsia"/>
          <w:b w:val="0"/>
          <w:bCs w:val="0"/>
          <w:lang w:val="en-US" w:eastAsia="zh-CN"/>
        </w:rPr>
      </w:pPr>
      <w:r>
        <w:drawing>
          <wp:inline distT="0" distB="0" distL="114300" distR="114300">
            <wp:extent cx="1452880" cy="2582545"/>
            <wp:effectExtent l="0" t="0" r="13970"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1452880" cy="2582545"/>
                    </a:xfrm>
                    <a:prstGeom prst="rect">
                      <a:avLst/>
                    </a:prstGeom>
                    <a:noFill/>
                    <a:ln w="9525">
                      <a:noFill/>
                    </a:ln>
                  </pic:spPr>
                </pic:pic>
              </a:graphicData>
            </a:graphic>
          </wp:inline>
        </w:drawing>
      </w:r>
      <w:r>
        <w:rPr>
          <w:rFonts w:hint="eastAsia"/>
          <w:lang w:val="en-US" w:eastAsia="zh-CN"/>
        </w:rPr>
        <w:t>或</w:t>
      </w:r>
      <w:r>
        <w:drawing>
          <wp:inline distT="0" distB="0" distL="114300" distR="114300">
            <wp:extent cx="1440180" cy="2559685"/>
            <wp:effectExtent l="0" t="0" r="7620"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1440180" cy="2559685"/>
                    </a:xfrm>
                    <a:prstGeom prst="rect">
                      <a:avLst/>
                    </a:prstGeom>
                    <a:noFill/>
                    <a:ln w="9525">
                      <a:noFill/>
                    </a:ln>
                  </pic:spPr>
                </pic:pic>
              </a:graphicData>
            </a:graphic>
          </wp:inline>
        </w:drawing>
      </w:r>
      <w:bookmarkStart w:id="0" w:name="_GoBack"/>
      <w:bookmarkEnd w:id="0"/>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r>
        <w:rPr>
          <w:rFonts w:hint="eastAsia"/>
          <w:b w:val="0"/>
          <w:bCs w:val="0"/>
          <w:lang w:val="en-US" w:eastAsia="zh-CN"/>
        </w:rPr>
        <w:t>如果使用的是</w:t>
      </w:r>
      <w:r>
        <w:rPr>
          <w:rFonts w:hint="eastAsia"/>
          <w:b/>
          <w:bCs/>
          <w:lang w:val="en-US" w:eastAsia="zh-CN"/>
        </w:rPr>
        <w:t>育成脚本</w:t>
      </w:r>
      <w:r>
        <w:rPr>
          <w:rFonts w:hint="eastAsia"/>
          <w:b w:val="0"/>
          <w:bCs w:val="0"/>
          <w:lang w:val="en-US" w:eastAsia="zh-CN"/>
        </w:rPr>
        <w:t>游戏界面应该在</w:t>
      </w:r>
    </w:p>
    <w:p>
      <w:pPr>
        <w:numPr>
          <w:ilvl w:val="0"/>
          <w:numId w:val="0"/>
        </w:numPr>
        <w:ind w:leftChars="0"/>
        <w:rPr>
          <w:rFonts w:hint="eastAsia"/>
          <w:b w:val="0"/>
          <w:bCs w:val="0"/>
          <w:lang w:val="en-US" w:eastAsia="zh-CN"/>
        </w:rPr>
      </w:pPr>
      <w:r>
        <w:rPr>
          <w:rFonts w:hint="eastAsia"/>
          <w:b w:val="0"/>
          <w:bCs w:val="0"/>
          <w:lang w:val="en-US" w:eastAsia="zh-CN"/>
        </w:rPr>
        <w:t>主界面或者育成界面</w:t>
      </w:r>
    </w:p>
    <w:p>
      <w:pPr>
        <w:numPr>
          <w:ilvl w:val="0"/>
          <w:numId w:val="0"/>
        </w:numPr>
        <w:ind w:leftChars="0"/>
        <w:rPr>
          <w:rFonts w:hint="eastAsia"/>
          <w:b w:val="0"/>
          <w:bCs w:val="0"/>
          <w:lang w:val="en-US" w:eastAsia="zh-CN"/>
        </w:rPr>
      </w:pPr>
      <w:r>
        <w:drawing>
          <wp:inline distT="0" distB="0" distL="114300" distR="114300">
            <wp:extent cx="1452880" cy="2582545"/>
            <wp:effectExtent l="0" t="0" r="13970"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1452880" cy="2582545"/>
                    </a:xfrm>
                    <a:prstGeom prst="rect">
                      <a:avLst/>
                    </a:prstGeom>
                    <a:noFill/>
                    <a:ln w="9525">
                      <a:noFill/>
                    </a:ln>
                  </pic:spPr>
                </pic:pic>
              </a:graphicData>
            </a:graphic>
          </wp:inline>
        </w:drawing>
      </w:r>
      <w:r>
        <w:rPr>
          <w:rFonts w:hint="eastAsia"/>
          <w:lang w:val="en-US" w:eastAsia="zh-CN"/>
        </w:rPr>
        <w:t>或</w:t>
      </w:r>
      <w:r>
        <w:drawing>
          <wp:inline distT="0" distB="0" distL="114300" distR="114300">
            <wp:extent cx="1485265" cy="2640965"/>
            <wp:effectExtent l="0" t="0" r="635" b="698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1485265" cy="2640965"/>
                    </a:xfrm>
                    <a:prstGeom prst="rect">
                      <a:avLst/>
                    </a:prstGeom>
                    <a:noFill/>
                    <a:ln w="9525">
                      <a:noFill/>
                    </a:ln>
                  </pic:spPr>
                </pic:pic>
              </a:graphicData>
            </a:graphic>
          </wp:inline>
        </w:drawing>
      </w:r>
    </w:p>
    <w:p>
      <w:pPr>
        <w:numPr>
          <w:ilvl w:val="0"/>
          <w:numId w:val="0"/>
        </w:numPr>
        <w:ind w:leftChars="0"/>
        <w:rPr>
          <w:rFonts w:hint="eastAsia"/>
          <w:b w:val="0"/>
          <w:bCs w:val="0"/>
          <w:lang w:val="en-US" w:eastAsia="zh-CN"/>
        </w:rPr>
      </w:pPr>
      <w:r>
        <w:rPr>
          <w:rFonts w:hint="eastAsia"/>
          <w:b w:val="0"/>
          <w:bCs w:val="0"/>
          <w:lang w:val="en-US" w:eastAsia="zh-CN"/>
        </w:rPr>
        <w:t>点击运行按钮</w:t>
      </w: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r>
        <w:rPr>
          <w:rFonts w:hint="eastAsia"/>
          <w:b w:val="0"/>
          <w:bCs w:val="0"/>
          <w:lang w:val="en-US" w:eastAsia="zh-CN"/>
        </w:rPr>
        <w:t>点击运行后，程序会保存配置文件在/script/config 文件中，可以将其移动到/script/config/pre-config 文件中做为配置文件，后面可以直接选择配置好的内容导入，脚本也提供了一批预制脚本提供使用和修改</w:t>
      </w:r>
    </w:p>
    <w:p>
      <w:pPr>
        <w:numPr>
          <w:ilvl w:val="0"/>
          <w:numId w:val="0"/>
        </w:numPr>
        <w:ind w:leftChars="0"/>
      </w:pPr>
      <w:r>
        <w:drawing>
          <wp:inline distT="0" distB="0" distL="114300" distR="114300">
            <wp:extent cx="1932940" cy="2663190"/>
            <wp:effectExtent l="0" t="0" r="1016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1932940" cy="2663190"/>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eastAsia"/>
          <w:b/>
          <w:bCs/>
          <w:lang w:val="en-US" w:eastAsia="zh-CN"/>
        </w:rPr>
      </w:pPr>
      <w:r>
        <w:rPr>
          <w:rFonts w:hint="eastAsia"/>
          <w:b/>
          <w:bCs/>
          <w:lang w:val="en-US" w:eastAsia="zh-CN"/>
        </w:rPr>
        <w:t>关于脚本升级</w:t>
      </w:r>
    </w:p>
    <w:p>
      <w:pPr>
        <w:numPr>
          <w:ilvl w:val="0"/>
          <w:numId w:val="0"/>
        </w:numPr>
        <w:ind w:leftChars="0"/>
        <w:rPr>
          <w:rFonts w:hint="eastAsia"/>
          <w:b/>
          <w:bCs/>
          <w:lang w:val="en-US" w:eastAsia="zh-CN"/>
        </w:rPr>
      </w:pPr>
      <w:r>
        <w:rPr>
          <w:rFonts w:hint="eastAsia"/>
          <w:b/>
          <w:bCs/>
          <w:lang w:val="en-US" w:eastAsia="zh-CN"/>
        </w:rPr>
        <w:t>https://github.com/Shiroitokon/auto-saimaniang</w:t>
      </w:r>
    </w:p>
    <w:p>
      <w:pPr>
        <w:numPr>
          <w:ilvl w:val="0"/>
          <w:numId w:val="0"/>
        </w:numPr>
        <w:ind w:leftChars="0"/>
        <w:rPr>
          <w:rFonts w:hint="eastAsia"/>
          <w:lang w:val="en-US" w:eastAsia="zh-CN"/>
        </w:rPr>
      </w:pPr>
      <w:r>
        <w:rPr>
          <w:rFonts w:hint="eastAsia"/>
          <w:lang w:val="en-US" w:eastAsia="zh-CN"/>
        </w:rPr>
        <w:t>去github拉取脚本运行代码</w:t>
      </w:r>
    </w:p>
    <w:p>
      <w:pPr>
        <w:numPr>
          <w:ilvl w:val="0"/>
          <w:numId w:val="0"/>
        </w:numPr>
        <w:ind w:leftChars="0"/>
        <w:rPr>
          <w:rFonts w:hint="eastAsia"/>
          <w:lang w:val="en-US" w:eastAsia="zh-CN"/>
        </w:rPr>
      </w:pPr>
      <w:r>
        <w:rPr>
          <w:rFonts w:hint="eastAsia"/>
          <w:lang w:val="en-US" w:eastAsia="zh-CN"/>
        </w:rPr>
        <w:t xml:space="preserve">将脚本复制到程序目录 /script 下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AE2854A"/>
    <w:multiLevelType w:val="singleLevel"/>
    <w:tmpl w:val="FAE2854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11006"/>
    <w:rsid w:val="0FB01657"/>
    <w:rsid w:val="138C40F8"/>
    <w:rsid w:val="2C476252"/>
    <w:rsid w:val="2D0645DE"/>
    <w:rsid w:val="382879BC"/>
    <w:rsid w:val="39567226"/>
    <w:rsid w:val="403235F9"/>
    <w:rsid w:val="4A9A2525"/>
    <w:rsid w:val="4B72465B"/>
    <w:rsid w:val="5348662B"/>
    <w:rsid w:val="579C3D6B"/>
    <w:rsid w:val="601A2B8B"/>
    <w:rsid w:val="672F6FBE"/>
    <w:rsid w:val="683D5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PC</cp:lastModifiedBy>
  <dcterms:modified xsi:type="dcterms:W3CDTF">2023-10-24T09:09:51Z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