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PHLPOST Document Tracking System: Development Plan</w:t>
      </w:r>
    </w:p>
    <w:p>
      <w:pPr/>
      <w:r>
        <w:t xml:space="preserve">Internal document routing, approval and audit system. Rebuild of the prototype on the restructured schema (Document, Version, Route, RouteStep, Transmittal, AuditLog).</w:t>
      </w:r>
    </w:p>
    <w:p>
      <w:pPr>
        <w:pStyle w:val="Heading2"/>
      </w:pPr>
      <w:r>
        <w:t xml:space="preserve">1. Document control</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Field</w:t>
            </w:r>
          </w:p>
        </w:tc>
        <w:tc>
          <w:tcPr>
            <w:tcW w:w="4680" w:type="dxa"/>
            <w:shd w:val="clear" w:color="auto" w:fill="F2F2F2"/>
          </w:tcPr>
          <w:p>
            <w:pPr/>
            <w:r>
              <w:t xml:space="preserve">Value</w:t>
            </w:r>
          </w:p>
        </w:tc>
      </w:tr>
      <w:tr>
        <w:tc>
          <w:tcPr>
            <w:tcW w:w="4680" w:type="dxa"/>
          </w:tcPr>
          <w:p>
            <w:pPr/>
            <w:r>
              <w:t xml:space="preserve">Project</w:t>
            </w:r>
          </w:p>
        </w:tc>
        <w:tc>
          <w:tcPr>
            <w:tcW w:w="4680" w:type="dxa"/>
          </w:tcPr>
          <w:p>
            <w:pPr/>
            <w:r>
              <w:t xml:space="preserve">PHLPOST Document Tracking System v2</w:t>
            </w:r>
          </w:p>
        </w:tc>
      </w:tr>
      <w:tr>
        <w:tc>
          <w:tcPr>
            <w:tcW w:w="4680" w:type="dxa"/>
          </w:tcPr>
          <w:p>
            <w:pPr/>
            <w:r>
              <w:t xml:space="preserve">Document version</w:t>
            </w:r>
          </w:p>
        </w:tc>
        <w:tc>
          <w:tcPr>
            <w:tcW w:w="4680" w:type="dxa"/>
          </w:tcPr>
          <w:p>
            <w:pPr/>
            <w:r>
              <w:t xml:space="preserve">0.1 (draft)</w:t>
            </w:r>
          </w:p>
        </w:tc>
      </w:tr>
      <w:tr>
        <w:tc>
          <w:tcPr>
            <w:tcW w:w="4680" w:type="dxa"/>
          </w:tcPr>
          <w:p>
            <w:pPr/>
            <w:r>
              <w:t xml:space="preserve">Prepared</w:t>
            </w:r>
          </w:p>
        </w:tc>
        <w:tc>
          <w:tcPr>
            <w:tcW w:w="4680" w:type="dxa"/>
          </w:tcPr>
          <w:p>
            <w:pPr/>
            <w:r>
              <w:t xml:space="preserve">2026-10-14</w:t>
            </w:r>
          </w:p>
        </w:tc>
      </w:tr>
      <w:tr>
        <w:tc>
          <w:tcPr>
            <w:tcW w:w="4680" w:type="dxa"/>
          </w:tcPr>
          <w:p>
            <w:pPr/>
            <w:r>
              <w:t xml:space="preserve">Author / Tech lead</w:t>
            </w:r>
          </w:p>
        </w:tc>
        <w:tc>
          <w:tcPr>
            <w:tcW w:w="4680" w:type="dxa"/>
          </w:tcPr>
          <w:p>
            <w:pPr/>
            <w:r>
              <w:t xml:space="preserve">____</w:t>
            </w:r>
          </w:p>
        </w:tc>
      </w:tr>
      <w:tr>
        <w:tc>
          <w:tcPr>
            <w:tcW w:w="4680" w:type="dxa"/>
          </w:tcPr>
          <w:p>
            <w:pPr/>
            <w:r>
              <w:t xml:space="preserve">Client sponsor</w:t>
            </w:r>
          </w:p>
        </w:tc>
        <w:tc>
          <w:tcPr>
            <w:tcW w:w="4680" w:type="dxa"/>
          </w:tcPr>
          <w:p>
            <w:pPr/>
            <w:r>
              <w:t xml:space="preserve">____</w:t>
            </w:r>
          </w:p>
        </w:tc>
      </w:tr>
      <w:tr>
        <w:tc>
          <w:tcPr>
            <w:tcW w:w="4680" w:type="dxa"/>
          </w:tcPr>
          <w:p>
            <w:pPr/>
            <w:r>
              <w:t xml:space="preserve">Product owner (client side)</w:t>
            </w:r>
          </w:p>
        </w:tc>
        <w:tc>
          <w:tcPr>
            <w:tcW w:w="4680" w:type="dxa"/>
          </w:tcPr>
          <w:p>
            <w:pPr/>
            <w:r>
              <w:t xml:space="preserve">____</w:t>
            </w:r>
          </w:p>
        </w:tc>
      </w:tr>
      <w:tr>
        <w:tc>
          <w:tcPr>
            <w:tcW w:w="4680" w:type="dxa"/>
          </w:tcPr>
          <w:p>
            <w:pPr/>
            <w:r>
              <w:t xml:space="preserve">Planned start</w:t>
            </w:r>
          </w:p>
        </w:tc>
        <w:tc>
          <w:tcPr>
            <w:tcW w:w="4680" w:type="dxa"/>
          </w:tcPr>
          <w:p>
            <w:pPr/>
            <w:r>
              <w:t xml:space="preserve">YYYY-MM-DD</w:t>
            </w:r>
          </w:p>
        </w:tc>
      </w:tr>
      <w:tr>
        <w:tc>
          <w:tcPr>
            <w:tcW w:w="4680" w:type="dxa"/>
          </w:tcPr>
          <w:p>
            <w:pPr/>
            <w:r>
              <w:t xml:space="preserve">Planned go-live</w:t>
            </w:r>
          </w:p>
        </w:tc>
        <w:tc>
          <w:tcPr>
            <w:tcW w:w="4680" w:type="dxa"/>
          </w:tcPr>
          <w:p>
            <w:pPr/>
            <w:r>
              <w:t xml:space="preserve">YYYY-MM-DD</w:t>
            </w:r>
          </w:p>
        </w:tc>
      </w:tr>
      <w:tr>
        <w:tc>
          <w:tcPr>
            <w:tcW w:w="4680" w:type="dxa"/>
          </w:tcPr>
          <w:p>
            <w:pPr/>
            <w:r>
              <w:t xml:space="preserve">Status</w:t>
            </w:r>
          </w:p>
        </w:tc>
        <w:tc>
          <w:tcPr>
            <w:tcW w:w="4680" w:type="dxa"/>
          </w:tcPr>
          <w:p>
            <w:pPr/>
            <w:r>
              <w:t xml:space="preserve">Draft, awaiting client review</w:t>
            </w:r>
          </w:p>
        </w:tc>
      </w:tr>
    </w:tbl>
    <w:p>
      <w:pPr>
        <w:pStyle w:val="Heading3"/>
      </w:pPr>
      <w:r>
        <w:t xml:space="preserve">Revision history</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Version</w:t>
            </w:r>
          </w:p>
        </w:tc>
        <w:tc>
          <w:tcPr>
            <w:tcW w:w="2340" w:type="dxa"/>
            <w:shd w:val="clear" w:color="auto" w:fill="F2F2F2"/>
          </w:tcPr>
          <w:p>
            <w:pPr/>
            <w:r>
              <w:t xml:space="preserve">Date</w:t>
            </w:r>
          </w:p>
        </w:tc>
        <w:tc>
          <w:tcPr>
            <w:tcW w:w="2340" w:type="dxa"/>
            <w:shd w:val="clear" w:color="auto" w:fill="F2F2F2"/>
          </w:tcPr>
          <w:p>
            <w:pPr/>
            <w:r>
              <w:t xml:space="preserve">Author</w:t>
            </w:r>
          </w:p>
        </w:tc>
        <w:tc>
          <w:tcPr>
            <w:tcW w:w="2340" w:type="dxa"/>
            <w:shd w:val="clear" w:color="auto" w:fill="F2F2F2"/>
          </w:tcPr>
          <w:p>
            <w:pPr/>
            <w:r>
              <w:t xml:space="preserve">Change</w:t>
            </w:r>
          </w:p>
        </w:tc>
      </w:tr>
      <w:tr>
        <w:tc>
          <w:tcPr>
            <w:tcW w:w="2340" w:type="dxa"/>
          </w:tcPr>
          <w:p>
            <w:pPr/>
            <w:r>
              <w:t xml:space="preserve">0.1</w:t>
            </w:r>
          </w:p>
        </w:tc>
        <w:tc>
          <w:tcPr>
            <w:tcW w:w="2340" w:type="dxa"/>
          </w:tcPr>
          <w:p>
            <w:pPr/>
            <w:r>
              <w:t xml:space="preserve">2026-10-14</w:t>
            </w:r>
          </w:p>
        </w:tc>
        <w:tc>
          <w:tcPr>
            <w:tcW w:w="2340" w:type="dxa"/>
          </w:tcPr>
          <w:p>
            <w:pPr/>
            <w:r>
              <w:t xml:space="preserve">____</w:t>
            </w:r>
          </w:p>
        </w:tc>
        <w:tc>
          <w:tcPr>
            <w:tcW w:w="2340" w:type="dxa"/>
          </w:tcPr>
          <w:p>
            <w:pPr/>
            <w:r>
              <w:t xml:space="preserve">Initial plan</w:t>
            </w:r>
          </w:p>
        </w:tc>
      </w:tr>
      <w:tr>
        <w:tc>
          <w:tcPr>
            <w:tcW w:w="2340" w:type="dxa"/>
          </w:tcPr>
          <w:p>
            <w:pPr/>
          </w:p>
        </w:tc>
        <w:tc>
          <w:tcPr>
            <w:tcW w:w="2340" w:type="dxa"/>
          </w:tcPr>
          <w:p>
            <w:pPr/>
            <w:r>
              <w:t xml:space="preserve">YYYY-MM-DD</w:t>
            </w:r>
          </w:p>
        </w:tc>
        <w:tc>
          <w:tcPr>
            <w:tcW w:w="2340" w:type="dxa"/>
          </w:tcPr>
          <w:p>
            <w:pPr/>
          </w:p>
        </w:tc>
        <w:tc>
          <w:tcPr>
            <w:tcW w:w="2340" w:type="dxa"/>
          </w:tcPr>
          <w:p>
            <w:pPr/>
          </w:p>
        </w:tc>
      </w:tr>
    </w:tbl>
    <w:p>
      <w:pPr>
        <w:pStyle w:val="Heading2"/>
      </w:pPr>
      <w:r>
        <w:t xml:space="preserve">2. Purpose and scope</w:t>
      </w:r>
    </w:p>
    <w:p>
      <w:pPr/>
      <w:r>
        <w:rPr>
          <w:b/>
        </w:rPr>
        <w:t xml:space="preserve">Goal:</w:t>
      </w:r>
      <w:r>
        <w:t xml:space="preserve"> track every document passing through every department, from creation to completion, with a full custody trail.</w:t>
      </w:r>
    </w:p>
    <w:p>
      <w:pPr/>
      <w:r>
        <w:rPr>
          <w:b/>
        </w:rPr>
        <w:t xml:space="preserve">Core scenario the system must support:</w:t>
      </w:r>
      <w:r>
        <w:t xml:space="preserve"> Department X creates a document and routes it to Office A and Office B for signature (or other actions). Each office acts in turn. When all steps are done, the document returns to the origin office as completed. If any office rejects or returns it, it goes back to the origin for revision and can be resubmitted as a new routing round.</w:t>
      </w:r>
    </w:p>
    <w:p>
      <w:pPr/>
      <w:r>
        <w:rPr>
          <w:b/>
        </w:rPr>
        <w:t xml:space="preserve">In scope:</w:t>
      </w:r>
      <w:r>
        <w:t xml:space="preserve"> authentication and roles, document and file versioning, routing engine, transmittal (custody) log, audit log, notifications and due dates, search, archive and retention, admin pages, reports.</w:t>
      </w:r>
    </w:p>
    <w:p>
      <w:pPr/>
      <w:r>
        <w:rPr>
          <w:b/>
        </w:rPr>
        <w:t xml:space="preserve">Out of scope for v1 (backlog):</w:t>
      </w:r>
      <w:r>
        <w:t xml:space="preserve"> certificate-based digital signatures, mobile app, external (non-staff) users, OCR or full-text search of file contents, integration with other PHLPOST systems.</w:t>
      </w:r>
    </w:p>
    <w:p>
      <w:pPr>
        <w:pStyle w:val="Heading2"/>
      </w:pPr>
      <w:r>
        <w:t xml:space="preserve">3. Success criteria</w:t>
      </w:r>
    </w:p>
    <w:p>
      <w:pPr>
        <w:pStyle w:val="ListParagraph"/>
        <w:numPr>
          <w:ilvl w:val="0"/>
          <w:numId w:val="2"/>
        </w:numPr>
      </w:pPr>
      <w:r>
        <w:t xml:space="preserve">A user can create, route, act on, return and complete a document end to end without developer help.</w:t>
      </w:r>
    </w:p>
    <w:p>
      <w:pPr>
        <w:pStyle w:val="ListParagraph"/>
        <w:numPr>
          <w:ilvl w:val="0"/>
          <w:numId w:val="2"/>
        </w:numPr>
      </w:pPr>
      <w:r>
        <w:t xml:space="preserve">Every state change produces a transmittal entry and, where relevant, an audit entry, written in the same transaction.</w:t>
      </w:r>
    </w:p>
    <w:p>
      <w:pPr>
        <w:pStyle w:val="ListParagraph"/>
        <w:numPr>
          <w:ilvl w:val="0"/>
          <w:numId w:val="2"/>
        </w:numPr>
      </w:pPr>
      <w:r>
        <w:t xml:space="preserve">No file can change after upload without producing a new version with a new hash.</w:t>
      </w:r>
    </w:p>
    <w:p>
      <w:pPr>
        <w:pStyle w:val="ListParagraph"/>
        <w:numPr>
          <w:ilvl w:val="0"/>
          <w:numId w:val="2"/>
        </w:numPr>
      </w:pPr>
      <w:r>
        <w:t xml:space="preserve">Users only see documents they are allowed to see (role, department, access grant).</w:t>
      </w:r>
    </w:p>
    <w:p>
      <w:pPr>
        <w:pStyle w:val="ListParagraph"/>
        <w:numPr>
          <w:ilvl w:val="0"/>
          <w:numId w:val="2"/>
        </w:numPr>
      </w:pPr>
      <w:r>
        <w:t xml:space="preserve">Overdue steps are visible to the approver and the origin office.</w:t>
      </w:r>
    </w:p>
    <w:p>
      <w:pPr>
        <w:pStyle w:val="ListParagraph"/>
        <w:numPr>
          <w:ilvl w:val="0"/>
          <w:numId w:val="2"/>
        </w:numPr>
      </w:pPr>
      <w:r>
        <w:t xml:space="preserve">UAT signed off by the client with no open critical or high defects.</w:t>
      </w:r>
    </w:p>
    <w:p>
      <w:pPr>
        <w:pStyle w:val="Heading2"/>
      </w:pPr>
      <w:r>
        <w:t xml:space="preserve">4. Open decisions to settle with the client</w:t>
      </w:r>
    </w:p>
    <w:p>
      <w:pPr/>
      <w:r>
        <w:t xml:space="preserve">Phase 0 cannot close until each of these has an answer. Record the answer and date in the decision log (section 12).</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w:t>
            </w:r>
          </w:p>
        </w:tc>
        <w:tc>
          <w:tcPr>
            <w:tcW w:w="1872" w:type="dxa"/>
            <w:shd w:val="clear" w:color="auto" w:fill="F2F2F2"/>
          </w:tcPr>
          <w:p>
            <w:pPr/>
            <w:r>
              <w:t xml:space="preserve">Decision</w:t>
            </w:r>
          </w:p>
        </w:tc>
        <w:tc>
          <w:tcPr>
            <w:tcW w:w="1872" w:type="dxa"/>
            <w:shd w:val="clear" w:color="auto" w:fill="F2F2F2"/>
          </w:tcPr>
          <w:p>
            <w:pPr/>
            <w:r>
              <w:t xml:space="preserve">Options</w:t>
            </w:r>
          </w:p>
        </w:tc>
        <w:tc>
          <w:tcPr>
            <w:tcW w:w="1872" w:type="dxa"/>
            <w:shd w:val="clear" w:color="auto" w:fill="F2F2F2"/>
          </w:tcPr>
          <w:p>
            <w:pPr/>
            <w:r>
              <w:t xml:space="preserve">Answer</w:t>
            </w:r>
          </w:p>
        </w:tc>
        <w:tc>
          <w:tcPr>
            <w:tcW w:w="1872" w:type="dxa"/>
            <w:shd w:val="clear" w:color="auto" w:fill="F2F2F2"/>
          </w:tcPr>
          <w:p>
            <w:pPr/>
            <w:r>
              <w:t xml:space="preserve">Date</w:t>
            </w:r>
          </w:p>
        </w:tc>
      </w:tr>
      <w:tr>
        <w:tc>
          <w:tcPr>
            <w:tcW w:w="1872" w:type="dxa"/>
          </w:tcPr>
          <w:p>
            <w:pPr/>
            <w:r>
              <w:t xml:space="preserve">D1</w:t>
            </w:r>
          </w:p>
        </w:tc>
        <w:tc>
          <w:tcPr>
            <w:tcW w:w="1872" w:type="dxa"/>
          </w:tcPr>
          <w:p>
            <w:pPr/>
            <w:r>
              <w:t xml:space="preserve">Route order</w:t>
            </w:r>
          </w:p>
        </w:tc>
        <w:tc>
          <w:tcPr>
            <w:tcW w:w="1872" w:type="dxa"/>
          </w:tcPr>
          <w:p>
            <w:pPr/>
            <w:r>
              <w:t xml:space="preserve">Sequential only, or sequential plus parallel groups</w:t>
            </w:r>
          </w:p>
        </w:tc>
        <w:tc>
          <w:tcPr>
            <w:tcW w:w="1872" w:type="dxa"/>
          </w:tcPr>
          <w:p>
            <w:pPr/>
          </w:p>
        </w:tc>
        <w:tc>
          <w:tcPr>
            <w:tcW w:w="1872" w:type="dxa"/>
          </w:tcPr>
          <w:p>
            <w:pPr/>
          </w:p>
        </w:tc>
      </w:tr>
      <w:tr>
        <w:tc>
          <w:tcPr>
            <w:tcW w:w="1872" w:type="dxa"/>
          </w:tcPr>
          <w:p>
            <w:pPr/>
            <w:r>
              <w:t xml:space="preserve">D2</w:t>
            </w:r>
          </w:p>
        </w:tc>
        <w:tc>
          <w:tcPr>
            <w:tcW w:w="1872" w:type="dxa"/>
          </w:tcPr>
          <w:p>
            <w:pPr/>
            <w:r>
              <w:t xml:space="preserve">What "signed" means</w:t>
            </w:r>
          </w:p>
        </w:tc>
        <w:tc>
          <w:tcPr>
            <w:tcW w:w="1872" w:type="dxa"/>
          </w:tcPr>
          <w:p>
            <w:pPr/>
            <w:r>
              <w:t xml:space="preserve">Recorded approval click, signature image on PDF, digital certificate</w:t>
            </w:r>
          </w:p>
        </w:tc>
        <w:tc>
          <w:tcPr>
            <w:tcW w:w="1872" w:type="dxa"/>
          </w:tcPr>
          <w:p>
            <w:pPr/>
          </w:p>
        </w:tc>
        <w:tc>
          <w:tcPr>
            <w:tcW w:w="1872" w:type="dxa"/>
          </w:tcPr>
          <w:p>
            <w:pPr/>
          </w:p>
        </w:tc>
      </w:tr>
      <w:tr>
        <w:tc>
          <w:tcPr>
            <w:tcW w:w="1872" w:type="dxa"/>
          </w:tcPr>
          <w:p>
            <w:pPr/>
            <w:r>
              <w:t xml:space="preserve">D3</w:t>
            </w:r>
          </w:p>
        </w:tc>
        <w:tc>
          <w:tcPr>
            <w:tcW w:w="1872" w:type="dxa"/>
          </w:tcPr>
          <w:p>
            <w:pPr/>
            <w:r>
              <w:t xml:space="preserve">Rejection behavior</w:t>
            </w:r>
          </w:p>
        </w:tc>
        <w:tc>
          <w:tcPr>
            <w:tcW w:w="1872" w:type="dxa"/>
          </w:tcPr>
          <w:p>
            <w:pPr/>
            <w:r>
              <w:t xml:space="preserve">Back to origin (assumed), or back to previous step</w:t>
            </w:r>
          </w:p>
        </w:tc>
        <w:tc>
          <w:tcPr>
            <w:tcW w:w="1872" w:type="dxa"/>
          </w:tcPr>
          <w:p>
            <w:pPr/>
          </w:p>
        </w:tc>
        <w:tc>
          <w:tcPr>
            <w:tcW w:w="1872" w:type="dxa"/>
          </w:tcPr>
          <w:p>
            <w:pPr/>
          </w:p>
        </w:tc>
      </w:tr>
      <w:tr>
        <w:tc>
          <w:tcPr>
            <w:tcW w:w="1872" w:type="dxa"/>
          </w:tcPr>
          <w:p>
            <w:pPr/>
            <w:r>
              <w:t xml:space="preserve">D4</w:t>
            </w:r>
          </w:p>
        </w:tc>
        <w:tc>
          <w:tcPr>
            <w:tcW w:w="1872" w:type="dxa"/>
          </w:tcPr>
          <w:p>
            <w:pPr/>
            <w:r>
              <w:t xml:space="preserve">Physical copies</w:t>
            </w:r>
          </w:p>
        </w:tc>
        <w:tc>
          <w:tcPr>
            <w:tcW w:w="1872" w:type="dxa"/>
          </w:tcPr>
          <w:p>
            <w:pPr/>
            <w:r>
              <w:t xml:space="preserve">Digital only, or paper tracked by QR/barcode</w:t>
            </w:r>
          </w:p>
        </w:tc>
        <w:tc>
          <w:tcPr>
            <w:tcW w:w="1872" w:type="dxa"/>
          </w:tcPr>
          <w:p>
            <w:pPr/>
          </w:p>
        </w:tc>
        <w:tc>
          <w:tcPr>
            <w:tcW w:w="1872" w:type="dxa"/>
          </w:tcPr>
          <w:p>
            <w:pPr/>
          </w:p>
        </w:tc>
      </w:tr>
      <w:tr>
        <w:tc>
          <w:tcPr>
            <w:tcW w:w="1872" w:type="dxa"/>
          </w:tcPr>
          <w:p>
            <w:pPr/>
            <w:r>
              <w:t xml:space="preserve">D5</w:t>
            </w:r>
          </w:p>
        </w:tc>
        <w:tc>
          <w:tcPr>
            <w:tcW w:w="1872" w:type="dxa"/>
          </w:tcPr>
          <w:p>
            <w:pPr/>
            <w:r>
              <w:t xml:space="preserve">Confidential documents</w:t>
            </w:r>
          </w:p>
        </w:tc>
        <w:tc>
          <w:tcPr>
            <w:tcW w:w="1872" w:type="dxa"/>
          </w:tcPr>
          <w:p>
            <w:pPr/>
            <w:r>
              <w:t xml:space="preserve">Visible to route participants only? Who else?</w:t>
            </w:r>
          </w:p>
        </w:tc>
        <w:tc>
          <w:tcPr>
            <w:tcW w:w="1872" w:type="dxa"/>
          </w:tcPr>
          <w:p>
            <w:pPr/>
          </w:p>
        </w:tc>
        <w:tc>
          <w:tcPr>
            <w:tcW w:w="1872" w:type="dxa"/>
          </w:tcPr>
          <w:p>
            <w:pPr/>
          </w:p>
        </w:tc>
      </w:tr>
      <w:tr>
        <w:tc>
          <w:tcPr>
            <w:tcW w:w="1872" w:type="dxa"/>
          </w:tcPr>
          <w:p>
            <w:pPr/>
            <w:r>
              <w:t xml:space="preserve">D6</w:t>
            </w:r>
          </w:p>
        </w:tc>
        <w:tc>
          <w:tcPr>
            <w:tcW w:w="1872" w:type="dxa"/>
          </w:tcPr>
          <w:p>
            <w:pPr/>
            <w:r>
              <w:t xml:space="preserve">Sign-in method</w:t>
            </w:r>
          </w:p>
        </w:tc>
        <w:tc>
          <w:tcPr>
            <w:tcW w:w="1872" w:type="dxa"/>
          </w:tcPr>
          <w:p>
            <w:pPr/>
            <w:r>
              <w:t xml:space="preserve">Local accounts, or SSO / Active Directory</w:t>
            </w:r>
          </w:p>
        </w:tc>
        <w:tc>
          <w:tcPr>
            <w:tcW w:w="1872" w:type="dxa"/>
          </w:tcPr>
          <w:p>
            <w:pPr/>
          </w:p>
        </w:tc>
        <w:tc>
          <w:tcPr>
            <w:tcW w:w="1872" w:type="dxa"/>
          </w:tcPr>
          <w:p>
            <w:pPr/>
          </w:p>
        </w:tc>
      </w:tr>
      <w:tr>
        <w:tc>
          <w:tcPr>
            <w:tcW w:w="1872" w:type="dxa"/>
          </w:tcPr>
          <w:p>
            <w:pPr/>
            <w:r>
              <w:t xml:space="preserve">D7</w:t>
            </w:r>
          </w:p>
        </w:tc>
        <w:tc>
          <w:tcPr>
            <w:tcW w:w="1872" w:type="dxa"/>
          </w:tcPr>
          <w:p>
            <w:pPr/>
            <w:r>
              <w:t xml:space="preserve">Retention periods</w:t>
            </w:r>
          </w:p>
        </w:tc>
        <w:tc>
          <w:tcPr>
            <w:tcW w:w="1872" w:type="dxa"/>
          </w:tcPr>
          <w:p>
            <w:pPr/>
            <w:r>
              <w:t xml:space="preserve">Per document type</w:t>
            </w:r>
          </w:p>
        </w:tc>
        <w:tc>
          <w:tcPr>
            <w:tcW w:w="1872" w:type="dxa"/>
          </w:tcPr>
          <w:p>
            <w:pPr/>
          </w:p>
        </w:tc>
        <w:tc>
          <w:tcPr>
            <w:tcW w:w="1872" w:type="dxa"/>
          </w:tcPr>
          <w:p>
            <w:pPr/>
          </w:p>
        </w:tc>
      </w:tr>
      <w:tr>
        <w:tc>
          <w:tcPr>
            <w:tcW w:w="1872" w:type="dxa"/>
          </w:tcPr>
          <w:p>
            <w:pPr/>
            <w:r>
              <w:t xml:space="preserve">D8</w:t>
            </w:r>
          </w:p>
        </w:tc>
        <w:tc>
          <w:tcPr>
            <w:tcW w:w="1872" w:type="dxa"/>
          </w:tcPr>
          <w:p>
            <w:pPr/>
            <w:r>
              <w:t xml:space="preserve">Email notifications</w:t>
            </w:r>
          </w:p>
        </w:tc>
        <w:tc>
          <w:tcPr>
            <w:tcW w:w="1872" w:type="dxa"/>
          </w:tcPr>
          <w:p>
            <w:pPr/>
            <w:r>
              <w:t xml:space="preserve">In-app only, or in-app plus email (SMTP available?)</w:t>
            </w:r>
          </w:p>
        </w:tc>
        <w:tc>
          <w:tcPr>
            <w:tcW w:w="1872" w:type="dxa"/>
          </w:tcPr>
          <w:p>
            <w:pPr/>
          </w:p>
        </w:tc>
        <w:tc>
          <w:tcPr>
            <w:tcW w:w="1872" w:type="dxa"/>
          </w:tcPr>
          <w:p>
            <w:pPr/>
          </w:p>
        </w:tc>
      </w:tr>
      <w:tr>
        <w:tc>
          <w:tcPr>
            <w:tcW w:w="1872" w:type="dxa"/>
          </w:tcPr>
          <w:p>
            <w:pPr/>
            <w:r>
              <w:t xml:space="preserve">D9</w:t>
            </w:r>
          </w:p>
        </w:tc>
        <w:tc>
          <w:tcPr>
            <w:tcW w:w="1872" w:type="dxa"/>
          </w:tcPr>
          <w:p>
            <w:pPr/>
            <w:r>
              <w:t xml:space="preserve">Hosting</w:t>
            </w:r>
          </w:p>
        </w:tc>
        <w:tc>
          <w:tcPr>
            <w:tcW w:w="1872" w:type="dxa"/>
          </w:tcPr>
          <w:p>
            <w:pPr/>
            <w:r>
              <w:t xml:space="preserve">On-premise server, or cloud; file storage location (NAS?)</w:t>
            </w:r>
          </w:p>
        </w:tc>
        <w:tc>
          <w:tcPr>
            <w:tcW w:w="1872" w:type="dxa"/>
          </w:tcPr>
          <w:p>
            <w:pPr/>
          </w:p>
        </w:tc>
        <w:tc>
          <w:tcPr>
            <w:tcW w:w="1872" w:type="dxa"/>
          </w:tcPr>
          <w:p>
            <w:pPr/>
          </w:p>
        </w:tc>
      </w:tr>
    </w:tbl>
    <w:p>
      <w:pPr>
        <w:pStyle w:val="Heading2"/>
      </w:pPr>
      <w:r>
        <w:t xml:space="preserve">5. Technology and environments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Layer</w:t>
            </w:r>
          </w:p>
        </w:tc>
        <w:tc>
          <w:tcPr>
            <w:tcW w:w="4680" w:type="dxa"/>
            <w:shd w:val="clear" w:color="auto" w:fill="F2F2F2"/>
          </w:tcPr>
          <w:p>
            <w:pPr/>
            <w:r>
              <w:t xml:space="preserve">Choice</w:t>
            </w:r>
          </w:p>
        </w:tc>
      </w:tr>
      <w:tr>
        <w:tc>
          <w:tcPr>
            <w:tcW w:w="4680" w:type="dxa"/>
          </w:tcPr>
          <w:p>
            <w:pPr/>
            <w:r>
              <w:t xml:space="preserve">Frontend</w:t>
            </w:r>
          </w:p>
        </w:tc>
        <w:tc>
          <w:tcPr>
            <w:tcW w:w="4680" w:type="dxa"/>
          </w:tcPr>
          <w:p>
            <w:pPr/>
            <w:r>
              <w:t xml:space="preserve">Vue 3, Vue Router, Tailwind, Heroicons, Axios (existing prototype is reused)</w:t>
            </w:r>
          </w:p>
        </w:tc>
      </w:tr>
      <w:tr>
        <w:tc>
          <w:tcPr>
            <w:tcW w:w="4680" w:type="dxa"/>
          </w:tcPr>
          <w:p>
            <w:pPr/>
            <w:r>
              <w:t xml:space="preserve">Backend</w:t>
            </w:r>
          </w:p>
        </w:tc>
        <w:tc>
          <w:tcPr>
            <w:tcW w:w="4680" w:type="dxa"/>
          </w:tcPr>
          <w:p>
            <w:pPr/>
            <w:r>
              <w:t xml:space="preserve">Spring Boot, Spring Security, Spring Data JPA, Lombok</w:t>
            </w:r>
          </w:p>
        </w:tc>
      </w:tr>
      <w:tr>
        <w:tc>
          <w:tcPr>
            <w:tcW w:w="4680" w:type="dxa"/>
          </w:tcPr>
          <w:p>
            <w:pPr/>
            <w:r>
              <w:t xml:space="preserve">Database</w:t>
            </w:r>
          </w:p>
        </w:tc>
        <w:tc>
          <w:tcPr>
            <w:tcW w:w="4680" w:type="dxa"/>
          </w:tcPr>
          <w:p>
            <w:pPr/>
            <w:r>
              <w:t xml:space="preserve">Relational (MySQL or PostgreSQL), schema managed by Flyway migrations. Turn off Hibernate ddl-auto</w:t>
            </w:r>
          </w:p>
        </w:tc>
      </w:tr>
      <w:tr>
        <w:tc>
          <w:tcPr>
            <w:tcW w:w="4680" w:type="dxa"/>
          </w:tcPr>
          <w:p>
            <w:pPr/>
            <w:r>
              <w:t xml:space="preserve">File storage</w:t>
            </w:r>
          </w:p>
        </w:tc>
        <w:tc>
          <w:tcPr>
            <w:tcW w:w="4680" w:type="dxa"/>
          </w:tcPr>
          <w:p>
            <w:pPr/>
            <w:r>
              <w:t xml:space="preserve">Local or NAS path, outside the web root, addressed by </w:t>
            </w:r>
            <w:r>
              <w:rPr>
                <w:rStyle w:val="CodeChar"/>
              </w:rPr>
              <w:t xml:space="preserve">documents/YYYY/MM/DD/{id}_{name}</w:t>
            </w:r>
          </w:p>
        </w:tc>
      </w:tr>
      <w:tr>
        <w:tc>
          <w:tcPr>
            <w:tcW w:w="4680" w:type="dxa"/>
          </w:tcPr>
          <w:p>
            <w:pPr/>
            <w:r>
              <w:t xml:space="preserve">API contract</w:t>
            </w:r>
          </w:p>
        </w:tc>
        <w:tc>
          <w:tcPr>
            <w:tcW w:w="4680" w:type="dxa"/>
          </w:tcPr>
          <w:p>
            <w:pPr/>
            <w:r>
              <w:t xml:space="preserve">OpenAPI (springdoc), reviewed before each phase's frontend work</w:t>
            </w:r>
          </w:p>
        </w:tc>
      </w:tr>
      <w:tr>
        <w:tc>
          <w:tcPr>
            <w:tcW w:w="4680" w:type="dxa"/>
          </w:tcPr>
          <w:p>
            <w:pPr/>
            <w:r>
              <w:t xml:space="preserve">CI</w:t>
            </w:r>
          </w:p>
        </w:tc>
        <w:tc>
          <w:tcPr>
            <w:tcW w:w="4680" w:type="dxa"/>
          </w:tcPr>
          <w:p>
            <w:pPr/>
            <w:r>
              <w:t xml:space="preserve">Build, unit tests and lint on every pull request</w:t>
            </w:r>
          </w:p>
        </w:tc>
      </w:tr>
    </w:tbl>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Environment</w:t>
            </w:r>
          </w:p>
        </w:tc>
        <w:tc>
          <w:tcPr>
            <w:tcW w:w="2340" w:type="dxa"/>
            <w:shd w:val="clear" w:color="auto" w:fill="F2F2F2"/>
          </w:tcPr>
          <w:p>
            <w:pPr/>
            <w:r>
              <w:t xml:space="preserve">Purpose</w:t>
            </w:r>
          </w:p>
        </w:tc>
        <w:tc>
          <w:tcPr>
            <w:tcW w:w="2340" w:type="dxa"/>
            <w:shd w:val="clear" w:color="auto" w:fill="F2F2F2"/>
          </w:tcPr>
          <w:p>
            <w:pPr/>
            <w:r>
              <w:t xml:space="preserve">URL</w:t>
            </w:r>
          </w:p>
        </w:tc>
        <w:tc>
          <w:tcPr>
            <w:tcW w:w="2340" w:type="dxa"/>
            <w:shd w:val="clear" w:color="auto" w:fill="F2F2F2"/>
          </w:tcPr>
          <w:p>
            <w:pPr/>
            <w:r>
              <w:t xml:space="preserve">Owner</w:t>
            </w:r>
          </w:p>
        </w:tc>
      </w:tr>
      <w:tr>
        <w:tc>
          <w:tcPr>
            <w:tcW w:w="2340" w:type="dxa"/>
          </w:tcPr>
          <w:p>
            <w:pPr/>
            <w:r>
              <w:t xml:space="preserve">Local</w:t>
            </w:r>
          </w:p>
        </w:tc>
        <w:tc>
          <w:tcPr>
            <w:tcW w:w="2340" w:type="dxa"/>
          </w:tcPr>
          <w:p>
            <w:pPr/>
            <w:r>
              <w:t xml:space="preserve">Developer machines</w:t>
            </w:r>
          </w:p>
        </w:tc>
        <w:tc>
          <w:tcPr>
            <w:tcW w:w="2340" w:type="dxa"/>
          </w:tcPr>
          <w:p>
            <w:pPr/>
            <w:r>
              <w:t xml:space="preserve">localhost</w:t>
            </w:r>
          </w:p>
        </w:tc>
        <w:tc>
          <w:tcPr>
            <w:tcW w:w="2340" w:type="dxa"/>
          </w:tcPr>
          <w:p>
            <w:pPr/>
            <w:r>
              <w:t xml:space="preserve">Developers</w:t>
            </w:r>
          </w:p>
        </w:tc>
      </w:tr>
      <w:tr>
        <w:tc>
          <w:tcPr>
            <w:tcW w:w="2340" w:type="dxa"/>
          </w:tcPr>
          <w:p>
            <w:pPr/>
            <w:r>
              <w:t xml:space="preserve">Dev</w:t>
            </w:r>
          </w:p>
        </w:tc>
        <w:tc>
          <w:tcPr>
            <w:tcW w:w="2340" w:type="dxa"/>
          </w:tcPr>
          <w:p>
            <w:pPr/>
            <w:r>
              <w:t xml:space="preserve">Integration, shared</w:t>
            </w:r>
          </w:p>
        </w:tc>
        <w:tc>
          <w:tcPr>
            <w:tcW w:w="2340" w:type="dxa"/>
          </w:tcPr>
          <w:p>
            <w:pPr/>
            <w:r>
              <w:t xml:space="preserve">____</w:t>
            </w:r>
          </w:p>
        </w:tc>
        <w:tc>
          <w:tcPr>
            <w:tcW w:w="2340" w:type="dxa"/>
          </w:tcPr>
          <w:p>
            <w:pPr/>
            <w:r>
              <w:t xml:space="preserve">____</w:t>
            </w:r>
          </w:p>
        </w:tc>
      </w:tr>
      <w:tr>
        <w:tc>
          <w:tcPr>
            <w:tcW w:w="2340" w:type="dxa"/>
          </w:tcPr>
          <w:p>
            <w:pPr/>
            <w:r>
              <w:t xml:space="preserve">Staging</w:t>
            </w:r>
          </w:p>
        </w:tc>
        <w:tc>
          <w:tcPr>
            <w:tcW w:w="2340" w:type="dxa"/>
          </w:tcPr>
          <w:p>
            <w:pPr/>
            <w:r>
              <w:t xml:space="preserve">UAT and demos, production-like</w:t>
            </w:r>
          </w:p>
        </w:tc>
        <w:tc>
          <w:tcPr>
            <w:tcW w:w="2340" w:type="dxa"/>
          </w:tcPr>
          <w:p>
            <w:pPr/>
            <w:r>
              <w:t xml:space="preserve">____</w:t>
            </w:r>
          </w:p>
        </w:tc>
        <w:tc>
          <w:tcPr>
            <w:tcW w:w="2340" w:type="dxa"/>
          </w:tcPr>
          <w:p>
            <w:pPr/>
            <w:r>
              <w:t xml:space="preserve">____</w:t>
            </w:r>
          </w:p>
        </w:tc>
      </w:tr>
      <w:tr>
        <w:tc>
          <w:tcPr>
            <w:tcW w:w="2340" w:type="dxa"/>
          </w:tcPr>
          <w:p>
            <w:pPr/>
            <w:r>
              <w:t xml:space="preserve">Production</w:t>
            </w:r>
          </w:p>
        </w:tc>
        <w:tc>
          <w:tcPr>
            <w:tcW w:w="2340" w:type="dxa"/>
          </w:tcPr>
          <w:p>
            <w:pPr/>
            <w:r>
              <w:t xml:space="preserve">Live</w:t>
            </w:r>
          </w:p>
        </w:tc>
        <w:tc>
          <w:tcPr>
            <w:tcW w:w="2340" w:type="dxa"/>
          </w:tcPr>
          <w:p>
            <w:pPr/>
            <w:r>
              <w:t xml:space="preserve">____</w:t>
            </w:r>
          </w:p>
        </w:tc>
        <w:tc>
          <w:tcPr>
            <w:tcW w:w="2340" w:type="dxa"/>
          </w:tcPr>
          <w:p>
            <w:pPr/>
            <w:r>
              <w:t xml:space="preserve">____</w:t>
            </w:r>
          </w:p>
        </w:tc>
      </w:tr>
    </w:tbl>
    <w:p>
      <w:pPr>
        <w:pStyle w:val="Heading2"/>
      </w:pPr>
      <w:r>
        <w:t xml:space="preserve">6. Roadmap overview</w:t>
      </w:r>
    </w:p>
    <w:p>
      <w:pPr/>
      <w:r>
        <w:t xml:space="preserve">Durations are estimates assuming one to two developers working full time. Fill in actual dates once the team and start date are confirmed.</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Phase</w:t>
            </w:r>
          </w:p>
        </w:tc>
        <w:tc>
          <w:tcPr>
            <w:tcW w:w="1560" w:type="dxa"/>
            <w:shd w:val="clear" w:color="auto" w:fill="F2F2F2"/>
          </w:tcPr>
          <w:p>
            <w:pPr/>
            <w:r>
              <w:t xml:space="preserve">Name</w:t>
            </w:r>
          </w:p>
        </w:tc>
        <w:tc>
          <w:tcPr>
            <w:tcW w:w="1560" w:type="dxa"/>
            <w:shd w:val="clear" w:color="auto" w:fill="F2F2F2"/>
          </w:tcPr>
          <w:p>
            <w:pPr/>
            <w:r>
              <w:t xml:space="preserve">Est. effort</w:t>
            </w:r>
          </w:p>
        </w:tc>
        <w:tc>
          <w:tcPr>
            <w:tcW w:w="1560" w:type="dxa"/>
            <w:shd w:val="clear" w:color="auto" w:fill="F2F2F2"/>
          </w:tcPr>
          <w:p>
            <w:pPr/>
            <w:r>
              <w:t xml:space="preserve">Start</w:t>
            </w:r>
          </w:p>
        </w:tc>
        <w:tc>
          <w:tcPr>
            <w:tcW w:w="1560" w:type="dxa"/>
            <w:shd w:val="clear" w:color="auto" w:fill="F2F2F2"/>
          </w:tcPr>
          <w:p>
            <w:pPr/>
            <w:r>
              <w:t xml:space="preserve">End</w:t>
            </w:r>
          </w:p>
        </w:tc>
        <w:tc>
          <w:tcPr>
            <w:tcW w:w="1560" w:type="dxa"/>
            <w:shd w:val="clear" w:color="auto" w:fill="F2F2F2"/>
          </w:tcPr>
          <w:p>
            <w:pPr/>
            <w:r>
              <w:t xml:space="preserve">Milestone</w:t>
            </w:r>
          </w:p>
        </w:tc>
      </w:tr>
      <w:tr>
        <w:tc>
          <w:tcPr>
            <w:tcW w:w="1560" w:type="dxa"/>
          </w:tcPr>
          <w:p>
            <w:pPr/>
            <w:r>
              <w:t xml:space="preserve">0</w:t>
            </w:r>
          </w:p>
        </w:tc>
        <w:tc>
          <w:tcPr>
            <w:tcW w:w="1560" w:type="dxa"/>
          </w:tcPr>
          <w:p>
            <w:pPr/>
            <w:r>
              <w:t xml:space="preserve">Discovery and requirements sign-off</w:t>
            </w:r>
          </w:p>
        </w:tc>
        <w:tc>
          <w:tcPr>
            <w:tcW w:w="1560" w:type="dxa"/>
          </w:tcPr>
          <w:p>
            <w:pPr/>
            <w:r>
              <w:t xml:space="preserve">1 wk</w:t>
            </w:r>
          </w:p>
        </w:tc>
        <w:tc>
          <w:tcPr>
            <w:tcW w:w="1560" w:type="dxa"/>
          </w:tcPr>
          <w:p>
            <w:pPr/>
            <w:r>
              <w:t xml:space="preserve">YYYY-MM-DD</w:t>
            </w:r>
          </w:p>
        </w:tc>
        <w:tc>
          <w:tcPr>
            <w:tcW w:w="1560" w:type="dxa"/>
          </w:tcPr>
          <w:p>
            <w:pPr/>
            <w:r>
              <w:t xml:space="preserve">YYYY-MM-DD</w:t>
            </w:r>
          </w:p>
        </w:tc>
        <w:tc>
          <w:tcPr>
            <w:tcW w:w="1560" w:type="dxa"/>
          </w:tcPr>
          <w:p>
            <w:pPr/>
            <w:r>
              <w:t xml:space="preserve">M0: Requirements baselined</w:t>
            </w:r>
          </w:p>
        </w:tc>
      </w:tr>
      <w:tr>
        <w:tc>
          <w:tcPr>
            <w:tcW w:w="1560" w:type="dxa"/>
          </w:tcPr>
          <w:p>
            <w:pPr/>
            <w:r>
              <w:t xml:space="preserve">1</w:t>
            </w:r>
          </w:p>
        </w:tc>
        <w:tc>
          <w:tcPr>
            <w:tcW w:w="1560" w:type="dxa"/>
          </w:tcPr>
          <w:p>
            <w:pPr/>
            <w:r>
              <w:t xml:space="preserve">Foundation and API contract</w:t>
            </w:r>
          </w:p>
        </w:tc>
        <w:tc>
          <w:tcPr>
            <w:tcW w:w="1560" w:type="dxa"/>
          </w:tcPr>
          <w:p>
            <w:pPr/>
            <w:r>
              <w:t xml:space="preserve">1 wk</w:t>
            </w:r>
          </w:p>
        </w:tc>
        <w:tc>
          <w:tcPr>
            <w:tcW w:w="1560" w:type="dxa"/>
          </w:tcPr>
          <w:p>
            <w:pPr/>
            <w:r>
              <w:t xml:space="preserve">YYYY-MM-DD</w:t>
            </w:r>
          </w:p>
        </w:tc>
        <w:tc>
          <w:tcPr>
            <w:tcW w:w="1560" w:type="dxa"/>
          </w:tcPr>
          <w:p>
            <w:pPr/>
            <w:r>
              <w:t xml:space="preserve">YYYY-MM-DD</w:t>
            </w:r>
          </w:p>
        </w:tc>
        <w:tc>
          <w:tcPr>
            <w:tcW w:w="1560" w:type="dxa"/>
          </w:tcPr>
          <w:p>
            <w:pPr/>
            <w:r>
              <w:t xml:space="preserve">M1: Skeleton running in Dev</w:t>
            </w:r>
          </w:p>
        </w:tc>
      </w:tr>
      <w:tr>
        <w:tc>
          <w:tcPr>
            <w:tcW w:w="1560" w:type="dxa"/>
          </w:tcPr>
          <w:p>
            <w:pPr/>
            <w:r>
              <w:t xml:space="preserve">2</w:t>
            </w:r>
          </w:p>
        </w:tc>
        <w:tc>
          <w:tcPr>
            <w:tcW w:w="1560" w:type="dxa"/>
          </w:tcPr>
          <w:p>
            <w:pPr/>
            <w:r>
              <w:t xml:space="preserve">Authentication, users and roles</w:t>
            </w:r>
          </w:p>
        </w:tc>
        <w:tc>
          <w:tcPr>
            <w:tcW w:w="1560" w:type="dxa"/>
          </w:tcPr>
          <w:p>
            <w:pPr/>
            <w:r>
              <w:t xml:space="preserve">2 wks</w:t>
            </w:r>
          </w:p>
        </w:tc>
        <w:tc>
          <w:tcPr>
            <w:tcW w:w="1560" w:type="dxa"/>
          </w:tcPr>
          <w:p>
            <w:pPr/>
            <w:r>
              <w:t xml:space="preserve">YYYY-MM-DD</w:t>
            </w:r>
          </w:p>
        </w:tc>
        <w:tc>
          <w:tcPr>
            <w:tcW w:w="1560" w:type="dxa"/>
          </w:tcPr>
          <w:p>
            <w:pPr/>
            <w:r>
              <w:t xml:space="preserve">YYYY-MM-DD</w:t>
            </w:r>
          </w:p>
        </w:tc>
        <w:tc>
          <w:tcPr>
            <w:tcW w:w="1560" w:type="dxa"/>
          </w:tcPr>
          <w:p>
            <w:pPr/>
            <w:r>
              <w:t xml:space="preserve">M2: Secure login and RBAC</w:t>
            </w:r>
          </w:p>
        </w:tc>
      </w:tr>
      <w:tr>
        <w:tc>
          <w:tcPr>
            <w:tcW w:w="1560" w:type="dxa"/>
          </w:tcPr>
          <w:p>
            <w:pPr/>
            <w:r>
              <w:t xml:space="preserve">3</w:t>
            </w:r>
          </w:p>
        </w:tc>
        <w:tc>
          <w:tcPr>
            <w:tcW w:w="1560" w:type="dxa"/>
          </w:tcPr>
          <w:p>
            <w:pPr/>
            <w:r>
              <w:t xml:space="preserve">Documents and file versions</w:t>
            </w:r>
          </w:p>
        </w:tc>
        <w:tc>
          <w:tcPr>
            <w:tcW w:w="1560" w:type="dxa"/>
          </w:tcPr>
          <w:p>
            <w:pPr/>
            <w:r>
              <w:t xml:space="preserve">2 wks</w:t>
            </w:r>
          </w:p>
        </w:tc>
        <w:tc>
          <w:tcPr>
            <w:tcW w:w="1560" w:type="dxa"/>
          </w:tcPr>
          <w:p>
            <w:pPr/>
            <w:r>
              <w:t xml:space="preserve">YYYY-MM-DD</w:t>
            </w:r>
          </w:p>
        </w:tc>
        <w:tc>
          <w:tcPr>
            <w:tcW w:w="1560" w:type="dxa"/>
          </w:tcPr>
          <w:p>
            <w:pPr/>
            <w:r>
              <w:t xml:space="preserve">YYYY-MM-DD</w:t>
            </w:r>
          </w:p>
        </w:tc>
        <w:tc>
          <w:tcPr>
            <w:tcW w:w="1560" w:type="dxa"/>
          </w:tcPr>
          <w:p>
            <w:pPr/>
            <w:r>
              <w:t xml:space="preserve">M3: Create and view documents</w:t>
            </w:r>
          </w:p>
        </w:tc>
      </w:tr>
      <w:tr>
        <w:tc>
          <w:tcPr>
            <w:tcW w:w="1560" w:type="dxa"/>
          </w:tcPr>
          <w:p>
            <w:pPr/>
            <w:r>
              <w:t xml:space="preserve">4</w:t>
            </w:r>
          </w:p>
        </w:tc>
        <w:tc>
          <w:tcPr>
            <w:tcW w:w="1560" w:type="dxa"/>
          </w:tcPr>
          <w:p>
            <w:pPr/>
            <w:r>
              <w:t xml:space="preserve">Routing engine</w:t>
            </w:r>
          </w:p>
        </w:tc>
        <w:tc>
          <w:tcPr>
            <w:tcW w:w="1560" w:type="dxa"/>
          </w:tcPr>
          <w:p>
            <w:pPr/>
            <w:r>
              <w:t xml:space="preserve">3 wks</w:t>
            </w:r>
          </w:p>
        </w:tc>
        <w:tc>
          <w:tcPr>
            <w:tcW w:w="1560" w:type="dxa"/>
          </w:tcPr>
          <w:p>
            <w:pPr/>
            <w:r>
              <w:t xml:space="preserve">YYYY-MM-DD</w:t>
            </w:r>
          </w:p>
        </w:tc>
        <w:tc>
          <w:tcPr>
            <w:tcW w:w="1560" w:type="dxa"/>
          </w:tcPr>
          <w:p>
            <w:pPr/>
            <w:r>
              <w:t xml:space="preserve">YYYY-MM-DD</w:t>
            </w:r>
          </w:p>
        </w:tc>
        <w:tc>
          <w:tcPr>
            <w:tcW w:w="1560" w:type="dxa"/>
          </w:tcPr>
          <w:p>
            <w:pPr/>
            <w:r>
              <w:t xml:space="preserve">M4: End-to-end routing demo</w:t>
            </w:r>
          </w:p>
        </w:tc>
      </w:tr>
      <w:tr>
        <w:tc>
          <w:tcPr>
            <w:tcW w:w="1560" w:type="dxa"/>
          </w:tcPr>
          <w:p>
            <w:pPr/>
            <w:r>
              <w:t xml:space="preserve">5</w:t>
            </w:r>
          </w:p>
        </w:tc>
        <w:tc>
          <w:tcPr>
            <w:tcW w:w="1560" w:type="dxa"/>
          </w:tcPr>
          <w:p>
            <w:pPr/>
            <w:r>
              <w:t xml:space="preserve">Transmittal and audit logging</w:t>
            </w:r>
          </w:p>
        </w:tc>
        <w:tc>
          <w:tcPr>
            <w:tcW w:w="1560" w:type="dxa"/>
          </w:tcPr>
          <w:p>
            <w:pPr/>
            <w:r>
              <w:t xml:space="preserve">2 wks</w:t>
            </w:r>
          </w:p>
        </w:tc>
        <w:tc>
          <w:tcPr>
            <w:tcW w:w="1560" w:type="dxa"/>
          </w:tcPr>
          <w:p>
            <w:pPr/>
            <w:r>
              <w:t xml:space="preserve">YYYY-MM-DD</w:t>
            </w:r>
          </w:p>
        </w:tc>
        <w:tc>
          <w:tcPr>
            <w:tcW w:w="1560" w:type="dxa"/>
          </w:tcPr>
          <w:p>
            <w:pPr/>
            <w:r>
              <w:t xml:space="preserve">YYYY-MM-DD</w:t>
            </w:r>
          </w:p>
        </w:tc>
        <w:tc>
          <w:tcPr>
            <w:tcW w:w="1560" w:type="dxa"/>
          </w:tcPr>
          <w:p>
            <w:pPr/>
            <w:r>
              <w:t xml:space="preserve">M5: Full traceability</w:t>
            </w:r>
          </w:p>
        </w:tc>
      </w:tr>
      <w:tr>
        <w:tc>
          <w:tcPr>
            <w:tcW w:w="1560" w:type="dxa"/>
          </w:tcPr>
          <w:p>
            <w:pPr/>
            <w:r>
              <w:t xml:space="preserve">6</w:t>
            </w:r>
          </w:p>
        </w:tc>
        <w:tc>
          <w:tcPr>
            <w:tcW w:w="1560" w:type="dxa"/>
          </w:tcPr>
          <w:p>
            <w:pPr/>
            <w:r>
              <w:t xml:space="preserve">Notifications and due dates</w:t>
            </w:r>
          </w:p>
        </w:tc>
        <w:tc>
          <w:tcPr>
            <w:tcW w:w="1560" w:type="dxa"/>
          </w:tcPr>
          <w:p>
            <w:pPr/>
            <w:r>
              <w:t xml:space="preserve">1.5 wks</w:t>
            </w:r>
          </w:p>
        </w:tc>
        <w:tc>
          <w:tcPr>
            <w:tcW w:w="1560" w:type="dxa"/>
          </w:tcPr>
          <w:p>
            <w:pPr/>
            <w:r>
              <w:t xml:space="preserve">YYYY-MM-DD</w:t>
            </w:r>
          </w:p>
        </w:tc>
        <w:tc>
          <w:tcPr>
            <w:tcW w:w="1560" w:type="dxa"/>
          </w:tcPr>
          <w:p>
            <w:pPr/>
            <w:r>
              <w:t xml:space="preserve">YYYY-MM-DD</w:t>
            </w:r>
          </w:p>
        </w:tc>
        <w:tc>
          <w:tcPr>
            <w:tcW w:w="1560" w:type="dxa"/>
          </w:tcPr>
          <w:p>
            <w:pPr/>
            <w:r>
              <w:t xml:space="preserve">M6: Alerts and overdue tracking</w:t>
            </w:r>
          </w:p>
        </w:tc>
      </w:tr>
      <w:tr>
        <w:tc>
          <w:tcPr>
            <w:tcW w:w="1560" w:type="dxa"/>
          </w:tcPr>
          <w:p>
            <w:pPr/>
            <w:r>
              <w:t xml:space="preserve">7</w:t>
            </w:r>
          </w:p>
        </w:tc>
        <w:tc>
          <w:tcPr>
            <w:tcW w:w="1560" w:type="dxa"/>
          </w:tcPr>
          <w:p>
            <w:pPr/>
            <w:r>
              <w:t xml:space="preserve">Search, archive, retention, admin, reports</w:t>
            </w:r>
          </w:p>
        </w:tc>
        <w:tc>
          <w:tcPr>
            <w:tcW w:w="1560" w:type="dxa"/>
          </w:tcPr>
          <w:p>
            <w:pPr/>
            <w:r>
              <w:t xml:space="preserve">2 wks</w:t>
            </w:r>
          </w:p>
        </w:tc>
        <w:tc>
          <w:tcPr>
            <w:tcW w:w="1560" w:type="dxa"/>
          </w:tcPr>
          <w:p>
            <w:pPr/>
            <w:r>
              <w:t xml:space="preserve">YYYY-MM-DD</w:t>
            </w:r>
          </w:p>
        </w:tc>
        <w:tc>
          <w:tcPr>
            <w:tcW w:w="1560" w:type="dxa"/>
          </w:tcPr>
          <w:p>
            <w:pPr/>
            <w:r>
              <w:t xml:space="preserve">YYYY-MM-DD</w:t>
            </w:r>
          </w:p>
        </w:tc>
        <w:tc>
          <w:tcPr>
            <w:tcW w:w="1560" w:type="dxa"/>
          </w:tcPr>
          <w:p>
            <w:pPr/>
            <w:r>
              <w:t xml:space="preserve">M7: Feature complete</w:t>
            </w:r>
          </w:p>
        </w:tc>
      </w:tr>
      <w:tr>
        <w:tc>
          <w:tcPr>
            <w:tcW w:w="1560" w:type="dxa"/>
          </w:tcPr>
          <w:p>
            <w:pPr/>
            <w:r>
              <w:t xml:space="preserve">8</w:t>
            </w:r>
          </w:p>
        </w:tc>
        <w:tc>
          <w:tcPr>
            <w:tcW w:w="1560" w:type="dxa"/>
          </w:tcPr>
          <w:p>
            <w:pPr/>
            <w:r>
              <w:t xml:space="preserve">Hardening, QA and UAT</w:t>
            </w:r>
          </w:p>
        </w:tc>
        <w:tc>
          <w:tcPr>
            <w:tcW w:w="1560" w:type="dxa"/>
          </w:tcPr>
          <w:p>
            <w:pPr/>
            <w:r>
              <w:t xml:space="preserve">2 wks</w:t>
            </w:r>
          </w:p>
        </w:tc>
        <w:tc>
          <w:tcPr>
            <w:tcW w:w="1560" w:type="dxa"/>
          </w:tcPr>
          <w:p>
            <w:pPr/>
            <w:r>
              <w:t xml:space="preserve">YYYY-MM-DD</w:t>
            </w:r>
          </w:p>
        </w:tc>
        <w:tc>
          <w:tcPr>
            <w:tcW w:w="1560" w:type="dxa"/>
          </w:tcPr>
          <w:p>
            <w:pPr/>
            <w:r>
              <w:t xml:space="preserve">YYYY-MM-DD</w:t>
            </w:r>
          </w:p>
        </w:tc>
        <w:tc>
          <w:tcPr>
            <w:tcW w:w="1560" w:type="dxa"/>
          </w:tcPr>
          <w:p>
            <w:pPr/>
            <w:r>
              <w:t xml:space="preserve">M8: UAT sign-off</w:t>
            </w:r>
          </w:p>
        </w:tc>
      </w:tr>
      <w:tr>
        <w:tc>
          <w:tcPr>
            <w:tcW w:w="1560" w:type="dxa"/>
          </w:tcPr>
          <w:p>
            <w:pPr/>
            <w:r>
              <w:t xml:space="preserve">9</w:t>
            </w:r>
          </w:p>
        </w:tc>
        <w:tc>
          <w:tcPr>
            <w:tcW w:w="1560" w:type="dxa"/>
          </w:tcPr>
          <w:p>
            <w:pPr/>
            <w:r>
              <w:t xml:space="preserve">Deployment and go-live</w:t>
            </w:r>
          </w:p>
        </w:tc>
        <w:tc>
          <w:tcPr>
            <w:tcW w:w="1560" w:type="dxa"/>
          </w:tcPr>
          <w:p>
            <w:pPr/>
            <w:r>
              <w:t xml:space="preserve">1 wk</w:t>
            </w:r>
          </w:p>
        </w:tc>
        <w:tc>
          <w:tcPr>
            <w:tcW w:w="1560" w:type="dxa"/>
          </w:tcPr>
          <w:p>
            <w:pPr/>
            <w:r>
              <w:t xml:space="preserve">YYYY-MM-DD</w:t>
            </w:r>
          </w:p>
        </w:tc>
        <w:tc>
          <w:tcPr>
            <w:tcW w:w="1560" w:type="dxa"/>
          </w:tcPr>
          <w:p>
            <w:pPr/>
            <w:r>
              <w:t xml:space="preserve">YYYY-MM-DD</w:t>
            </w:r>
          </w:p>
        </w:tc>
        <w:tc>
          <w:tcPr>
            <w:tcW w:w="1560" w:type="dxa"/>
          </w:tcPr>
          <w:p>
            <w:pPr/>
            <w:r>
              <w:t xml:space="preserve">M9: Live, then hypercare</w:t>
            </w:r>
          </w:p>
        </w:tc>
      </w:tr>
      <w:tr>
        <w:tc>
          <w:tcPr>
            <w:tcW w:w="1560" w:type="dxa"/>
          </w:tcPr>
          <w:p>
            <w:pPr/>
          </w:p>
        </w:tc>
        <w:tc>
          <w:tcPr>
            <w:tcW w:w="1560" w:type="dxa"/>
          </w:tcPr>
          <w:p>
            <w:pPr/>
            <w:r>
              <w:rPr>
                <w:b/>
              </w:rPr>
              <w:t xml:space="preserve">Total (approx.)</w:t>
            </w:r>
          </w:p>
        </w:tc>
        <w:tc>
          <w:tcPr>
            <w:tcW w:w="1560" w:type="dxa"/>
          </w:tcPr>
          <w:p>
            <w:pPr/>
            <w:r>
              <w:rPr>
                <w:b/>
              </w:rPr>
              <w:t xml:space="preserve">17 to 18 wks</w:t>
            </w:r>
          </w:p>
        </w:tc>
        <w:tc>
          <w:tcPr>
            <w:tcW w:w="1560" w:type="dxa"/>
          </w:tcPr>
          <w:p>
            <w:pPr/>
          </w:p>
        </w:tc>
        <w:tc>
          <w:tcPr>
            <w:tcW w:w="1560" w:type="dxa"/>
          </w:tcPr>
          <w:p>
            <w:pPr/>
          </w:p>
        </w:tc>
        <w:tc>
          <w:tcPr>
            <w:tcW w:w="1560" w:type="dxa"/>
          </w:tcPr>
          <w:p>
            <w:pPr/>
          </w:p>
        </w:tc>
      </w:tr>
    </w:tbl>
    <w:p>
      <w:pPr/>
      <w:r>
        <w:t xml:space="preserve">Phases 2 to 7 each end with a demo to the client on Staging. Do not start a phase's frontend work until its API contract is merged.</w:t>
      </w:r>
    </w:p>
    <w:p>
      <w:pPr>
        <w:pStyle w:val="Heading2"/>
      </w:pPr>
      <w:r>
        <w:t xml:space="preserve">7. Phase details</w:t>
      </w:r>
    </w:p>
    <w:p>
      <w:pPr/>
      <w:r>
        <w:t xml:space="preserve">Each phase lists tasks, deliverables and exit criteria. A phase is done only when every exit criterion is met.</w:t>
      </w:r>
    </w:p>
    <w:p>
      <w:pPr>
        <w:pStyle w:val="Heading3"/>
      </w:pPr>
      <w:r>
        <w:t xml:space="preserve">Phase 0: Discovery and requirements sign-off</w:t>
      </w:r>
    </w:p>
    <w:p>
      <w:pPr/>
      <w:r>
        <w:rPr>
          <w:b/>
        </w:rPr>
        <w:t xml:space="preserve">Dates:</w:t>
      </w:r>
      <w:r>
        <w:t xml:space="preserve"> Start YYYY-MM-DD, End YYYY-MM-DD</w:t>
      </w:r>
    </w:p>
    <w:p>
      <w:pPr/>
      <w:r>
        <w:rPr>
          <w:b/>
        </w:rPr>
        <w:t xml:space="preserve">Tasks</w:t>
      </w:r>
    </w:p>
    <w:p>
      <w:pPr>
        <w:pStyle w:val="ListParagraph"/>
        <w:numPr>
          <w:ilvl w:val="0"/>
          <w:numId w:val="3"/>
        </w:numPr>
      </w:pPr>
      <w:r>
        <w:t xml:space="preserve">Walk the client through the core scenario and the proposed schema.</w:t>
      </w:r>
    </w:p>
    <w:p>
      <w:pPr>
        <w:pStyle w:val="ListParagraph"/>
        <w:numPr>
          <w:ilvl w:val="0"/>
          <w:numId w:val="3"/>
        </w:numPr>
      </w:pPr>
      <w:r>
        <w:t xml:space="preserve">Resolve decisions D1 to D9.</w:t>
      </w:r>
    </w:p>
    <w:p>
      <w:pPr>
        <w:pStyle w:val="ListParagraph"/>
        <w:numPr>
          <w:ilvl w:val="0"/>
          <w:numId w:val="3"/>
        </w:numPr>
      </w:pPr>
      <w:r>
        <w:t xml:space="preserve">Write user stories with acceptance criteria for each role (Staff, Approver, Records, Admin).</w:t>
      </w:r>
    </w:p>
    <w:p>
      <w:pPr>
        <w:pStyle w:val="ListParagraph"/>
        <w:numPr>
          <w:ilvl w:val="0"/>
          <w:numId w:val="3"/>
        </w:numPr>
      </w:pPr>
      <w:r>
        <w:t xml:space="preserve">Agree the document statuses and routing rules (state machine).</w:t>
      </w:r>
    </w:p>
    <w:p>
      <w:pPr>
        <w:pStyle w:val="ListParagraph"/>
        <w:numPr>
          <w:ilvl w:val="0"/>
          <w:numId w:val="3"/>
        </w:numPr>
      </w:pPr>
      <w:r>
        <w:t xml:space="preserve">Review prototype screens and mark each as keep, adapt or replace.</w:t>
      </w:r>
    </w:p>
    <w:p>
      <w:pPr/>
      <w:r>
        <w:rPr>
          <w:b/>
        </w:rPr>
        <w:t xml:space="preserve">Deliverables:</w:t>
      </w:r>
      <w:r>
        <w:t xml:space="preserve"> requirements document, user story backlog, state machine diagram, decision log, client-approved scope.</w:t>
      </w:r>
    </w:p>
    <w:p>
      <w:pPr/>
      <w:r>
        <w:rPr>
          <w:b/>
        </w:rPr>
        <w:t xml:space="preserve">Exit criteria:</w:t>
      </w:r>
      <w:r>
        <w:t xml:space="preserve"> client signs off requirements; backlog is prioritized; open decisions are closed or have an owner and date.</w:t>
      </w:r>
    </w:p>
    <w:p>
      <w:pPr>
        <w:pStyle w:val="Heading3"/>
      </w:pPr>
      <w:r>
        <w:t xml:space="preserve">Phase 1: Foundation and API contract</w:t>
      </w:r>
    </w:p>
    <w:p>
      <w:pPr/>
      <w:r>
        <w:rPr>
          <w:b/>
        </w:rPr>
        <w:t xml:space="preserve">Dates:</w:t>
      </w:r>
      <w:r>
        <w:t xml:space="preserve"> Start YYYY-MM-DD, End YYYY-MM-DD</w:t>
      </w:r>
    </w:p>
    <w:p>
      <w:pPr/>
      <w:r>
        <w:rPr>
          <w:b/>
        </w:rPr>
        <w:t xml:space="preserve">Tasks</w:t>
      </w:r>
    </w:p>
    <w:p>
      <w:pPr>
        <w:pStyle w:val="ListParagraph"/>
        <w:numPr>
          <w:ilvl w:val="0"/>
          <w:numId w:val="4"/>
        </w:numPr>
      </w:pPr>
      <w:r>
        <w:t xml:space="preserve">Repository setup (frontend and backend), branching strategy, pull request template.</w:t>
      </w:r>
    </w:p>
    <w:p>
      <w:pPr>
        <w:pStyle w:val="ListParagraph"/>
        <w:numPr>
          <w:ilvl w:val="0"/>
          <w:numId w:val="4"/>
        </w:numPr>
      </w:pPr>
      <w:r>
        <w:t xml:space="preserve">CI pipeline and Dev environment.</w:t>
      </w:r>
    </w:p>
    <w:p>
      <w:pPr>
        <w:pStyle w:val="ListParagraph"/>
        <w:numPr>
          <w:ilvl w:val="0"/>
          <w:numId w:val="4"/>
        </w:numPr>
      </w:pPr>
      <w:r>
        <w:t xml:space="preserve">Flyway baseline migration for the new schema; remove ddl-auto.</w:t>
      </w:r>
    </w:p>
    <w:p>
      <w:pPr>
        <w:pStyle w:val="ListParagraph"/>
        <w:numPr>
          <w:ilvl w:val="0"/>
          <w:numId w:val="4"/>
        </w:numPr>
      </w:pPr>
      <w:r>
        <w:t xml:space="preserve">Configuration per environment; secrets kept out of the repository.</w:t>
      </w:r>
    </w:p>
    <w:p>
      <w:pPr>
        <w:pStyle w:val="ListParagraph"/>
        <w:numPr>
          <w:ilvl w:val="0"/>
          <w:numId w:val="4"/>
        </w:numPr>
      </w:pPr>
      <w:r>
        <w:t xml:space="preserve">Global error format, validation, logging (with request IDs), health endpoint.</w:t>
      </w:r>
    </w:p>
    <w:p>
      <w:pPr>
        <w:pStyle w:val="ListParagraph"/>
        <w:numPr>
          <w:ilvl w:val="0"/>
          <w:numId w:val="4"/>
        </w:numPr>
      </w:pPr>
      <w:r>
        <w:t xml:space="preserve">Define request and response DTOs for all entities and publish them as OpenAPI.</w:t>
      </w:r>
    </w:p>
    <w:p>
      <w:pPr>
        <w:pStyle w:val="ListParagraph"/>
        <w:numPr>
          <w:ilvl w:val="0"/>
          <w:numId w:val="4"/>
        </w:numPr>
      </w:pPr>
      <w:r>
        <w:t xml:space="preserve">Frontend: </w:t>
      </w:r>
      <w:r>
        <w:rPr>
          <w:rStyle w:val="CodeChar"/>
        </w:rPr>
        <w:t xml:space="preserve">src/api/</w:t>
      </w:r>
      <w:r>
        <w:t xml:space="preserve"> layer, shared axios instance, environment config, remove starter scaffolding and duplicate components.</w:t>
      </w:r>
    </w:p>
    <w:p>
      <w:pPr/>
      <w:r>
        <w:rPr>
          <w:b/>
        </w:rPr>
        <w:t xml:space="preserve">Deliverables:</w:t>
      </w:r>
      <w:r>
        <w:t xml:space="preserve"> running skeleton in Dev, OpenAPI spec v1, data dictionary, README with setup steps.</w:t>
      </w:r>
    </w:p>
    <w:p>
      <w:pPr/>
      <w:r>
        <w:rPr>
          <w:b/>
        </w:rPr>
        <w:t xml:space="preserve">Exit criteria:</w:t>
      </w:r>
      <w:r>
        <w:t xml:space="preserve"> a new developer can clone, run and test in under 30 minutes; CI is green; API contract reviewed.</w:t>
      </w:r>
    </w:p>
    <w:p>
      <w:pPr>
        <w:pStyle w:val="Heading3"/>
      </w:pPr>
      <w:r>
        <w:t xml:space="preserve">Phase 2: Authentication, users and roles</w:t>
      </w:r>
    </w:p>
    <w:p>
      <w:pPr/>
      <w:r>
        <w:rPr>
          <w:b/>
        </w:rPr>
        <w:t xml:space="preserve">Dates:</w:t>
      </w:r>
      <w:r>
        <w:t xml:space="preserve"> Start YYYY-MM-DD, End YYYY-MM-DD</w:t>
      </w:r>
    </w:p>
    <w:p>
      <w:pPr/>
      <w:r>
        <w:rPr>
          <w:b/>
        </w:rPr>
        <w:t xml:space="preserve">Tasks</w:t>
      </w:r>
    </w:p>
    <w:p>
      <w:pPr>
        <w:pStyle w:val="ListParagraph"/>
        <w:numPr>
          <w:ilvl w:val="0"/>
          <w:numId w:val="5"/>
        </w:numPr>
      </w:pPr>
      <w:r>
        <w:t xml:space="preserve">Login and logout (JWT or session, or SSO per D6); password hashing with BCrypt; lockout after repeated failures.</w:t>
      </w:r>
    </w:p>
    <w:p>
      <w:pPr>
        <w:pStyle w:val="ListParagraph"/>
        <w:numPr>
          <w:ilvl w:val="0"/>
          <w:numId w:val="5"/>
        </w:numPr>
      </w:pPr>
      <w:r>
        <w:t xml:space="preserve">Replace </w:t>
      </w:r>
      <w:r>
        <w:rPr>
          <w:rStyle w:val="CodeChar"/>
        </w:rPr>
        <w:t xml:space="preserve">CurrentUserService</w:t>
      </w:r>
      <w:r>
        <w:t xml:space="preserve"> stand-in and </w:t>
      </w:r>
      <w:r>
        <w:rPr>
          <w:rStyle w:val="CodeChar"/>
        </w:rPr>
        <w:t xml:space="preserve">permitAll()</w:t>
      </w:r>
      <w:r>
        <w:t xml:space="preserve"> with real authorization.</w:t>
      </w:r>
    </w:p>
    <w:p>
      <w:pPr>
        <w:pStyle w:val="ListParagraph"/>
        <w:numPr>
          <w:ilvl w:val="0"/>
          <w:numId w:val="5"/>
        </w:numPr>
      </w:pPr>
      <w:r>
        <w:t xml:space="preserve">Roles: Staff, Approver, Records, Admin. Method-level checks in the service layer.</w:t>
      </w:r>
    </w:p>
    <w:p>
      <w:pPr>
        <w:pStyle w:val="ListParagraph"/>
        <w:numPr>
          <w:ilvl w:val="0"/>
          <w:numId w:val="5"/>
        </w:numPr>
      </w:pPr>
      <w:r>
        <w:t xml:space="preserve">Department and user management (admin).</w:t>
      </w:r>
    </w:p>
    <w:p>
      <w:pPr>
        <w:pStyle w:val="ListParagraph"/>
        <w:numPr>
          <w:ilvl w:val="0"/>
          <w:numId w:val="5"/>
        </w:numPr>
      </w:pPr>
      <w:r>
        <w:t xml:space="preserve">Frontend: login page, auth store, route guards, axios token interceptor, role-aware sidebar.</w:t>
      </w:r>
    </w:p>
    <w:p>
      <w:pPr>
        <w:pStyle w:val="ListParagraph"/>
        <w:numPr>
          <w:ilvl w:val="0"/>
          <w:numId w:val="5"/>
        </w:numPr>
      </w:pPr>
      <w:r>
        <w:t xml:space="preserve">Audit entries for login, logout and failed attempts.</w:t>
      </w:r>
    </w:p>
    <w:p>
      <w:pPr/>
      <w:r>
        <w:rPr>
          <w:b/>
        </w:rPr>
        <w:t xml:space="preserve">Deliverables:</w:t>
      </w:r>
      <w:r>
        <w:t xml:space="preserve"> RBAC matrix (role by action), security design note, working login flow.</w:t>
      </w:r>
    </w:p>
    <w:p>
      <w:pPr/>
      <w:r>
        <w:rPr>
          <w:b/>
        </w:rPr>
        <w:t xml:space="preserve">Exit criteria:</w:t>
      </w:r>
      <w:r>
        <w:t xml:space="preserve"> every endpoint rejects unauthenticated calls; role tests pass; admin can create departments and users.</w:t>
      </w:r>
    </w:p>
    <w:p>
      <w:pPr>
        <w:pStyle w:val="Heading3"/>
      </w:pPr>
      <w:r>
        <w:t xml:space="preserve">Phase 3: Documents and file versions</w:t>
      </w:r>
    </w:p>
    <w:p>
      <w:pPr/>
      <w:r>
        <w:rPr>
          <w:b/>
        </w:rPr>
        <w:t xml:space="preserve">Dates:</w:t>
      </w:r>
      <w:r>
        <w:t xml:space="preserve"> Start YYYY-MM-DD, End YYYY-MM-DD</w:t>
      </w:r>
    </w:p>
    <w:p>
      <w:pPr/>
      <w:r>
        <w:rPr>
          <w:b/>
        </w:rPr>
        <w:t xml:space="preserve">Tasks</w:t>
      </w:r>
    </w:p>
    <w:p>
      <w:pPr>
        <w:pStyle w:val="ListParagraph"/>
        <w:numPr>
          <w:ilvl w:val="0"/>
          <w:numId w:val="6"/>
        </w:numPr>
      </w:pPr>
      <w:r>
        <w:t xml:space="preserve">Create and edit documents in DRAFT status (replaces the Draft table).</w:t>
      </w:r>
    </w:p>
    <w:p>
      <w:pPr>
        <w:pStyle w:val="ListParagraph"/>
        <w:numPr>
          <w:ilvl w:val="0"/>
          <w:numId w:val="6"/>
        </w:numPr>
      </w:pPr>
      <w:r>
        <w:t xml:space="preserve">Human-readable reference numbers (department code, year, running counter).</w:t>
      </w:r>
    </w:p>
    <w:p>
      <w:pPr>
        <w:pStyle w:val="ListParagraph"/>
        <w:numPr>
          <w:ilvl w:val="0"/>
          <w:numId w:val="6"/>
        </w:numPr>
      </w:pPr>
      <w:r>
        <w:t xml:space="preserve">File upload with size and type limits, SHA-256 hash, storage outside web root, authenticated download.</w:t>
      </w:r>
    </w:p>
    <w:p>
      <w:pPr>
        <w:pStyle w:val="ListParagraph"/>
        <w:numPr>
          <w:ilvl w:val="0"/>
          <w:numId w:val="6"/>
        </w:numPr>
      </w:pPr>
      <w:r>
        <w:t xml:space="preserve">Document versions (original, revision, signed) with version history.</w:t>
      </w:r>
    </w:p>
    <w:p>
      <w:pPr>
        <w:pStyle w:val="ListParagraph"/>
        <w:numPr>
          <w:ilvl w:val="0"/>
          <w:numId w:val="6"/>
        </w:numPr>
      </w:pPr>
      <w:r>
        <w:t xml:space="preserve">Frontend: Create Document wizard (details, files), My Docs, Document detail with versions card and comments.</w:t>
      </w:r>
    </w:p>
    <w:p>
      <w:pPr>
        <w:pStyle w:val="ListParagraph"/>
        <w:numPr>
          <w:ilvl w:val="0"/>
          <w:numId w:val="6"/>
        </w:numPr>
      </w:pPr>
      <w:r>
        <w:t xml:space="preserve">Audit entries for view, download and upload.</w:t>
      </w:r>
    </w:p>
    <w:p>
      <w:pPr/>
      <w:r>
        <w:rPr>
          <w:b/>
        </w:rPr>
        <w:t xml:space="preserve">Deliverables:</w:t>
      </w:r>
      <w:r>
        <w:t xml:space="preserve"> document and version endpoints, updated screens, storage design note.</w:t>
      </w:r>
    </w:p>
    <w:p>
      <w:pPr/>
      <w:r>
        <w:rPr>
          <w:b/>
        </w:rPr>
        <w:t xml:space="preserve">Exit criteria:</w:t>
      </w:r>
      <w:r>
        <w:t xml:space="preserve"> a user can create a draft, attach a file, see its hash and version history, and download it; unauthorized users cannot.</w:t>
      </w:r>
    </w:p>
    <w:p>
      <w:pPr>
        <w:pStyle w:val="Heading3"/>
      </w:pPr>
      <w:r>
        <w:t xml:space="preserve">Phase 4: Routing engine</w:t>
      </w:r>
    </w:p>
    <w:p>
      <w:pPr/>
      <w:r>
        <w:rPr>
          <w:b/>
        </w:rPr>
        <w:t xml:space="preserve">Dates:</w:t>
      </w:r>
      <w:r>
        <w:t xml:space="preserve"> Start YYYY-MM-DD, End YYYY-MM-DD</w:t>
      </w:r>
    </w:p>
    <w:p>
      <w:pPr/>
      <w:r>
        <w:rPr>
          <w:b/>
        </w:rPr>
        <w:t xml:space="preserve">Tasks</w:t>
      </w:r>
    </w:p>
    <w:p>
      <w:pPr>
        <w:pStyle w:val="ListParagraph"/>
        <w:numPr>
          <w:ilvl w:val="0"/>
          <w:numId w:val="7"/>
        </w:numPr>
      </w:pPr>
      <w:r>
        <w:t xml:space="preserve">Route and RouteStep model with sequential order and optional parallel groups.</w:t>
      </w:r>
    </w:p>
    <w:p>
      <w:pPr>
        <w:pStyle w:val="ListParagraph"/>
        <w:numPr>
          <w:ilvl w:val="0"/>
          <w:numId w:val="7"/>
        </w:numPr>
      </w:pPr>
      <w:r>
        <w:t xml:space="preserve">Actions: submit, receive, approve or sign, reject, return for revision, recall, resubmit (new round), complete.</w:t>
      </w:r>
    </w:p>
    <w:p>
      <w:pPr>
        <w:pStyle w:val="ListParagraph"/>
        <w:numPr>
          <w:ilvl w:val="0"/>
          <w:numId w:val="7"/>
        </w:numPr>
      </w:pPr>
      <w:r>
        <w:t xml:space="preserve">One state machine class owns all status changes. Document status is derived from steps, never set directly.</w:t>
      </w:r>
    </w:p>
    <w:p>
      <w:pPr>
        <w:pStyle w:val="ListParagraph"/>
        <w:numPr>
          <w:ilvl w:val="0"/>
          <w:numId w:val="7"/>
        </w:numPr>
      </w:pPr>
      <w:r>
        <w:t xml:space="preserve">The API returns </w:t>
      </w:r>
      <w:r>
        <w:rPr>
          <w:rStyle w:val="CodeChar"/>
        </w:rPr>
        <w:t xml:space="preserve">allowedActions</w:t>
      </w:r>
      <w:r>
        <w:t xml:space="preserve"> for the current user on each document.</w:t>
      </w:r>
    </w:p>
    <w:p>
      <w:pPr>
        <w:pStyle w:val="ListParagraph"/>
        <w:numPr>
          <w:ilvl w:val="0"/>
          <w:numId w:val="7"/>
        </w:numPr>
      </w:pPr>
      <w:r>
        <w:t xml:space="preserve">Frontend: route builder, route progress card, action dialog (approve with optional signed file, reject with required reason), Awaiting My Action inbox, dashboard counters.</w:t>
      </w:r>
    </w:p>
    <w:p>
      <w:pPr>
        <w:pStyle w:val="ListParagraph"/>
        <w:numPr>
          <w:ilvl w:val="0"/>
          <w:numId w:val="7"/>
        </w:numPr>
      </w:pPr>
      <w:r>
        <w:t xml:space="preserve">Concurrency control (optimistic locking) so two people cannot act on the same step.</w:t>
      </w:r>
    </w:p>
    <w:p>
      <w:pPr/>
      <w:r>
        <w:rPr>
          <w:b/>
        </w:rPr>
        <w:t xml:space="preserve">Deliverables:</w:t>
      </w:r>
      <w:r>
        <w:t xml:space="preserve"> state machine document, routing endpoints, updated screens, automated tests covering every transition.</w:t>
      </w:r>
    </w:p>
    <w:p>
      <w:pPr/>
      <w:r>
        <w:rPr>
          <w:b/>
        </w:rPr>
        <w:t xml:space="preserve">Exit criteria:</w:t>
      </w:r>
      <w:r>
        <w:t xml:space="preserve"> the core scenario runs end to end (X to A to B to X), including a rejection and resubmission; illegal transitions are blocked and tested.</w:t>
      </w:r>
    </w:p>
    <w:p>
      <w:pPr>
        <w:pStyle w:val="Heading3"/>
      </w:pPr>
      <w:r>
        <w:t xml:space="preserve">Phase 5: Transmittal and audit logging</w:t>
      </w:r>
    </w:p>
    <w:p>
      <w:pPr/>
      <w:r>
        <w:rPr>
          <w:b/>
        </w:rPr>
        <w:t xml:space="preserve">Dates:</w:t>
      </w:r>
      <w:r>
        <w:t xml:space="preserve"> Start YYYY-MM-DD, End YYYY-MM-DD</w:t>
      </w:r>
    </w:p>
    <w:p>
      <w:pPr/>
      <w:r>
        <w:rPr>
          <w:b/>
        </w:rPr>
        <w:t xml:space="preserve">Tasks</w:t>
      </w:r>
    </w:p>
    <w:p>
      <w:pPr>
        <w:pStyle w:val="ListParagraph"/>
        <w:numPr>
          <w:ilvl w:val="0"/>
          <w:numId w:val="8"/>
        </w:numPr>
      </w:pPr>
      <w:r>
        <w:t xml:space="preserve">Transmittal entry for every routing event, with transmittal number and hash chain (previous hash plus current hash).</w:t>
      </w:r>
    </w:p>
    <w:p>
      <w:pPr>
        <w:pStyle w:val="ListParagraph"/>
        <w:numPr>
          <w:ilvl w:val="0"/>
          <w:numId w:val="8"/>
        </w:numPr>
      </w:pPr>
      <w:r>
        <w:t xml:space="preserve">Written in the same database transaction as the action it records.</w:t>
      </w:r>
    </w:p>
    <w:p>
      <w:pPr>
        <w:pStyle w:val="ListParagraph"/>
        <w:numPr>
          <w:ilvl w:val="0"/>
          <w:numId w:val="8"/>
        </w:numPr>
      </w:pPr>
      <w:r>
        <w:t xml:space="preserve">Database permissions: application account cannot update or delete transmittal rows.</w:t>
      </w:r>
    </w:p>
    <w:p>
      <w:pPr>
        <w:pStyle w:val="ListParagraph"/>
        <w:numPr>
          <w:ilvl w:val="0"/>
          <w:numId w:val="8"/>
        </w:numPr>
      </w:pPr>
      <w:r>
        <w:t xml:space="preserve">Chain verification job and admin screen to run it.</w:t>
      </w:r>
    </w:p>
    <w:p>
      <w:pPr>
        <w:pStyle w:val="ListParagraph"/>
        <w:numPr>
          <w:ilvl w:val="0"/>
          <w:numId w:val="8"/>
        </w:numPr>
      </w:pPr>
      <w:r>
        <w:t xml:space="preserve">Audit log coverage review (login, view, download, denied access, role changes) with IP and user agent.</w:t>
      </w:r>
    </w:p>
    <w:p>
      <w:pPr>
        <w:pStyle w:val="ListParagraph"/>
        <w:numPr>
          <w:ilvl w:val="0"/>
          <w:numId w:val="8"/>
        </w:numPr>
      </w:pPr>
      <w:r>
        <w:t xml:space="preserve">Frontend: Transmittal log with filters, per-document timeline, File Integrity page showing hash and chain checks.</w:t>
      </w:r>
    </w:p>
    <w:p>
      <w:pPr/>
      <w:r>
        <w:rPr>
          <w:b/>
        </w:rPr>
        <w:t xml:space="preserve">Deliverables:</w:t>
      </w:r>
      <w:r>
        <w:t xml:space="preserve"> logging policy (what is logged and why), verification tool, updated screens.</w:t>
      </w:r>
    </w:p>
    <w:p>
      <w:pPr/>
      <w:r>
        <w:rPr>
          <w:b/>
        </w:rPr>
        <w:t xml:space="preserve">Exit criteria:</w:t>
      </w:r>
      <w:r>
        <w:t xml:space="preserve"> tampering with a transmittal row is detected by the verification job; every action in the RBAC matrix has an audit or transmittal record.</w:t>
      </w:r>
    </w:p>
    <w:p>
      <w:pPr>
        <w:pStyle w:val="Heading3"/>
      </w:pPr>
      <w:r>
        <w:t xml:space="preserve">Phase 6: Notifications and due dates</w:t>
      </w:r>
    </w:p>
    <w:p>
      <w:pPr/>
      <w:r>
        <w:rPr>
          <w:b/>
        </w:rPr>
        <w:t xml:space="preserve">Dates:</w:t>
      </w:r>
      <w:r>
        <w:t xml:space="preserve"> Start YYYY-MM-DD, End YYYY-MM-DD</w:t>
      </w:r>
    </w:p>
    <w:p>
      <w:pPr/>
      <w:r>
        <w:rPr>
          <w:b/>
        </w:rPr>
        <w:t xml:space="preserve">Tasks</w:t>
      </w:r>
    </w:p>
    <w:p>
      <w:pPr>
        <w:pStyle w:val="ListParagraph"/>
        <w:numPr>
          <w:ilvl w:val="0"/>
          <w:numId w:val="9"/>
        </w:numPr>
      </w:pPr>
      <w:r>
        <w:t xml:space="preserve">In-app notifications for assigned, completed, rejected and recalled events.</w:t>
      </w:r>
    </w:p>
    <w:p>
      <w:pPr>
        <w:pStyle w:val="ListParagraph"/>
        <w:numPr>
          <w:ilvl w:val="0"/>
          <w:numId w:val="9"/>
        </w:numPr>
      </w:pPr>
      <w:r>
        <w:t xml:space="preserve">Due dates on steps, overdue flag, scheduled reminder job, optional escalation to the department head.</w:t>
      </w:r>
    </w:p>
    <w:p>
      <w:pPr>
        <w:pStyle w:val="ListParagraph"/>
        <w:numPr>
          <w:ilvl w:val="0"/>
          <w:numId w:val="9"/>
        </w:numPr>
      </w:pPr>
      <w:r>
        <w:t xml:space="preserve">Email delivery if D8 requires it.</w:t>
      </w:r>
    </w:p>
    <w:p>
      <w:pPr>
        <w:pStyle w:val="ListParagraph"/>
        <w:numPr>
          <w:ilvl w:val="0"/>
          <w:numId w:val="9"/>
        </w:numPr>
      </w:pPr>
      <w:r>
        <w:t xml:space="preserve">Frontend: working bell and unread badge, Notifications page, overdue indicators.</w:t>
      </w:r>
    </w:p>
    <w:p>
      <w:pPr/>
      <w:r>
        <w:rPr>
          <w:b/>
        </w:rPr>
        <w:t xml:space="preserve">Deliverables:</w:t>
      </w:r>
      <w:r>
        <w:t xml:space="preserve"> notification catalogue (event, recipient, message), scheduler configuration.</w:t>
      </w:r>
    </w:p>
    <w:p>
      <w:pPr/>
      <w:r>
        <w:rPr>
          <w:b/>
        </w:rPr>
        <w:t xml:space="preserve">Exit criteria:</w:t>
      </w:r>
      <w:r>
        <w:t xml:space="preserve"> each event in the catalogue notifies the right people exactly once; overdue steps are flagged and reminded.</w:t>
      </w:r>
    </w:p>
    <w:p>
      <w:pPr>
        <w:pStyle w:val="Heading3"/>
      </w:pPr>
      <w:r>
        <w:t xml:space="preserve">Phase 7: Search, archive, retention, admin and reports</w:t>
      </w:r>
    </w:p>
    <w:p>
      <w:pPr/>
      <w:r>
        <w:rPr>
          <w:b/>
        </w:rPr>
        <w:t xml:space="preserve">Dates:</w:t>
      </w:r>
      <w:r>
        <w:t xml:space="preserve"> Start YYYY-MM-DD, End YYYY-MM-DD</w:t>
      </w:r>
    </w:p>
    <w:p>
      <w:pPr/>
      <w:r>
        <w:rPr>
          <w:b/>
        </w:rPr>
        <w:t xml:space="preserve">Tasks</w:t>
      </w:r>
    </w:p>
    <w:p>
      <w:pPr>
        <w:pStyle w:val="ListParagraph"/>
        <w:numPr>
          <w:ilvl w:val="0"/>
          <w:numId w:val="10"/>
        </w:numPr>
      </w:pPr>
      <w:r>
        <w:t xml:space="preserve">Search and filters by reference number, title, type, department, status and date range; pagination everywhere.</w:t>
      </w:r>
    </w:p>
    <w:p>
      <w:pPr>
        <w:pStyle w:val="ListParagraph"/>
        <w:numPr>
          <w:ilvl w:val="0"/>
          <w:numId w:val="10"/>
        </w:numPr>
      </w:pPr>
      <w:r>
        <w:t xml:space="preserve">Archive as a separate flag, retention date, legal hold, soft delete only.</w:t>
      </w:r>
    </w:p>
    <w:p>
      <w:pPr>
        <w:pStyle w:val="ListParagraph"/>
        <w:numPr>
          <w:ilvl w:val="0"/>
          <w:numId w:val="10"/>
        </w:numPr>
      </w:pPr>
      <w:r>
        <w:t xml:space="preserve">Document access grants (viewer groups) and confidentiality levels.</w:t>
      </w:r>
    </w:p>
    <w:p>
      <w:pPr>
        <w:pStyle w:val="ListParagraph"/>
        <w:numPr>
          <w:ilvl w:val="0"/>
          <w:numId w:val="10"/>
        </w:numPr>
      </w:pPr>
      <w:r>
        <w:t xml:space="preserve">Admin: action codes, document types, retention rules.</w:t>
      </w:r>
    </w:p>
    <w:p>
      <w:pPr>
        <w:pStyle w:val="ListParagraph"/>
        <w:numPr>
          <w:ilvl w:val="0"/>
          <w:numId w:val="10"/>
        </w:numPr>
      </w:pPr>
      <w:r>
        <w:t xml:space="preserve">Reports: documents by status, average turnaround per department, overdue steps, volume over time.</w:t>
      </w:r>
    </w:p>
    <w:p>
      <w:pPr/>
      <w:r>
        <w:rPr>
          <w:b/>
        </w:rPr>
        <w:t xml:space="preserve">Deliverables:</w:t>
      </w:r>
      <w:r>
        <w:t xml:space="preserve"> feature-complete build on Staging, report definitions.</w:t>
      </w:r>
    </w:p>
    <w:p>
      <w:pPr/>
      <w:r>
        <w:rPr>
          <w:b/>
        </w:rPr>
        <w:t xml:space="preserve">Exit criteria:</w:t>
      </w:r>
      <w:r>
        <w:t xml:space="preserve"> all backlog items marked must-have are done; remaining items are logged for v1.1.</w:t>
      </w:r>
    </w:p>
    <w:p>
      <w:pPr>
        <w:pStyle w:val="Heading3"/>
      </w:pPr>
      <w:r>
        <w:t xml:space="preserve">Phase 8: Hardening, QA and UAT</w:t>
      </w:r>
    </w:p>
    <w:p>
      <w:pPr/>
      <w:r>
        <w:rPr>
          <w:b/>
        </w:rPr>
        <w:t xml:space="preserve">Dates:</w:t>
      </w:r>
      <w:r>
        <w:t xml:space="preserve"> Start YYYY-MM-DD, End YYYY-MM-DD</w:t>
      </w:r>
    </w:p>
    <w:p>
      <w:pPr/>
      <w:r>
        <w:rPr>
          <w:b/>
        </w:rPr>
        <w:t xml:space="preserve">Tasks</w:t>
      </w:r>
    </w:p>
    <w:p>
      <w:pPr>
        <w:pStyle w:val="ListParagraph"/>
        <w:numPr>
          <w:ilvl w:val="0"/>
          <w:numId w:val="11"/>
        </w:numPr>
      </w:pPr>
      <w:r>
        <w:t xml:space="preserve">Regression test run, security review (OWASP top 10 checklist), dependency scan.</w:t>
      </w:r>
    </w:p>
    <w:p>
      <w:pPr>
        <w:pStyle w:val="ListParagraph"/>
        <w:numPr>
          <w:ilvl w:val="0"/>
          <w:numId w:val="11"/>
        </w:numPr>
      </w:pPr>
      <w:r>
        <w:t xml:space="preserve">Performance check with realistic data volume (for example 50,000 documents).</w:t>
      </w:r>
    </w:p>
    <w:p>
      <w:pPr>
        <w:pStyle w:val="ListParagraph"/>
        <w:numPr>
          <w:ilvl w:val="0"/>
          <w:numId w:val="11"/>
        </w:numPr>
      </w:pPr>
      <w:r>
        <w:t xml:space="preserve">Accessibility and browser checks.</w:t>
      </w:r>
    </w:p>
    <w:p>
      <w:pPr>
        <w:pStyle w:val="ListParagraph"/>
        <w:numPr>
          <w:ilvl w:val="0"/>
          <w:numId w:val="11"/>
        </w:numPr>
      </w:pPr>
      <w:r>
        <w:t xml:space="preserve">UAT with real client users using the test scripts; defect triage and fixes.</w:t>
      </w:r>
    </w:p>
    <w:p>
      <w:pPr>
        <w:pStyle w:val="ListParagraph"/>
        <w:numPr>
          <w:ilvl w:val="0"/>
          <w:numId w:val="11"/>
        </w:numPr>
      </w:pPr>
      <w:r>
        <w:t xml:space="preserve">Backup and restore test.</w:t>
      </w:r>
    </w:p>
    <w:p>
      <w:pPr/>
      <w:r>
        <w:rPr>
          <w:b/>
        </w:rPr>
        <w:t xml:space="preserve">Deliverables:</w:t>
      </w:r>
      <w:r>
        <w:t xml:space="preserve"> test report, security review notes, UAT sign-off form, known issues list.</w:t>
      </w:r>
    </w:p>
    <w:p>
      <w:pPr/>
      <w:r>
        <w:rPr>
          <w:b/>
        </w:rPr>
        <w:t xml:space="preserve">Exit criteria:</w:t>
      </w:r>
      <w:r>
        <w:t xml:space="preserve"> no open critical or high defects; client signs UAT.</w:t>
      </w:r>
    </w:p>
    <w:p>
      <w:pPr>
        <w:pStyle w:val="Heading3"/>
      </w:pPr>
      <w:r>
        <w:t xml:space="preserve">Phase 9: Deployment and go-live</w:t>
      </w:r>
    </w:p>
    <w:p>
      <w:pPr/>
      <w:r>
        <w:rPr>
          <w:b/>
        </w:rPr>
        <w:t xml:space="preserve">Dates:</w:t>
      </w:r>
      <w:r>
        <w:t xml:space="preserve"> Start YYYY-MM-DD, End YYYY-MM-DD</w:t>
      </w:r>
    </w:p>
    <w:p>
      <w:pPr/>
      <w:r>
        <w:rPr>
          <w:b/>
        </w:rPr>
        <w:t xml:space="preserve">Tasks</w:t>
      </w:r>
    </w:p>
    <w:p>
      <w:pPr>
        <w:pStyle w:val="ListParagraph"/>
        <w:numPr>
          <w:ilvl w:val="0"/>
          <w:numId w:val="12"/>
        </w:numPr>
      </w:pPr>
      <w:r>
        <w:t xml:space="preserve">Production environment, TLS, backups, monitoring and log retention.</w:t>
      </w:r>
    </w:p>
    <w:p>
      <w:pPr>
        <w:pStyle w:val="ListParagraph"/>
        <w:numPr>
          <w:ilvl w:val="0"/>
          <w:numId w:val="12"/>
        </w:numPr>
      </w:pPr>
      <w:r>
        <w:t xml:space="preserve">Data setup: departments, users, action codes, document types. Migrate existing records if any.</w:t>
      </w:r>
    </w:p>
    <w:p>
      <w:pPr>
        <w:pStyle w:val="ListParagraph"/>
        <w:numPr>
          <w:ilvl w:val="0"/>
          <w:numId w:val="12"/>
        </w:numPr>
      </w:pPr>
      <w:r>
        <w:t xml:space="preserve">User training sessions, user manual and admin guide handed over.</w:t>
      </w:r>
    </w:p>
    <w:p>
      <w:pPr>
        <w:pStyle w:val="ListParagraph"/>
        <w:numPr>
          <w:ilvl w:val="0"/>
          <w:numId w:val="12"/>
        </w:numPr>
      </w:pPr>
      <w:r>
        <w:t xml:space="preserve">Go-live checklist, rollback plan, hypercare period (suggest two weeks) with a defined support contact.</w:t>
      </w:r>
    </w:p>
    <w:p>
      <w:pPr/>
      <w:r>
        <w:rPr>
          <w:b/>
        </w:rPr>
        <w:t xml:space="preserve">Deliverables:</w:t>
      </w:r>
      <w:r>
        <w:t xml:space="preserve"> deployment runbook, rollback plan, trained users, release notes v1.0.</w:t>
      </w:r>
    </w:p>
    <w:p>
      <w:pPr/>
      <w:r>
        <w:rPr>
          <w:b/>
        </w:rPr>
        <w:t xml:space="preserve">Exit criteria:</w:t>
      </w:r>
      <w:r>
        <w:t xml:space="preserve"> system live; hypercare issues tracked; handover accepted.</w:t>
      </w:r>
    </w:p>
    <w:p>
      <w:pPr>
        <w:pStyle w:val="Heading2"/>
      </w:pPr>
      <w:r>
        <w:t xml:space="preserve">8. Documentation set</w:t>
      </w:r>
    </w:p>
    <w:p>
      <w:pPr/>
      <w:r>
        <w:t xml:space="preserve">These are the documents to produce and keep current. Each is owned by someone and dated.</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Document</w:t>
            </w:r>
          </w:p>
        </w:tc>
        <w:tc>
          <w:tcPr>
            <w:tcW w:w="1560" w:type="dxa"/>
            <w:shd w:val="clear" w:color="auto" w:fill="F2F2F2"/>
          </w:tcPr>
          <w:p>
            <w:pPr/>
            <w:r>
              <w:t xml:space="preserve">Purpose</w:t>
            </w:r>
          </w:p>
        </w:tc>
        <w:tc>
          <w:tcPr>
            <w:tcW w:w="1560" w:type="dxa"/>
            <w:shd w:val="clear" w:color="auto" w:fill="F2F2F2"/>
          </w:tcPr>
          <w:p>
            <w:pPr/>
            <w:r>
              <w:t xml:space="preserve">Produced in phase</w:t>
            </w:r>
          </w:p>
        </w:tc>
        <w:tc>
          <w:tcPr>
            <w:tcW w:w="1560" w:type="dxa"/>
            <w:shd w:val="clear" w:color="auto" w:fill="F2F2F2"/>
          </w:tcPr>
          <w:p>
            <w:pPr/>
            <w:r>
              <w:t xml:space="preserve">Owner</w:t>
            </w:r>
          </w:p>
        </w:tc>
        <w:tc>
          <w:tcPr>
            <w:tcW w:w="1560" w:type="dxa"/>
            <w:shd w:val="clear" w:color="auto" w:fill="F2F2F2"/>
          </w:tcPr>
          <w:p>
            <w:pPr/>
            <w:r>
              <w:t xml:space="preserve">Due</w:t>
            </w:r>
          </w:p>
        </w:tc>
        <w:tc>
          <w:tcPr>
            <w:tcW w:w="1560" w:type="dxa"/>
            <w:shd w:val="clear" w:color="auto" w:fill="F2F2F2"/>
          </w:tcPr>
          <w:p>
            <w:pPr/>
            <w:r>
              <w:t xml:space="preserve">Status</w:t>
            </w:r>
          </w:p>
        </w:tc>
      </w:tr>
      <w:tr>
        <w:tc>
          <w:tcPr>
            <w:tcW w:w="1560" w:type="dxa"/>
          </w:tcPr>
          <w:p>
            <w:pPr/>
            <w:r>
              <w:t xml:space="preserve">Requirements and user stories</w:t>
            </w:r>
          </w:p>
        </w:tc>
        <w:tc>
          <w:tcPr>
            <w:tcW w:w="1560" w:type="dxa"/>
          </w:tcPr>
          <w:p>
            <w:pPr/>
            <w:r>
              <w:t xml:space="preserve">What the system must do, with acceptance criteria</w:t>
            </w:r>
          </w:p>
        </w:tc>
        <w:tc>
          <w:tcPr>
            <w:tcW w:w="1560" w:type="dxa"/>
          </w:tcPr>
          <w:p>
            <w:pPr/>
            <w:r>
              <w:t xml:space="preserve">0</w:t>
            </w:r>
          </w:p>
        </w:tc>
        <w:tc>
          <w:tcPr>
            <w:tcW w:w="1560" w:type="dxa"/>
          </w:tcPr>
          <w:p>
            <w:pPr/>
          </w:p>
        </w:tc>
        <w:tc>
          <w:tcPr>
            <w:tcW w:w="1560" w:type="dxa"/>
          </w:tcPr>
          <w:p>
            <w:pPr/>
            <w:r>
              <w:t xml:space="preserve">YYYY-MM-DD</w:t>
            </w:r>
          </w:p>
        </w:tc>
        <w:tc>
          <w:tcPr>
            <w:tcW w:w="1560" w:type="dxa"/>
          </w:tcPr>
          <w:p>
            <w:pPr/>
          </w:p>
        </w:tc>
      </w:tr>
      <w:tr>
        <w:tc>
          <w:tcPr>
            <w:tcW w:w="1560" w:type="dxa"/>
          </w:tcPr>
          <w:p>
            <w:pPr/>
            <w:r>
              <w:t xml:space="preserve">Decision log</w:t>
            </w:r>
          </w:p>
        </w:tc>
        <w:tc>
          <w:tcPr>
            <w:tcW w:w="1560" w:type="dxa"/>
          </w:tcPr>
          <w:p>
            <w:pPr/>
            <w:r>
              <w:t xml:space="preserve">Record of client decisions and dates</w:t>
            </w:r>
          </w:p>
        </w:tc>
        <w:tc>
          <w:tcPr>
            <w:tcW w:w="1560" w:type="dxa"/>
          </w:tcPr>
          <w:p>
            <w:pPr/>
            <w:r>
              <w:t xml:space="preserve">0 onward</w:t>
            </w:r>
          </w:p>
        </w:tc>
        <w:tc>
          <w:tcPr>
            <w:tcW w:w="1560" w:type="dxa"/>
          </w:tcPr>
          <w:p>
            <w:pPr/>
          </w:p>
        </w:tc>
        <w:tc>
          <w:tcPr>
            <w:tcW w:w="1560" w:type="dxa"/>
          </w:tcPr>
          <w:p>
            <w:pPr/>
            <w:r>
              <w:t xml:space="preserve">YYYY-MM-DD</w:t>
            </w:r>
          </w:p>
        </w:tc>
        <w:tc>
          <w:tcPr>
            <w:tcW w:w="1560" w:type="dxa"/>
          </w:tcPr>
          <w:p>
            <w:pPr/>
          </w:p>
        </w:tc>
      </w:tr>
      <w:tr>
        <w:tc>
          <w:tcPr>
            <w:tcW w:w="1560" w:type="dxa"/>
          </w:tcPr>
          <w:p>
            <w:pPr/>
            <w:r>
              <w:t xml:space="preserve">State machine specification</w:t>
            </w:r>
          </w:p>
        </w:tc>
        <w:tc>
          <w:tcPr>
            <w:tcW w:w="1560" w:type="dxa"/>
          </w:tcPr>
          <w:p>
            <w:pPr/>
            <w:r>
              <w:t xml:space="preserve">Allowed statuses and transitions</w:t>
            </w:r>
          </w:p>
        </w:tc>
        <w:tc>
          <w:tcPr>
            <w:tcW w:w="1560" w:type="dxa"/>
          </w:tcPr>
          <w:p>
            <w:pPr/>
            <w:r>
              <w:t xml:space="preserve">0, refined in 4</w:t>
            </w:r>
          </w:p>
        </w:tc>
        <w:tc>
          <w:tcPr>
            <w:tcW w:w="1560" w:type="dxa"/>
          </w:tcPr>
          <w:p>
            <w:pPr/>
          </w:p>
        </w:tc>
        <w:tc>
          <w:tcPr>
            <w:tcW w:w="1560" w:type="dxa"/>
          </w:tcPr>
          <w:p>
            <w:pPr/>
            <w:r>
              <w:t xml:space="preserve">YYYY-MM-DD</w:t>
            </w:r>
          </w:p>
        </w:tc>
        <w:tc>
          <w:tcPr>
            <w:tcW w:w="1560" w:type="dxa"/>
          </w:tcPr>
          <w:p>
            <w:pPr/>
          </w:p>
        </w:tc>
      </w:tr>
      <w:tr>
        <w:tc>
          <w:tcPr>
            <w:tcW w:w="1560" w:type="dxa"/>
          </w:tcPr>
          <w:p>
            <w:pPr/>
            <w:r>
              <w:t xml:space="preserve">ERD and data dictionary</w:t>
            </w:r>
          </w:p>
        </w:tc>
        <w:tc>
          <w:tcPr>
            <w:tcW w:w="1560" w:type="dxa"/>
          </w:tcPr>
          <w:p>
            <w:pPr/>
            <w:r>
              <w:t xml:space="preserve">Tables, columns, rules</w:t>
            </w:r>
          </w:p>
        </w:tc>
        <w:tc>
          <w:tcPr>
            <w:tcW w:w="1560" w:type="dxa"/>
          </w:tcPr>
          <w:p>
            <w:pPr/>
            <w:r>
              <w:t xml:space="preserve">1</w:t>
            </w:r>
          </w:p>
        </w:tc>
        <w:tc>
          <w:tcPr>
            <w:tcW w:w="1560" w:type="dxa"/>
          </w:tcPr>
          <w:p>
            <w:pPr/>
          </w:p>
        </w:tc>
        <w:tc>
          <w:tcPr>
            <w:tcW w:w="1560" w:type="dxa"/>
          </w:tcPr>
          <w:p>
            <w:pPr/>
            <w:r>
              <w:t xml:space="preserve">YYYY-MM-DD</w:t>
            </w:r>
          </w:p>
        </w:tc>
        <w:tc>
          <w:tcPr>
            <w:tcW w:w="1560" w:type="dxa"/>
          </w:tcPr>
          <w:p>
            <w:pPr/>
          </w:p>
        </w:tc>
      </w:tr>
      <w:tr>
        <w:tc>
          <w:tcPr>
            <w:tcW w:w="1560" w:type="dxa"/>
          </w:tcPr>
          <w:p>
            <w:pPr/>
            <w:r>
              <w:t xml:space="preserve">API contract (OpenAPI)</w:t>
            </w:r>
          </w:p>
        </w:tc>
        <w:tc>
          <w:tcPr>
            <w:tcW w:w="1560" w:type="dxa"/>
          </w:tcPr>
          <w:p>
            <w:pPr/>
            <w:r>
              <w:t xml:space="preserve">Endpoints and DTOs, shared by frontend and backend</w:t>
            </w:r>
          </w:p>
        </w:tc>
        <w:tc>
          <w:tcPr>
            <w:tcW w:w="1560" w:type="dxa"/>
          </w:tcPr>
          <w:p>
            <w:pPr/>
            <w:r>
              <w:t xml:space="preserve">1, updated each phase</w:t>
            </w:r>
          </w:p>
        </w:tc>
        <w:tc>
          <w:tcPr>
            <w:tcW w:w="1560" w:type="dxa"/>
          </w:tcPr>
          <w:p>
            <w:pPr/>
          </w:p>
        </w:tc>
        <w:tc>
          <w:tcPr>
            <w:tcW w:w="1560" w:type="dxa"/>
          </w:tcPr>
          <w:p>
            <w:pPr/>
            <w:r>
              <w:t xml:space="preserve">YYYY-MM-DD</w:t>
            </w:r>
          </w:p>
        </w:tc>
        <w:tc>
          <w:tcPr>
            <w:tcW w:w="1560" w:type="dxa"/>
          </w:tcPr>
          <w:p>
            <w:pPr/>
          </w:p>
        </w:tc>
      </w:tr>
      <w:tr>
        <w:tc>
          <w:tcPr>
            <w:tcW w:w="1560" w:type="dxa"/>
          </w:tcPr>
          <w:p>
            <w:pPr/>
            <w:r>
              <w:t xml:space="preserve">Architecture overview and ADRs</w:t>
            </w:r>
          </w:p>
        </w:tc>
        <w:tc>
          <w:tcPr>
            <w:tcW w:w="1560" w:type="dxa"/>
          </w:tcPr>
          <w:p>
            <w:pPr/>
            <w:r>
              <w:t xml:space="preserve">Key technical choices and the reasons</w:t>
            </w:r>
          </w:p>
        </w:tc>
        <w:tc>
          <w:tcPr>
            <w:tcW w:w="1560" w:type="dxa"/>
          </w:tcPr>
          <w:p>
            <w:pPr/>
            <w:r>
              <w:t xml:space="preserve">1 onward</w:t>
            </w:r>
          </w:p>
        </w:tc>
        <w:tc>
          <w:tcPr>
            <w:tcW w:w="1560" w:type="dxa"/>
          </w:tcPr>
          <w:p>
            <w:pPr/>
          </w:p>
        </w:tc>
        <w:tc>
          <w:tcPr>
            <w:tcW w:w="1560" w:type="dxa"/>
          </w:tcPr>
          <w:p>
            <w:pPr/>
            <w:r>
              <w:t xml:space="preserve">YYYY-MM-DD</w:t>
            </w:r>
          </w:p>
        </w:tc>
        <w:tc>
          <w:tcPr>
            <w:tcW w:w="1560" w:type="dxa"/>
          </w:tcPr>
          <w:p>
            <w:pPr/>
          </w:p>
        </w:tc>
      </w:tr>
      <w:tr>
        <w:tc>
          <w:tcPr>
            <w:tcW w:w="1560" w:type="dxa"/>
          </w:tcPr>
          <w:p>
            <w:pPr/>
            <w:r>
              <w:t xml:space="preserve">README and setup guide</w:t>
            </w:r>
          </w:p>
        </w:tc>
        <w:tc>
          <w:tcPr>
            <w:tcW w:w="1560" w:type="dxa"/>
          </w:tcPr>
          <w:p>
            <w:pPr/>
            <w:r>
              <w:t xml:space="preserve">Run the project locally</w:t>
            </w:r>
          </w:p>
        </w:tc>
        <w:tc>
          <w:tcPr>
            <w:tcW w:w="1560" w:type="dxa"/>
          </w:tcPr>
          <w:p>
            <w:pPr/>
            <w:r>
              <w:t xml:space="preserve">1</w:t>
            </w:r>
          </w:p>
        </w:tc>
        <w:tc>
          <w:tcPr>
            <w:tcW w:w="1560" w:type="dxa"/>
          </w:tcPr>
          <w:p>
            <w:pPr/>
          </w:p>
        </w:tc>
        <w:tc>
          <w:tcPr>
            <w:tcW w:w="1560" w:type="dxa"/>
          </w:tcPr>
          <w:p>
            <w:pPr/>
            <w:r>
              <w:t xml:space="preserve">YYYY-MM-DD</w:t>
            </w:r>
          </w:p>
        </w:tc>
        <w:tc>
          <w:tcPr>
            <w:tcW w:w="1560" w:type="dxa"/>
          </w:tcPr>
          <w:p>
            <w:pPr/>
          </w:p>
        </w:tc>
      </w:tr>
      <w:tr>
        <w:tc>
          <w:tcPr>
            <w:tcW w:w="1560" w:type="dxa"/>
          </w:tcPr>
          <w:p>
            <w:pPr/>
            <w:r>
              <w:t xml:space="preserve">Security design and RBAC matrix</w:t>
            </w:r>
          </w:p>
        </w:tc>
        <w:tc>
          <w:tcPr>
            <w:tcW w:w="1560" w:type="dxa"/>
          </w:tcPr>
          <w:p>
            <w:pPr/>
            <w:r>
              <w:t xml:space="preserve">Who can do what</w:t>
            </w:r>
          </w:p>
        </w:tc>
        <w:tc>
          <w:tcPr>
            <w:tcW w:w="1560" w:type="dxa"/>
          </w:tcPr>
          <w:p>
            <w:pPr/>
            <w:r>
              <w:t xml:space="preserve">2</w:t>
            </w:r>
          </w:p>
        </w:tc>
        <w:tc>
          <w:tcPr>
            <w:tcW w:w="1560" w:type="dxa"/>
          </w:tcPr>
          <w:p>
            <w:pPr/>
          </w:p>
        </w:tc>
        <w:tc>
          <w:tcPr>
            <w:tcW w:w="1560" w:type="dxa"/>
          </w:tcPr>
          <w:p>
            <w:pPr/>
            <w:r>
              <w:t xml:space="preserve">YYYY-MM-DD</w:t>
            </w:r>
          </w:p>
        </w:tc>
        <w:tc>
          <w:tcPr>
            <w:tcW w:w="1560" w:type="dxa"/>
          </w:tcPr>
          <w:p>
            <w:pPr/>
          </w:p>
        </w:tc>
      </w:tr>
      <w:tr>
        <w:tc>
          <w:tcPr>
            <w:tcW w:w="1560" w:type="dxa"/>
          </w:tcPr>
          <w:p>
            <w:pPr/>
            <w:r>
              <w:t xml:space="preserve">Logging policy</w:t>
            </w:r>
          </w:p>
        </w:tc>
        <w:tc>
          <w:tcPr>
            <w:tcW w:w="1560" w:type="dxa"/>
          </w:tcPr>
          <w:p>
            <w:pPr/>
            <w:r>
              <w:t xml:space="preserve">What is audited and what is in the transmittal</w:t>
            </w:r>
          </w:p>
        </w:tc>
        <w:tc>
          <w:tcPr>
            <w:tcW w:w="1560" w:type="dxa"/>
          </w:tcPr>
          <w:p>
            <w:pPr/>
            <w:r>
              <w:t xml:space="preserve">5</w:t>
            </w:r>
          </w:p>
        </w:tc>
        <w:tc>
          <w:tcPr>
            <w:tcW w:w="1560" w:type="dxa"/>
          </w:tcPr>
          <w:p>
            <w:pPr/>
          </w:p>
        </w:tc>
        <w:tc>
          <w:tcPr>
            <w:tcW w:w="1560" w:type="dxa"/>
          </w:tcPr>
          <w:p>
            <w:pPr/>
            <w:r>
              <w:t xml:space="preserve">YYYY-MM-DD</w:t>
            </w:r>
          </w:p>
        </w:tc>
        <w:tc>
          <w:tcPr>
            <w:tcW w:w="1560" w:type="dxa"/>
          </w:tcPr>
          <w:p>
            <w:pPr/>
          </w:p>
        </w:tc>
      </w:tr>
      <w:tr>
        <w:tc>
          <w:tcPr>
            <w:tcW w:w="1560" w:type="dxa"/>
          </w:tcPr>
          <w:p>
            <w:pPr/>
            <w:r>
              <w:t xml:space="preserve">Notification catalogue</w:t>
            </w:r>
          </w:p>
        </w:tc>
        <w:tc>
          <w:tcPr>
            <w:tcW w:w="1560" w:type="dxa"/>
          </w:tcPr>
          <w:p>
            <w:pPr/>
            <w:r>
              <w:t xml:space="preserve">Events, recipients, messages</w:t>
            </w:r>
          </w:p>
        </w:tc>
        <w:tc>
          <w:tcPr>
            <w:tcW w:w="1560" w:type="dxa"/>
          </w:tcPr>
          <w:p>
            <w:pPr/>
            <w:r>
              <w:t xml:space="preserve">6</w:t>
            </w:r>
          </w:p>
        </w:tc>
        <w:tc>
          <w:tcPr>
            <w:tcW w:w="1560" w:type="dxa"/>
          </w:tcPr>
          <w:p>
            <w:pPr/>
          </w:p>
        </w:tc>
        <w:tc>
          <w:tcPr>
            <w:tcW w:w="1560" w:type="dxa"/>
          </w:tcPr>
          <w:p>
            <w:pPr/>
            <w:r>
              <w:t xml:space="preserve">YYYY-MM-DD</w:t>
            </w:r>
          </w:p>
        </w:tc>
        <w:tc>
          <w:tcPr>
            <w:tcW w:w="1560" w:type="dxa"/>
          </w:tcPr>
          <w:p>
            <w:pPr/>
          </w:p>
        </w:tc>
      </w:tr>
      <w:tr>
        <w:tc>
          <w:tcPr>
            <w:tcW w:w="1560" w:type="dxa"/>
          </w:tcPr>
          <w:p>
            <w:pPr/>
            <w:r>
              <w:t xml:space="preserve">Test plan and test cases</w:t>
            </w:r>
          </w:p>
        </w:tc>
        <w:tc>
          <w:tcPr>
            <w:tcW w:w="1560" w:type="dxa"/>
          </w:tcPr>
          <w:p>
            <w:pPr/>
            <w:r>
              <w:t xml:space="preserve">How quality is checked</w:t>
            </w:r>
          </w:p>
        </w:tc>
        <w:tc>
          <w:tcPr>
            <w:tcW w:w="1560" w:type="dxa"/>
          </w:tcPr>
          <w:p>
            <w:pPr/>
            <w:r>
              <w:t xml:space="preserve">1, executed 8</w:t>
            </w:r>
          </w:p>
        </w:tc>
        <w:tc>
          <w:tcPr>
            <w:tcW w:w="1560" w:type="dxa"/>
          </w:tcPr>
          <w:p>
            <w:pPr/>
          </w:p>
        </w:tc>
        <w:tc>
          <w:tcPr>
            <w:tcW w:w="1560" w:type="dxa"/>
          </w:tcPr>
          <w:p>
            <w:pPr/>
            <w:r>
              <w:t xml:space="preserve">YYYY-MM-DD</w:t>
            </w:r>
          </w:p>
        </w:tc>
        <w:tc>
          <w:tcPr>
            <w:tcW w:w="1560" w:type="dxa"/>
          </w:tcPr>
          <w:p>
            <w:pPr/>
          </w:p>
        </w:tc>
      </w:tr>
      <w:tr>
        <w:tc>
          <w:tcPr>
            <w:tcW w:w="1560" w:type="dxa"/>
          </w:tcPr>
          <w:p>
            <w:pPr/>
            <w:r>
              <w:t xml:space="preserve">UAT scripts and sign-off form</w:t>
            </w:r>
          </w:p>
        </w:tc>
        <w:tc>
          <w:tcPr>
            <w:tcW w:w="1560" w:type="dxa"/>
          </w:tcPr>
          <w:p>
            <w:pPr/>
            <w:r>
              <w:t xml:space="preserve">Client acceptance</w:t>
            </w:r>
          </w:p>
        </w:tc>
        <w:tc>
          <w:tcPr>
            <w:tcW w:w="1560" w:type="dxa"/>
          </w:tcPr>
          <w:p>
            <w:pPr/>
            <w:r>
              <w:t xml:space="preserve">8</w:t>
            </w:r>
          </w:p>
        </w:tc>
        <w:tc>
          <w:tcPr>
            <w:tcW w:w="1560" w:type="dxa"/>
          </w:tcPr>
          <w:p>
            <w:pPr/>
          </w:p>
        </w:tc>
        <w:tc>
          <w:tcPr>
            <w:tcW w:w="1560" w:type="dxa"/>
          </w:tcPr>
          <w:p>
            <w:pPr/>
            <w:r>
              <w:t xml:space="preserve">YYYY-MM-DD</w:t>
            </w:r>
          </w:p>
        </w:tc>
        <w:tc>
          <w:tcPr>
            <w:tcW w:w="1560" w:type="dxa"/>
          </w:tcPr>
          <w:p>
            <w:pPr/>
          </w:p>
        </w:tc>
      </w:tr>
      <w:tr>
        <w:tc>
          <w:tcPr>
            <w:tcW w:w="1560" w:type="dxa"/>
          </w:tcPr>
          <w:p>
            <w:pPr/>
            <w:r>
              <w:t xml:space="preserve">Deployment runbook and rollback plan</w:t>
            </w:r>
          </w:p>
        </w:tc>
        <w:tc>
          <w:tcPr>
            <w:tcW w:w="1560" w:type="dxa"/>
          </w:tcPr>
          <w:p>
            <w:pPr/>
            <w:r>
              <w:t xml:space="preserve">Release and recovery</w:t>
            </w:r>
          </w:p>
        </w:tc>
        <w:tc>
          <w:tcPr>
            <w:tcW w:w="1560" w:type="dxa"/>
          </w:tcPr>
          <w:p>
            <w:pPr/>
            <w:r>
              <w:t xml:space="preserve">9</w:t>
            </w:r>
          </w:p>
        </w:tc>
        <w:tc>
          <w:tcPr>
            <w:tcW w:w="1560" w:type="dxa"/>
          </w:tcPr>
          <w:p>
            <w:pPr/>
          </w:p>
        </w:tc>
        <w:tc>
          <w:tcPr>
            <w:tcW w:w="1560" w:type="dxa"/>
          </w:tcPr>
          <w:p>
            <w:pPr/>
            <w:r>
              <w:t xml:space="preserve">YYYY-MM-DD</w:t>
            </w:r>
          </w:p>
        </w:tc>
        <w:tc>
          <w:tcPr>
            <w:tcW w:w="1560" w:type="dxa"/>
          </w:tcPr>
          <w:p>
            <w:pPr/>
          </w:p>
        </w:tc>
      </w:tr>
      <w:tr>
        <w:tc>
          <w:tcPr>
            <w:tcW w:w="1560" w:type="dxa"/>
          </w:tcPr>
          <w:p>
            <w:pPr/>
            <w:r>
              <w:t xml:space="preserve">User manual and admin guide</w:t>
            </w:r>
          </w:p>
        </w:tc>
        <w:tc>
          <w:tcPr>
            <w:tcW w:w="1560" w:type="dxa"/>
          </w:tcPr>
          <w:p>
            <w:pPr/>
            <w:r>
              <w:t xml:space="preserve">Training and day-to-day use</w:t>
            </w:r>
          </w:p>
        </w:tc>
        <w:tc>
          <w:tcPr>
            <w:tcW w:w="1560" w:type="dxa"/>
          </w:tcPr>
          <w:p>
            <w:pPr/>
            <w:r>
              <w:t xml:space="preserve">8 to 9</w:t>
            </w:r>
          </w:p>
        </w:tc>
        <w:tc>
          <w:tcPr>
            <w:tcW w:w="1560" w:type="dxa"/>
          </w:tcPr>
          <w:p>
            <w:pPr/>
          </w:p>
        </w:tc>
        <w:tc>
          <w:tcPr>
            <w:tcW w:w="1560" w:type="dxa"/>
          </w:tcPr>
          <w:p>
            <w:pPr/>
            <w:r>
              <w:t xml:space="preserve">YYYY-MM-DD</w:t>
            </w:r>
          </w:p>
        </w:tc>
        <w:tc>
          <w:tcPr>
            <w:tcW w:w="1560" w:type="dxa"/>
          </w:tcPr>
          <w:p>
            <w:pPr/>
          </w:p>
        </w:tc>
      </w:tr>
      <w:tr>
        <w:tc>
          <w:tcPr>
            <w:tcW w:w="1560" w:type="dxa"/>
          </w:tcPr>
          <w:p>
            <w:pPr/>
            <w:r>
              <w:t xml:space="preserve">Release notes and changelog</w:t>
            </w:r>
          </w:p>
        </w:tc>
        <w:tc>
          <w:tcPr>
            <w:tcW w:w="1560" w:type="dxa"/>
          </w:tcPr>
          <w:p>
            <w:pPr/>
            <w:r>
              <w:t xml:space="preserve">What changed in each version</w:t>
            </w:r>
          </w:p>
        </w:tc>
        <w:tc>
          <w:tcPr>
            <w:tcW w:w="1560" w:type="dxa"/>
          </w:tcPr>
          <w:p>
            <w:pPr/>
            <w:r>
              <w:t xml:space="preserve">each release</w:t>
            </w:r>
          </w:p>
        </w:tc>
        <w:tc>
          <w:tcPr>
            <w:tcW w:w="1560" w:type="dxa"/>
          </w:tcPr>
          <w:p>
            <w:pPr/>
          </w:p>
        </w:tc>
        <w:tc>
          <w:tcPr>
            <w:tcW w:w="1560" w:type="dxa"/>
          </w:tcPr>
          <w:p>
            <w:pPr/>
            <w:r>
              <w:t xml:space="preserve">YYYY-MM-DD</w:t>
            </w:r>
          </w:p>
        </w:tc>
        <w:tc>
          <w:tcPr>
            <w:tcW w:w="1560" w:type="dxa"/>
          </w:tcPr>
          <w:p>
            <w:pPr/>
          </w:p>
        </w:tc>
      </w:tr>
      <w:tr>
        <w:tc>
          <w:tcPr>
            <w:tcW w:w="1560" w:type="dxa"/>
          </w:tcPr>
          <w:p>
            <w:pPr/>
            <w:r>
              <w:t xml:space="preserve">Risk register</w:t>
            </w:r>
          </w:p>
        </w:tc>
        <w:tc>
          <w:tcPr>
            <w:tcW w:w="1560" w:type="dxa"/>
          </w:tcPr>
          <w:p>
            <w:pPr/>
            <w:r>
              <w:t xml:space="preserve">Risks and mitigations</w:t>
            </w:r>
          </w:p>
        </w:tc>
        <w:tc>
          <w:tcPr>
            <w:tcW w:w="1560" w:type="dxa"/>
          </w:tcPr>
          <w:p>
            <w:pPr/>
            <w:r>
              <w:t xml:space="preserve">0 onward</w:t>
            </w:r>
          </w:p>
        </w:tc>
        <w:tc>
          <w:tcPr>
            <w:tcW w:w="1560" w:type="dxa"/>
          </w:tcPr>
          <w:p>
            <w:pPr/>
          </w:p>
        </w:tc>
        <w:tc>
          <w:tcPr>
            <w:tcW w:w="1560" w:type="dxa"/>
          </w:tcPr>
          <w:p>
            <w:pPr/>
            <w:r>
              <w:t xml:space="preserve">YYYY-MM-DD</w:t>
            </w:r>
          </w:p>
        </w:tc>
        <w:tc>
          <w:tcPr>
            <w:tcW w:w="1560" w:type="dxa"/>
          </w:tcPr>
          <w:p>
            <w:pPr/>
          </w:p>
        </w:tc>
      </w:tr>
    </w:tbl>
    <w:p>
      <w:pPr>
        <w:pStyle w:val="Heading2"/>
      </w:pPr>
      <w:r>
        <w:t xml:space="preserve">9. Engineering standards</w:t>
      </w:r>
    </w:p>
    <w:p>
      <w:pPr>
        <w:pStyle w:val="ListParagraph"/>
        <w:numPr>
          <w:ilvl w:val="0"/>
          <w:numId w:val="13"/>
        </w:numPr>
      </w:pPr>
      <w:r>
        <w:rPr>
          <w:b/>
        </w:rPr>
        <w:t xml:space="preserve">Branching:</w:t>
      </w:r>
      <w:r>
        <w:t xml:space="preserve"> </w:t>
      </w:r>
      <w:r>
        <w:rPr>
          <w:rStyle w:val="CodeChar"/>
        </w:rPr>
        <w:t xml:space="preserve">main</w:t>
      </w:r>
      <w:r>
        <w:t xml:space="preserve"> is always deployable; short-lived feature branches; pull request required with at least one review.</w:t>
      </w:r>
    </w:p>
    <w:p>
      <w:pPr>
        <w:pStyle w:val="ListParagraph"/>
        <w:numPr>
          <w:ilvl w:val="0"/>
          <w:numId w:val="13"/>
        </w:numPr>
      </w:pPr>
      <w:r>
        <w:rPr>
          <w:b/>
        </w:rPr>
        <w:t xml:space="preserve">Commits:</w:t>
      </w:r>
      <w:r>
        <w:t xml:space="preserve"> small and descriptive, referencing the story ID.</w:t>
      </w:r>
    </w:p>
    <w:p>
      <w:pPr>
        <w:pStyle w:val="ListParagraph"/>
        <w:numPr>
          <w:ilvl w:val="0"/>
          <w:numId w:val="13"/>
        </w:numPr>
      </w:pPr>
      <w:r>
        <w:rPr>
          <w:b/>
        </w:rPr>
        <w:t xml:space="preserve">Definition of ready (a story can start):</w:t>
      </w:r>
      <w:r>
        <w:t xml:space="preserve"> acceptance criteria written, API contract merged, design agreed.</w:t>
      </w:r>
    </w:p>
    <w:p>
      <w:pPr>
        <w:pStyle w:val="ListParagraph"/>
        <w:numPr>
          <w:ilvl w:val="0"/>
          <w:numId w:val="13"/>
        </w:numPr>
      </w:pPr>
      <w:r>
        <w:rPr>
          <w:b/>
        </w:rPr>
        <w:t xml:space="preserve">Definition of done (a story is finished):</w:t>
      </w:r>
      <w:r>
        <w:t xml:space="preserve"> code reviewed, tests written and passing, API spec updated, audit and transmittal behavior verified, documentation updated, demoed on Dev.</w:t>
      </w:r>
    </w:p>
    <w:p>
      <w:pPr>
        <w:pStyle w:val="ListParagraph"/>
        <w:numPr>
          <w:ilvl w:val="0"/>
          <w:numId w:val="13"/>
        </w:numPr>
      </w:pPr>
      <w:r>
        <w:rPr>
          <w:b/>
        </w:rPr>
        <w:t xml:space="preserve">Database changes:</w:t>
      </w:r>
      <w:r>
        <w:t xml:space="preserve"> only through Flyway migrations; never edit a migration that has been applied.</w:t>
      </w:r>
    </w:p>
    <w:p>
      <w:pPr>
        <w:pStyle w:val="ListParagraph"/>
        <w:numPr>
          <w:ilvl w:val="0"/>
          <w:numId w:val="13"/>
        </w:numPr>
      </w:pPr>
      <w:r>
        <w:rPr>
          <w:b/>
        </w:rPr>
        <w:t xml:space="preserve">Logs and data:</w:t>
      </w:r>
      <w:r>
        <w:t xml:space="preserve"> no passwords, tokens or document contents in logs.</w:t>
      </w:r>
    </w:p>
    <w:p>
      <w:pPr>
        <w:pStyle w:val="ListParagraph"/>
        <w:numPr>
          <w:ilvl w:val="0"/>
          <w:numId w:val="13"/>
        </w:numPr>
      </w:pPr>
      <w:r>
        <w:rPr>
          <w:b/>
        </w:rPr>
        <w:t xml:space="preserve">Dependencies:</w:t>
      </w:r>
      <w:r>
        <w:t xml:space="preserve"> pinned versions; scanned for known vulnerabilities each phase.</w:t>
      </w:r>
    </w:p>
    <w:p>
      <w:pPr>
        <w:pStyle w:val="Heading2"/>
      </w:pPr>
      <w:r>
        <w:t xml:space="preserve">10. Testing strategy</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Level</w:t>
            </w:r>
          </w:p>
        </w:tc>
        <w:tc>
          <w:tcPr>
            <w:tcW w:w="3120" w:type="dxa"/>
            <w:shd w:val="clear" w:color="auto" w:fill="F2F2F2"/>
          </w:tcPr>
          <w:p>
            <w:pPr/>
            <w:r>
              <w:t xml:space="preserve">Scope</w:t>
            </w:r>
          </w:p>
        </w:tc>
        <w:tc>
          <w:tcPr>
            <w:tcW w:w="3120" w:type="dxa"/>
            <w:shd w:val="clear" w:color="auto" w:fill="F2F2F2"/>
          </w:tcPr>
          <w:p>
            <w:pPr/>
            <w:r>
              <w:t xml:space="preserve">Target</w:t>
            </w:r>
          </w:p>
        </w:tc>
      </w:tr>
      <w:tr>
        <w:tc>
          <w:tcPr>
            <w:tcW w:w="3120" w:type="dxa"/>
          </w:tcPr>
          <w:p>
            <w:pPr/>
            <w:r>
              <w:t xml:space="preserve">Unit</w:t>
            </w:r>
          </w:p>
        </w:tc>
        <w:tc>
          <w:tcPr>
            <w:tcW w:w="3120" w:type="dxa"/>
          </w:tcPr>
          <w:p>
            <w:pPr/>
            <w:r>
              <w:t xml:space="preserve">Services, state machine, hash chain, status derivation</w:t>
            </w:r>
          </w:p>
        </w:tc>
        <w:tc>
          <w:tcPr>
            <w:tcW w:w="3120" w:type="dxa"/>
          </w:tcPr>
          <w:p>
            <w:pPr/>
            <w:r>
              <w:t xml:space="preserve">Every transition and rule covered</w:t>
            </w:r>
          </w:p>
        </w:tc>
      </w:tr>
      <w:tr>
        <w:tc>
          <w:tcPr>
            <w:tcW w:w="3120" w:type="dxa"/>
          </w:tcPr>
          <w:p>
            <w:pPr/>
            <w:r>
              <w:t xml:space="preserve">Integration</w:t>
            </w:r>
          </w:p>
        </w:tc>
        <w:tc>
          <w:tcPr>
            <w:tcW w:w="3120" w:type="dxa"/>
          </w:tcPr>
          <w:p>
            <w:pPr/>
            <w:r>
              <w:t xml:space="preserve">Controllers with a real test database, security rules per role</w:t>
            </w:r>
          </w:p>
        </w:tc>
        <w:tc>
          <w:tcPr>
            <w:tcW w:w="3120" w:type="dxa"/>
          </w:tcPr>
          <w:p>
            <w:pPr/>
            <w:r>
              <w:t xml:space="preserve">Every endpoint, allowed and denied</w:t>
            </w:r>
          </w:p>
        </w:tc>
      </w:tr>
      <w:tr>
        <w:tc>
          <w:tcPr>
            <w:tcW w:w="3120" w:type="dxa"/>
          </w:tcPr>
          <w:p>
            <w:pPr/>
            <w:r>
              <w:t xml:space="preserve">End to end</w:t>
            </w:r>
          </w:p>
        </w:tc>
        <w:tc>
          <w:tcPr>
            <w:tcW w:w="3120" w:type="dxa"/>
          </w:tcPr>
          <w:p>
            <w:pPr/>
            <w:r>
              <w:t xml:space="preserve">Core scenario and rejection scenario in the browser</w:t>
            </w:r>
          </w:p>
        </w:tc>
        <w:tc>
          <w:tcPr>
            <w:tcW w:w="3120" w:type="dxa"/>
          </w:tcPr>
          <w:p>
            <w:pPr/>
            <w:r>
              <w:t xml:space="preserve">Run on Staging before each demo</w:t>
            </w:r>
          </w:p>
        </w:tc>
      </w:tr>
      <w:tr>
        <w:tc>
          <w:tcPr>
            <w:tcW w:w="3120" w:type="dxa"/>
          </w:tcPr>
          <w:p>
            <w:pPr/>
            <w:r>
              <w:t xml:space="preserve">Security</w:t>
            </w:r>
          </w:p>
        </w:tc>
        <w:tc>
          <w:tcPr>
            <w:tcW w:w="3120" w:type="dxa"/>
          </w:tcPr>
          <w:p>
            <w:pPr/>
            <w:r>
              <w:t xml:space="preserve">Authentication, authorization, upload handling, OWASP checklist</w:t>
            </w:r>
          </w:p>
        </w:tc>
        <w:tc>
          <w:tcPr>
            <w:tcW w:w="3120" w:type="dxa"/>
          </w:tcPr>
          <w:p>
            <w:pPr/>
            <w:r>
              <w:t xml:space="preserve">Phase 8</w:t>
            </w:r>
          </w:p>
        </w:tc>
      </w:tr>
      <w:tr>
        <w:tc>
          <w:tcPr>
            <w:tcW w:w="3120" w:type="dxa"/>
          </w:tcPr>
          <w:p>
            <w:pPr/>
            <w:r>
              <w:t xml:space="preserve">Performance</w:t>
            </w:r>
          </w:p>
        </w:tc>
        <w:tc>
          <w:tcPr>
            <w:tcW w:w="3120" w:type="dxa"/>
          </w:tcPr>
          <w:p>
            <w:pPr/>
            <w:r>
              <w:t xml:space="preserve">List and search endpoints with realistic data</w:t>
            </w:r>
          </w:p>
        </w:tc>
        <w:tc>
          <w:tcPr>
            <w:tcW w:w="3120" w:type="dxa"/>
          </w:tcPr>
          <w:p>
            <w:pPr/>
            <w:r>
              <w:t xml:space="preserve">Phase 8</w:t>
            </w:r>
          </w:p>
        </w:tc>
      </w:tr>
      <w:tr>
        <w:tc>
          <w:tcPr>
            <w:tcW w:w="3120" w:type="dxa"/>
          </w:tcPr>
          <w:p>
            <w:pPr/>
            <w:r>
              <w:t xml:space="preserve">UAT</w:t>
            </w:r>
          </w:p>
        </w:tc>
        <w:tc>
          <w:tcPr>
            <w:tcW w:w="3120" w:type="dxa"/>
          </w:tcPr>
          <w:p>
            <w:pPr/>
            <w:r>
              <w:t xml:space="preserve">Real users, scripted scenarios</w:t>
            </w:r>
          </w:p>
        </w:tc>
        <w:tc>
          <w:tcPr>
            <w:tcW w:w="3120" w:type="dxa"/>
          </w:tcPr>
          <w:p>
            <w:pPr/>
            <w:r>
              <w:t xml:space="preserve">Phase 8</w:t>
            </w:r>
          </w:p>
        </w:tc>
      </w:tr>
    </w:tbl>
    <w:p>
      <w:pPr>
        <w:pStyle w:val="Heading2"/>
      </w:pPr>
      <w:r>
        <w:t xml:space="preserve">11. Risks</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w:t>
            </w:r>
          </w:p>
        </w:tc>
        <w:tc>
          <w:tcPr>
            <w:tcW w:w="1560" w:type="dxa"/>
            <w:shd w:val="clear" w:color="auto" w:fill="F2F2F2"/>
          </w:tcPr>
          <w:p>
            <w:pPr/>
            <w:r>
              <w:t xml:space="preserve">Risk</w:t>
            </w:r>
          </w:p>
        </w:tc>
        <w:tc>
          <w:tcPr>
            <w:tcW w:w="1560" w:type="dxa"/>
            <w:shd w:val="clear" w:color="auto" w:fill="F2F2F2"/>
          </w:tcPr>
          <w:p>
            <w:pPr/>
            <w:r>
              <w:t xml:space="preserve">Likelihood</w:t>
            </w:r>
          </w:p>
        </w:tc>
        <w:tc>
          <w:tcPr>
            <w:tcW w:w="1560" w:type="dxa"/>
            <w:shd w:val="clear" w:color="auto" w:fill="F2F2F2"/>
          </w:tcPr>
          <w:p>
            <w:pPr/>
            <w:r>
              <w:t xml:space="preserve">Impact</w:t>
            </w:r>
          </w:p>
        </w:tc>
        <w:tc>
          <w:tcPr>
            <w:tcW w:w="1560" w:type="dxa"/>
            <w:shd w:val="clear" w:color="auto" w:fill="F2F2F2"/>
          </w:tcPr>
          <w:p>
            <w:pPr/>
            <w:r>
              <w:t xml:space="preserve">Mitigation</w:t>
            </w:r>
          </w:p>
        </w:tc>
        <w:tc>
          <w:tcPr>
            <w:tcW w:w="1560" w:type="dxa"/>
            <w:shd w:val="clear" w:color="auto" w:fill="F2F2F2"/>
          </w:tcPr>
          <w:p>
            <w:pPr/>
            <w:r>
              <w:t xml:space="preserve">Owner</w:t>
            </w:r>
          </w:p>
        </w:tc>
      </w:tr>
      <w:tr>
        <w:tc>
          <w:tcPr>
            <w:tcW w:w="1560" w:type="dxa"/>
          </w:tcPr>
          <w:p>
            <w:pPr/>
            <w:r>
              <w:t xml:space="preserve">R1</w:t>
            </w:r>
          </w:p>
        </w:tc>
        <w:tc>
          <w:tcPr>
            <w:tcW w:w="1560" w:type="dxa"/>
          </w:tcPr>
          <w:p>
            <w:pPr/>
            <w:r>
              <w:t xml:space="preserve">Requirements change after build starts</w:t>
            </w:r>
          </w:p>
        </w:tc>
        <w:tc>
          <w:tcPr>
            <w:tcW w:w="1560" w:type="dxa"/>
          </w:tcPr>
          <w:p>
            <w:pPr/>
            <w:r>
              <w:t xml:space="preserve">High</w:t>
            </w:r>
          </w:p>
        </w:tc>
        <w:tc>
          <w:tcPr>
            <w:tcW w:w="1560" w:type="dxa"/>
          </w:tcPr>
          <w:p>
            <w:pPr/>
            <w:r>
              <w:t xml:space="preserve">High</w:t>
            </w:r>
          </w:p>
        </w:tc>
        <w:tc>
          <w:tcPr>
            <w:tcW w:w="1560" w:type="dxa"/>
          </w:tcPr>
          <w:p>
            <w:pPr/>
            <w:r>
              <w:t xml:space="preserve">Sign-off in Phase 0; change requests go through the decision log</w:t>
            </w:r>
          </w:p>
        </w:tc>
        <w:tc>
          <w:tcPr>
            <w:tcW w:w="1560" w:type="dxa"/>
          </w:tcPr>
          <w:p>
            <w:pPr/>
          </w:p>
        </w:tc>
      </w:tr>
      <w:tr>
        <w:tc>
          <w:tcPr>
            <w:tcW w:w="1560" w:type="dxa"/>
          </w:tcPr>
          <w:p>
            <w:pPr/>
            <w:r>
              <w:t xml:space="preserve">R2</w:t>
            </w:r>
          </w:p>
        </w:tc>
        <w:tc>
          <w:tcPr>
            <w:tcW w:w="1560" w:type="dxa"/>
          </w:tcPr>
          <w:p>
            <w:pPr/>
            <w:r>
              <w:t xml:space="preserve">Routing rules turn out more complex than assumed (D1, D3)</w:t>
            </w:r>
          </w:p>
        </w:tc>
        <w:tc>
          <w:tcPr>
            <w:tcW w:w="1560" w:type="dxa"/>
          </w:tcPr>
          <w:p>
            <w:pPr/>
            <w:r>
              <w:t xml:space="preserve">Medium</w:t>
            </w:r>
          </w:p>
        </w:tc>
        <w:tc>
          <w:tcPr>
            <w:tcW w:w="1560" w:type="dxa"/>
          </w:tcPr>
          <w:p>
            <w:pPr/>
            <w:r>
              <w:t xml:space="preserve">High</w:t>
            </w:r>
          </w:p>
        </w:tc>
        <w:tc>
          <w:tcPr>
            <w:tcW w:w="1560" w:type="dxa"/>
          </w:tcPr>
          <w:p>
            <w:pPr/>
            <w:r>
              <w:t xml:space="preserve">Settle in Phase 0; build the state machine as one tested class</w:t>
            </w:r>
          </w:p>
        </w:tc>
        <w:tc>
          <w:tcPr>
            <w:tcW w:w="1560" w:type="dxa"/>
          </w:tcPr>
          <w:p>
            <w:pPr/>
          </w:p>
        </w:tc>
      </w:tr>
      <w:tr>
        <w:tc>
          <w:tcPr>
            <w:tcW w:w="1560" w:type="dxa"/>
          </w:tcPr>
          <w:p>
            <w:pPr/>
            <w:r>
              <w:t xml:space="preserve">R3</w:t>
            </w:r>
          </w:p>
        </w:tc>
        <w:tc>
          <w:tcPr>
            <w:tcW w:w="1560" w:type="dxa"/>
          </w:tcPr>
          <w:p>
            <w:pPr/>
            <w:r>
              <w:t xml:space="preserve">SSO or Active Directory details arrive late</w:t>
            </w:r>
          </w:p>
        </w:tc>
        <w:tc>
          <w:tcPr>
            <w:tcW w:w="1560" w:type="dxa"/>
          </w:tcPr>
          <w:p>
            <w:pPr/>
            <w:r>
              <w:t xml:space="preserve">Medium</w:t>
            </w:r>
          </w:p>
        </w:tc>
        <w:tc>
          <w:tcPr>
            <w:tcW w:w="1560" w:type="dxa"/>
          </w:tcPr>
          <w:p>
            <w:pPr/>
            <w:r>
              <w:t xml:space="preserve">Medium</w:t>
            </w:r>
          </w:p>
        </w:tc>
        <w:tc>
          <w:tcPr>
            <w:tcW w:w="1560" w:type="dxa"/>
          </w:tcPr>
          <w:p>
            <w:pPr/>
            <w:r>
              <w:t xml:space="preserve">Keep authentication behind an interface; start with local accounts</w:t>
            </w:r>
          </w:p>
        </w:tc>
        <w:tc>
          <w:tcPr>
            <w:tcW w:w="1560" w:type="dxa"/>
          </w:tcPr>
          <w:p>
            <w:pPr/>
          </w:p>
        </w:tc>
      </w:tr>
      <w:tr>
        <w:tc>
          <w:tcPr>
            <w:tcW w:w="1560" w:type="dxa"/>
          </w:tcPr>
          <w:p>
            <w:pPr/>
            <w:r>
              <w:t xml:space="preserve">R4</w:t>
            </w:r>
          </w:p>
        </w:tc>
        <w:tc>
          <w:tcPr>
            <w:tcW w:w="1560" w:type="dxa"/>
          </w:tcPr>
          <w:p>
            <w:pPr/>
            <w:r>
              <w:t xml:space="preserve">Client users unavailable for demos and UAT</w:t>
            </w:r>
          </w:p>
        </w:tc>
        <w:tc>
          <w:tcPr>
            <w:tcW w:w="1560" w:type="dxa"/>
          </w:tcPr>
          <w:p>
            <w:pPr/>
            <w:r>
              <w:t xml:space="preserve">Medium</w:t>
            </w:r>
          </w:p>
        </w:tc>
        <w:tc>
          <w:tcPr>
            <w:tcW w:w="1560" w:type="dxa"/>
          </w:tcPr>
          <w:p>
            <w:pPr/>
            <w:r>
              <w:t xml:space="preserve">High</w:t>
            </w:r>
          </w:p>
        </w:tc>
        <w:tc>
          <w:tcPr>
            <w:tcW w:w="1560" w:type="dxa"/>
          </w:tcPr>
          <w:p>
            <w:pPr/>
            <w:r>
              <w:t xml:space="preserve">Book demo and UAT dates in this plan now</w:t>
            </w:r>
          </w:p>
        </w:tc>
        <w:tc>
          <w:tcPr>
            <w:tcW w:w="1560" w:type="dxa"/>
          </w:tcPr>
          <w:p>
            <w:pPr/>
          </w:p>
        </w:tc>
      </w:tr>
      <w:tr>
        <w:tc>
          <w:tcPr>
            <w:tcW w:w="1560" w:type="dxa"/>
          </w:tcPr>
          <w:p>
            <w:pPr/>
            <w:r>
              <w:t xml:space="preserve">R5</w:t>
            </w:r>
          </w:p>
        </w:tc>
        <w:tc>
          <w:tcPr>
            <w:tcW w:w="1560" w:type="dxa"/>
          </w:tcPr>
          <w:p>
            <w:pPr/>
            <w:r>
              <w:t xml:space="preserve">Audit and transmittal bolted on late</w:t>
            </w:r>
          </w:p>
        </w:tc>
        <w:tc>
          <w:tcPr>
            <w:tcW w:w="1560" w:type="dxa"/>
          </w:tcPr>
          <w:p>
            <w:pPr/>
            <w:r>
              <w:t xml:space="preserve">Medium</w:t>
            </w:r>
          </w:p>
        </w:tc>
        <w:tc>
          <w:tcPr>
            <w:tcW w:w="1560" w:type="dxa"/>
          </w:tcPr>
          <w:p>
            <w:pPr/>
            <w:r>
              <w:t xml:space="preserve">High</w:t>
            </w:r>
          </w:p>
        </w:tc>
        <w:tc>
          <w:tcPr>
            <w:tcW w:w="1560" w:type="dxa"/>
          </w:tcPr>
          <w:p>
            <w:pPr/>
            <w:r>
              <w:t xml:space="preserve">Built in Phases 3 to 5, written in the same transaction as each action</w:t>
            </w:r>
          </w:p>
        </w:tc>
        <w:tc>
          <w:tcPr>
            <w:tcW w:w="1560" w:type="dxa"/>
          </w:tcPr>
          <w:p>
            <w:pPr/>
          </w:p>
        </w:tc>
      </w:tr>
      <w:tr>
        <w:tc>
          <w:tcPr>
            <w:tcW w:w="1560" w:type="dxa"/>
          </w:tcPr>
          <w:p>
            <w:pPr/>
            <w:r>
              <w:t xml:space="preserve">R6</w:t>
            </w:r>
          </w:p>
        </w:tc>
        <w:tc>
          <w:tcPr>
            <w:tcW w:w="1560" w:type="dxa"/>
          </w:tcPr>
          <w:p>
            <w:pPr/>
            <w:r>
              <w:t xml:space="preserve">File storage grows or is lost</w:t>
            </w:r>
          </w:p>
        </w:tc>
        <w:tc>
          <w:tcPr>
            <w:tcW w:w="1560" w:type="dxa"/>
          </w:tcPr>
          <w:p>
            <w:pPr/>
            <w:r>
              <w:t xml:space="preserve">Low</w:t>
            </w:r>
          </w:p>
        </w:tc>
        <w:tc>
          <w:tcPr>
            <w:tcW w:w="1560" w:type="dxa"/>
          </w:tcPr>
          <w:p>
            <w:pPr/>
            <w:r>
              <w:t xml:space="preserve">High</w:t>
            </w:r>
          </w:p>
        </w:tc>
        <w:tc>
          <w:tcPr>
            <w:tcW w:w="1560" w:type="dxa"/>
          </w:tcPr>
          <w:p>
            <w:pPr/>
            <w:r>
              <w:t xml:space="preserve">Backup plan and storage monitoring before go-live</w:t>
            </w:r>
          </w:p>
        </w:tc>
        <w:tc>
          <w:tcPr>
            <w:tcW w:w="1560" w:type="dxa"/>
          </w:tcPr>
          <w:p>
            <w:pPr/>
          </w:p>
        </w:tc>
      </w:tr>
      <w:tr>
        <w:tc>
          <w:tcPr>
            <w:tcW w:w="1560" w:type="dxa"/>
          </w:tcPr>
          <w:p>
            <w:pPr/>
            <w:r>
              <w:t xml:space="preserve">R7</w:t>
            </w:r>
          </w:p>
        </w:tc>
        <w:tc>
          <w:tcPr>
            <w:tcW w:w="1560" w:type="dxa"/>
          </w:tcPr>
          <w:p>
            <w:pPr/>
            <w:r>
              <w:t xml:space="preserve">Single developer is unavailable</w:t>
            </w:r>
          </w:p>
        </w:tc>
        <w:tc>
          <w:tcPr>
            <w:tcW w:w="1560" w:type="dxa"/>
          </w:tcPr>
          <w:p>
            <w:pPr/>
            <w:r>
              <w:t xml:space="preserve">Medium</w:t>
            </w:r>
          </w:p>
        </w:tc>
        <w:tc>
          <w:tcPr>
            <w:tcW w:w="1560" w:type="dxa"/>
          </w:tcPr>
          <w:p>
            <w:pPr/>
            <w:r>
              <w:t xml:space="preserve">High</w:t>
            </w:r>
          </w:p>
        </w:tc>
        <w:tc>
          <w:tcPr>
            <w:tcW w:w="1560" w:type="dxa"/>
          </w:tcPr>
          <w:p>
            <w:pPr/>
            <w:r>
              <w:t xml:space="preserve">Documentation kept current; pull request reviews spread knowledge</w:t>
            </w:r>
          </w:p>
        </w:tc>
        <w:tc>
          <w:tcPr>
            <w:tcW w:w="1560" w:type="dxa"/>
          </w:tcPr>
          <w:p>
            <w:pPr/>
          </w:p>
        </w:tc>
      </w:tr>
    </w:tbl>
    <w:p>
      <w:pPr>
        <w:pStyle w:val="Heading2"/>
      </w:pPr>
      <w:r>
        <w:t xml:space="preserve">12. Decision log</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Date</w:t>
            </w:r>
          </w:p>
        </w:tc>
        <w:tc>
          <w:tcPr>
            <w:tcW w:w="2340" w:type="dxa"/>
            <w:shd w:val="clear" w:color="auto" w:fill="F2F2F2"/>
          </w:tcPr>
          <w:p>
            <w:pPr/>
            <w:r>
              <w:t xml:space="preserve">Decision</w:t>
            </w:r>
          </w:p>
        </w:tc>
        <w:tc>
          <w:tcPr>
            <w:tcW w:w="2340" w:type="dxa"/>
            <w:shd w:val="clear" w:color="auto" w:fill="F2F2F2"/>
          </w:tcPr>
          <w:p>
            <w:pPr/>
            <w:r>
              <w:t xml:space="preserve">Decided by</w:t>
            </w:r>
          </w:p>
        </w:tc>
        <w:tc>
          <w:tcPr>
            <w:tcW w:w="2340" w:type="dxa"/>
            <w:shd w:val="clear" w:color="auto" w:fill="F2F2F2"/>
          </w:tcPr>
          <w:p>
            <w:pPr/>
            <w:r>
              <w:t xml:space="preserve">Notes</w:t>
            </w:r>
          </w:p>
        </w:tc>
      </w:tr>
      <w:tr>
        <w:tc>
          <w:tcPr>
            <w:tcW w:w="2340" w:type="dxa"/>
          </w:tcPr>
          <w:p>
            <w:pPr/>
            <w:r>
              <w:t xml:space="preserve">YYYY-MM-DD</w:t>
            </w:r>
          </w:p>
        </w:tc>
        <w:tc>
          <w:tcPr>
            <w:tcW w:w="2340" w:type="dxa"/>
          </w:tcPr>
          <w:p>
            <w:pPr/>
          </w:p>
        </w:tc>
        <w:tc>
          <w:tcPr>
            <w:tcW w:w="2340" w:type="dxa"/>
          </w:tcPr>
          <w:p>
            <w:pPr/>
          </w:p>
        </w:tc>
        <w:tc>
          <w:tcPr>
            <w:tcW w:w="2340" w:type="dxa"/>
          </w:tcPr>
          <w:p>
            <w:pPr/>
          </w:p>
        </w:tc>
      </w:tr>
      <w:tr>
        <w:tc>
          <w:tcPr>
            <w:tcW w:w="2340" w:type="dxa"/>
          </w:tcPr>
          <w:p>
            <w:pPr/>
            <w:r>
              <w:t xml:space="preserve">YYYY-MM-DD</w:t>
            </w:r>
          </w:p>
        </w:tc>
        <w:tc>
          <w:tcPr>
            <w:tcW w:w="2340" w:type="dxa"/>
          </w:tcPr>
          <w:p>
            <w:pPr/>
          </w:p>
        </w:tc>
        <w:tc>
          <w:tcPr>
            <w:tcW w:w="2340" w:type="dxa"/>
          </w:tcPr>
          <w:p>
            <w:pPr/>
          </w:p>
        </w:tc>
        <w:tc>
          <w:tcPr>
            <w:tcW w:w="2340" w:type="dxa"/>
          </w:tcPr>
          <w:p>
            <w:pPr/>
          </w:p>
        </w:tc>
      </w:tr>
    </w:tbl>
    <w:p>
      <w:pPr>
        <w:pStyle w:val="Heading2"/>
      </w:pPr>
      <w:r>
        <w:t xml:space="preserve">13. Milestones and sign-offs</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Milestone</w:t>
            </w:r>
          </w:p>
        </w:tc>
        <w:tc>
          <w:tcPr>
            <w:tcW w:w="1872" w:type="dxa"/>
            <w:shd w:val="clear" w:color="auto" w:fill="F2F2F2"/>
          </w:tcPr>
          <w:p>
            <w:pPr/>
            <w:r>
              <w:t xml:space="preserve">Target date</w:t>
            </w:r>
          </w:p>
        </w:tc>
        <w:tc>
          <w:tcPr>
            <w:tcW w:w="1872" w:type="dxa"/>
            <w:shd w:val="clear" w:color="auto" w:fill="F2F2F2"/>
          </w:tcPr>
          <w:p>
            <w:pPr/>
            <w:r>
              <w:t xml:space="preserve">Actual date</w:t>
            </w:r>
          </w:p>
        </w:tc>
        <w:tc>
          <w:tcPr>
            <w:tcW w:w="1872" w:type="dxa"/>
            <w:shd w:val="clear" w:color="auto" w:fill="F2F2F2"/>
          </w:tcPr>
          <w:p>
            <w:pPr/>
            <w:r>
              <w:t xml:space="preserve">Approved by</w:t>
            </w:r>
          </w:p>
        </w:tc>
        <w:tc>
          <w:tcPr>
            <w:tcW w:w="1872" w:type="dxa"/>
            <w:shd w:val="clear" w:color="auto" w:fill="F2F2F2"/>
          </w:tcPr>
          <w:p>
            <w:pPr/>
            <w:r>
              <w:t xml:space="preserve">Signature</w:t>
            </w:r>
          </w:p>
        </w:tc>
      </w:tr>
      <w:tr>
        <w:tc>
          <w:tcPr>
            <w:tcW w:w="1872" w:type="dxa"/>
          </w:tcPr>
          <w:p>
            <w:pPr/>
            <w:r>
              <w:t xml:space="preserve">M0: Requirements baselined</w:t>
            </w:r>
          </w:p>
        </w:tc>
        <w:tc>
          <w:tcPr>
            <w:tcW w:w="1872" w:type="dxa"/>
          </w:tcPr>
          <w:p>
            <w:pPr/>
            <w:r>
              <w:t xml:space="preserve">YYYY-MM-DD</w:t>
            </w:r>
          </w:p>
        </w:tc>
        <w:tc>
          <w:tcPr>
            <w:tcW w:w="1872" w:type="dxa"/>
          </w:tcPr>
          <w:p>
            <w:pPr/>
          </w:p>
        </w:tc>
        <w:tc>
          <w:tcPr>
            <w:tcW w:w="1872" w:type="dxa"/>
          </w:tcPr>
          <w:p>
            <w:pPr/>
          </w:p>
        </w:tc>
        <w:tc>
          <w:tcPr>
            <w:tcW w:w="1872" w:type="dxa"/>
          </w:tcPr>
          <w:p>
            <w:pPr/>
          </w:p>
        </w:tc>
      </w:tr>
      <w:tr>
        <w:tc>
          <w:tcPr>
            <w:tcW w:w="1872" w:type="dxa"/>
          </w:tcPr>
          <w:p>
            <w:pPr/>
            <w:r>
              <w:t xml:space="preserve">M1: Skeleton running in Dev</w:t>
            </w:r>
          </w:p>
        </w:tc>
        <w:tc>
          <w:tcPr>
            <w:tcW w:w="1872" w:type="dxa"/>
          </w:tcPr>
          <w:p>
            <w:pPr/>
            <w:r>
              <w:t xml:space="preserve">YYYY-MM-DD</w:t>
            </w:r>
          </w:p>
        </w:tc>
        <w:tc>
          <w:tcPr>
            <w:tcW w:w="1872" w:type="dxa"/>
          </w:tcPr>
          <w:p>
            <w:pPr/>
          </w:p>
        </w:tc>
        <w:tc>
          <w:tcPr>
            <w:tcW w:w="1872" w:type="dxa"/>
          </w:tcPr>
          <w:p>
            <w:pPr/>
          </w:p>
        </w:tc>
        <w:tc>
          <w:tcPr>
            <w:tcW w:w="1872" w:type="dxa"/>
          </w:tcPr>
          <w:p>
            <w:pPr/>
          </w:p>
        </w:tc>
      </w:tr>
      <w:tr>
        <w:tc>
          <w:tcPr>
            <w:tcW w:w="1872" w:type="dxa"/>
          </w:tcPr>
          <w:p>
            <w:pPr/>
            <w:r>
              <w:t xml:space="preserve">M2: Secure login and RBAC</w:t>
            </w:r>
          </w:p>
        </w:tc>
        <w:tc>
          <w:tcPr>
            <w:tcW w:w="1872" w:type="dxa"/>
          </w:tcPr>
          <w:p>
            <w:pPr/>
            <w:r>
              <w:t xml:space="preserve">YYYY-MM-DD</w:t>
            </w:r>
          </w:p>
        </w:tc>
        <w:tc>
          <w:tcPr>
            <w:tcW w:w="1872" w:type="dxa"/>
          </w:tcPr>
          <w:p>
            <w:pPr/>
          </w:p>
        </w:tc>
        <w:tc>
          <w:tcPr>
            <w:tcW w:w="1872" w:type="dxa"/>
          </w:tcPr>
          <w:p>
            <w:pPr/>
          </w:p>
        </w:tc>
        <w:tc>
          <w:tcPr>
            <w:tcW w:w="1872" w:type="dxa"/>
          </w:tcPr>
          <w:p>
            <w:pPr/>
          </w:p>
        </w:tc>
      </w:tr>
      <w:tr>
        <w:tc>
          <w:tcPr>
            <w:tcW w:w="1872" w:type="dxa"/>
          </w:tcPr>
          <w:p>
            <w:pPr/>
            <w:r>
              <w:t xml:space="preserve">M3: Create and view documents</w:t>
            </w:r>
          </w:p>
        </w:tc>
        <w:tc>
          <w:tcPr>
            <w:tcW w:w="1872" w:type="dxa"/>
          </w:tcPr>
          <w:p>
            <w:pPr/>
            <w:r>
              <w:t xml:space="preserve">YYYY-MM-DD</w:t>
            </w:r>
          </w:p>
        </w:tc>
        <w:tc>
          <w:tcPr>
            <w:tcW w:w="1872" w:type="dxa"/>
          </w:tcPr>
          <w:p>
            <w:pPr/>
          </w:p>
        </w:tc>
        <w:tc>
          <w:tcPr>
            <w:tcW w:w="1872" w:type="dxa"/>
          </w:tcPr>
          <w:p>
            <w:pPr/>
          </w:p>
        </w:tc>
        <w:tc>
          <w:tcPr>
            <w:tcW w:w="1872" w:type="dxa"/>
          </w:tcPr>
          <w:p>
            <w:pPr/>
          </w:p>
        </w:tc>
      </w:tr>
      <w:tr>
        <w:tc>
          <w:tcPr>
            <w:tcW w:w="1872" w:type="dxa"/>
          </w:tcPr>
          <w:p>
            <w:pPr/>
            <w:r>
              <w:t xml:space="preserve">M4: End-to-end routing demo</w:t>
            </w:r>
          </w:p>
        </w:tc>
        <w:tc>
          <w:tcPr>
            <w:tcW w:w="1872" w:type="dxa"/>
          </w:tcPr>
          <w:p>
            <w:pPr/>
            <w:r>
              <w:t xml:space="preserve">YYYY-MM-DD</w:t>
            </w:r>
          </w:p>
        </w:tc>
        <w:tc>
          <w:tcPr>
            <w:tcW w:w="1872" w:type="dxa"/>
          </w:tcPr>
          <w:p>
            <w:pPr/>
          </w:p>
        </w:tc>
        <w:tc>
          <w:tcPr>
            <w:tcW w:w="1872" w:type="dxa"/>
          </w:tcPr>
          <w:p>
            <w:pPr/>
          </w:p>
        </w:tc>
        <w:tc>
          <w:tcPr>
            <w:tcW w:w="1872" w:type="dxa"/>
          </w:tcPr>
          <w:p>
            <w:pPr/>
          </w:p>
        </w:tc>
      </w:tr>
      <w:tr>
        <w:tc>
          <w:tcPr>
            <w:tcW w:w="1872" w:type="dxa"/>
          </w:tcPr>
          <w:p>
            <w:pPr/>
            <w:r>
              <w:t xml:space="preserve">M5: Full traceability</w:t>
            </w:r>
          </w:p>
        </w:tc>
        <w:tc>
          <w:tcPr>
            <w:tcW w:w="1872" w:type="dxa"/>
          </w:tcPr>
          <w:p>
            <w:pPr/>
            <w:r>
              <w:t xml:space="preserve">YYYY-MM-DD</w:t>
            </w:r>
          </w:p>
        </w:tc>
        <w:tc>
          <w:tcPr>
            <w:tcW w:w="1872" w:type="dxa"/>
          </w:tcPr>
          <w:p>
            <w:pPr/>
          </w:p>
        </w:tc>
        <w:tc>
          <w:tcPr>
            <w:tcW w:w="1872" w:type="dxa"/>
          </w:tcPr>
          <w:p>
            <w:pPr/>
          </w:p>
        </w:tc>
        <w:tc>
          <w:tcPr>
            <w:tcW w:w="1872" w:type="dxa"/>
          </w:tcPr>
          <w:p>
            <w:pPr/>
          </w:p>
        </w:tc>
      </w:tr>
      <w:tr>
        <w:tc>
          <w:tcPr>
            <w:tcW w:w="1872" w:type="dxa"/>
          </w:tcPr>
          <w:p>
            <w:pPr/>
            <w:r>
              <w:t xml:space="preserve">M6: Alerts and overdue tracking</w:t>
            </w:r>
          </w:p>
        </w:tc>
        <w:tc>
          <w:tcPr>
            <w:tcW w:w="1872" w:type="dxa"/>
          </w:tcPr>
          <w:p>
            <w:pPr/>
            <w:r>
              <w:t xml:space="preserve">YYYY-MM-DD</w:t>
            </w:r>
          </w:p>
        </w:tc>
        <w:tc>
          <w:tcPr>
            <w:tcW w:w="1872" w:type="dxa"/>
          </w:tcPr>
          <w:p>
            <w:pPr/>
          </w:p>
        </w:tc>
        <w:tc>
          <w:tcPr>
            <w:tcW w:w="1872" w:type="dxa"/>
          </w:tcPr>
          <w:p>
            <w:pPr/>
          </w:p>
        </w:tc>
        <w:tc>
          <w:tcPr>
            <w:tcW w:w="1872" w:type="dxa"/>
          </w:tcPr>
          <w:p>
            <w:pPr/>
          </w:p>
        </w:tc>
      </w:tr>
      <w:tr>
        <w:tc>
          <w:tcPr>
            <w:tcW w:w="1872" w:type="dxa"/>
          </w:tcPr>
          <w:p>
            <w:pPr/>
            <w:r>
              <w:t xml:space="preserve">M7: Feature complete</w:t>
            </w:r>
          </w:p>
        </w:tc>
        <w:tc>
          <w:tcPr>
            <w:tcW w:w="1872" w:type="dxa"/>
          </w:tcPr>
          <w:p>
            <w:pPr/>
            <w:r>
              <w:t xml:space="preserve">YYYY-MM-DD</w:t>
            </w:r>
          </w:p>
        </w:tc>
        <w:tc>
          <w:tcPr>
            <w:tcW w:w="1872" w:type="dxa"/>
          </w:tcPr>
          <w:p>
            <w:pPr/>
          </w:p>
        </w:tc>
        <w:tc>
          <w:tcPr>
            <w:tcW w:w="1872" w:type="dxa"/>
          </w:tcPr>
          <w:p>
            <w:pPr/>
          </w:p>
        </w:tc>
        <w:tc>
          <w:tcPr>
            <w:tcW w:w="1872" w:type="dxa"/>
          </w:tcPr>
          <w:p>
            <w:pPr/>
          </w:p>
        </w:tc>
      </w:tr>
      <w:tr>
        <w:tc>
          <w:tcPr>
            <w:tcW w:w="1872" w:type="dxa"/>
          </w:tcPr>
          <w:p>
            <w:pPr/>
            <w:r>
              <w:t xml:space="preserve">M8: UAT sign-off</w:t>
            </w:r>
          </w:p>
        </w:tc>
        <w:tc>
          <w:tcPr>
            <w:tcW w:w="1872" w:type="dxa"/>
          </w:tcPr>
          <w:p>
            <w:pPr/>
            <w:r>
              <w:t xml:space="preserve">YYYY-MM-DD</w:t>
            </w:r>
          </w:p>
        </w:tc>
        <w:tc>
          <w:tcPr>
            <w:tcW w:w="1872" w:type="dxa"/>
          </w:tcPr>
          <w:p>
            <w:pPr/>
          </w:p>
        </w:tc>
        <w:tc>
          <w:tcPr>
            <w:tcW w:w="1872" w:type="dxa"/>
          </w:tcPr>
          <w:p>
            <w:pPr/>
          </w:p>
        </w:tc>
        <w:tc>
          <w:tcPr>
            <w:tcW w:w="1872" w:type="dxa"/>
          </w:tcPr>
          <w:p>
            <w:pPr/>
          </w:p>
        </w:tc>
      </w:tr>
      <w:tr>
        <w:tc>
          <w:tcPr>
            <w:tcW w:w="1872" w:type="dxa"/>
          </w:tcPr>
          <w:p>
            <w:pPr/>
            <w:r>
              <w:t xml:space="preserve">M9: Go-live</w:t>
            </w:r>
          </w:p>
        </w:tc>
        <w:tc>
          <w:tcPr>
            <w:tcW w:w="1872" w:type="dxa"/>
          </w:tcPr>
          <w:p>
            <w:pPr/>
            <w:r>
              <w:t xml:space="preserve">YYYY-MM-DD</w:t>
            </w:r>
          </w:p>
        </w:tc>
        <w:tc>
          <w:tcPr>
            <w:tcW w:w="1872" w:type="dxa"/>
          </w:tcPr>
          <w:p>
            <w:pPr/>
          </w:p>
        </w:tc>
        <w:tc>
          <w:tcPr>
            <w:tcW w:w="1872" w:type="dxa"/>
          </w:tcPr>
          <w:p>
            <w:pPr/>
          </w:p>
        </w:tc>
        <w:tc>
          <w:tcPr>
            <w:tcW w:w="1872" w:type="dxa"/>
          </w:tcPr>
          <w:p>
            <w:pPr/>
          </w:p>
        </w:tc>
      </w:tr>
    </w:tbl>
    <w:p>
      <w:pPr>
        <w:pStyle w:val="Heading2"/>
      </w:pPr>
      <w:r>
        <w:t xml:space="preserve">14. Weekly status report template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Item</w:t>
            </w:r>
          </w:p>
        </w:tc>
        <w:tc>
          <w:tcPr>
            <w:tcW w:w="4680" w:type="dxa"/>
            <w:shd w:val="clear" w:color="auto" w:fill="F2F2F2"/>
          </w:tcPr>
          <w:p>
            <w:pPr/>
            <w:r>
              <w:t xml:space="preserve">Entry</w:t>
            </w:r>
          </w:p>
        </w:tc>
      </w:tr>
      <w:tr>
        <w:tc>
          <w:tcPr>
            <w:tcW w:w="4680" w:type="dxa"/>
          </w:tcPr>
          <w:p>
            <w:pPr/>
            <w:r>
              <w:t xml:space="preserve">Week ending</w:t>
            </w:r>
          </w:p>
        </w:tc>
        <w:tc>
          <w:tcPr>
            <w:tcW w:w="4680" w:type="dxa"/>
          </w:tcPr>
          <w:p>
            <w:pPr/>
            <w:r>
              <w:t xml:space="preserve">YYYY-MM-DD</w:t>
            </w:r>
          </w:p>
        </w:tc>
      </w:tr>
      <w:tr>
        <w:tc>
          <w:tcPr>
            <w:tcW w:w="4680" w:type="dxa"/>
          </w:tcPr>
          <w:p>
            <w:pPr/>
            <w:r>
              <w:t xml:space="preserve">Phase and progress</w:t>
            </w:r>
          </w:p>
        </w:tc>
        <w:tc>
          <w:tcPr>
            <w:tcW w:w="4680" w:type="dxa"/>
          </w:tcPr>
          <w:p>
            <w:pPr/>
          </w:p>
        </w:tc>
      </w:tr>
      <w:tr>
        <w:tc>
          <w:tcPr>
            <w:tcW w:w="4680" w:type="dxa"/>
          </w:tcPr>
          <w:p>
            <w:pPr/>
            <w:r>
              <w:t xml:space="preserve">Completed this week</w:t>
            </w:r>
          </w:p>
        </w:tc>
        <w:tc>
          <w:tcPr>
            <w:tcW w:w="4680" w:type="dxa"/>
          </w:tcPr>
          <w:p>
            <w:pPr/>
          </w:p>
        </w:tc>
      </w:tr>
      <w:tr>
        <w:tc>
          <w:tcPr>
            <w:tcW w:w="4680" w:type="dxa"/>
          </w:tcPr>
          <w:p>
            <w:pPr/>
            <w:r>
              <w:t xml:space="preserve">Planned next week</w:t>
            </w:r>
          </w:p>
        </w:tc>
        <w:tc>
          <w:tcPr>
            <w:tcW w:w="4680" w:type="dxa"/>
          </w:tcPr>
          <w:p>
            <w:pPr/>
          </w:p>
        </w:tc>
      </w:tr>
      <w:tr>
        <w:tc>
          <w:tcPr>
            <w:tcW w:w="4680" w:type="dxa"/>
          </w:tcPr>
          <w:p>
            <w:pPr/>
            <w:r>
              <w:t xml:space="preserve">Blockers and decisions needed</w:t>
            </w:r>
          </w:p>
        </w:tc>
        <w:tc>
          <w:tcPr>
            <w:tcW w:w="4680" w:type="dxa"/>
          </w:tcPr>
          <w:p>
            <w:pPr/>
          </w:p>
        </w:tc>
      </w:tr>
      <w:tr>
        <w:tc>
          <w:tcPr>
            <w:tcW w:w="4680" w:type="dxa"/>
          </w:tcPr>
          <w:p>
            <w:pPr/>
            <w:r>
              <w:t xml:space="preserve">New or changed risks</w:t>
            </w:r>
          </w:p>
        </w:tc>
        <w:tc>
          <w:tcPr>
            <w:tcW w:w="4680" w:type="dxa"/>
          </w:tcPr>
          <w:p>
            <w:pPr/>
          </w:p>
        </w:tc>
      </w:tr>
      <w:tr>
        <w:tc>
          <w:tcPr>
            <w:tcW w:w="4680" w:type="dxa"/>
          </w:tcPr>
          <w:p>
            <w:pPr/>
            <w:r>
              <w:t xml:space="preserve">Schedule status</w:t>
            </w:r>
          </w:p>
        </w:tc>
        <w:tc>
          <w:tcPr>
            <w:tcW w:w="4680" w:type="dxa"/>
          </w:tcPr>
          <w:p>
            <w:pPr/>
            <w:r>
              <w:t xml:space="preserve">On track, at risk or late</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PHLPOST Document Tracking System Development Plan</dc:title>
  <dc:description>Claude Docs node/b82ec7aa-64af@1 docx-w6</dc:description>
  <cp:revision>1</cp:revision>
</cp:coreProperties>
</file>