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sz w:val="36"/>
          <w:szCs w:val="36"/>
        </w:rPr>
        <w:t xml:space="preserve">E-commerce Customer Behaviour Analysis and</w:t>
      </w:r>
    </w:p>
    <w:p>
      <w:pPr>
        <w:spacing w:after="300"/>
        <w:jc w:val="center"/>
      </w:pPr>
      <w:r>
        <w:rPr>
          <w:b/>
          <w:bCs/>
          <w:sz w:val="36"/>
          <w:szCs w:val="36"/>
        </w:rPr>
        <w:t xml:space="preserve">Recommendation System using PySpark</w:t>
      </w:r>
    </w:p>
    <w:p>
      <w:pPr>
        <w:spacing w:after="1500"/>
        <w:jc w:val="center"/>
      </w:pPr>
      <w:r>
        <w:rPr>
          <w:i/>
          <w:iCs/>
          <w:sz w:val="24"/>
          <w:szCs w:val="24"/>
        </w:rPr>
        <w:t xml:space="preserve">A Mini-Project Report submitted for the Big Data / Large Data Application course</w:t>
      </w:r>
    </w:p>
    <w:p/>
    <w:p>
      <w:pPr>
        <w:pStyle w:val="Heading1"/>
        <w:spacing w:after="150" w:before="300"/>
      </w:pPr>
      <w:r>
        <w:t xml:space="preserve">Abstract</w:t>
      </w:r>
    </w:p>
    <w:p>
      <w:pPr>
        <w:spacing w:after="150"/>
        <w:jc w:val="both"/>
      </w:pPr>
      <w:r>
        <w:t xml:space="preserve">This project builds a complete Big Data pipeline for analyzing e-commerce customer behaviour and generating personalised product recommendations, using Apache PySpark as the core processing engine. The pipeline ingests the real-world Online Retail II dataset from the UCI Machine Learning Repository (1,067,371 transaction records collected between December 2009 and December 2011), cleans and transforms it using Spark DataFrame operations and Spark SQL, and then derives customer-level and product-level insights. Customers are segmented using RFM (Recency, Frequency, Monetary) analysis combined with K-Means clustering from Spark MLlib, and product recommendations are generated for individual customers using the Alternating Least Squares (ALS) collaborative-filtering algorithm, also from Spark MLlib. The project demonstrates, end to end, why a distributed processing framework such as Spark is appropriate once transaction volumes move beyond what a single-machine tool like Pandas can comfortably process.</w:t>
      </w:r>
    </w:p>
    <w:p>
      <w:pPr>
        <w:pStyle w:val="Heading1"/>
        <w:spacing w:after="150" w:before="300"/>
      </w:pPr>
      <w:r>
        <w:t xml:space="preserve">Introduction</w:t>
      </w:r>
    </w:p>
    <w:p>
      <w:pPr>
        <w:spacing w:after="150"/>
        <w:jc w:val="both"/>
      </w:pPr>
      <w:r>
        <w:t xml:space="preserve">E-commerce platforms generate very large volumes of transactional data every day -- every click, cart addition, and purchase is a data point. Understanding customer behaviour hidden inside this data is critical for building better recommendation engines, running targeted marketing, and improving customer retention. However, once the number of records reaches the scale of millions, traditional single-machine tools become slow or run out of memory. Apache Spark solves this by distributing data and computation across multiple cores (or machines), while still exposing a familiar, SQL-like DataFrame API. This project applies that idea to a real, publicly available e-commerce transaction dataset, building a pipeline that goes from raw data all the way to actionable customer segments and product recommendations.</w:t>
      </w:r>
    </w:p>
    <w:p>
      <w:pPr>
        <w:pStyle w:val="Heading1"/>
        <w:spacing w:after="150" w:before="300"/>
      </w:pPr>
      <w:r>
        <w:t xml:space="preserve">Problem Statement</w:t>
      </w:r>
    </w:p>
    <w:p>
      <w:pPr>
        <w:spacing w:after="150"/>
        <w:jc w:val="both"/>
      </w:pPr>
      <w:r>
        <w:t xml:space="preserve">Given a large volume of raw e-commerce transaction records, how can we (a) clean and structure the data efficiently, (b) extract meaningful customer-behaviour and product insights, (c) group customers into meaningful segments based on their purchasing habits, and (d) recommend relevant products to individual customers -- all in a way that scales to millions of records using distributed processing rather than a single machine?</w:t>
      </w:r>
    </w:p>
    <w:p>
      <w:pPr>
        <w:pStyle w:val="Heading1"/>
        <w:spacing w:after="150" w:before="300"/>
      </w:pPr>
      <w:r>
        <w:t xml:space="preserve">Aim</w:t>
      </w:r>
    </w:p>
    <w:p>
      <w:pPr>
        <w:spacing w:after="150"/>
        <w:jc w:val="both"/>
      </w:pPr>
      <w:r>
        <w:t xml:space="preserve">To design and implement a Big Data pipeline, using Apache PySpark, that ingests raw e-commerce transactions, analyzes customer purchasing behaviour, segments customers, and recommends products to individual customers.</w:t>
      </w:r>
    </w:p>
    <w:p>
      <w:pPr>
        <w:pStyle w:val="Heading1"/>
        <w:spacing w:after="150" w:before="300"/>
      </w:pPr>
      <w:r>
        <w:t xml:space="preserve">Objectives</w:t>
      </w:r>
    </w:p>
    <w:p>
      <w:pPr>
        <w:pStyle w:val="ListParagraph"/>
        <w:numPr>
          <w:ilvl w:val="0"/>
          <w:numId w:val="2"/>
        </w:numPr>
        <w:spacing w:after="60"/>
      </w:pPr>
      <w:r>
        <w:t xml:space="preserve">Ingest a real, large, publicly available e-commerce transaction dataset.</w:t>
      </w:r>
    </w:p>
    <w:p>
      <w:pPr>
        <w:pStyle w:val="ListParagraph"/>
        <w:numPr>
          <w:ilvl w:val="0"/>
          <w:numId w:val="2"/>
        </w:numPr>
        <w:spacing w:after="60"/>
      </w:pPr>
      <w:r>
        <w:t xml:space="preserve">Clean and preprocess the data using Spark DataFrame operations (handling nulls, duplicates, cancellations, and invalid records).</w:t>
      </w:r>
    </w:p>
    <w:p>
      <w:pPr>
        <w:pStyle w:val="ListParagraph"/>
        <w:numPr>
          <w:ilvl w:val="0"/>
          <w:numId w:val="2"/>
        </w:numPr>
        <w:spacing w:after="60"/>
      </w:pPr>
      <w:r>
        <w:t xml:space="preserve">Perform exploratory and behavioural analysis using Spark SQL (revenue, order value, top customers, purchase frequency, repeat-customer analysis).</w:t>
      </w:r>
    </w:p>
    <w:p>
      <w:pPr>
        <w:pStyle w:val="ListParagraph"/>
        <w:numPr>
          <w:ilvl w:val="0"/>
          <w:numId w:val="2"/>
        </w:numPr>
        <w:spacing w:after="60"/>
      </w:pPr>
      <w:r>
        <w:t xml:space="preserve">Analyze product performance and time-based purchase patterns.</w:t>
      </w:r>
    </w:p>
    <w:p>
      <w:pPr>
        <w:pStyle w:val="ListParagraph"/>
        <w:numPr>
          <w:ilvl w:val="0"/>
          <w:numId w:val="2"/>
        </w:numPr>
        <w:spacing w:after="60"/>
      </w:pPr>
      <w:r>
        <w:t xml:space="preserve">Segment customers using RFM analysis and K-Means clustering (Spark MLlib).</w:t>
      </w:r>
    </w:p>
    <w:p>
      <w:pPr>
        <w:pStyle w:val="ListParagraph"/>
        <w:numPr>
          <w:ilvl w:val="0"/>
          <w:numId w:val="2"/>
        </w:numPr>
        <w:spacing w:after="60"/>
      </w:pPr>
      <w:r>
        <w:t xml:space="preserve">Build a collaborative-filtering product recommendation system using ALS (Spark MLlib).</w:t>
      </w:r>
    </w:p>
    <w:p>
      <w:pPr>
        <w:pStyle w:val="ListParagraph"/>
        <w:numPr>
          <w:ilvl w:val="0"/>
          <w:numId w:val="2"/>
        </w:numPr>
        <w:spacing w:after="60"/>
      </w:pPr>
      <w:r>
        <w:t xml:space="preserve">Visualize the key results for presentation and interpretation.</w:t>
      </w:r>
    </w:p>
    <w:p>
      <w:pPr>
        <w:pStyle w:val="ListParagraph"/>
        <w:numPr>
          <w:ilvl w:val="0"/>
          <w:numId w:val="2"/>
        </w:numPr>
        <w:spacing w:after="60"/>
      </w:pPr>
      <w:r>
        <w:t xml:space="preserve">Discuss how the chosen architecture scales to much larger data volumes.</w:t>
      </w:r>
    </w:p>
    <w:p>
      <w:pPr>
        <w:pStyle w:val="Heading1"/>
        <w:spacing w:after="150" w:before="300"/>
      </w:pPr>
      <w:r>
        <w:t xml:space="preserve">Existing System</w:t>
      </w:r>
    </w:p>
    <w:p>
      <w:pPr>
        <w:spacing w:after="150"/>
        <w:jc w:val="both"/>
      </w:pPr>
      <w:r>
        <w:t xml:space="preserve">Many small and mid-sized e-commerce analytics setups still rely on spreadsheet tools or single-machine Pandas scripts to analyze sales data. These approaches work reasonably well for small datasets, but they load the entire dataset into a single machine's memory, so they slow down sharply or fail outright once the data grows into the millions of rows -- exactly the scale real e-commerce platforms generate in a matter of weeks or months. Recommendation is often absent entirely, or limited to simple 'best-sellers' lists that are the same for every customer, with no personalisation based on each customer's own purchase history.</w:t>
      </w:r>
    </w:p>
    <w:p>
      <w:pPr>
        <w:pStyle w:val="Heading1"/>
        <w:spacing w:after="150" w:before="300"/>
      </w:pPr>
      <w:r>
        <w:t xml:space="preserve">Proposed System</w:t>
      </w:r>
    </w:p>
    <w:p>
      <w:pPr>
        <w:spacing w:after="150"/>
        <w:jc w:val="both"/>
      </w:pPr>
      <w:r>
        <w:t xml:space="preserve">The proposed system replaces single-machine processing with Apache Spark's distributed DataFrame engine for every heavy operation -- cleaning, aggregation, joins, and machine learning. Spark SQL is used for behavioural and product analysis; Spark MLlib is used for both customer segmentation (K-Means on RFM features) and personalised recommendations (ALS collaborative filtering). Because these are the same APIs Spark uses on a real multi-node cluster, the same code that runs on a laptop in this project would run unchanged, with far greater parallelism, on a production Spark cluster processing the platform's full transaction history.</w:t>
      </w:r>
    </w:p>
    <w:p>
      <w:pPr>
        <w:pStyle w:val="Heading1"/>
        <w:spacing w:after="150" w:before="300"/>
      </w:pPr>
      <w:r>
        <w:t xml:space="preserve">Dataset Description</w:t>
      </w:r>
    </w:p>
    <w:p>
      <w:pPr>
        <w:spacing w:after="150"/>
        <w:jc w:val="both"/>
      </w:pPr>
      <w:r>
        <w:t xml:space="preserve">Dataset: Online Retail II, UCI Machine Learning Repository (also mirrored on Kaggle).</w:t>
      </w:r>
    </w:p>
    <w:p>
      <w:pPr>
        <w:spacing w:after="150"/>
        <w:jc w:val="both"/>
      </w:pPr>
      <w:r>
        <w:t xml:space="preserve">Source URL: https://archive.ics.uci.edu/dataset/502/online+retail+ii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r>
              <w:rPr>
                <w:b/>
                <w:bCs/>
              </w:rPr>
              <w:t xml:space="preserve">Property</w:t>
            </w:r>
          </w:p>
        </w:tc>
        <w:tc>
          <w:tcPr>
            <w:tcW w:type="dxa" w:w="6000"/>
            <w:shd w:fill="D9E2F3" w:color="auto" w:val="clear"/>
          </w:tcPr>
          <w:p>
            <w:r>
              <w:rPr>
                <w:b/>
                <w:bCs/>
              </w:rPr>
              <w:t xml:space="preserve">Value</w:t>
            </w:r>
          </w:p>
        </w:tc>
      </w:tr>
      <w:tr>
        <w:tc>
          <w:tcPr>
            <w:tcW w:type="dxa" w:w="3000"/>
          </w:tcPr>
          <w:p>
            <w:r>
              <w:t xml:space="preserve">Rows</w:t>
            </w:r>
          </w:p>
        </w:tc>
        <w:tc>
          <w:tcPr>
            <w:tcW w:type="dxa" w:w="6000"/>
          </w:tcPr>
          <w:p>
            <w:r>
              <w:t xml:space="preserve">1,067,371</w:t>
            </w:r>
          </w:p>
        </w:tc>
      </w:tr>
      <w:tr>
        <w:tc>
          <w:tcPr>
            <w:tcW w:type="dxa" w:w="3000"/>
          </w:tcPr>
          <w:p>
            <w:r>
              <w:t xml:space="preserve">Columns</w:t>
            </w:r>
          </w:p>
        </w:tc>
        <w:tc>
          <w:tcPr>
            <w:tcW w:type="dxa" w:w="6000"/>
          </w:tcPr>
          <w:p>
            <w:r>
              <w:t xml:space="preserve">8</w:t>
            </w:r>
          </w:p>
        </w:tc>
      </w:tr>
      <w:tr>
        <w:tc>
          <w:tcPr>
            <w:tcW w:type="dxa" w:w="3000"/>
          </w:tcPr>
          <w:p>
            <w:r>
              <w:t xml:space="preserve">Time period</w:t>
            </w:r>
          </w:p>
        </w:tc>
        <w:tc>
          <w:tcPr>
            <w:tcW w:type="dxa" w:w="6000"/>
          </w:tcPr>
          <w:p>
            <w:r>
              <w:t xml:space="preserve">01/12/2009 to 09/12/2011</w:t>
            </w:r>
          </w:p>
        </w:tc>
      </w:tr>
      <w:tr>
        <w:tc>
          <w:tcPr>
            <w:tcW w:type="dxa" w:w="3000"/>
          </w:tcPr>
          <w:p>
            <w:r>
              <w:t xml:space="preserve">License</w:t>
            </w:r>
          </w:p>
        </w:tc>
        <w:tc>
          <w:tcPr>
            <w:tcW w:type="dxa" w:w="6000"/>
          </w:tcPr>
          <w:p>
            <w:r>
              <w:t xml:space="preserve">CC BY 4.0 (sharing and adaptation allowed with attribution)</w:t>
            </w:r>
          </w:p>
        </w:tc>
      </w:tr>
      <w:tr>
        <w:tc>
          <w:tcPr>
            <w:tcW w:type="dxa" w:w="3000"/>
          </w:tcPr>
          <w:p>
            <w:r>
              <w:t xml:space="preserve">Columns present</w:t>
            </w:r>
          </w:p>
        </w:tc>
        <w:tc>
          <w:tcPr>
            <w:tcW w:type="dxa" w:w="6000"/>
          </w:tcPr>
          <w:p>
            <w:r>
              <w:t xml:space="preserve">Invoice, StockCode, Description, Quantity, InvoiceDate, Price, Customer ID, Country</w:t>
            </w:r>
          </w:p>
        </w:tc>
      </w:tr>
    </w:tbl>
    <w:p>
      <w:pPr>
        <w:spacing w:after="150"/>
      </w:pPr>
    </w:p>
    <w:p>
      <w:pPr>
        <w:spacing w:after="150"/>
        <w:jc w:val="both"/>
      </w:pPr>
      <w:r>
        <w:t xml:space="preserve">The dataset records all transactions of a UK-based, registered, non-store online retailer that mainly sells all-occasion gift-ware to both individual customers and wholesalers. An Invoice number that starts with the letter 'C' denotes a cancellation. This dataset was chosen because it has a genuine per-customer identifier (required for RFM analysis, clustering, and ALS), real invoice timestamps (required for time-trend analysis), and a large enough row count (over one million) to meaningfully justify distributed processing rather than a single-machine tool.</w:t>
      </w:r>
    </w:p>
    <w:p>
      <w:pPr>
        <w:pStyle w:val="Heading1"/>
        <w:spacing w:after="150" w:before="300"/>
      </w:pPr>
      <w:r>
        <w:t xml:space="preserve">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D9E2F3" w:color="auto" w:val="clear"/>
          </w:tcPr>
          <w:p>
            <w:r>
              <w:rPr>
                <w:b/>
                <w:bCs/>
              </w:rPr>
              <w:t xml:space="preserve">Component</w:t>
            </w:r>
          </w:p>
        </w:tc>
        <w:tc>
          <w:tcPr>
            <w:tcW w:type="dxa" w:w="5000"/>
            <w:shd w:fill="D9E2F3" w:color="auto" w:val="clear"/>
          </w:tcPr>
          <w:p>
            <w:r>
              <w:rPr>
                <w:b/>
                <w:bCs/>
              </w:rPr>
              <w:t xml:space="preserve">Technology used</w:t>
            </w:r>
          </w:p>
        </w:tc>
      </w:tr>
      <w:tr>
        <w:tc>
          <w:tcPr>
            <w:tcW w:type="dxa" w:w="4000"/>
          </w:tcPr>
          <w:p>
            <w:r>
              <w:t xml:space="preserve">Programming language</w:t>
            </w:r>
          </w:p>
        </w:tc>
        <w:tc>
          <w:tcPr>
            <w:tcW w:type="dxa" w:w="5000"/>
          </w:tcPr>
          <w:p>
            <w:r>
              <w:t xml:space="preserve">Python 3.10/3.11</w:t>
            </w:r>
          </w:p>
        </w:tc>
      </w:tr>
      <w:tr>
        <w:tc>
          <w:tcPr>
            <w:tcW w:type="dxa" w:w="4000"/>
          </w:tcPr>
          <w:p>
            <w:r>
              <w:t xml:space="preserve">Big data processing engine</w:t>
            </w:r>
          </w:p>
        </w:tc>
        <w:tc>
          <w:tcPr>
            <w:tcW w:type="dxa" w:w="5000"/>
          </w:tcPr>
          <w:p>
            <w:r>
              <w:t xml:space="preserve">Apache PySpark 3.5.x (DataFrame API + Spark SQL)</w:t>
            </w:r>
          </w:p>
        </w:tc>
      </w:tr>
      <w:tr>
        <w:tc>
          <w:tcPr>
            <w:tcW w:type="dxa" w:w="4000"/>
          </w:tcPr>
          <w:p>
            <w:r>
              <w:t xml:space="preserve">Machine learning</w:t>
            </w:r>
          </w:p>
        </w:tc>
        <w:tc>
          <w:tcPr>
            <w:tcW w:type="dxa" w:w="5000"/>
          </w:tcPr>
          <w:p>
            <w:r>
              <w:t xml:space="preserve">Spark MLlib -- KMeans, ALS, VectorAssembler, StandardScaler, StringIndexer</w:t>
            </w:r>
          </w:p>
        </w:tc>
      </w:tr>
      <w:tr>
        <w:tc>
          <w:tcPr>
            <w:tcW w:type="dxa" w:w="4000"/>
          </w:tcPr>
          <w:p>
            <w:r>
              <w:t xml:space="preserve">One-time format conversion only</w:t>
            </w:r>
          </w:p>
        </w:tc>
        <w:tc>
          <w:tcPr>
            <w:tcW w:type="dxa" w:w="5000"/>
          </w:tcPr>
          <w:p>
            <w:r>
              <w:t xml:space="preserve">pandas (to convert the source .xlsx into .csv)</w:t>
            </w:r>
          </w:p>
        </w:tc>
      </w:tr>
      <w:tr>
        <w:tc>
          <w:tcPr>
            <w:tcW w:type="dxa" w:w="4000"/>
          </w:tcPr>
          <w:p>
            <w:r>
              <w:t xml:space="preserve">Visualization</w:t>
            </w:r>
          </w:p>
        </w:tc>
        <w:tc>
          <w:tcPr>
            <w:tcW w:type="dxa" w:w="5000"/>
          </w:tcPr>
          <w:p>
            <w:r>
              <w:t xml:space="preserve">Matplotlib, Seaborn</w:t>
            </w:r>
          </w:p>
        </w:tc>
      </w:tr>
      <w:tr>
        <w:tc>
          <w:tcPr>
            <w:tcW w:type="dxa" w:w="4000"/>
          </w:tcPr>
          <w:p>
            <w:r>
              <w:t xml:space="preserve">Storage formats</w:t>
            </w:r>
          </w:p>
        </w:tc>
        <w:tc>
          <w:tcPr>
            <w:tcW w:type="dxa" w:w="5000"/>
          </w:tcPr>
          <w:p>
            <w:r>
              <w:t xml:space="preserve">CSV (raw) and Parquet (processed / intermediate)</w:t>
            </w:r>
          </w:p>
        </w:tc>
      </w:tr>
      <w:tr>
        <w:tc>
          <w:tcPr>
            <w:tcW w:type="dxa" w:w="4000"/>
          </w:tcPr>
          <w:p>
            <w:r>
              <w:t xml:space="preserve">Development environment</w:t>
            </w:r>
          </w:p>
        </w:tc>
        <w:tc>
          <w:tcPr>
            <w:tcW w:type="dxa" w:w="5000"/>
          </w:tcPr>
          <w:p>
            <w:r>
              <w:t xml:space="preserve">Windows + VS Code, or Google Colab</w:t>
            </w:r>
          </w:p>
        </w:tc>
      </w:tr>
    </w:tbl>
    <w:p>
      <w:pPr>
        <w:pStyle w:val="Heading1"/>
        <w:spacing w:after="150" w:before="300"/>
      </w:pPr>
      <w:r>
        <w:t xml:space="preserve">System Architecture</w:t>
      </w:r>
    </w:p>
    <w:p>
      <w:pPr>
        <w:spacing w:after="150"/>
        <w:jc w:val="both"/>
      </w:pPr>
      <w:r>
        <w:t xml:space="preserve">The pipeline is organised into five stages: (1) Data Ingestion, where the raw dataset is read and its schema is inferred; (2) Preprocessing, where nulls, duplicates, cancellations, and invalid rows are handled and a Parquet file of clean transactions is produced; (3) Analysis, where Spark SQL computes behavioural, product, and time-pattern metrics; (4) Modelling, where RFM + K-Means produce customer segments and ALS produces personalised recommendations; and (5) Visualization, where the already-aggregated (and therefore small) result tables are plotted with Matplotlib/Seaborn. Every stage after ingestion reads and writes Parquet or Spark DataFrames -- pandas is used only once, to convert the source Excel file to CSV, and again briefly at the very end to plot small summary tables.</w:t>
      </w:r>
    </w:p>
    <w:p>
      <w:pPr>
        <w:pStyle w:val="Heading1"/>
        <w:spacing w:after="150" w:before="300"/>
      </w:pPr>
      <w:r>
        <w:t xml:space="preserve">Methodology</w:t>
      </w:r>
    </w:p>
    <w:p>
      <w:pPr>
        <w:spacing w:after="150"/>
        <w:jc w:val="both"/>
      </w:pPr>
      <w:r>
        <w:t xml:space="preserve">The project follows a linear pipeline, implemented as separate, independently runnable Python modules (src/data_ingestion.py, preprocessing.py, analysis.py, customer_segmentation.py, recommendation.py, visualization.py), orchestrated by a single run_project.py script. Each stage persists its output (as Parquet or CSV) so later stages -- or a re-run for debugging -- do not need to repeat earlier expensive computation.</w:t>
      </w:r>
    </w:p>
    <w:p>
      <w:pPr>
        <w:pStyle w:val="Heading1"/>
        <w:spacing w:after="150" w:before="300"/>
      </w:pPr>
      <w:r>
        <w:t xml:space="preserve">Data Preprocessing</w:t>
      </w:r>
    </w:p>
    <w:p>
      <w:pPr>
        <w:pStyle w:val="ListParagraph"/>
        <w:numPr>
          <w:ilvl w:val="0"/>
          <w:numId w:val="2"/>
        </w:numPr>
        <w:spacing w:after="60"/>
      </w:pPr>
      <w:r>
        <w:t xml:space="preserve">Standardised inconsistent column names across dataset mirrors (e.g. 'CustomerID' vs 'Customer ID').</w:t>
      </w:r>
    </w:p>
    <w:p>
      <w:pPr>
        <w:pStyle w:val="ListParagraph"/>
        <w:numPr>
          <w:ilvl w:val="0"/>
          <w:numId w:val="2"/>
        </w:numPr>
        <w:spacing w:after="60"/>
      </w:pPr>
      <w:r>
        <w:t xml:space="preserve">Dropped rows with a NULL Customer ID, since customer-level analysis is impossible without it.</w:t>
      </w:r>
    </w:p>
    <w:p>
      <w:pPr>
        <w:pStyle w:val="ListParagraph"/>
        <w:numPr>
          <w:ilvl w:val="0"/>
          <w:numId w:val="2"/>
        </w:numPr>
        <w:spacing w:after="60"/>
      </w:pPr>
      <w:r>
        <w:t xml:space="preserve">Cast InvoiceDate to a proper timestamp type and derived Year, Month, Hour, and Year-Month columns.</w:t>
      </w:r>
    </w:p>
    <w:p>
      <w:pPr>
        <w:pStyle w:val="ListParagraph"/>
        <w:numPr>
          <w:ilvl w:val="0"/>
          <w:numId w:val="2"/>
        </w:numPr>
        <w:spacing w:after="60"/>
      </w:pPr>
      <w:r>
        <w:t xml:space="preserve">Removed exact duplicate rows.</w:t>
      </w:r>
    </w:p>
    <w:p>
      <w:pPr>
        <w:pStyle w:val="ListParagraph"/>
        <w:numPr>
          <w:ilvl w:val="0"/>
          <w:numId w:val="2"/>
        </w:numPr>
        <w:spacing w:after="60"/>
      </w:pPr>
      <w:r>
        <w:t xml:space="preserve">Split out cancellations (Invoice numbers starting with 'C') into a separate DataFrame rather than deleting them silently.</w:t>
      </w:r>
    </w:p>
    <w:p>
      <w:pPr>
        <w:pStyle w:val="ListParagraph"/>
        <w:numPr>
          <w:ilvl w:val="0"/>
          <w:numId w:val="2"/>
        </w:numPr>
        <w:spacing w:after="60"/>
      </w:pPr>
      <w:r>
        <w:t xml:space="preserve">Removed rows with non-positive Quantity or Price from the clean-sales DataFrame.</w:t>
      </w:r>
    </w:p>
    <w:p>
      <w:pPr>
        <w:pStyle w:val="ListParagraph"/>
        <w:numPr>
          <w:ilvl w:val="0"/>
          <w:numId w:val="2"/>
        </w:numPr>
        <w:spacing w:after="60"/>
      </w:pPr>
      <w:r>
        <w:t xml:space="preserve">Computed a TotalPrice = Quantity * Price column, since the raw data has no single 'amount spent' field.</w:t>
      </w:r>
    </w:p>
    <w:p>
      <w:pPr>
        <w:pStyle w:val="Heading1"/>
        <w:spacing w:after="150" w:before="300"/>
      </w:pPr>
      <w:r>
        <w:t xml:space="preserve">Customer Behaviour Analysis</w:t>
      </w:r>
    </w:p>
    <w:p>
      <w:pPr>
        <w:spacing w:after="150"/>
        <w:jc w:val="both"/>
      </w:pPr>
      <w:r>
        <w:t xml:space="preserve">Using Spark SQL on the cleaned transactions, the following metrics were computed directly from the data (see output/results/behaviour__*.csv for the actual numbers once run against the full dataset):</w:t>
      </w:r>
    </w:p>
    <w:p>
      <w:pPr>
        <w:pStyle w:val="ListParagraph"/>
        <w:numPr>
          <w:ilvl w:val="0"/>
          <w:numId w:val="2"/>
        </w:numPr>
        <w:spacing w:after="60"/>
      </w:pPr>
      <w:r>
        <w:t xml:space="preserve">Total number of distinct customers and total number of distinct orders (invoices).</w:t>
      </w:r>
    </w:p>
    <w:p>
      <w:pPr>
        <w:pStyle w:val="ListParagraph"/>
        <w:numPr>
          <w:ilvl w:val="0"/>
          <w:numId w:val="2"/>
        </w:numPr>
        <w:spacing w:after="60"/>
      </w:pPr>
      <w:r>
        <w:t xml:space="preserve">Total revenue and average order value (AOV).</w:t>
      </w:r>
    </w:p>
    <w:p>
      <w:pPr>
        <w:pStyle w:val="ListParagraph"/>
        <w:numPr>
          <w:ilvl w:val="0"/>
          <w:numId w:val="2"/>
        </w:numPr>
        <w:spacing w:after="60"/>
      </w:pPr>
      <w:r>
        <w:t xml:space="preserve">Top 10 customers by total spend.</w:t>
      </w:r>
    </w:p>
    <w:p>
      <w:pPr>
        <w:pStyle w:val="ListParagraph"/>
        <w:numPr>
          <w:ilvl w:val="0"/>
          <w:numId w:val="2"/>
        </w:numPr>
        <w:spacing w:after="60"/>
      </w:pPr>
      <w:r>
        <w:t xml:space="preserve">Purchase frequency per customer (number of distinct orders placed).</w:t>
      </w:r>
    </w:p>
    <w:p>
      <w:pPr>
        <w:pStyle w:val="ListParagraph"/>
        <w:numPr>
          <w:ilvl w:val="0"/>
          <w:numId w:val="2"/>
        </w:numPr>
        <w:spacing w:after="60"/>
      </w:pPr>
      <w:r>
        <w:t xml:space="preserve">Repeat customers vs one-time customers.</w:t>
      </w:r>
    </w:p>
    <w:p>
      <w:pPr>
        <w:pStyle w:val="ListParagraph"/>
        <w:numPr>
          <w:ilvl w:val="0"/>
          <w:numId w:val="2"/>
        </w:numPr>
        <w:spacing w:after="60"/>
      </w:pPr>
      <w:r>
        <w:t xml:space="preserve">Customer spending distribution, computed with a Spark Window function ranking customers by total spend.</w:t>
      </w:r>
    </w:p>
    <w:p>
      <w:pPr>
        <w:pStyle w:val="Heading1"/>
        <w:spacing w:after="150" w:before="300"/>
      </w:pPr>
      <w:r>
        <w:t xml:space="preserve">Customer Segmentation</w:t>
      </w:r>
    </w:p>
    <w:p>
      <w:pPr>
        <w:spacing w:after="150"/>
        <w:jc w:val="both"/>
      </w:pPr>
      <w:r>
        <w:t xml:space="preserve">Customer segmentation uses RFM analysis: Recency (days since the customer's last purchase relative to the latest date in the dataset), Frequency (distinct order count), and Monetary (total amount spent). These three features are standardised (zero mean, unit variance) and clustered using Spark MLlib's K-Means algorithm with k = 4. Rather than hard-coding segment names to specific cluster numbers, the project ranks the resulting clusters by their actual mean Monetary value and assigns labels ('High-value customers', 'Regular customers', 'Occasional customers', 'Low-activity customers') in that ranked order -- so the labels always reflect what the clustering actually found, not an assumption made in advance.</w:t>
      </w:r>
    </w:p>
    <w:p>
      <w:pPr>
        <w:pStyle w:val="Heading1"/>
        <w:spacing w:after="150" w:before="300"/>
      </w:pPr>
      <w:r>
        <w:t xml:space="preserve">Recommendation System</w:t>
      </w:r>
    </w:p>
    <w:p>
      <w:pPr>
        <w:spacing w:after="150"/>
        <w:jc w:val="both"/>
      </w:pPr>
      <w:r>
        <w:t xml:space="preserve">The recommendation component uses Spark MLlib's ALS (Alternating Least Squares) algorithm in its implicit-feedback mode (implicitPrefs=True). This dataset has no explicit star ratings, but it does have a natural implicit-feedback signal: the total quantity of a given product purchased by a given customer, which is used as the model's confidence value, following the standard approach for implicit-feedback collaborative filtering (Hu, Koren &amp; Volinsky, 2008). Because StockCode values are alphanumeric, a StringIndexer first converts them to numeric IDs for ALS, and an IndexToString step converts the model's output back to the original StockCode/Description for human-readable recommendations. Given a Customer ID, the system returns the top-N products the model predicts that customer is most likely to be interested in, based on the purchase patterns of similar customers.</w:t>
      </w:r>
    </w:p>
    <w:p>
      <w:pPr>
        <w:pStyle w:val="Heading1"/>
        <w:spacing w:after="150" w:before="300"/>
      </w:pPr>
      <w:r>
        <w:t xml:space="preserve">Results</w:t>
      </w:r>
    </w:p>
    <w:p>
      <w:pPr>
        <w:spacing w:after="150"/>
        <w:jc w:val="both"/>
      </w:pPr>
      <w:r>
        <w:t xml:space="preserve">[Fill this section in after running run_project.py against the full downloaded dataset.] Paste in the actual printed summary table (total customers, total transactions, total revenue, average order value), the top-10 customers/products tables, the cluster profile table with segment labels and customer counts, the ALS RMSE value, and one example customer's recommended products, all exactly as printed to the console / saved to output/results/. Do not estimate or invent these numbers -- they come directly from your own run.</w:t>
      </w:r>
    </w:p>
    <w:p>
      <w:pPr>
        <w:pStyle w:val="Heading1"/>
        <w:spacing w:after="150" w:before="300"/>
      </w:pPr>
      <w:r>
        <w:t xml:space="preserve">Graphs / Visualizations</w:t>
      </w:r>
    </w:p>
    <w:p>
      <w:pPr>
        <w:spacing w:after="150"/>
        <w:jc w:val="both"/>
      </w:pPr>
      <w:r>
        <w:t xml:space="preserve">The following charts are generated in output/plots/ and should be inserted here as images once you have run the pipeline against the real dataset:</w:t>
      </w:r>
    </w:p>
    <w:p>
      <w:pPr>
        <w:pStyle w:val="ListParagraph"/>
        <w:numPr>
          <w:ilvl w:val="0"/>
          <w:numId w:val="2"/>
        </w:numPr>
        <w:spacing w:after="60"/>
      </w:pPr>
      <w:r>
        <w:t xml:space="preserve">01_top_products_by_revenue.png -- Top 10 products by revenue.</w:t>
      </w:r>
    </w:p>
    <w:p>
      <w:pPr>
        <w:pStyle w:val="ListParagraph"/>
        <w:numPr>
          <w:ilvl w:val="0"/>
          <w:numId w:val="2"/>
        </w:numPr>
        <w:spacing w:after="60"/>
      </w:pPr>
      <w:r>
        <w:t xml:space="preserve">02_revenue_by_country.png -- Revenue by country (used in place of a 'category' chart, since the dataset has no separate category column).</w:t>
      </w:r>
    </w:p>
    <w:p>
      <w:pPr>
        <w:pStyle w:val="ListParagraph"/>
        <w:numPr>
          <w:ilvl w:val="0"/>
          <w:numId w:val="2"/>
        </w:numPr>
        <w:spacing w:after="60"/>
      </w:pPr>
      <w:r>
        <w:t xml:space="preserve">03_customer_spending_distribution.png -- Histogram of total spend per customer.</w:t>
      </w:r>
    </w:p>
    <w:p>
      <w:pPr>
        <w:pStyle w:val="ListParagraph"/>
        <w:numPr>
          <w:ilvl w:val="0"/>
          <w:numId w:val="2"/>
        </w:numPr>
        <w:spacing w:after="60"/>
      </w:pPr>
      <w:r>
        <w:t xml:space="preserve">04_monthly_revenue_trend.png -- Revenue trend by month across the two-year dataset period.</w:t>
      </w:r>
    </w:p>
    <w:p>
      <w:pPr>
        <w:pStyle w:val="ListParagraph"/>
        <w:numPr>
          <w:ilvl w:val="0"/>
          <w:numId w:val="2"/>
        </w:numPr>
        <w:spacing w:after="60"/>
      </w:pPr>
      <w:r>
        <w:t xml:space="preserve">05_customer_segment_distribution.png -- Pie chart of customers per RFM/K-Means segment.</w:t>
      </w:r>
    </w:p>
    <w:p>
      <w:pPr>
        <w:pStyle w:val="ListParagraph"/>
        <w:numPr>
          <w:ilvl w:val="0"/>
          <w:numId w:val="2"/>
        </w:numPr>
        <w:spacing w:after="60"/>
      </w:pPr>
      <w:r>
        <w:t xml:space="preserve">06_sample_recommendations.png -- Bar chart of ALS recommendation scores for one sample customer.</w:t>
      </w:r>
    </w:p>
    <w:p>
      <w:pPr>
        <w:pStyle w:val="Heading1"/>
        <w:spacing w:after="150" w:before="300"/>
      </w:pPr>
      <w:r>
        <w:t xml:space="preserve">Advantages</w:t>
      </w:r>
    </w:p>
    <w:p>
      <w:pPr>
        <w:pStyle w:val="ListParagraph"/>
        <w:numPr>
          <w:ilvl w:val="0"/>
          <w:numId w:val="2"/>
        </w:numPr>
        <w:spacing w:after="60"/>
      </w:pPr>
      <w:r>
        <w:t xml:space="preserve">Scales to millions of rows because every heavy computation runs as a distributed Spark job, not a single-machine loop.</w:t>
      </w:r>
    </w:p>
    <w:p>
      <w:pPr>
        <w:pStyle w:val="ListParagraph"/>
        <w:numPr>
          <w:ilvl w:val="0"/>
          <w:numId w:val="2"/>
        </w:numPr>
        <w:spacing w:after="60"/>
      </w:pPr>
      <w:r>
        <w:t xml:space="preserve">The exact same code can run on a real multi-node Spark cluster with no changes, just a different --master setting.</w:t>
      </w:r>
    </w:p>
    <w:p>
      <w:pPr>
        <w:pStyle w:val="ListParagraph"/>
        <w:numPr>
          <w:ilvl w:val="0"/>
          <w:numId w:val="2"/>
        </w:numPr>
        <w:spacing w:after="60"/>
      </w:pPr>
      <w:r>
        <w:t xml:space="preserve">Segmentation and recommendations are both derived directly from the data, not hard-coded rules.</w:t>
      </w:r>
    </w:p>
    <w:p>
      <w:pPr>
        <w:pStyle w:val="ListParagraph"/>
        <w:numPr>
          <w:ilvl w:val="0"/>
          <w:numId w:val="2"/>
        </w:numPr>
        <w:spacing w:after="60"/>
      </w:pPr>
      <w:r>
        <w:t xml:space="preserve">Parquet storage between stages is compact and fast to re-read, avoiding repeated expensive recomputation.</w:t>
      </w:r>
    </w:p>
    <w:p>
      <w:pPr>
        <w:pStyle w:val="Heading1"/>
        <w:spacing w:after="150" w:before="300"/>
      </w:pPr>
      <w:r>
        <w:t xml:space="preserve">Limitations</w:t>
      </w:r>
    </w:p>
    <w:p>
      <w:pPr>
        <w:pStyle w:val="ListParagraph"/>
        <w:numPr>
          <w:ilvl w:val="0"/>
          <w:numId w:val="2"/>
        </w:numPr>
        <w:spacing w:after="60"/>
      </w:pPr>
      <w:r>
        <w:t xml:space="preserve">The dataset has no explicit product-category column; category-level analysis is approximated at the individual product (Description) level, with Country used as an additional business dimension.</w:t>
      </w:r>
    </w:p>
    <w:p>
      <w:pPr>
        <w:pStyle w:val="ListParagraph"/>
        <w:numPr>
          <w:ilvl w:val="0"/>
          <w:numId w:val="2"/>
        </w:numPr>
        <w:spacing w:after="60"/>
      </w:pPr>
      <w:r>
        <w:t xml:space="preserve">RFM uses only three features; a production system would likely add more (seasonality, category affinity, browsing behaviour).</w:t>
      </w:r>
    </w:p>
    <w:p>
      <w:pPr>
        <w:pStyle w:val="ListParagraph"/>
        <w:numPr>
          <w:ilvl w:val="0"/>
          <w:numId w:val="2"/>
        </w:numPr>
        <w:spacing w:after="60"/>
      </w:pPr>
      <w:r>
        <w:t xml:space="preserve">ALS cannot generate recommendations for a brand-new customer with no purchase history (the 'cold-start' problem).</w:t>
      </w:r>
    </w:p>
    <w:p>
      <w:pPr>
        <w:pStyle w:val="ListParagraph"/>
        <w:numPr>
          <w:ilvl w:val="0"/>
          <w:numId w:val="2"/>
        </w:numPr>
        <w:spacing w:after="60"/>
      </w:pPr>
      <w:r>
        <w:t xml:space="preserve">Running in local[*] mode on a laptop demonstrates the architecture, but real throughput/scalability numbers would need an actual multi-node cluster run, which is out of scope for a college project.</w:t>
      </w:r>
    </w:p>
    <w:p>
      <w:pPr>
        <w:pStyle w:val="Heading1"/>
        <w:spacing w:after="150" w:before="300"/>
      </w:pPr>
      <w:r>
        <w:t xml:space="preserve">Applications</w:t>
      </w:r>
    </w:p>
    <w:p>
      <w:pPr>
        <w:pStyle w:val="ListParagraph"/>
        <w:numPr>
          <w:ilvl w:val="0"/>
          <w:numId w:val="2"/>
        </w:numPr>
        <w:spacing w:after="60"/>
      </w:pPr>
      <w:r>
        <w:t xml:space="preserve">Personalised product recommendations on e-commerce websites and apps.</w:t>
      </w:r>
    </w:p>
    <w:p>
      <w:pPr>
        <w:pStyle w:val="ListParagraph"/>
        <w:numPr>
          <w:ilvl w:val="0"/>
          <w:numId w:val="2"/>
        </w:numPr>
        <w:spacing w:after="60"/>
      </w:pPr>
      <w:r>
        <w:t xml:space="preserve">Targeted marketing campaigns aimed at specific customer segments (e.g. win-back campaigns for low-activity customers).</w:t>
      </w:r>
    </w:p>
    <w:p>
      <w:pPr>
        <w:pStyle w:val="ListParagraph"/>
        <w:numPr>
          <w:ilvl w:val="0"/>
          <w:numId w:val="2"/>
        </w:numPr>
        <w:spacing w:after="60"/>
      </w:pPr>
      <w:r>
        <w:t xml:space="preserve">Inventory and demand planning based on top-selling products and seasonal purchase trends.</w:t>
      </w:r>
    </w:p>
    <w:p>
      <w:pPr>
        <w:pStyle w:val="ListParagraph"/>
        <w:numPr>
          <w:ilvl w:val="0"/>
          <w:numId w:val="2"/>
        </w:numPr>
        <w:spacing w:after="60"/>
      </w:pPr>
      <w:r>
        <w:t xml:space="preserve">Customer lifetime value estimation building on the RFM features computed here.</w:t>
      </w:r>
    </w:p>
    <w:p>
      <w:pPr>
        <w:pStyle w:val="Heading1"/>
        <w:spacing w:after="150" w:before="300"/>
      </w:pPr>
      <w:r>
        <w:t xml:space="preserve">Future Scope</w:t>
      </w:r>
    </w:p>
    <w:p>
      <w:pPr>
        <w:pStyle w:val="ListParagraph"/>
        <w:numPr>
          <w:ilvl w:val="0"/>
          <w:numId w:val="2"/>
        </w:numPr>
        <w:spacing w:after="60"/>
      </w:pPr>
      <w:r>
        <w:t xml:space="preserve">Add a streaming ingestion layer (e.g. Kafka or Flume) so the pipeline can process live order events instead of a static historical file.</w:t>
      </w:r>
    </w:p>
    <w:p>
      <w:pPr>
        <w:pStyle w:val="ListParagraph"/>
        <w:numPr>
          <w:ilvl w:val="0"/>
          <w:numId w:val="2"/>
        </w:numPr>
        <w:spacing w:after="60"/>
      </w:pPr>
      <w:r>
        <w:t xml:space="preserve">Deploy the trained ALS model behind a lightweight API to serve real-time recommendations.</w:t>
      </w:r>
    </w:p>
    <w:p>
      <w:pPr>
        <w:pStyle w:val="ListParagraph"/>
        <w:numPr>
          <w:ilvl w:val="0"/>
          <w:numId w:val="2"/>
        </w:numPr>
        <w:spacing w:after="60"/>
      </w:pPr>
      <w:r>
        <w:t xml:space="preserve">Register the Parquet output as an external Hive table so the results are queryable with plain SQL outside Spark.</w:t>
      </w:r>
    </w:p>
    <w:p>
      <w:pPr>
        <w:pStyle w:val="ListParagraph"/>
        <w:numPr>
          <w:ilvl w:val="0"/>
          <w:numId w:val="2"/>
        </w:numPr>
        <w:spacing w:after="60"/>
      </w:pPr>
      <w:r>
        <w:t xml:space="preserve">Combine ALS with a content-based recommender to address the cold-start problem for new customers.</w:t>
      </w:r>
    </w:p>
    <w:p>
      <w:pPr>
        <w:pStyle w:val="Heading1"/>
        <w:spacing w:after="150" w:before="300"/>
      </w:pPr>
      <w:r>
        <w:t xml:space="preserve">Conclusion</w:t>
      </w:r>
    </w:p>
    <w:p>
      <w:pPr>
        <w:spacing w:after="150"/>
        <w:jc w:val="both"/>
      </w:pPr>
      <w:r>
        <w:t xml:space="preserve">This project implemented a complete, working Big Data pipeline for e-commerce customer-behaviour analysis and product recommendation, built entirely on Apache Spark's distributed DataFrame, SQL, and MLlib APIs, using a real, publicly available dataset of over one million transactions. It demonstrates not just the theory but a working, runnable implementation of ingestion, cleaning, SQL-based analysis, unsupervised customer segmentation, and collaborative-filtering recommendation -- the core building blocks of a real-world, large-scale e-commerce analytics system.</w:t>
      </w:r>
    </w:p>
    <w:p>
      <w:pPr>
        <w:pStyle w:val="Heading1"/>
        <w:spacing w:after="150" w:before="300"/>
      </w:pPr>
      <w:r>
        <w:t xml:space="preserve">References</w:t>
      </w:r>
    </w:p>
    <w:p>
      <w:pPr>
        <w:pStyle w:val="ListParagraph"/>
        <w:numPr>
          <w:ilvl w:val="0"/>
          <w:numId w:val="2"/>
        </w:numPr>
        <w:spacing w:after="60"/>
      </w:pPr>
      <w:r>
        <w:t xml:space="preserve">Chen, D. (2019). Online Retail II [Dataset]. UCI Machine Learning Repository. https://doi.org/10.24432/C5CG6D</w:t>
      </w:r>
    </w:p>
    <w:p>
      <w:pPr>
        <w:pStyle w:val="ListParagraph"/>
        <w:numPr>
          <w:ilvl w:val="0"/>
          <w:numId w:val="2"/>
        </w:numPr>
        <w:spacing w:after="60"/>
      </w:pPr>
      <w:r>
        <w:t xml:space="preserve">Chen, D., Sain, S. L., &amp; Guo, K. (2012). Data mining for the online retail industry: A case study of RFM model-based customer segmentation using data mining. Journal of Database Marketing &amp; Customer Strategy Management, 19(3), 197-208.</w:t>
      </w:r>
    </w:p>
    <w:p>
      <w:pPr>
        <w:pStyle w:val="ListParagraph"/>
        <w:numPr>
          <w:ilvl w:val="0"/>
          <w:numId w:val="2"/>
        </w:numPr>
        <w:spacing w:after="60"/>
      </w:pPr>
      <w:r>
        <w:t xml:space="preserve">Apache Spark Documentation. https://spark.apache.org/docs/latest/</w:t>
      </w:r>
    </w:p>
    <w:p>
      <w:pPr>
        <w:pStyle w:val="ListParagraph"/>
        <w:numPr>
          <w:ilvl w:val="0"/>
          <w:numId w:val="2"/>
        </w:numPr>
        <w:spacing w:after="60"/>
      </w:pPr>
      <w:r>
        <w:t xml:space="preserve">Hu, Y., Koren, Y., &amp; Volinsky, C. (2008). Collaborative Filtering for Implicit Feedback Datasets. IEEE International Conference on Data Mining (ICDM).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2026-09-22T18:24:54.029Z</dcterms:created>
  <dcterms:modified xsi:type="dcterms:W3CDTF">2026-09-22T18:24:54.037Z</dcterms:modified>
</cp:coreProperties>
</file>

<file path=docProps/custom.xml><?xml version="1.0" encoding="utf-8"?>
<Properties xmlns="http://schemas.openxmlformats.org/officeDocument/2006/custom-properties" xmlns:vt="http://schemas.openxmlformats.org/officeDocument/2006/docPropsVTypes"/>
</file>