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9D7B" w14:textId="14875DE9" w:rsidR="00414C3B" w:rsidRPr="00AD6BCB" w:rsidRDefault="00D35FD5" w:rsidP="001A2BB4">
      <w:pPr>
        <w:tabs>
          <w:tab w:val="left" w:pos="-720"/>
        </w:tabs>
        <w:suppressAutoHyphens/>
        <w:spacing w:after="160" w:line="276" w:lineRule="auto"/>
        <w:contextualSpacing/>
        <w:jc w:val="both"/>
        <w:rPr>
          <w:rFonts w:ascii="Times New Roman" w:hAnsi="Times New Roman"/>
          <w:sz w:val="22"/>
          <w:szCs w:val="22"/>
        </w:rPr>
      </w:pPr>
      <w:r>
        <w:rPr>
          <w:rFonts w:ascii="Times New Roman" w:hAnsi="Times New Roman"/>
          <w:sz w:val="22"/>
          <w:szCs w:val="22"/>
          <w:u w:val="single"/>
        </w:rPr>
        <w:t>Date</w:t>
      </w:r>
      <w:r w:rsidR="00AD6BCB">
        <w:rPr>
          <w:rFonts w:ascii="Times New Roman" w:hAnsi="Times New Roman"/>
          <w:sz w:val="22"/>
          <w:szCs w:val="22"/>
        </w:rPr>
        <w:t xml:space="preserve">: </w:t>
      </w:r>
      <w:r w:rsidR="000478DE">
        <w:rPr>
          <w:rFonts w:ascii="Times New Roman" w:hAnsi="Times New Roman"/>
          <w:color w:val="FF0000"/>
          <w:sz w:val="22"/>
          <w:szCs w:val="22"/>
        </w:rPr>
        <w:t>5/11/2021</w:t>
      </w:r>
    </w:p>
    <w:p w14:paraId="18E86B9A" w14:textId="77777777" w:rsidR="00414C3B" w:rsidRPr="00A64045" w:rsidRDefault="00414C3B" w:rsidP="001A2BB4">
      <w:pPr>
        <w:suppressAutoHyphens/>
        <w:spacing w:after="160" w:line="276" w:lineRule="auto"/>
        <w:contextualSpacing/>
        <w:jc w:val="both"/>
        <w:rPr>
          <w:rFonts w:ascii="Times New Roman" w:hAnsi="Times New Roman"/>
          <w:sz w:val="22"/>
          <w:szCs w:val="22"/>
          <w:lang w:val="en-GB"/>
        </w:rPr>
      </w:pPr>
    </w:p>
    <w:p w14:paraId="2774A659" w14:textId="0F3FEF65" w:rsidR="00414C3B" w:rsidRPr="00213A28" w:rsidRDefault="009C4313" w:rsidP="001A2BB4">
      <w:pPr>
        <w:spacing w:after="160" w:line="276" w:lineRule="auto"/>
        <w:contextualSpacing/>
        <w:jc w:val="both"/>
        <w:rPr>
          <w:rFonts w:ascii="Times New Roman" w:hAnsi="Times New Roman"/>
          <w:sz w:val="22"/>
          <w:szCs w:val="22"/>
        </w:rPr>
      </w:pPr>
      <w:r>
        <w:rPr>
          <w:rFonts w:ascii="Times New Roman" w:hAnsi="Times New Roman"/>
          <w:b/>
          <w:caps/>
          <w:sz w:val="22"/>
          <w:szCs w:val="22"/>
          <w:lang w:val="en-GB"/>
        </w:rPr>
        <w:t>BRIGHTCHAMPS EDTECH PTE. LTD.</w:t>
      </w:r>
    </w:p>
    <w:p w14:paraId="6264C980" w14:textId="3C20D06A" w:rsidR="00414C3B" w:rsidRDefault="0065474B" w:rsidP="001A2BB4">
      <w:pPr>
        <w:tabs>
          <w:tab w:val="left" w:pos="-720"/>
        </w:tabs>
        <w:suppressAutoHyphens/>
        <w:spacing w:after="160" w:line="276" w:lineRule="auto"/>
        <w:contextualSpacing/>
        <w:jc w:val="both"/>
        <w:rPr>
          <w:rFonts w:ascii="Times New Roman" w:hAnsi="Times New Roman"/>
          <w:bCs/>
          <w:sz w:val="22"/>
          <w:szCs w:val="22"/>
          <w:lang w:val="en-SG"/>
        </w:rPr>
      </w:pPr>
      <w:r>
        <w:rPr>
          <w:rFonts w:ascii="Times New Roman" w:hAnsi="Times New Roman"/>
          <w:bCs/>
          <w:sz w:val="22"/>
          <w:szCs w:val="22"/>
          <w:lang w:val="en-SG"/>
        </w:rPr>
        <w:t>60 Paya Lebar Road</w:t>
      </w:r>
    </w:p>
    <w:p w14:paraId="51E8581C" w14:textId="3AF744D6" w:rsidR="0065474B" w:rsidRDefault="0065474B" w:rsidP="001A2BB4">
      <w:pPr>
        <w:tabs>
          <w:tab w:val="left" w:pos="-720"/>
        </w:tabs>
        <w:suppressAutoHyphens/>
        <w:spacing w:after="160" w:line="276" w:lineRule="auto"/>
        <w:contextualSpacing/>
        <w:jc w:val="both"/>
        <w:rPr>
          <w:rFonts w:ascii="Times New Roman" w:hAnsi="Times New Roman"/>
          <w:bCs/>
          <w:sz w:val="22"/>
          <w:szCs w:val="22"/>
          <w:lang w:val="en-SG"/>
        </w:rPr>
      </w:pPr>
      <w:r>
        <w:rPr>
          <w:rFonts w:ascii="Times New Roman" w:hAnsi="Times New Roman"/>
          <w:bCs/>
          <w:sz w:val="22"/>
          <w:szCs w:val="22"/>
          <w:lang w:val="en-SG"/>
        </w:rPr>
        <w:t>#05-16</w:t>
      </w:r>
    </w:p>
    <w:p w14:paraId="3B18A607" w14:textId="731121C7" w:rsidR="0065474B" w:rsidRDefault="0065474B" w:rsidP="001A2BB4">
      <w:pPr>
        <w:tabs>
          <w:tab w:val="left" w:pos="-720"/>
        </w:tabs>
        <w:suppressAutoHyphens/>
        <w:spacing w:after="160" w:line="276" w:lineRule="auto"/>
        <w:contextualSpacing/>
        <w:jc w:val="both"/>
        <w:rPr>
          <w:rFonts w:ascii="Times New Roman" w:hAnsi="Times New Roman"/>
          <w:bCs/>
          <w:sz w:val="22"/>
          <w:szCs w:val="22"/>
          <w:lang w:val="en-SG"/>
        </w:rPr>
      </w:pPr>
      <w:r>
        <w:rPr>
          <w:rFonts w:ascii="Times New Roman" w:hAnsi="Times New Roman"/>
          <w:bCs/>
          <w:sz w:val="22"/>
          <w:szCs w:val="22"/>
          <w:lang w:val="en-SG"/>
        </w:rPr>
        <w:t>Paya Lebar Square</w:t>
      </w:r>
    </w:p>
    <w:p w14:paraId="7349B32B" w14:textId="67920018" w:rsidR="0065474B" w:rsidRPr="00213A28" w:rsidRDefault="0065474B" w:rsidP="001A2BB4">
      <w:pPr>
        <w:tabs>
          <w:tab w:val="left" w:pos="-720"/>
        </w:tabs>
        <w:suppressAutoHyphens/>
        <w:spacing w:after="160" w:line="276" w:lineRule="auto"/>
        <w:contextualSpacing/>
        <w:jc w:val="both"/>
        <w:rPr>
          <w:rFonts w:ascii="Times New Roman" w:hAnsi="Times New Roman"/>
          <w:bCs/>
          <w:sz w:val="22"/>
          <w:szCs w:val="22"/>
        </w:rPr>
      </w:pPr>
      <w:r>
        <w:rPr>
          <w:rFonts w:ascii="Times New Roman" w:hAnsi="Times New Roman"/>
          <w:bCs/>
          <w:sz w:val="22"/>
          <w:szCs w:val="22"/>
          <w:lang w:val="en-SG"/>
        </w:rPr>
        <w:t>Singapore (409051)</w:t>
      </w:r>
      <w:r w:rsidR="00D35FD5">
        <w:rPr>
          <w:rFonts w:ascii="Times New Roman" w:hAnsi="Times New Roman"/>
          <w:bCs/>
          <w:sz w:val="22"/>
          <w:szCs w:val="22"/>
          <w:lang w:val="en-SG"/>
        </w:rPr>
        <w:t xml:space="preserve"> (“</w:t>
      </w:r>
      <w:r w:rsidR="00D35FD5" w:rsidRPr="00D35FD5">
        <w:rPr>
          <w:rFonts w:ascii="Times New Roman" w:hAnsi="Times New Roman"/>
          <w:b/>
          <w:sz w:val="22"/>
          <w:szCs w:val="22"/>
          <w:lang w:val="en-SG"/>
        </w:rPr>
        <w:t>Employer</w:t>
      </w:r>
      <w:r w:rsidR="00D35FD5">
        <w:rPr>
          <w:rFonts w:ascii="Times New Roman" w:hAnsi="Times New Roman"/>
          <w:bCs/>
          <w:sz w:val="22"/>
          <w:szCs w:val="22"/>
          <w:lang w:val="en-SG"/>
        </w:rPr>
        <w:t>”)</w:t>
      </w:r>
    </w:p>
    <w:p w14:paraId="4F93143B" w14:textId="77777777" w:rsidR="00414C3B" w:rsidRPr="00A64045" w:rsidRDefault="00414C3B" w:rsidP="001A2BB4">
      <w:pPr>
        <w:tabs>
          <w:tab w:val="left" w:pos="-720"/>
        </w:tabs>
        <w:suppressAutoHyphens/>
        <w:spacing w:after="160" w:line="276" w:lineRule="auto"/>
        <w:contextualSpacing/>
        <w:jc w:val="both"/>
        <w:rPr>
          <w:rFonts w:ascii="Times New Roman" w:hAnsi="Times New Roman"/>
          <w:sz w:val="22"/>
          <w:szCs w:val="22"/>
          <w:u w:val="single"/>
          <w:lang w:val="en-GB"/>
        </w:rPr>
      </w:pPr>
    </w:p>
    <w:p w14:paraId="089A48F5" w14:textId="77777777" w:rsidR="00414C3B" w:rsidRPr="00A64045" w:rsidRDefault="00414C3B" w:rsidP="001A2BB4">
      <w:pPr>
        <w:suppressAutoHyphens/>
        <w:spacing w:after="160" w:line="276" w:lineRule="auto"/>
        <w:contextualSpacing/>
        <w:jc w:val="both"/>
        <w:rPr>
          <w:rFonts w:ascii="Times New Roman" w:hAnsi="Times New Roman"/>
          <w:sz w:val="22"/>
          <w:szCs w:val="22"/>
        </w:rPr>
      </w:pPr>
      <w:r w:rsidRPr="00A64045">
        <w:rPr>
          <w:rFonts w:ascii="Times New Roman" w:hAnsi="Times New Roman"/>
          <w:sz w:val="22"/>
          <w:szCs w:val="22"/>
        </w:rPr>
        <w:t>Dear Sirs,</w:t>
      </w:r>
    </w:p>
    <w:p w14:paraId="21ED99AD" w14:textId="77777777" w:rsidR="00414C3B" w:rsidRPr="00A64045" w:rsidRDefault="00414C3B" w:rsidP="001A2BB4">
      <w:pPr>
        <w:spacing w:after="160" w:line="276" w:lineRule="auto"/>
        <w:contextualSpacing/>
        <w:jc w:val="both"/>
        <w:rPr>
          <w:rFonts w:ascii="Times New Roman" w:hAnsi="Times New Roman"/>
          <w:sz w:val="22"/>
          <w:szCs w:val="22"/>
          <w:lang w:val="en-GB"/>
        </w:rPr>
      </w:pPr>
    </w:p>
    <w:p w14:paraId="332D3DF1" w14:textId="1624ACA0" w:rsidR="00414C3B" w:rsidRPr="00213A28" w:rsidRDefault="003B4F0C" w:rsidP="001A2BB4">
      <w:pPr>
        <w:spacing w:after="160" w:line="276" w:lineRule="auto"/>
        <w:contextualSpacing/>
        <w:jc w:val="both"/>
        <w:rPr>
          <w:rFonts w:ascii="Times New Roman" w:hAnsi="Times New Roman"/>
          <w:b/>
          <w:iCs/>
          <w:caps/>
          <w:sz w:val="22"/>
          <w:szCs w:val="22"/>
          <w:u w:val="single"/>
          <w:lang w:val="en-GB"/>
        </w:rPr>
      </w:pPr>
      <w:r w:rsidRPr="003B4F0C">
        <w:rPr>
          <w:rFonts w:ascii="Times New Roman" w:hAnsi="Times New Roman"/>
          <w:b/>
          <w:iCs/>
          <w:caps/>
          <w:sz w:val="22"/>
          <w:szCs w:val="22"/>
          <w:u w:val="single"/>
          <w:lang w:val="en-GB"/>
        </w:rPr>
        <w:t>BRIGHTCHAMPS EDTECH PTE. LTD.</w:t>
      </w:r>
      <w:r w:rsidR="00414C3B" w:rsidRPr="00A64045">
        <w:rPr>
          <w:rFonts w:ascii="Times New Roman" w:hAnsi="Times New Roman"/>
          <w:b/>
          <w:iCs/>
          <w:caps/>
          <w:sz w:val="22"/>
          <w:szCs w:val="22"/>
          <w:u w:val="single"/>
        </w:rPr>
        <w:t xml:space="preserve"> (the "</w:t>
      </w:r>
      <w:r w:rsidR="00F93A02">
        <w:rPr>
          <w:rFonts w:ascii="Times New Roman" w:hAnsi="Times New Roman"/>
          <w:b/>
          <w:iCs/>
          <w:caps/>
          <w:sz w:val="22"/>
          <w:szCs w:val="22"/>
          <w:u w:val="single"/>
        </w:rPr>
        <w:t>Employer</w:t>
      </w:r>
      <w:r w:rsidR="00414C3B" w:rsidRPr="00A64045">
        <w:rPr>
          <w:rFonts w:ascii="Times New Roman" w:hAnsi="Times New Roman"/>
          <w:b/>
          <w:iCs/>
          <w:caps/>
          <w:sz w:val="22"/>
          <w:szCs w:val="22"/>
          <w:u w:val="single"/>
        </w:rPr>
        <w:t xml:space="preserve">") – </w:t>
      </w:r>
      <w:r w:rsidR="00336CF0">
        <w:rPr>
          <w:rFonts w:ascii="Times New Roman" w:hAnsi="Times New Roman"/>
          <w:b/>
          <w:iCs/>
          <w:caps/>
          <w:sz w:val="22"/>
          <w:szCs w:val="22"/>
          <w:u w:val="single"/>
        </w:rPr>
        <w:t>Sensitive Personal DaTA CONSENT</w:t>
      </w:r>
      <w:r w:rsidR="00F93A02">
        <w:rPr>
          <w:rFonts w:ascii="Times New Roman" w:hAnsi="Times New Roman"/>
          <w:b/>
          <w:iCs/>
          <w:caps/>
          <w:sz w:val="22"/>
          <w:szCs w:val="22"/>
          <w:u w:val="single"/>
        </w:rPr>
        <w:t xml:space="preserve"> LEtter (“Letter”)</w:t>
      </w:r>
    </w:p>
    <w:p w14:paraId="69AE13F3" w14:textId="77777777" w:rsidR="00414C3B" w:rsidRPr="00A64045" w:rsidRDefault="00414C3B" w:rsidP="001A2BB4">
      <w:pPr>
        <w:tabs>
          <w:tab w:val="left" w:pos="-720"/>
        </w:tabs>
        <w:suppressAutoHyphens/>
        <w:spacing w:after="160" w:line="276" w:lineRule="auto"/>
        <w:contextualSpacing/>
        <w:jc w:val="both"/>
        <w:rPr>
          <w:rFonts w:ascii="Times New Roman" w:hAnsi="Times New Roman"/>
          <w:sz w:val="22"/>
          <w:szCs w:val="22"/>
          <w:lang w:val="en-SG"/>
        </w:rPr>
      </w:pPr>
    </w:p>
    <w:p w14:paraId="3C277352" w14:textId="71EC366C" w:rsidR="00F93A02" w:rsidRDefault="00F93A02" w:rsidP="001A2BB4">
      <w:pPr>
        <w:pStyle w:val="ListParagraph"/>
        <w:numPr>
          <w:ilvl w:val="0"/>
          <w:numId w:val="2"/>
        </w:numPr>
        <w:spacing w:after="160" w:line="276" w:lineRule="auto"/>
        <w:contextualSpacing/>
        <w:jc w:val="both"/>
        <w:rPr>
          <w:bCs/>
          <w:snapToGrid w:val="0"/>
          <w:color w:val="000000"/>
          <w:sz w:val="22"/>
          <w:szCs w:val="22"/>
          <w:lang w:val="en-SG"/>
        </w:rPr>
      </w:pPr>
      <w:r>
        <w:rPr>
          <w:bCs/>
          <w:snapToGrid w:val="0"/>
          <w:color w:val="000000"/>
          <w:sz w:val="22"/>
          <w:szCs w:val="22"/>
          <w:lang w:val="en-SG"/>
        </w:rPr>
        <w:t xml:space="preserve">I, the undersigned, have been in employment of the Employer in the role of </w:t>
      </w:r>
      <w:r w:rsidR="000478DE">
        <w:rPr>
          <w:bCs/>
          <w:snapToGrid w:val="0"/>
          <w:color w:val="FF0000"/>
          <w:sz w:val="22"/>
          <w:szCs w:val="22"/>
          <w:lang w:val="en-SG"/>
        </w:rPr>
        <w:t>Coding Educator</w:t>
      </w:r>
      <w:r>
        <w:rPr>
          <w:bCs/>
          <w:snapToGrid w:val="0"/>
          <w:color w:val="000000"/>
          <w:sz w:val="22"/>
          <w:szCs w:val="22"/>
          <w:lang w:val="en-SG"/>
        </w:rPr>
        <w:t xml:space="preserve"> since </w:t>
      </w:r>
      <w:r w:rsidR="000478DE">
        <w:rPr>
          <w:bCs/>
          <w:snapToGrid w:val="0"/>
          <w:color w:val="FF0000"/>
          <w:sz w:val="22"/>
          <w:szCs w:val="22"/>
          <w:lang w:val="en-SG"/>
        </w:rPr>
        <w:t>5/11/2021</w:t>
      </w:r>
      <w:r w:rsidR="00AD6BCB" w:rsidRPr="00AD6BCB">
        <w:rPr>
          <w:bCs/>
          <w:snapToGrid w:val="0"/>
          <w:color w:val="000000" w:themeColor="text1"/>
          <w:sz w:val="22"/>
          <w:szCs w:val="22"/>
          <w:lang w:val="en-SG"/>
        </w:rPr>
        <w:t>.</w:t>
      </w:r>
    </w:p>
    <w:p w14:paraId="74687426" w14:textId="77777777" w:rsidR="00F93A02" w:rsidRDefault="00F93A02" w:rsidP="00F93A02">
      <w:pPr>
        <w:pStyle w:val="ListParagraph"/>
        <w:snapToGrid w:val="0"/>
        <w:spacing w:after="160" w:line="276" w:lineRule="auto"/>
        <w:ind w:left="709"/>
        <w:contextualSpacing/>
        <w:jc w:val="both"/>
        <w:rPr>
          <w:bCs/>
          <w:snapToGrid w:val="0"/>
          <w:color w:val="000000"/>
          <w:sz w:val="22"/>
          <w:szCs w:val="22"/>
          <w:lang w:val="en-SG"/>
        </w:rPr>
      </w:pPr>
    </w:p>
    <w:p w14:paraId="3066E57D" w14:textId="54ACD2AA" w:rsidR="00F93A02" w:rsidRDefault="00414C3B" w:rsidP="001A2BB4">
      <w:pPr>
        <w:pStyle w:val="ListParagraph"/>
        <w:numPr>
          <w:ilvl w:val="0"/>
          <w:numId w:val="2"/>
        </w:numPr>
        <w:spacing w:after="160" w:line="276" w:lineRule="auto"/>
        <w:contextualSpacing/>
        <w:jc w:val="both"/>
        <w:rPr>
          <w:bCs/>
          <w:snapToGrid w:val="0"/>
          <w:color w:val="000000"/>
          <w:sz w:val="22"/>
          <w:szCs w:val="22"/>
          <w:lang w:val="en-SG"/>
        </w:rPr>
      </w:pPr>
      <w:r w:rsidRPr="00A64045">
        <w:rPr>
          <w:bCs/>
          <w:snapToGrid w:val="0"/>
          <w:color w:val="000000"/>
          <w:sz w:val="22"/>
          <w:szCs w:val="22"/>
          <w:lang w:val="en-SG"/>
        </w:rPr>
        <w:t>I</w:t>
      </w:r>
      <w:r w:rsidR="00361CB8">
        <w:rPr>
          <w:bCs/>
          <w:snapToGrid w:val="0"/>
          <w:color w:val="000000"/>
          <w:sz w:val="22"/>
          <w:szCs w:val="22"/>
          <w:lang w:val="en-SG"/>
        </w:rPr>
        <w:t>, the undersigned,</w:t>
      </w:r>
      <w:r w:rsidR="00F93A02">
        <w:rPr>
          <w:bCs/>
          <w:snapToGrid w:val="0"/>
          <w:color w:val="000000"/>
          <w:sz w:val="22"/>
          <w:szCs w:val="22"/>
          <w:lang w:val="en-SG"/>
        </w:rPr>
        <w:t xml:space="preserve"> </w:t>
      </w:r>
      <w:r w:rsidRPr="00A64045">
        <w:rPr>
          <w:bCs/>
          <w:snapToGrid w:val="0"/>
          <w:color w:val="000000"/>
          <w:sz w:val="22"/>
          <w:szCs w:val="22"/>
          <w:lang w:val="en-SG"/>
        </w:rPr>
        <w:t xml:space="preserve">hereby </w:t>
      </w:r>
      <w:r w:rsidR="00F93A02">
        <w:rPr>
          <w:bCs/>
          <w:snapToGrid w:val="0"/>
          <w:color w:val="000000"/>
          <w:sz w:val="22"/>
          <w:szCs w:val="22"/>
          <w:lang w:val="en-SG"/>
        </w:rPr>
        <w:t xml:space="preserve">agree that the Employer may from time to time collect, store, process, use or disclose personal data (including sensitive personal data) relating to me insofar as may be necessary or desirable in connection with my employment with the Employer including sharing information with its holding/subsidiary/associate companies or its customers and service providers in India or outside India, or during investment transactions or internal restructuring or as considered necessary by the Employer. </w:t>
      </w:r>
    </w:p>
    <w:p w14:paraId="767EBB15" w14:textId="77777777" w:rsidR="00F93A02" w:rsidRPr="00F93A02" w:rsidRDefault="00F93A02" w:rsidP="00F93A02">
      <w:pPr>
        <w:pStyle w:val="ListParagraph"/>
        <w:rPr>
          <w:bCs/>
          <w:snapToGrid w:val="0"/>
          <w:color w:val="000000"/>
          <w:sz w:val="22"/>
          <w:szCs w:val="22"/>
          <w:lang w:val="en-SG"/>
        </w:rPr>
      </w:pPr>
    </w:p>
    <w:p w14:paraId="56404378" w14:textId="3F3F2C72" w:rsidR="00414C3B" w:rsidRDefault="00F93A02" w:rsidP="001A2BB4">
      <w:pPr>
        <w:pStyle w:val="ListParagraph"/>
        <w:numPr>
          <w:ilvl w:val="0"/>
          <w:numId w:val="2"/>
        </w:numPr>
        <w:spacing w:after="160" w:line="276" w:lineRule="auto"/>
        <w:contextualSpacing/>
        <w:jc w:val="both"/>
        <w:rPr>
          <w:bCs/>
          <w:snapToGrid w:val="0"/>
          <w:color w:val="000000"/>
          <w:sz w:val="22"/>
          <w:szCs w:val="22"/>
          <w:lang w:val="en-SG"/>
        </w:rPr>
      </w:pPr>
      <w:r>
        <w:rPr>
          <w:bCs/>
          <w:snapToGrid w:val="0"/>
          <w:color w:val="000000"/>
          <w:sz w:val="22"/>
          <w:szCs w:val="22"/>
          <w:lang w:val="en-SG"/>
        </w:rPr>
        <w:t>For the purpose of this Letter, “personal data” and “sensitive personal data” shall have the meanings ascribed to them under Information Technology (Reasonable Security Practices and Procedures and Sensitive Personal Data or Information) Rules 2011.</w:t>
      </w:r>
    </w:p>
    <w:p w14:paraId="046C6679" w14:textId="77777777" w:rsidR="00F93A02" w:rsidRPr="00F93A02" w:rsidRDefault="00F93A02" w:rsidP="00F93A02">
      <w:pPr>
        <w:pStyle w:val="ListParagraph"/>
        <w:rPr>
          <w:bCs/>
          <w:snapToGrid w:val="0"/>
          <w:color w:val="000000"/>
          <w:sz w:val="22"/>
          <w:szCs w:val="22"/>
          <w:lang w:val="en-SG"/>
        </w:rPr>
      </w:pPr>
    </w:p>
    <w:p w14:paraId="7598DD3D" w14:textId="0373720B" w:rsidR="00F93A02" w:rsidRDefault="00361CB8" w:rsidP="001A2BB4">
      <w:pPr>
        <w:pStyle w:val="ListParagraph"/>
        <w:numPr>
          <w:ilvl w:val="0"/>
          <w:numId w:val="2"/>
        </w:numPr>
        <w:spacing w:after="160" w:line="276" w:lineRule="auto"/>
        <w:contextualSpacing/>
        <w:jc w:val="both"/>
        <w:rPr>
          <w:bCs/>
          <w:snapToGrid w:val="0"/>
          <w:color w:val="000000"/>
          <w:sz w:val="22"/>
          <w:szCs w:val="22"/>
          <w:lang w:val="en-SG"/>
        </w:rPr>
      </w:pPr>
      <w:r>
        <w:rPr>
          <w:bCs/>
          <w:snapToGrid w:val="0"/>
          <w:color w:val="000000"/>
          <w:sz w:val="22"/>
          <w:szCs w:val="22"/>
          <w:lang w:val="en-SG"/>
        </w:rPr>
        <w:t xml:space="preserve">I, the undersigned, </w:t>
      </w:r>
      <w:r w:rsidR="00F93A02">
        <w:rPr>
          <w:bCs/>
          <w:snapToGrid w:val="0"/>
          <w:color w:val="000000"/>
          <w:sz w:val="22"/>
          <w:szCs w:val="22"/>
          <w:lang w:val="en-SG"/>
        </w:rPr>
        <w:t>hereby consent to such storage, use and retention and agree to regularly update the personal date made available to the Employer and confirm the accuracy and correctness of the personal data furnished by me.</w:t>
      </w:r>
    </w:p>
    <w:p w14:paraId="0945E176" w14:textId="77777777" w:rsidR="00F93A02" w:rsidRPr="00F93A02" w:rsidRDefault="00F93A02" w:rsidP="00F93A02">
      <w:pPr>
        <w:pStyle w:val="ListParagraph"/>
        <w:rPr>
          <w:bCs/>
          <w:snapToGrid w:val="0"/>
          <w:color w:val="000000"/>
          <w:sz w:val="22"/>
          <w:szCs w:val="22"/>
          <w:lang w:val="en-SG"/>
        </w:rPr>
      </w:pPr>
    </w:p>
    <w:p w14:paraId="4FC35CEA" w14:textId="2DFF689F" w:rsidR="00361CB8" w:rsidRDefault="00F93A02" w:rsidP="00361CB8">
      <w:pPr>
        <w:pStyle w:val="ListParagraph"/>
        <w:numPr>
          <w:ilvl w:val="0"/>
          <w:numId w:val="2"/>
        </w:numPr>
        <w:spacing w:after="160" w:line="276" w:lineRule="auto"/>
        <w:contextualSpacing/>
        <w:jc w:val="both"/>
        <w:rPr>
          <w:bCs/>
          <w:snapToGrid w:val="0"/>
          <w:color w:val="000000"/>
          <w:sz w:val="22"/>
          <w:szCs w:val="22"/>
          <w:lang w:val="en-SG"/>
        </w:rPr>
      </w:pPr>
      <w:r>
        <w:rPr>
          <w:bCs/>
          <w:snapToGrid w:val="0"/>
          <w:color w:val="000000"/>
          <w:sz w:val="22"/>
          <w:szCs w:val="22"/>
          <w:lang w:val="en-SG"/>
        </w:rPr>
        <w:t>I</w:t>
      </w:r>
      <w:r w:rsidR="00361CB8">
        <w:rPr>
          <w:bCs/>
          <w:snapToGrid w:val="0"/>
          <w:color w:val="000000"/>
          <w:sz w:val="22"/>
          <w:szCs w:val="22"/>
          <w:lang w:val="en-SG"/>
        </w:rPr>
        <w:t>, the undersigned,</w:t>
      </w:r>
      <w:r>
        <w:rPr>
          <w:bCs/>
          <w:snapToGrid w:val="0"/>
          <w:color w:val="000000"/>
          <w:sz w:val="22"/>
          <w:szCs w:val="22"/>
          <w:lang w:val="en-SG"/>
        </w:rPr>
        <w:t xml:space="preserve"> agree to allow the Employer to collect, store and process by itself or through third party engaged by it in India or outside India, including but not limited to payroll managers, to the extent applicable for discharging its duties towards its employees</w:t>
      </w:r>
      <w:r w:rsidR="00361CB8">
        <w:rPr>
          <w:bCs/>
          <w:snapToGrid w:val="0"/>
          <w:color w:val="000000"/>
          <w:sz w:val="22"/>
          <w:szCs w:val="22"/>
          <w:lang w:val="en-SG"/>
        </w:rPr>
        <w:t>.</w:t>
      </w:r>
    </w:p>
    <w:p w14:paraId="3A5D7839" w14:textId="77777777" w:rsidR="00361CB8" w:rsidRPr="00361CB8" w:rsidRDefault="00361CB8" w:rsidP="00361CB8">
      <w:pPr>
        <w:pStyle w:val="ListParagraph"/>
        <w:spacing w:after="160" w:line="276" w:lineRule="auto"/>
        <w:ind w:left="709"/>
        <w:contextualSpacing/>
        <w:jc w:val="both"/>
        <w:rPr>
          <w:bCs/>
          <w:snapToGrid w:val="0"/>
          <w:color w:val="000000"/>
          <w:sz w:val="22"/>
          <w:szCs w:val="22"/>
          <w:lang w:val="en-SG"/>
        </w:rPr>
      </w:pPr>
    </w:p>
    <w:p w14:paraId="221E88EB" w14:textId="00E61200" w:rsidR="00D4547F" w:rsidRPr="0048645D" w:rsidRDefault="00D4547F" w:rsidP="001A2BB4">
      <w:pPr>
        <w:pStyle w:val="ListParagraph"/>
        <w:numPr>
          <w:ilvl w:val="0"/>
          <w:numId w:val="2"/>
        </w:numPr>
        <w:spacing w:after="160" w:line="276" w:lineRule="auto"/>
        <w:contextualSpacing/>
        <w:jc w:val="both"/>
        <w:rPr>
          <w:bCs/>
          <w:snapToGrid w:val="0"/>
          <w:color w:val="000000"/>
          <w:sz w:val="22"/>
          <w:szCs w:val="22"/>
          <w:lang w:val="en-SG"/>
        </w:rPr>
      </w:pPr>
      <w:r w:rsidRPr="0048645D">
        <w:rPr>
          <w:bCs/>
          <w:snapToGrid w:val="0"/>
          <w:color w:val="000000"/>
          <w:sz w:val="22"/>
          <w:szCs w:val="22"/>
          <w:lang w:val="en-SG"/>
        </w:rPr>
        <w:t xml:space="preserve">This </w:t>
      </w:r>
      <w:r w:rsidR="00B53C4C">
        <w:rPr>
          <w:bCs/>
          <w:snapToGrid w:val="0"/>
          <w:color w:val="000000"/>
          <w:sz w:val="22"/>
          <w:szCs w:val="22"/>
          <w:lang w:val="en-SG"/>
        </w:rPr>
        <w:t>L</w:t>
      </w:r>
      <w:r w:rsidRPr="0048645D">
        <w:rPr>
          <w:bCs/>
          <w:snapToGrid w:val="0"/>
          <w:color w:val="000000"/>
          <w:sz w:val="22"/>
          <w:szCs w:val="22"/>
          <w:lang w:val="en-SG"/>
        </w:rPr>
        <w:t xml:space="preserve">etter shall be governed by and construed in accordance with the laws of </w:t>
      </w:r>
      <w:r w:rsidR="00F93A02">
        <w:rPr>
          <w:bCs/>
          <w:snapToGrid w:val="0"/>
          <w:color w:val="000000"/>
          <w:sz w:val="22"/>
          <w:szCs w:val="22"/>
          <w:lang w:val="en-SG"/>
        </w:rPr>
        <w:t>India</w:t>
      </w:r>
      <w:r w:rsidR="00AF4532">
        <w:rPr>
          <w:bCs/>
          <w:snapToGrid w:val="0"/>
          <w:color w:val="000000"/>
          <w:sz w:val="22"/>
          <w:szCs w:val="22"/>
          <w:lang w:val="en-SG"/>
        </w:rPr>
        <w:t xml:space="preserve"> </w:t>
      </w:r>
      <w:r w:rsidR="007B5944">
        <w:rPr>
          <w:bCs/>
          <w:snapToGrid w:val="0"/>
          <w:color w:val="000000"/>
          <w:sz w:val="22"/>
          <w:szCs w:val="22"/>
          <w:lang w:val="en-SG"/>
        </w:rPr>
        <w:t xml:space="preserve">and the courts of </w:t>
      </w:r>
      <w:r w:rsidR="00F93A02">
        <w:rPr>
          <w:bCs/>
          <w:snapToGrid w:val="0"/>
          <w:color w:val="000000"/>
          <w:sz w:val="22"/>
          <w:szCs w:val="22"/>
          <w:lang w:val="en-SG"/>
        </w:rPr>
        <w:t>Bangalore, India</w:t>
      </w:r>
      <w:r w:rsidR="007B5944">
        <w:rPr>
          <w:bCs/>
          <w:snapToGrid w:val="0"/>
          <w:color w:val="000000"/>
          <w:sz w:val="22"/>
          <w:szCs w:val="22"/>
          <w:lang w:val="en-SG"/>
        </w:rPr>
        <w:t xml:space="preserve"> </w:t>
      </w:r>
      <w:r w:rsidR="007B5944" w:rsidRPr="004A04BB">
        <w:rPr>
          <w:sz w:val="22"/>
          <w:szCs w:val="22"/>
        </w:rPr>
        <w:t xml:space="preserve">shall have exclusive jurisdiction over all matters arising pursuant to this </w:t>
      </w:r>
      <w:r w:rsidR="007B5944">
        <w:rPr>
          <w:sz w:val="22"/>
          <w:szCs w:val="22"/>
        </w:rPr>
        <w:t>letter</w:t>
      </w:r>
      <w:r w:rsidRPr="0048645D">
        <w:rPr>
          <w:bCs/>
          <w:snapToGrid w:val="0"/>
          <w:color w:val="000000"/>
          <w:sz w:val="22"/>
          <w:szCs w:val="22"/>
          <w:lang w:val="en-SG"/>
        </w:rPr>
        <w:t>.</w:t>
      </w:r>
    </w:p>
    <w:p w14:paraId="60CED8B8" w14:textId="77777777" w:rsidR="000478DE" w:rsidRDefault="000478DE" w:rsidP="001A2BB4">
      <w:pPr>
        <w:tabs>
          <w:tab w:val="left" w:pos="-720"/>
        </w:tabs>
        <w:suppressAutoHyphens/>
        <w:spacing w:after="160" w:line="276" w:lineRule="auto"/>
        <w:contextualSpacing/>
        <w:jc w:val="both"/>
        <w:rPr>
          <w:rFonts w:ascii="Times New Roman" w:hAnsi="Times New Roman"/>
          <w:sz w:val="22"/>
          <w:szCs w:val="22"/>
        </w:rPr>
      </w:pPr>
    </w:p>
    <w:p w14:paraId="66FFB243" w14:textId="4868353A" w:rsidR="00414C3B" w:rsidRPr="00A64045" w:rsidRDefault="00414C3B" w:rsidP="001A2BB4">
      <w:pPr>
        <w:tabs>
          <w:tab w:val="left" w:pos="-720"/>
        </w:tabs>
        <w:suppressAutoHyphens/>
        <w:spacing w:after="160" w:line="276" w:lineRule="auto"/>
        <w:contextualSpacing/>
        <w:jc w:val="both"/>
        <w:rPr>
          <w:rFonts w:ascii="Times New Roman" w:hAnsi="Times New Roman"/>
          <w:sz w:val="22"/>
          <w:szCs w:val="22"/>
        </w:rPr>
      </w:pPr>
      <w:r w:rsidRPr="00A64045">
        <w:rPr>
          <w:rFonts w:ascii="Times New Roman" w:hAnsi="Times New Roman"/>
          <w:sz w:val="22"/>
          <w:szCs w:val="22"/>
        </w:rPr>
        <w:t xml:space="preserve">Yours faithfully, </w:t>
      </w:r>
    </w:p>
    <w:p w14:paraId="7A6695BE" w14:textId="61976087" w:rsidR="00F67E28" w:rsidRDefault="000478DE" w:rsidP="001A2BB4">
      <w:pPr>
        <w:spacing w:after="160" w:line="276" w:lineRule="auto"/>
        <w:contextualSpacing/>
        <w:rPr>
          <w:rFonts w:ascii="Times New Roman" w:hAnsi="Times New Roman"/>
          <w:sz w:val="22"/>
          <w:szCs w:val="22"/>
        </w:rPr>
      </w:pPr>
      <w:r>
        <w:rPr>
          <w:bCs/>
          <w:noProof/>
          <w:color w:val="000000" w:themeColor="text1"/>
          <w:sz w:val="22"/>
          <w:szCs w:val="22"/>
          <w:lang w:val="en-SG"/>
        </w:rPr>
        <w:drawing>
          <wp:inline distT="0" distB="0" distL="0" distR="0" wp14:anchorId="075F0200" wp14:editId="0F0EBADE">
            <wp:extent cx="325971" cy="1257097"/>
            <wp:effectExtent l="0" t="8255"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48985" cy="1345851"/>
                    </a:xfrm>
                    <a:prstGeom prst="rect">
                      <a:avLst/>
                    </a:prstGeom>
                  </pic:spPr>
                </pic:pic>
              </a:graphicData>
            </a:graphic>
          </wp:inline>
        </w:drawing>
      </w:r>
    </w:p>
    <w:p w14:paraId="0D91C648" w14:textId="77777777" w:rsidR="000478DE" w:rsidRDefault="000478DE" w:rsidP="001A2BB4">
      <w:pPr>
        <w:spacing w:after="160" w:line="276" w:lineRule="auto"/>
        <w:contextualSpacing/>
        <w:rPr>
          <w:rFonts w:ascii="Times New Roman" w:hAnsi="Times New Roman"/>
          <w:b/>
          <w:bCs/>
          <w:sz w:val="22"/>
          <w:szCs w:val="22"/>
        </w:rPr>
      </w:pPr>
    </w:p>
    <w:p w14:paraId="2C706471" w14:textId="5E540B65" w:rsidR="000478DE" w:rsidRDefault="000478DE" w:rsidP="000478DE">
      <w:pPr>
        <w:spacing w:after="160" w:line="276" w:lineRule="auto"/>
        <w:contextualSpacing/>
        <w:rPr>
          <w:rFonts w:ascii="Times New Roman" w:hAnsi="Times New Roman"/>
          <w:b/>
          <w:bCs/>
          <w:sz w:val="22"/>
          <w:szCs w:val="22"/>
        </w:rPr>
      </w:pPr>
      <w:r w:rsidRPr="00D35FD5">
        <w:rPr>
          <w:rFonts w:ascii="Times New Roman" w:hAnsi="Times New Roman"/>
          <w:b/>
          <w:bCs/>
          <w:sz w:val="22"/>
          <w:szCs w:val="22"/>
        </w:rPr>
        <w:t>Employee</w:t>
      </w:r>
      <w:r>
        <w:rPr>
          <w:rFonts w:ascii="Times New Roman" w:hAnsi="Times New Roman"/>
          <w:b/>
          <w:bCs/>
          <w:sz w:val="22"/>
          <w:szCs w:val="22"/>
        </w:rPr>
        <w:t xml:space="preserve"> Name: </w:t>
      </w:r>
      <w:r>
        <w:rPr>
          <w:rFonts w:ascii="Times New Roman" w:hAnsi="Times New Roman"/>
          <w:b/>
          <w:bCs/>
          <w:color w:val="FF0000"/>
          <w:sz w:val="22"/>
          <w:szCs w:val="22"/>
        </w:rPr>
        <w:t>Shirshendu Pal</w:t>
      </w:r>
    </w:p>
    <w:p w14:paraId="365655AE" w14:textId="77777777" w:rsidR="00D35FD5" w:rsidRPr="00D35FD5" w:rsidRDefault="00D35FD5" w:rsidP="001A2BB4">
      <w:pPr>
        <w:spacing w:after="160" w:line="276" w:lineRule="auto"/>
        <w:contextualSpacing/>
        <w:rPr>
          <w:rFonts w:ascii="Times New Roman" w:hAnsi="Times New Roman"/>
          <w:b/>
          <w:bCs/>
          <w:sz w:val="22"/>
          <w:szCs w:val="22"/>
        </w:rPr>
      </w:pPr>
    </w:p>
    <w:sectPr w:rsidR="00D35FD5" w:rsidRPr="00D35FD5" w:rsidSect="008021D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F2473" w14:textId="77777777" w:rsidR="003E53B9" w:rsidRDefault="003E53B9" w:rsidP="001A2BB4">
      <w:r>
        <w:separator/>
      </w:r>
    </w:p>
  </w:endnote>
  <w:endnote w:type="continuationSeparator" w:id="0">
    <w:p w14:paraId="1C9F40D7" w14:textId="77777777" w:rsidR="003E53B9" w:rsidRDefault="003E53B9" w:rsidP="001A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073736"/>
      <w:docPartObj>
        <w:docPartGallery w:val="Page Numbers (Bottom of Page)"/>
        <w:docPartUnique/>
      </w:docPartObj>
    </w:sdtPr>
    <w:sdtEndPr>
      <w:rPr>
        <w:rFonts w:ascii="Times New Roman" w:hAnsi="Times New Roman"/>
        <w:noProof/>
        <w:sz w:val="18"/>
        <w:szCs w:val="18"/>
      </w:rPr>
    </w:sdtEndPr>
    <w:sdtContent>
      <w:p w14:paraId="755070A8" w14:textId="77777777" w:rsidR="0042074B" w:rsidRPr="0042074B" w:rsidRDefault="008E5AEF">
        <w:pPr>
          <w:pStyle w:val="Footer"/>
          <w:jc w:val="center"/>
          <w:rPr>
            <w:rFonts w:ascii="Times New Roman" w:hAnsi="Times New Roman"/>
            <w:sz w:val="18"/>
            <w:szCs w:val="18"/>
          </w:rPr>
        </w:pPr>
        <w:r>
          <w:rPr>
            <w:rFonts w:ascii="Times New Roman" w:hAnsi="Times New Roman"/>
            <w:noProof/>
            <w:sz w:val="18"/>
            <w:szCs w:val="18"/>
          </w:rPr>
          <w:t>2</w:t>
        </w:r>
      </w:p>
    </w:sdtContent>
  </w:sdt>
  <w:p w14:paraId="29FEC076" w14:textId="77777777" w:rsidR="0094015C" w:rsidRDefault="009401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968C" w14:textId="77777777" w:rsidR="003E53B9" w:rsidRDefault="003E53B9" w:rsidP="001A2BB4">
      <w:r>
        <w:separator/>
      </w:r>
    </w:p>
  </w:footnote>
  <w:footnote w:type="continuationSeparator" w:id="0">
    <w:p w14:paraId="69BEB106" w14:textId="77777777" w:rsidR="003E53B9" w:rsidRDefault="003E53B9" w:rsidP="001A2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508F6"/>
    <w:multiLevelType w:val="multilevel"/>
    <w:tmpl w:val="1D8CF35E"/>
    <w:lvl w:ilvl="0">
      <w:start w:val="1"/>
      <w:numFmt w:val="decimal"/>
      <w:lvlText w:val="%1."/>
      <w:lvlJc w:val="left"/>
      <w:pPr>
        <w:snapToGrid w:val="0"/>
        <w:ind w:left="709" w:hanging="709"/>
      </w:pPr>
      <w:rPr>
        <w:rFonts w:ascii="Times New Roman" w:hAnsi="Times New Roman" w:cs="Times New Roman" w:hint="default"/>
        <w:b w:val="0"/>
        <w:bCs w:val="0"/>
        <w:i w:val="0"/>
        <w:iCs w:val="0"/>
        <w:caps/>
        <w:smallCaps w:val="0"/>
        <w:strike w:val="0"/>
        <w:dstrike w:val="0"/>
        <w:noProof w:val="0"/>
        <w:vanish w:val="0"/>
        <w:webHidden w:val="0"/>
        <w:color w:val="auto"/>
        <w:spacing w:val="0"/>
        <w:kern w:val="0"/>
        <w:position w:val="0"/>
        <w:sz w:val="22"/>
        <w:szCs w:val="22"/>
        <w:u w:val="none"/>
        <w:effect w:val="none"/>
        <w:vertAlign w:val="baseline"/>
        <w:em w:val="none"/>
        <w:specVanish w:val="0"/>
      </w:rPr>
    </w:lvl>
    <w:lvl w:ilvl="1">
      <w:start w:val="1"/>
      <w:numFmt w:val="decimal"/>
      <w:lvlText w:val="%1.%2"/>
      <w:lvlJc w:val="left"/>
      <w:pPr>
        <w:ind w:left="709" w:hanging="709"/>
      </w:pPr>
      <w:rPr>
        <w:rFonts w:ascii="Arial" w:hAnsi="Arial" w:cs="Times New Roman" w:hint="default"/>
        <w:b w:val="0"/>
        <w:i w:val="0"/>
        <w:color w:val="auto"/>
        <w:sz w:val="20"/>
      </w:rPr>
    </w:lvl>
    <w:lvl w:ilvl="2">
      <w:start w:val="1"/>
      <w:numFmt w:val="lowerLetter"/>
      <w:lvlText w:val="(%3)"/>
      <w:lvlJc w:val="left"/>
      <w:pPr>
        <w:ind w:left="1418" w:hanging="709"/>
      </w:pPr>
      <w:rPr>
        <w:rFonts w:ascii="Arial" w:eastAsia="SimSun" w:hAnsi="Arial" w:cs="Times New Roman" w:hint="default"/>
        <w:b w:val="0"/>
        <w:i w:val="0"/>
        <w:color w:val="auto"/>
        <w:sz w:val="20"/>
      </w:rPr>
    </w:lvl>
    <w:lvl w:ilvl="3">
      <w:start w:val="1"/>
      <w:numFmt w:val="lowerRoman"/>
      <w:lvlText w:val="(%4)"/>
      <w:lvlJc w:val="left"/>
      <w:pPr>
        <w:ind w:left="2126" w:hanging="708"/>
      </w:pPr>
      <w:rPr>
        <w:rFonts w:ascii="Arial" w:eastAsia="SimSun" w:hAnsi="Arial" w:cs="Times New Roman" w:hint="default"/>
        <w:b w:val="0"/>
        <w:i w:val="0"/>
        <w:color w:val="auto"/>
        <w:sz w:val="20"/>
      </w:rPr>
    </w:lvl>
    <w:lvl w:ilvl="4">
      <w:start w:val="1"/>
      <w:numFmt w:val="upperLetter"/>
      <w:lvlText w:val="(%5)"/>
      <w:lvlJc w:val="left"/>
      <w:pPr>
        <w:ind w:left="2835" w:hanging="709"/>
      </w:pPr>
      <w:rPr>
        <w:rFonts w:ascii="Arial" w:eastAsia="SimSun" w:hAnsi="Arial" w:cs="Times New Roman" w:hint="default"/>
        <w:b w:val="0"/>
        <w:i w:val="0"/>
        <w:color w:val="auto"/>
        <w:sz w:val="20"/>
      </w:rPr>
    </w:lvl>
    <w:lvl w:ilvl="5">
      <w:start w:val="1"/>
      <w:numFmt w:val="decimal"/>
      <w:lvlText w:val="(%6)"/>
      <w:lvlJc w:val="left"/>
      <w:pPr>
        <w:ind w:left="3544" w:hanging="709"/>
      </w:pPr>
      <w:rPr>
        <w:rFonts w:ascii="Arial" w:eastAsia="SimSun" w:hAnsi="Arial" w:cs="Times New Roman" w:hint="default"/>
        <w:b w:val="0"/>
        <w:i w:val="0"/>
        <w:color w:val="auto"/>
        <w:sz w:val="20"/>
      </w:rPr>
    </w:lvl>
    <w:lvl w:ilvl="6">
      <w:start w:val="1"/>
      <w:numFmt w:val="none"/>
      <w:lvlText w:val="%7"/>
      <w:lvlJc w:val="left"/>
      <w:pPr>
        <w:ind w:left="4253" w:hanging="709"/>
      </w:pPr>
    </w:lvl>
    <w:lvl w:ilvl="7">
      <w:start w:val="1"/>
      <w:numFmt w:val="none"/>
      <w:lvlText w:val="%8"/>
      <w:lvlJc w:val="left"/>
      <w:pPr>
        <w:ind w:left="4961" w:hanging="708"/>
      </w:pPr>
    </w:lvl>
    <w:lvl w:ilvl="8">
      <w:start w:val="1"/>
      <w:numFmt w:val="none"/>
      <w:lvlText w:val="%9"/>
      <w:lvlJc w:val="left"/>
      <w:pPr>
        <w:ind w:left="5670" w:hanging="709"/>
      </w:pPr>
    </w:lvl>
  </w:abstractNum>
  <w:abstractNum w:abstractNumId="1" w15:restartNumberingAfterBreak="0">
    <w:nsid w:val="72A03767"/>
    <w:multiLevelType w:val="hybridMultilevel"/>
    <w:tmpl w:val="B600D40E"/>
    <w:lvl w:ilvl="0" w:tplc="0A26B58E">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 w15:restartNumberingAfterBreak="0">
    <w:nsid w:val="72F31AD8"/>
    <w:multiLevelType w:val="multilevel"/>
    <w:tmpl w:val="10BC6168"/>
    <w:lvl w:ilvl="0">
      <w:start w:val="2"/>
      <w:numFmt w:val="decimal"/>
      <w:lvlText w:val="%1"/>
      <w:lvlJc w:val="left"/>
      <w:pPr>
        <w:tabs>
          <w:tab w:val="num" w:pos="720"/>
        </w:tabs>
        <w:ind w:left="720" w:hanging="720"/>
      </w:pPr>
      <w:rPr>
        <w:b w:val="0"/>
        <w:i w:val="0"/>
      </w:rPr>
    </w:lvl>
    <w:lvl w:ilvl="1">
      <w:start w:val="1"/>
      <w:numFmt w:val="decimal"/>
      <w:pStyle w:val="bulletsum"/>
      <w:lvlText w:val="%1.%2"/>
      <w:lvlJc w:val="left"/>
      <w:pPr>
        <w:tabs>
          <w:tab w:val="num" w:pos="0"/>
        </w:tabs>
        <w:ind w:left="0" w:hanging="720"/>
      </w:pPr>
      <w:rPr>
        <w:b w:val="0"/>
        <w:i w:val="0"/>
      </w:rPr>
    </w:lvl>
    <w:lvl w:ilvl="2">
      <w:start w:val="1"/>
      <w:numFmt w:val="decimal"/>
      <w:lvlText w:val="%1.%2.%3"/>
      <w:lvlJc w:val="left"/>
      <w:pPr>
        <w:tabs>
          <w:tab w:val="num" w:pos="2160"/>
        </w:tabs>
        <w:ind w:left="2160" w:hanging="720"/>
      </w:pPr>
      <w:rPr>
        <w:b w:val="0"/>
        <w:i w:val="0"/>
      </w:rPr>
    </w:lvl>
    <w:lvl w:ilvl="3">
      <w:start w:val="1"/>
      <w:numFmt w:val="decimal"/>
      <w:lvlText w:val="%1.%2.%3.%4"/>
      <w:lvlJc w:val="left"/>
      <w:pPr>
        <w:tabs>
          <w:tab w:val="num" w:pos="2880"/>
        </w:tabs>
        <w:ind w:left="2880" w:hanging="720"/>
      </w:pPr>
      <w:rPr>
        <w:b w:val="0"/>
        <w:i w:val="0"/>
      </w:rPr>
    </w:lvl>
    <w:lvl w:ilvl="4">
      <w:start w:val="1"/>
      <w:numFmt w:val="decimal"/>
      <w:lvlText w:val="%1.%2.%3.%4.%5"/>
      <w:lvlJc w:val="left"/>
      <w:pPr>
        <w:tabs>
          <w:tab w:val="num" w:pos="3960"/>
        </w:tabs>
        <w:ind w:left="3960" w:hanging="1080"/>
      </w:pPr>
      <w:rPr>
        <w:b w:val="0"/>
        <w:i w:val="0"/>
      </w:rPr>
    </w:lvl>
    <w:lvl w:ilvl="5">
      <w:start w:val="1"/>
      <w:numFmt w:val="decimal"/>
      <w:lvlText w:val="%1.%2.%3.%4.%5.%6"/>
      <w:lvlJc w:val="left"/>
      <w:pPr>
        <w:tabs>
          <w:tab w:val="num" w:pos="4680"/>
        </w:tabs>
        <w:ind w:left="4680" w:hanging="1080"/>
      </w:pPr>
      <w:rPr>
        <w:b w:val="0"/>
        <w:i w:val="0"/>
      </w:rPr>
    </w:lvl>
    <w:lvl w:ilvl="6">
      <w:start w:val="1"/>
      <w:numFmt w:val="decimal"/>
      <w:lvlText w:val="%1.%2.%3.%4.%5.%6.%7"/>
      <w:lvlJc w:val="left"/>
      <w:pPr>
        <w:tabs>
          <w:tab w:val="num" w:pos="5760"/>
        </w:tabs>
        <w:ind w:left="5760" w:hanging="1440"/>
      </w:pPr>
      <w:rPr>
        <w:b w:val="0"/>
        <w:i w:val="0"/>
      </w:rPr>
    </w:lvl>
    <w:lvl w:ilvl="7">
      <w:start w:val="1"/>
      <w:numFmt w:val="decimal"/>
      <w:lvlText w:val="%1.%2.%3.%4.%5.%6.%7.%8"/>
      <w:lvlJc w:val="left"/>
      <w:pPr>
        <w:tabs>
          <w:tab w:val="num" w:pos="6480"/>
        </w:tabs>
        <w:ind w:left="6480" w:hanging="1440"/>
      </w:pPr>
      <w:rPr>
        <w:b w:val="0"/>
        <w:i w:val="0"/>
      </w:rPr>
    </w:lvl>
    <w:lvl w:ilvl="8">
      <w:start w:val="1"/>
      <w:numFmt w:val="decimal"/>
      <w:lvlText w:val="%1.%2.%3.%4.%5.%6.%7.%8.%9"/>
      <w:lvlJc w:val="left"/>
      <w:pPr>
        <w:tabs>
          <w:tab w:val="num" w:pos="7200"/>
        </w:tabs>
        <w:ind w:left="7200" w:hanging="1440"/>
      </w:pPr>
      <w:rPr>
        <w:b w:val="0"/>
        <w:i w:val="0"/>
      </w:rPr>
    </w:lvl>
  </w:abstractNum>
  <w:num w:numId="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3B"/>
    <w:rsid w:val="000478DE"/>
    <w:rsid w:val="00064462"/>
    <w:rsid w:val="000829E9"/>
    <w:rsid w:val="001A2BB4"/>
    <w:rsid w:val="001E4868"/>
    <w:rsid w:val="00213A28"/>
    <w:rsid w:val="00290ACD"/>
    <w:rsid w:val="002A3538"/>
    <w:rsid w:val="002E79E0"/>
    <w:rsid w:val="0030153D"/>
    <w:rsid w:val="00336CF0"/>
    <w:rsid w:val="00361CB8"/>
    <w:rsid w:val="003B4F0C"/>
    <w:rsid w:val="003E53B9"/>
    <w:rsid w:val="00414C3B"/>
    <w:rsid w:val="0042074B"/>
    <w:rsid w:val="0048645D"/>
    <w:rsid w:val="004A4420"/>
    <w:rsid w:val="005663A9"/>
    <w:rsid w:val="0065474B"/>
    <w:rsid w:val="006E517B"/>
    <w:rsid w:val="00743307"/>
    <w:rsid w:val="007927D9"/>
    <w:rsid w:val="007B3A63"/>
    <w:rsid w:val="007B5944"/>
    <w:rsid w:val="007C79F6"/>
    <w:rsid w:val="008021D0"/>
    <w:rsid w:val="008E5AEF"/>
    <w:rsid w:val="0094015C"/>
    <w:rsid w:val="0094162C"/>
    <w:rsid w:val="00965D1E"/>
    <w:rsid w:val="009C4313"/>
    <w:rsid w:val="009D55E8"/>
    <w:rsid w:val="00A02B06"/>
    <w:rsid w:val="00A03187"/>
    <w:rsid w:val="00A248B1"/>
    <w:rsid w:val="00A34B46"/>
    <w:rsid w:val="00A576B2"/>
    <w:rsid w:val="00A64045"/>
    <w:rsid w:val="00AD6BCB"/>
    <w:rsid w:val="00AF4532"/>
    <w:rsid w:val="00B53C4C"/>
    <w:rsid w:val="00BC18EA"/>
    <w:rsid w:val="00BC4D39"/>
    <w:rsid w:val="00C22FC8"/>
    <w:rsid w:val="00D00A52"/>
    <w:rsid w:val="00D35FD5"/>
    <w:rsid w:val="00D4547F"/>
    <w:rsid w:val="00D920D2"/>
    <w:rsid w:val="00F67E28"/>
    <w:rsid w:val="00F93A02"/>
    <w:rsid w:val="00F97D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5330"/>
  <w15:docId w15:val="{7763423F-27CA-4DA7-A81A-98908592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C3B"/>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4C3B"/>
    <w:rPr>
      <w:color w:val="0563C1" w:themeColor="hyperlink"/>
      <w:u w:val="single"/>
    </w:rPr>
  </w:style>
  <w:style w:type="paragraph" w:styleId="Title">
    <w:name w:val="Title"/>
    <w:basedOn w:val="Normal"/>
    <w:link w:val="TitleChar"/>
    <w:qFormat/>
    <w:rsid w:val="00414C3B"/>
    <w:pPr>
      <w:jc w:val="center"/>
    </w:pPr>
    <w:rPr>
      <w:rFonts w:ascii="Book Antiqua" w:hAnsi="Book Antiqua"/>
      <w:b/>
      <w:sz w:val="21"/>
    </w:rPr>
  </w:style>
  <w:style w:type="character" w:customStyle="1" w:styleId="TitleChar">
    <w:name w:val="Title Char"/>
    <w:basedOn w:val="DefaultParagraphFont"/>
    <w:link w:val="Title"/>
    <w:rsid w:val="00414C3B"/>
    <w:rPr>
      <w:rFonts w:ascii="Book Antiqua" w:eastAsia="Times New Roman" w:hAnsi="Book Antiqua" w:cs="Times New Roman"/>
      <w:b/>
      <w:sz w:val="21"/>
      <w:szCs w:val="20"/>
    </w:rPr>
  </w:style>
  <w:style w:type="character" w:customStyle="1" w:styleId="ListParagraphChar">
    <w:name w:val="List Paragraph Char"/>
    <w:basedOn w:val="DefaultParagraphFont"/>
    <w:link w:val="ListParagraph"/>
    <w:uiPriority w:val="34"/>
    <w:locked/>
    <w:rsid w:val="00414C3B"/>
    <w:rPr>
      <w:rFonts w:ascii="Times New Roman" w:eastAsia="Times New Roman" w:hAnsi="Times New Roman" w:cs="Times New Roman"/>
      <w:sz w:val="25"/>
      <w:szCs w:val="20"/>
    </w:rPr>
  </w:style>
  <w:style w:type="paragraph" w:styleId="ListParagraph">
    <w:name w:val="List Paragraph"/>
    <w:basedOn w:val="Normal"/>
    <w:link w:val="ListParagraphChar"/>
    <w:uiPriority w:val="34"/>
    <w:qFormat/>
    <w:rsid w:val="00414C3B"/>
    <w:pPr>
      <w:ind w:left="720"/>
    </w:pPr>
    <w:rPr>
      <w:rFonts w:ascii="Times New Roman" w:hAnsi="Times New Roman"/>
      <w:sz w:val="25"/>
    </w:rPr>
  </w:style>
  <w:style w:type="character" w:customStyle="1" w:styleId="bulletsumChar">
    <w:name w:val="bulletsum Char"/>
    <w:basedOn w:val="DefaultParagraphFont"/>
    <w:link w:val="bulletsum"/>
    <w:uiPriority w:val="99"/>
    <w:locked/>
    <w:rsid w:val="00414C3B"/>
    <w:rPr>
      <w:rFonts w:ascii="Times New Roman" w:eastAsia="Times New Roman" w:hAnsi="Times New Roman" w:cs="Times New Roman"/>
      <w:b/>
      <w:i/>
      <w:szCs w:val="24"/>
      <w:lang w:val="en-GB"/>
    </w:rPr>
  </w:style>
  <w:style w:type="paragraph" w:customStyle="1" w:styleId="bulletsum">
    <w:name w:val="bulletsum"/>
    <w:basedOn w:val="Normal"/>
    <w:link w:val="bulletsumChar"/>
    <w:uiPriority w:val="99"/>
    <w:qFormat/>
    <w:rsid w:val="00414C3B"/>
    <w:pPr>
      <w:numPr>
        <w:ilvl w:val="1"/>
        <w:numId w:val="1"/>
      </w:numPr>
      <w:jc w:val="both"/>
    </w:pPr>
    <w:rPr>
      <w:rFonts w:ascii="Times New Roman" w:hAnsi="Times New Roman"/>
      <w:b/>
      <w:i/>
      <w:sz w:val="22"/>
      <w:szCs w:val="24"/>
      <w:lang w:val="en-GB"/>
    </w:rPr>
  </w:style>
  <w:style w:type="table" w:styleId="TableGrid">
    <w:name w:val="Table Grid"/>
    <w:basedOn w:val="TableNormal"/>
    <w:uiPriority w:val="59"/>
    <w:rsid w:val="00414C3B"/>
    <w:pPr>
      <w:spacing w:after="0" w:line="240" w:lineRule="auto"/>
    </w:pPr>
    <w:rPr>
      <w:rFonts w:eastAsiaTheme="minorEastAsia"/>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BB4"/>
    <w:pPr>
      <w:tabs>
        <w:tab w:val="center" w:pos="4680"/>
        <w:tab w:val="right" w:pos="9360"/>
      </w:tabs>
    </w:pPr>
  </w:style>
  <w:style w:type="character" w:customStyle="1" w:styleId="HeaderChar">
    <w:name w:val="Header Char"/>
    <w:basedOn w:val="DefaultParagraphFont"/>
    <w:link w:val="Header"/>
    <w:uiPriority w:val="99"/>
    <w:rsid w:val="001A2BB4"/>
    <w:rPr>
      <w:rFonts w:ascii="Arial" w:eastAsia="Times New Roman" w:hAnsi="Arial" w:cs="Times New Roman"/>
      <w:sz w:val="20"/>
      <w:szCs w:val="20"/>
    </w:rPr>
  </w:style>
  <w:style w:type="paragraph" w:styleId="Footer">
    <w:name w:val="footer"/>
    <w:basedOn w:val="Normal"/>
    <w:link w:val="FooterChar"/>
    <w:uiPriority w:val="99"/>
    <w:unhideWhenUsed/>
    <w:rsid w:val="001A2BB4"/>
    <w:pPr>
      <w:tabs>
        <w:tab w:val="center" w:pos="4680"/>
        <w:tab w:val="right" w:pos="9360"/>
      </w:tabs>
    </w:pPr>
  </w:style>
  <w:style w:type="character" w:customStyle="1" w:styleId="FooterChar">
    <w:name w:val="Footer Char"/>
    <w:basedOn w:val="DefaultParagraphFont"/>
    <w:link w:val="Footer"/>
    <w:uiPriority w:val="99"/>
    <w:rsid w:val="001A2BB4"/>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30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Algo Legal</dc:creator>
  <cp:keywords/>
  <dc:description/>
  <cp:lastModifiedBy>shirshendu pal</cp:lastModifiedBy>
  <cp:revision>2</cp:revision>
  <dcterms:created xsi:type="dcterms:W3CDTF">2021-11-05T09:00:00Z</dcterms:created>
  <dcterms:modified xsi:type="dcterms:W3CDTF">2021-11-05T09:00:00Z</dcterms:modified>
</cp:coreProperties>
</file>