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C9328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206163C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E8FD830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F655B7E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E73B123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75F66AD" w14:textId="77777777" w:rsidR="006625A0" w:rsidRDefault="006625A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1F2E852" w14:textId="77777777" w:rsidR="006625A0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ACTA DE ACEPTACIÓN</w:t>
      </w:r>
    </w:p>
    <w:p w14:paraId="3FE6BA49" w14:textId="77777777" w:rsidR="006625A0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5357C5A" wp14:editId="4FF07E8F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85620E" w14:textId="77777777" w:rsidR="006625A0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450F7D44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7E456CCC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486BB8CF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679DA9D9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2689E311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12D8D8F9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24087B1C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7467B2EA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4947C1BB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60DFED30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099B2481" w14:textId="77777777" w:rsidR="006625A0" w:rsidRDefault="006625A0">
      <w:pPr>
        <w:ind w:left="-426"/>
        <w:rPr>
          <w:rFonts w:ascii="Arial" w:eastAsia="Arial" w:hAnsi="Arial" w:cs="Arial"/>
          <w:b/>
          <w:i/>
        </w:rPr>
      </w:pPr>
    </w:p>
    <w:p w14:paraId="1FD42914" w14:textId="77777777" w:rsidR="006625A0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6625A0" w14:paraId="6496CEE0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2938B14B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VERSION</w:t>
            </w:r>
          </w:p>
        </w:tc>
        <w:tc>
          <w:tcPr>
            <w:tcW w:w="1416" w:type="dxa"/>
            <w:shd w:val="clear" w:color="auto" w:fill="17569B"/>
          </w:tcPr>
          <w:p w14:paraId="7EF65997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BD803C5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915779B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079A4363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4417EAC8" w14:textId="77777777" w:rsidR="006625A0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F2277E" w14:paraId="0EA55AE2" w14:textId="77777777" w:rsidTr="00C36597">
        <w:tc>
          <w:tcPr>
            <w:tcW w:w="1270" w:type="dxa"/>
            <w:vAlign w:val="center"/>
          </w:tcPr>
          <w:p w14:paraId="12213D76" w14:textId="48AF7EFF" w:rsidR="00F2277E" w:rsidRDefault="00F2277E" w:rsidP="00F2277E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1.0</w:t>
            </w:r>
          </w:p>
        </w:tc>
        <w:tc>
          <w:tcPr>
            <w:tcW w:w="1416" w:type="dxa"/>
            <w:vAlign w:val="center"/>
          </w:tcPr>
          <w:p w14:paraId="203F9709" w14:textId="0FA7CEC3" w:rsidR="00F2277E" w:rsidRDefault="00F2277E" w:rsidP="00F2277E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08/09/2025</w:t>
            </w:r>
          </w:p>
        </w:tc>
        <w:tc>
          <w:tcPr>
            <w:tcW w:w="2672" w:type="dxa"/>
            <w:vAlign w:val="center"/>
          </w:tcPr>
          <w:p w14:paraId="4291EC77" w14:textId="33B3C550" w:rsidR="00F2277E" w:rsidRDefault="00F2277E" w:rsidP="00F2277E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Creación del documento y acta de aceptación del sistema</w:t>
            </w:r>
          </w:p>
        </w:tc>
        <w:tc>
          <w:tcPr>
            <w:tcW w:w="1317" w:type="dxa"/>
            <w:vAlign w:val="center"/>
          </w:tcPr>
          <w:p w14:paraId="732973E9" w14:textId="12A569ED" w:rsidR="00F2277E" w:rsidRDefault="00F2277E" w:rsidP="00F2277E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General</w:t>
            </w:r>
          </w:p>
        </w:tc>
        <w:tc>
          <w:tcPr>
            <w:tcW w:w="1805" w:type="dxa"/>
            <w:vAlign w:val="center"/>
          </w:tcPr>
          <w:p w14:paraId="185093F4" w14:textId="6EDD7718" w:rsidR="00F2277E" w:rsidRDefault="00F2277E" w:rsidP="00F2277E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6648B71A" w14:textId="412ED74B" w:rsidR="00F2277E" w:rsidRDefault="00F2277E" w:rsidP="00F2277E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08/09/2025</w:t>
            </w:r>
          </w:p>
        </w:tc>
      </w:tr>
      <w:tr w:rsidR="006625A0" w14:paraId="4C128EAB" w14:textId="77777777">
        <w:tc>
          <w:tcPr>
            <w:tcW w:w="1270" w:type="dxa"/>
          </w:tcPr>
          <w:p w14:paraId="0D5D7E78" w14:textId="77777777" w:rsidR="006625A0" w:rsidRDefault="006625A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56C97512" w14:textId="77777777" w:rsidR="006625A0" w:rsidRDefault="006625A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99D0537" w14:textId="77777777" w:rsidR="006625A0" w:rsidRDefault="006625A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67DDC201" w14:textId="77777777" w:rsidR="006625A0" w:rsidRDefault="006625A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416894F4" w14:textId="77777777" w:rsidR="006625A0" w:rsidRDefault="006625A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64272064" w14:textId="77777777" w:rsidR="006625A0" w:rsidRDefault="006625A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7EF81700" w14:textId="77777777" w:rsidR="006625A0" w:rsidRDefault="006625A0">
      <w:pPr>
        <w:rPr>
          <w:rFonts w:ascii="Arial" w:eastAsia="Arial" w:hAnsi="Arial" w:cs="Arial"/>
        </w:rPr>
      </w:pPr>
    </w:p>
    <w:p w14:paraId="0E9755E3" w14:textId="77777777" w:rsidR="006625A0" w:rsidRDefault="006625A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5EC694BE" w14:textId="77777777" w:rsidR="006625A0" w:rsidRDefault="006625A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3452E78" w14:textId="77777777" w:rsidR="006625A0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30j0zll" w:colFirst="0" w:colLast="0"/>
      <w:bookmarkEnd w:id="0"/>
      <w:r>
        <w:rPr>
          <w:rFonts w:ascii="Arial" w:eastAsia="Arial" w:hAnsi="Arial" w:cs="Arial"/>
          <w:b/>
          <w:i/>
        </w:rPr>
        <w:t>ACTA DE ACEPTACIÓN</w:t>
      </w:r>
    </w:p>
    <w:p w14:paraId="23711CCB" w14:textId="40132FBC" w:rsidR="006625A0" w:rsidRDefault="00F2277E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F2277E">
        <w:rPr>
          <w:rFonts w:ascii="Arial" w:eastAsia="Arial" w:hAnsi="Arial" w:cs="Arial"/>
          <w:b/>
          <w:i/>
        </w:rPr>
        <w:t xml:space="preserve">Con la presente acta se deja constancia de la </w:t>
      </w:r>
      <w:r w:rsidRPr="00F2277E">
        <w:rPr>
          <w:rFonts w:ascii="Arial" w:eastAsia="Arial" w:hAnsi="Arial" w:cs="Arial"/>
          <w:b/>
          <w:bCs/>
          <w:i/>
        </w:rPr>
        <w:t>aceptación formal</w:t>
      </w:r>
      <w:r w:rsidRPr="00F2277E">
        <w:rPr>
          <w:rFonts w:ascii="Arial" w:eastAsia="Arial" w:hAnsi="Arial" w:cs="Arial"/>
          <w:b/>
          <w:i/>
        </w:rPr>
        <w:t xml:space="preserve"> de la entrega de la </w:t>
      </w:r>
      <w:r w:rsidRPr="00F2277E">
        <w:rPr>
          <w:rFonts w:ascii="Arial" w:eastAsia="Arial" w:hAnsi="Arial" w:cs="Arial"/>
          <w:b/>
          <w:bCs/>
          <w:i/>
        </w:rPr>
        <w:t xml:space="preserve">Plataforma </w:t>
      </w:r>
      <w:proofErr w:type="spellStart"/>
      <w:r w:rsidRPr="00F2277E">
        <w:rPr>
          <w:rFonts w:ascii="Arial" w:eastAsia="Arial" w:hAnsi="Arial" w:cs="Arial"/>
          <w:b/>
          <w:bCs/>
          <w:i/>
        </w:rPr>
        <w:t>Iframe</w:t>
      </w:r>
      <w:proofErr w:type="spellEnd"/>
      <w:r w:rsidRPr="00F2277E">
        <w:rPr>
          <w:rFonts w:ascii="Arial" w:eastAsia="Arial" w:hAnsi="Arial" w:cs="Arial"/>
          <w:b/>
          <w:bCs/>
          <w:i/>
        </w:rPr>
        <w:t xml:space="preserve"> Moodle – CIVE</w:t>
      </w:r>
      <w:r w:rsidRPr="00F2277E">
        <w:rPr>
          <w:rFonts w:ascii="Arial" w:eastAsia="Arial" w:hAnsi="Arial" w:cs="Arial"/>
          <w:b/>
          <w:i/>
        </w:rPr>
        <w:t>, desarrollada por el Instituto Consorcio Clavijero, conforme a los requisitos y entregables definidos en el Plan de Proyecto y bajo la norma ISO/IEC 29110-4-1:2011.</w:t>
      </w:r>
    </w:p>
    <w:p w14:paraId="456A5DCE" w14:textId="77777777" w:rsidR="006625A0" w:rsidRDefault="006625A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1C9D7B4F" w14:textId="2FEA2EAF" w:rsidR="006625A0" w:rsidRDefault="00F2277E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sz w:val="20"/>
          <w:szCs w:val="20"/>
        </w:rPr>
        <w:t xml:space="preserve">El sistema se entregó y puso a disposición del cliente el día </w:t>
      </w:r>
      <w:r w:rsidRPr="00F2277E">
        <w:rPr>
          <w:rFonts w:ascii="Arial" w:eastAsia="Arial" w:hAnsi="Arial" w:cs="Arial"/>
          <w:b/>
          <w:bCs/>
          <w:sz w:val="20"/>
          <w:szCs w:val="20"/>
        </w:rPr>
        <w:t>08 de septiembre de 2025</w:t>
      </w:r>
      <w:r w:rsidRPr="00F2277E">
        <w:rPr>
          <w:rFonts w:ascii="Arial" w:eastAsia="Arial" w:hAnsi="Arial" w:cs="Arial"/>
          <w:b/>
          <w:sz w:val="20"/>
          <w:szCs w:val="20"/>
        </w:rPr>
        <w:t>.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4818"/>
        <w:gridCol w:w="905"/>
        <w:gridCol w:w="1428"/>
      </w:tblGrid>
      <w:tr w:rsidR="00F2277E" w:rsidRPr="00F2277E" w14:paraId="1FCD9E70" w14:textId="77777777" w:rsidTr="00F22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7FE4E6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Requisito</w:t>
            </w:r>
          </w:p>
        </w:tc>
        <w:tc>
          <w:tcPr>
            <w:tcW w:w="0" w:type="auto"/>
            <w:hideMark/>
          </w:tcPr>
          <w:p w14:paraId="7C7D0300" w14:textId="77777777" w:rsidR="00F2277E" w:rsidRPr="00F2277E" w:rsidRDefault="00F2277E" w:rsidP="00F2277E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Código</w:t>
            </w:r>
          </w:p>
        </w:tc>
        <w:tc>
          <w:tcPr>
            <w:tcW w:w="0" w:type="auto"/>
            <w:hideMark/>
          </w:tcPr>
          <w:p w14:paraId="62E900B9" w14:textId="77777777" w:rsidR="00F2277E" w:rsidRPr="00F2277E" w:rsidRDefault="00F2277E" w:rsidP="00F2277E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Estado</w:t>
            </w:r>
          </w:p>
        </w:tc>
      </w:tr>
      <w:tr w:rsidR="00F2277E" w:rsidRPr="00F2277E" w14:paraId="44530F95" w14:textId="77777777" w:rsidTr="00F22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43F160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Video de bienvenida y ayuda</w:t>
            </w:r>
          </w:p>
        </w:tc>
        <w:tc>
          <w:tcPr>
            <w:tcW w:w="0" w:type="auto"/>
            <w:hideMark/>
          </w:tcPr>
          <w:p w14:paraId="7F8FBCAC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0" w:type="auto"/>
            <w:hideMark/>
          </w:tcPr>
          <w:p w14:paraId="484619A8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6CBAD03D" w14:textId="77777777" w:rsidTr="00F22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9A0E5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Navegación entre secciones</w:t>
            </w:r>
          </w:p>
        </w:tc>
        <w:tc>
          <w:tcPr>
            <w:tcW w:w="0" w:type="auto"/>
            <w:hideMark/>
          </w:tcPr>
          <w:p w14:paraId="57EE3BE5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0" w:type="auto"/>
            <w:hideMark/>
          </w:tcPr>
          <w:p w14:paraId="697C9DB3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7864109B" w14:textId="77777777" w:rsidTr="00F22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D3A9CC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Visualización de PDF (“Programa de Estudios”)</w:t>
            </w:r>
          </w:p>
        </w:tc>
        <w:tc>
          <w:tcPr>
            <w:tcW w:w="0" w:type="auto"/>
            <w:hideMark/>
          </w:tcPr>
          <w:p w14:paraId="3425D7D8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RF03</w:t>
            </w:r>
          </w:p>
        </w:tc>
        <w:tc>
          <w:tcPr>
            <w:tcW w:w="0" w:type="auto"/>
            <w:hideMark/>
          </w:tcPr>
          <w:p w14:paraId="2AD6400E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6AFDEE2F" w14:textId="77777777" w:rsidTr="00F22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DDFB00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Tabla de programas filtrable</w:t>
            </w:r>
          </w:p>
        </w:tc>
        <w:tc>
          <w:tcPr>
            <w:tcW w:w="0" w:type="auto"/>
            <w:hideMark/>
          </w:tcPr>
          <w:p w14:paraId="2BF31009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0" w:type="auto"/>
            <w:hideMark/>
          </w:tcPr>
          <w:p w14:paraId="26BAE55D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0138A439" w14:textId="77777777" w:rsidTr="00F22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77344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Menú dinámico con pestañas</w:t>
            </w:r>
          </w:p>
        </w:tc>
        <w:tc>
          <w:tcPr>
            <w:tcW w:w="0" w:type="auto"/>
            <w:hideMark/>
          </w:tcPr>
          <w:p w14:paraId="74FDCAA5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0" w:type="auto"/>
            <w:hideMark/>
          </w:tcPr>
          <w:p w14:paraId="47541F11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479E9B4D" w14:textId="77777777" w:rsidTr="00F22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0D866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 xml:space="preserve">Calendario de reuniones de Microsoft </w:t>
            </w:r>
            <w:proofErr w:type="spellStart"/>
            <w:r w:rsidRPr="00F2277E">
              <w:rPr>
                <w:rFonts w:ascii="Arial" w:eastAsia="Arial" w:hAnsi="Arial" w:cs="Arial"/>
                <w:sz w:val="20"/>
                <w:szCs w:val="20"/>
              </w:rPr>
              <w:t>Teams</w:t>
            </w:r>
            <w:proofErr w:type="spellEnd"/>
          </w:p>
        </w:tc>
        <w:tc>
          <w:tcPr>
            <w:tcW w:w="0" w:type="auto"/>
            <w:hideMark/>
          </w:tcPr>
          <w:p w14:paraId="3C7ABC04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0" w:type="auto"/>
            <w:hideMark/>
          </w:tcPr>
          <w:p w14:paraId="4B8BA751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7E5D7F60" w14:textId="77777777" w:rsidTr="00F22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B8C0C0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Rendimiento: carga de contenidos en &lt; 2 s</w:t>
            </w:r>
          </w:p>
        </w:tc>
        <w:tc>
          <w:tcPr>
            <w:tcW w:w="0" w:type="auto"/>
            <w:hideMark/>
          </w:tcPr>
          <w:p w14:paraId="0CC74F2F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RNF01</w:t>
            </w:r>
          </w:p>
        </w:tc>
        <w:tc>
          <w:tcPr>
            <w:tcW w:w="0" w:type="auto"/>
            <w:hideMark/>
          </w:tcPr>
          <w:p w14:paraId="553571D9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09EF1610" w14:textId="77777777" w:rsidTr="00F22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EC7524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Compatibilidad: Chrome, Edge, Firefox y Safari</w:t>
            </w:r>
          </w:p>
        </w:tc>
        <w:tc>
          <w:tcPr>
            <w:tcW w:w="0" w:type="auto"/>
            <w:hideMark/>
          </w:tcPr>
          <w:p w14:paraId="0156DC3F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RNF02</w:t>
            </w:r>
          </w:p>
        </w:tc>
        <w:tc>
          <w:tcPr>
            <w:tcW w:w="0" w:type="auto"/>
            <w:hideMark/>
          </w:tcPr>
          <w:p w14:paraId="7C4BFB28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7E2A0001" w14:textId="77777777" w:rsidTr="00F22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E0B73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F2277E">
              <w:rPr>
                <w:rFonts w:ascii="Arial" w:eastAsia="Arial" w:hAnsi="Arial" w:cs="Arial"/>
                <w:sz w:val="20"/>
                <w:szCs w:val="20"/>
              </w:rPr>
              <w:t>Responsividad</w:t>
            </w:r>
            <w:proofErr w:type="spellEnd"/>
            <w:r w:rsidRPr="00F2277E">
              <w:rPr>
                <w:rFonts w:ascii="Arial" w:eastAsia="Arial" w:hAnsi="Arial" w:cs="Arial"/>
                <w:sz w:val="20"/>
                <w:szCs w:val="20"/>
              </w:rPr>
              <w:t xml:space="preserve"> en dispositivos móviles y </w:t>
            </w:r>
            <w:proofErr w:type="spellStart"/>
            <w:r w:rsidRPr="00F2277E">
              <w:rPr>
                <w:rFonts w:ascii="Arial" w:eastAsia="Arial" w:hAnsi="Arial" w:cs="Arial"/>
                <w:sz w:val="20"/>
                <w:szCs w:val="20"/>
              </w:rPr>
              <w:t>tablets</w:t>
            </w:r>
            <w:proofErr w:type="spellEnd"/>
          </w:p>
        </w:tc>
        <w:tc>
          <w:tcPr>
            <w:tcW w:w="0" w:type="auto"/>
            <w:hideMark/>
          </w:tcPr>
          <w:p w14:paraId="657A17FC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RNF03</w:t>
            </w:r>
          </w:p>
        </w:tc>
        <w:tc>
          <w:tcPr>
            <w:tcW w:w="0" w:type="auto"/>
            <w:hideMark/>
          </w:tcPr>
          <w:p w14:paraId="17F71D41" w14:textId="77777777" w:rsidR="00F2277E" w:rsidRPr="00F2277E" w:rsidRDefault="00F2277E" w:rsidP="00F2277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  <w:tr w:rsidR="00F2277E" w:rsidRPr="00F2277E" w14:paraId="74819C83" w14:textId="77777777" w:rsidTr="00F22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F2BD0" w14:textId="77777777" w:rsidR="00F2277E" w:rsidRPr="00F2277E" w:rsidRDefault="00F2277E" w:rsidP="00F2277E">
            <w:pPr>
              <w:spacing w:after="200"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Accesibilidad básica (WCAG 2.1 nivel AA)</w:t>
            </w:r>
          </w:p>
        </w:tc>
        <w:tc>
          <w:tcPr>
            <w:tcW w:w="0" w:type="auto"/>
            <w:hideMark/>
          </w:tcPr>
          <w:p w14:paraId="7450915E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RNF04</w:t>
            </w:r>
          </w:p>
        </w:tc>
        <w:tc>
          <w:tcPr>
            <w:tcW w:w="0" w:type="auto"/>
            <w:hideMark/>
          </w:tcPr>
          <w:p w14:paraId="51E5B5F0" w14:textId="77777777" w:rsidR="00F2277E" w:rsidRPr="00F2277E" w:rsidRDefault="00F2277E" w:rsidP="00F2277E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b/>
                <w:sz w:val="20"/>
                <w:szCs w:val="20"/>
              </w:rPr>
              <w:t>Satisfactorio</w:t>
            </w:r>
          </w:p>
        </w:tc>
      </w:tr>
    </w:tbl>
    <w:p w14:paraId="43D11964" w14:textId="77777777" w:rsidR="006625A0" w:rsidRDefault="006625A0">
      <w:pPr>
        <w:rPr>
          <w:rFonts w:ascii="Arial" w:eastAsia="Arial" w:hAnsi="Arial" w:cs="Arial"/>
          <w:b/>
          <w:sz w:val="20"/>
          <w:szCs w:val="20"/>
        </w:rPr>
      </w:pPr>
    </w:p>
    <w:p w14:paraId="32DF024B" w14:textId="77777777" w:rsidR="00F2277E" w:rsidRPr="00F2277E" w:rsidRDefault="00F2277E" w:rsidP="00F227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sz w:val="20"/>
          <w:szCs w:val="20"/>
        </w:rPr>
        <w:t>El sistema incluye los siguientes módulos y artefactos, desarrollados conforme al Plan de Proyecto:</w:t>
      </w:r>
    </w:p>
    <w:p w14:paraId="3067C626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Módulo “Bienvenida”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con </w:t>
      </w:r>
      <w:proofErr w:type="spellStart"/>
      <w:r w:rsidRPr="00F2277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F2277E">
        <w:rPr>
          <w:rFonts w:ascii="Arial" w:eastAsia="Arial" w:hAnsi="Arial" w:cs="Arial"/>
          <w:b/>
          <w:sz w:val="20"/>
          <w:szCs w:val="20"/>
        </w:rPr>
        <w:t xml:space="preserve"> de video YouTube y texto introductorio.</w:t>
      </w:r>
    </w:p>
    <w:p w14:paraId="18295D8C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Módulo “Dinámica de Trabajo”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con recursos interactivos y descargas.</w:t>
      </w:r>
    </w:p>
    <w:p w14:paraId="05F6911D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Módulo “Unidades”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(Unidades 1, 2 y 3) navegables vía menú responsive.</w:t>
      </w:r>
    </w:p>
    <w:p w14:paraId="5F29C36D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Visor de PDF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para el Programa de Estudios, con opción de descarga.</w:t>
      </w:r>
    </w:p>
    <w:p w14:paraId="603B07C9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Tabla de Programas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(</w:t>
      </w:r>
      <w:proofErr w:type="spellStart"/>
      <w:r w:rsidRPr="00F2277E">
        <w:rPr>
          <w:rFonts w:ascii="Arial" w:eastAsia="Arial" w:hAnsi="Arial" w:cs="Arial"/>
          <w:b/>
          <w:sz w:val="20"/>
          <w:szCs w:val="20"/>
        </w:rPr>
        <w:t>TableProgram</w:t>
      </w:r>
      <w:proofErr w:type="spellEnd"/>
      <w:r w:rsidRPr="00F2277E">
        <w:rPr>
          <w:rFonts w:ascii="Arial" w:eastAsia="Arial" w:hAnsi="Arial" w:cs="Arial"/>
          <w:b/>
          <w:sz w:val="20"/>
          <w:szCs w:val="20"/>
        </w:rPr>
        <w:t>) con filtrado dinámico.</w:t>
      </w:r>
    </w:p>
    <w:p w14:paraId="53A68608" w14:textId="77777777" w:rsidR="00F2277E" w:rsidRP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Menú responsivo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(hamburguesa, submenús y acordeones).</w:t>
      </w:r>
    </w:p>
    <w:p w14:paraId="3670BCD8" w14:textId="77777777" w:rsidR="00F2277E" w:rsidRDefault="00F2277E" w:rsidP="00F227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bCs/>
          <w:sz w:val="20"/>
          <w:szCs w:val="20"/>
        </w:rPr>
        <w:t>Calendario de reuniones</w:t>
      </w:r>
      <w:r w:rsidRPr="00F2277E">
        <w:rPr>
          <w:rFonts w:ascii="Arial" w:eastAsia="Arial" w:hAnsi="Arial" w:cs="Arial"/>
          <w:b/>
          <w:sz w:val="20"/>
          <w:szCs w:val="20"/>
        </w:rPr>
        <w:t xml:space="preserve"> integrado vía </w:t>
      </w:r>
      <w:proofErr w:type="spellStart"/>
      <w:r w:rsidRPr="00F2277E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F2277E">
        <w:rPr>
          <w:rFonts w:ascii="Arial" w:eastAsia="Arial" w:hAnsi="Arial" w:cs="Arial"/>
          <w:b/>
          <w:sz w:val="20"/>
          <w:szCs w:val="20"/>
        </w:rPr>
        <w:t xml:space="preserve"> de Microsoft </w:t>
      </w:r>
      <w:proofErr w:type="spellStart"/>
      <w:r w:rsidRPr="00F2277E">
        <w:rPr>
          <w:rFonts w:ascii="Arial" w:eastAsia="Arial" w:hAnsi="Arial" w:cs="Arial"/>
          <w:b/>
          <w:sz w:val="20"/>
          <w:szCs w:val="20"/>
        </w:rPr>
        <w:t>Teams</w:t>
      </w:r>
      <w:proofErr w:type="spellEnd"/>
      <w:r w:rsidRPr="00F2277E">
        <w:rPr>
          <w:rFonts w:ascii="Arial" w:eastAsia="Arial" w:hAnsi="Arial" w:cs="Arial"/>
          <w:b/>
          <w:sz w:val="20"/>
          <w:szCs w:val="20"/>
        </w:rPr>
        <w:t>.</w:t>
      </w:r>
    </w:p>
    <w:p w14:paraId="740DE329" w14:textId="2B124DCF" w:rsidR="00F2277E" w:rsidRPr="00F2277E" w:rsidRDefault="00F2277E" w:rsidP="00F2277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0"/>
          <w:szCs w:val="20"/>
        </w:rPr>
      </w:pPr>
      <w:r w:rsidRPr="00F2277E">
        <w:rPr>
          <w:rFonts w:ascii="Arial" w:eastAsia="Arial" w:hAnsi="Arial" w:cs="Arial"/>
          <w:b/>
          <w:sz w:val="20"/>
          <w:szCs w:val="20"/>
        </w:rPr>
        <w:t>Se certifica que el sistema cumple con todos los requisitos mencionados y que se encuentra operativo en el entorno de producción de Moodle del CIVE.</w:t>
      </w:r>
    </w:p>
    <w:p w14:paraId="657E4DC1" w14:textId="77777777" w:rsidR="006625A0" w:rsidRDefault="006625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979D31C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p w14:paraId="11A4A587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p w14:paraId="746EE30A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p w14:paraId="5D08DCE9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95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0"/>
        <w:gridCol w:w="4750"/>
      </w:tblGrid>
      <w:tr w:rsidR="006625A0" w14:paraId="5A54982F" w14:textId="77777777">
        <w:tc>
          <w:tcPr>
            <w:tcW w:w="4750" w:type="dxa"/>
          </w:tcPr>
          <w:p w14:paraId="380FAE3D" w14:textId="77777777" w:rsidR="006625A0" w:rsidRDefault="006625A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1BB54184" w14:textId="499565D8" w:rsidR="006625A0" w:rsidRDefault="00F2277E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Brayan López</w:t>
            </w:r>
          </w:p>
          <w:p w14:paraId="139F27F1" w14:textId="77777777" w:rsidR="006625A0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________________________________</w:t>
            </w:r>
          </w:p>
          <w:p w14:paraId="5BCC0ADC" w14:textId="77777777" w:rsidR="006625A0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Líder del Proyecto</w:t>
            </w:r>
          </w:p>
          <w:p w14:paraId="3DC9909C" w14:textId="77777777" w:rsidR="006625A0" w:rsidRDefault="006625A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78BD7FB8" w14:textId="77777777" w:rsidR="006625A0" w:rsidRDefault="006625A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0" w:type="dxa"/>
          </w:tcPr>
          <w:p w14:paraId="18D9A7E3" w14:textId="77777777" w:rsidR="006625A0" w:rsidRDefault="006625A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928EAB4" w14:textId="77825759" w:rsidR="006625A0" w:rsidRDefault="00F2277E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2277E">
              <w:rPr>
                <w:rFonts w:ascii="Arial" w:eastAsia="Arial" w:hAnsi="Arial" w:cs="Arial"/>
                <w:sz w:val="20"/>
                <w:szCs w:val="20"/>
              </w:rPr>
              <w:t>Dr. Carlos Herrera</w:t>
            </w:r>
          </w:p>
          <w:p w14:paraId="71C0C771" w14:textId="77777777" w:rsidR="006625A0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________________________________</w:t>
            </w:r>
          </w:p>
          <w:p w14:paraId="0BB021E8" w14:textId="77777777" w:rsidR="006625A0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Cliente</w:t>
            </w:r>
          </w:p>
          <w:p w14:paraId="7F116B76" w14:textId="77777777" w:rsidR="006625A0" w:rsidRDefault="006625A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A5F28E6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p w14:paraId="2FB0F9FD" w14:textId="77777777" w:rsidR="006625A0" w:rsidRDefault="006625A0">
      <w:pPr>
        <w:rPr>
          <w:rFonts w:ascii="Arial" w:eastAsia="Arial" w:hAnsi="Arial" w:cs="Arial"/>
          <w:sz w:val="20"/>
          <w:szCs w:val="20"/>
        </w:rPr>
      </w:pPr>
    </w:p>
    <w:p w14:paraId="33733142" w14:textId="77777777" w:rsidR="006625A0" w:rsidRDefault="006625A0">
      <w:pPr>
        <w:spacing w:after="0" w:line="240" w:lineRule="auto"/>
        <w:rPr>
          <w:rFonts w:ascii="Arial" w:eastAsia="Arial" w:hAnsi="Arial" w:cs="Arial"/>
          <w:b/>
          <w:i/>
        </w:rPr>
      </w:pPr>
    </w:p>
    <w:sectPr w:rsidR="006625A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A3B56" w14:textId="77777777" w:rsidR="00BC7876" w:rsidRDefault="00BC7876">
      <w:pPr>
        <w:spacing w:after="0" w:line="240" w:lineRule="auto"/>
      </w:pPr>
      <w:r>
        <w:separator/>
      </w:r>
    </w:p>
  </w:endnote>
  <w:endnote w:type="continuationSeparator" w:id="0">
    <w:p w14:paraId="1D86C9EB" w14:textId="77777777" w:rsidR="00BC7876" w:rsidRDefault="00BC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DD33A82D-7B05-41CA-9749-11249D2CDCA2}"/>
    <w:embedBold r:id="rId2" w:fontKey="{97CB0737-24E5-47CC-9230-58117EA5D7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DACF0A1-E5D4-4B67-8421-58788D36773C}"/>
    <w:embedItalic r:id="rId4" w:fontKey="{8E0F4761-F0CA-45CC-84D8-0553114E05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8D6080F-AC34-4818-9C28-0FEBC04D945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D9CD451B-3A87-4EA5-97AB-F1680486856C}"/>
    <w:embedBold r:id="rId7" w:fontKey="{238A1530-89F8-4F22-85EF-4CC051FF3849}"/>
    <w:embedBoldItalic r:id="rId8" w:fontKey="{B1D69823-AE59-47C3-9BA9-21A28CB89E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16FE2A4-D899-4288-BE72-0613D553A1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04064B" w14:textId="77777777" w:rsidR="00F2277E" w:rsidRDefault="00F227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F469C" w14:textId="77777777" w:rsidR="006625A0" w:rsidRDefault="006625A0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3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6625A0" w14:paraId="12B27275" w14:textId="77777777">
      <w:trPr>
        <w:trHeight w:val="840"/>
      </w:trPr>
      <w:tc>
        <w:tcPr>
          <w:tcW w:w="3369" w:type="dxa"/>
        </w:tcPr>
        <w:p w14:paraId="7CA4AB21" w14:textId="466B3EA2" w:rsidR="006625A0" w:rsidRDefault="00000000">
          <w:pPr>
            <w:keepNext/>
            <w:keepLines/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F2277E">
            <w:rPr>
              <w:rFonts w:ascii="Verdana" w:eastAsia="Verdana" w:hAnsi="Verdana" w:cs="Verdana"/>
              <w:sz w:val="14"/>
              <w:szCs w:val="14"/>
            </w:rPr>
            <w:t>07/08/2025</w:t>
          </w:r>
        </w:p>
        <w:p w14:paraId="544616BC" w14:textId="77777777" w:rsidR="006625A0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1FE30CFB" w14:textId="77777777" w:rsidR="006625A0" w:rsidRDefault="006625A0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6475B520" w14:textId="46BB7C4A" w:rsidR="006625A0" w:rsidRDefault="00000000">
          <w:pPr>
            <w:keepLines/>
            <w:tabs>
              <w:tab w:val="left" w:pos="2160"/>
            </w:tabs>
            <w:spacing w:before="100" w:after="100" w:line="240" w:lineRule="auto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F2277E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TCX,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62DDA035" w14:textId="77777777" w:rsidR="006625A0" w:rsidRDefault="006625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6526B" w14:textId="77777777" w:rsidR="00F2277E" w:rsidRDefault="00F227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AA3C8" w14:textId="77777777" w:rsidR="00BC7876" w:rsidRDefault="00BC7876">
      <w:pPr>
        <w:spacing w:after="0" w:line="240" w:lineRule="auto"/>
      </w:pPr>
      <w:r>
        <w:separator/>
      </w:r>
    </w:p>
  </w:footnote>
  <w:footnote w:type="continuationSeparator" w:id="0">
    <w:p w14:paraId="16C7B829" w14:textId="77777777" w:rsidR="00BC7876" w:rsidRDefault="00BC7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D44D2" w14:textId="77777777" w:rsidR="00F2277E" w:rsidRDefault="00F227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5625C" w14:textId="77777777" w:rsidR="006625A0" w:rsidRDefault="006625A0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2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6625A0" w14:paraId="3D77D5D5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1B8B6A25" w14:textId="2F0785FB" w:rsidR="006625A0" w:rsidRDefault="00F2277E">
          <w:pPr>
            <w:spacing w:after="0" w:line="240" w:lineRule="auto"/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4EABC912" wp14:editId="2F4D9E0B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4E73D7B2" w14:textId="77777777" w:rsidR="006625A0" w:rsidRDefault="00000000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ACTA DE ACEPTACIÓN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D26A1BA" w14:textId="77777777" w:rsidR="006625A0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E174325" w14:textId="77777777" w:rsidR="006625A0" w:rsidRDefault="00000000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F2277E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F2277E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6625A0" w14:paraId="64A142C1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9531BBB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45B961F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89AFE27" w14:textId="77777777" w:rsidR="006625A0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3D14DE4F" w14:textId="1651A5D0" w:rsidR="006625A0" w:rsidRDefault="00F2277E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 w:rsidRPr="00F2277E">
            <w:rPr>
              <w:rFonts w:ascii="Verdana" w:eastAsia="Verdana" w:hAnsi="Verdana" w:cs="Verdana"/>
              <w:sz w:val="12"/>
              <w:szCs w:val="12"/>
            </w:rPr>
            <w:t>07/08/2025</w:t>
          </w:r>
        </w:p>
      </w:tc>
    </w:tr>
    <w:tr w:rsidR="006625A0" w14:paraId="349D6B77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198ADFF3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7FBE2E16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3DFB06C4" w14:textId="77777777" w:rsidR="006625A0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623F61F2" w14:textId="58561F0A" w:rsidR="006625A0" w:rsidRPr="00F2277E" w:rsidRDefault="00F2277E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6"/>
              <w:szCs w:val="16"/>
            </w:rPr>
          </w:pPr>
          <w:r w:rsidRPr="00F2277E">
            <w:rPr>
              <w:rFonts w:ascii="Verdana" w:eastAsia="Verdana" w:hAnsi="Verdana" w:cs="Verdana"/>
              <w:b/>
              <w:sz w:val="14"/>
              <w:szCs w:val="14"/>
            </w:rPr>
            <w:t>ACTA DE ACEPTACIÓN</w:t>
          </w:r>
        </w:p>
      </w:tc>
    </w:tr>
    <w:tr w:rsidR="006625A0" w14:paraId="62F0FDD1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163072F3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BB68907" w14:textId="77777777" w:rsidR="006625A0" w:rsidRDefault="006625A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04B3A697" w14:textId="77777777" w:rsidR="006625A0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7B0AA88C" w14:textId="77777777" w:rsidR="006625A0" w:rsidRDefault="00000000">
          <w:pPr>
            <w:spacing w:after="0" w:line="240" w:lineRule="auto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color w:val="000000"/>
              <w:sz w:val="12"/>
              <w:szCs w:val="12"/>
            </w:rPr>
            <w:t>APCTI -DEP-GP-00*</w:t>
          </w:r>
        </w:p>
      </w:tc>
    </w:tr>
  </w:tbl>
  <w:p w14:paraId="5246179C" w14:textId="77777777" w:rsidR="006625A0" w:rsidRDefault="006625A0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49FDF" w14:textId="77777777" w:rsidR="00F2277E" w:rsidRDefault="00F227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D41057"/>
    <w:multiLevelType w:val="multilevel"/>
    <w:tmpl w:val="F75AE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573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5A0"/>
    <w:rsid w:val="006625A0"/>
    <w:rsid w:val="00BC7876"/>
    <w:rsid w:val="00BF6213"/>
    <w:rsid w:val="00F2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00634"/>
  <w15:docId w15:val="{D99E01E0-035F-4746-9CA0-FE612900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Tablanormal2">
    <w:name w:val="Plain Table 2"/>
    <w:basedOn w:val="Tablanormal"/>
    <w:uiPriority w:val="42"/>
    <w:rsid w:val="00F2277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F22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77E"/>
  </w:style>
  <w:style w:type="paragraph" w:styleId="Piedepgina">
    <w:name w:val="footer"/>
    <w:basedOn w:val="Normal"/>
    <w:link w:val="PiedepginaCar"/>
    <w:uiPriority w:val="99"/>
    <w:unhideWhenUsed/>
    <w:rsid w:val="00F22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326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2</cp:revision>
  <dcterms:created xsi:type="dcterms:W3CDTF">2025-08-06T21:56:00Z</dcterms:created>
  <dcterms:modified xsi:type="dcterms:W3CDTF">2025-08-06T21:56:00Z</dcterms:modified>
</cp:coreProperties>
</file>