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E901A" w14:textId="77777777" w:rsidR="005E0B15" w:rsidRDefault="005E0B1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59AB1E0B" w14:textId="77777777" w:rsidR="005E0B15" w:rsidRDefault="005E0B1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14AC7BB8" w14:textId="77777777" w:rsidR="005E0B15" w:rsidRDefault="005E0B1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812EEA7" w14:textId="77777777" w:rsidR="005E0B15" w:rsidRDefault="005E0B1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495A47F8" w14:textId="77777777" w:rsidR="005E0B15" w:rsidRDefault="005E0B1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2787E3FD" w14:textId="77777777" w:rsidR="005E0B15" w:rsidRDefault="005E0B1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23423428" w14:textId="77777777" w:rsidR="005E0B15" w:rsidRDefault="00000000">
      <w:pPr>
        <w:spacing w:after="0" w:line="240" w:lineRule="auto"/>
        <w:jc w:val="right"/>
        <w:rPr>
          <w:rFonts w:ascii="Arial" w:eastAsia="Arial" w:hAnsi="Arial" w:cs="Arial"/>
          <w:b/>
          <w:i/>
          <w:sz w:val="36"/>
          <w:szCs w:val="36"/>
        </w:rPr>
      </w:pPr>
      <w:r>
        <w:rPr>
          <w:rFonts w:ascii="Arial" w:eastAsia="Arial" w:hAnsi="Arial" w:cs="Arial"/>
          <w:b/>
          <w:i/>
          <w:sz w:val="36"/>
          <w:szCs w:val="36"/>
        </w:rPr>
        <w:t>REPORTE DE AVANCE</w:t>
      </w:r>
    </w:p>
    <w:p w14:paraId="0E62CF83" w14:textId="77777777" w:rsidR="005E0B15" w:rsidRDefault="00000000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CA87CD0" wp14:editId="66C92362">
                <wp:simplePos x="0" y="0"/>
                <wp:positionH relativeFrom="column">
                  <wp:posOffset>-38099</wp:posOffset>
                </wp:positionH>
                <wp:positionV relativeFrom="paragraph">
                  <wp:posOffset>-12699</wp:posOffset>
                </wp:positionV>
                <wp:extent cx="6019800" cy="123825"/>
                <wp:effectExtent l="0" t="0" r="0" b="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963" y="3760950"/>
                          <a:ext cx="5934075" cy="3810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-12699</wp:posOffset>
                </wp:positionV>
                <wp:extent cx="6019800" cy="123825"/>
                <wp:effectExtent b="0" l="0" r="0" t="0"/>
                <wp:wrapNone/>
                <wp:docPr id="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3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FBF7CF9" w14:textId="77777777" w:rsidR="005E0B15" w:rsidRDefault="00000000">
      <w:pPr>
        <w:spacing w:after="0" w:line="240" w:lineRule="auto"/>
        <w:ind w:left="-426"/>
        <w:jc w:val="right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ISO/IEC 29110-4-1:2011</w:t>
      </w:r>
    </w:p>
    <w:p w14:paraId="702A58FC" w14:textId="77777777" w:rsidR="005E0B15" w:rsidRDefault="005E0B15">
      <w:pPr>
        <w:ind w:left="-426"/>
        <w:rPr>
          <w:rFonts w:ascii="Arial" w:eastAsia="Arial" w:hAnsi="Arial" w:cs="Arial"/>
          <w:b/>
          <w:i/>
        </w:rPr>
      </w:pPr>
    </w:p>
    <w:p w14:paraId="23A4B78E" w14:textId="77777777" w:rsidR="005E0B15" w:rsidRDefault="005E0B15">
      <w:pPr>
        <w:ind w:left="-426"/>
        <w:rPr>
          <w:rFonts w:ascii="Arial" w:eastAsia="Arial" w:hAnsi="Arial" w:cs="Arial"/>
          <w:b/>
          <w:i/>
        </w:rPr>
      </w:pPr>
    </w:p>
    <w:p w14:paraId="01228DBE" w14:textId="77777777" w:rsidR="005E0B15" w:rsidRDefault="005E0B15">
      <w:pPr>
        <w:ind w:left="-426"/>
        <w:rPr>
          <w:rFonts w:ascii="Arial" w:eastAsia="Arial" w:hAnsi="Arial" w:cs="Arial"/>
          <w:b/>
          <w:i/>
        </w:rPr>
      </w:pPr>
    </w:p>
    <w:p w14:paraId="25A46C9F" w14:textId="77777777" w:rsidR="005E0B15" w:rsidRDefault="005E0B15">
      <w:pPr>
        <w:ind w:left="-426"/>
        <w:rPr>
          <w:rFonts w:ascii="Arial" w:eastAsia="Arial" w:hAnsi="Arial" w:cs="Arial"/>
          <w:b/>
          <w:i/>
        </w:rPr>
      </w:pPr>
    </w:p>
    <w:p w14:paraId="2FE7C4E3" w14:textId="77777777" w:rsidR="005E0B15" w:rsidRDefault="005E0B15">
      <w:pPr>
        <w:ind w:left="-426"/>
        <w:rPr>
          <w:rFonts w:ascii="Arial" w:eastAsia="Arial" w:hAnsi="Arial" w:cs="Arial"/>
          <w:b/>
          <w:i/>
        </w:rPr>
      </w:pPr>
    </w:p>
    <w:p w14:paraId="6979157C" w14:textId="77777777" w:rsidR="005E0B15" w:rsidRDefault="005E0B15">
      <w:pPr>
        <w:ind w:left="-426"/>
        <w:rPr>
          <w:rFonts w:ascii="Arial" w:eastAsia="Arial" w:hAnsi="Arial" w:cs="Arial"/>
          <w:b/>
          <w:i/>
        </w:rPr>
      </w:pPr>
    </w:p>
    <w:p w14:paraId="653A3682" w14:textId="77777777" w:rsidR="005E0B15" w:rsidRDefault="005E0B15">
      <w:pPr>
        <w:ind w:left="-426"/>
        <w:rPr>
          <w:rFonts w:ascii="Arial" w:eastAsia="Arial" w:hAnsi="Arial" w:cs="Arial"/>
          <w:b/>
          <w:i/>
        </w:rPr>
      </w:pPr>
    </w:p>
    <w:p w14:paraId="054A1683" w14:textId="77777777" w:rsidR="005E0B15" w:rsidRDefault="005E0B15">
      <w:pPr>
        <w:ind w:left="-426"/>
        <w:rPr>
          <w:rFonts w:ascii="Arial" w:eastAsia="Arial" w:hAnsi="Arial" w:cs="Arial"/>
          <w:b/>
          <w:i/>
        </w:rPr>
      </w:pPr>
    </w:p>
    <w:p w14:paraId="064E47AE" w14:textId="77777777" w:rsidR="005E0B15" w:rsidRDefault="005E0B15">
      <w:pPr>
        <w:ind w:left="-426"/>
        <w:rPr>
          <w:rFonts w:ascii="Arial" w:eastAsia="Arial" w:hAnsi="Arial" w:cs="Arial"/>
          <w:b/>
          <w:i/>
        </w:rPr>
      </w:pPr>
    </w:p>
    <w:p w14:paraId="04209882" w14:textId="77777777" w:rsidR="005E0B15" w:rsidRDefault="00000000">
      <w:pPr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6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5E0B15" w14:paraId="7770500A" w14:textId="77777777">
        <w:trPr>
          <w:trHeight w:val="400"/>
        </w:trPr>
        <w:tc>
          <w:tcPr>
            <w:tcW w:w="1270" w:type="dxa"/>
            <w:shd w:val="clear" w:color="auto" w:fill="17569B"/>
          </w:tcPr>
          <w:p w14:paraId="718772D7" w14:textId="77777777" w:rsidR="005E0B1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14:paraId="744D841C" w14:textId="77777777" w:rsidR="005E0B1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5CD2167D" w14:textId="77777777" w:rsidR="005E0B1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14:paraId="02B59E0B" w14:textId="77777777" w:rsidR="005E0B1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14:paraId="0C7CBD4D" w14:textId="77777777" w:rsidR="005E0B1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2876FA62" w14:textId="77777777" w:rsidR="005E0B1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5A5F6F" w14:paraId="1295512D" w14:textId="77777777" w:rsidTr="005423E5">
        <w:tc>
          <w:tcPr>
            <w:tcW w:w="1270" w:type="dxa"/>
            <w:vAlign w:val="center"/>
          </w:tcPr>
          <w:p w14:paraId="69F1A657" w14:textId="0DBCE3BC" w:rsidR="005A5F6F" w:rsidRDefault="005A5F6F" w:rsidP="005A5F6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1.0</w:t>
            </w:r>
          </w:p>
        </w:tc>
        <w:tc>
          <w:tcPr>
            <w:tcW w:w="1416" w:type="dxa"/>
            <w:vAlign w:val="center"/>
          </w:tcPr>
          <w:p w14:paraId="76875123" w14:textId="22795846" w:rsidR="005A5F6F" w:rsidRDefault="005A5F6F" w:rsidP="005A5F6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08/07/2025</w:t>
            </w:r>
          </w:p>
        </w:tc>
        <w:tc>
          <w:tcPr>
            <w:tcW w:w="2672" w:type="dxa"/>
            <w:vAlign w:val="center"/>
          </w:tcPr>
          <w:p w14:paraId="40409D62" w14:textId="243C3904" w:rsidR="005A5F6F" w:rsidRDefault="005A5F6F" w:rsidP="005A5F6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Creación del documento</w:t>
            </w:r>
          </w:p>
        </w:tc>
        <w:tc>
          <w:tcPr>
            <w:tcW w:w="1317" w:type="dxa"/>
            <w:vAlign w:val="center"/>
          </w:tcPr>
          <w:p w14:paraId="09E28136" w14:textId="35642226" w:rsidR="005A5F6F" w:rsidRDefault="005A5F6F" w:rsidP="005A5F6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General</w:t>
            </w:r>
          </w:p>
        </w:tc>
        <w:tc>
          <w:tcPr>
            <w:tcW w:w="1805" w:type="dxa"/>
            <w:vAlign w:val="center"/>
          </w:tcPr>
          <w:p w14:paraId="5183A878" w14:textId="5D7EE185" w:rsidR="005A5F6F" w:rsidRDefault="005A5F6F" w:rsidP="005A5F6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Brayan López</w:t>
            </w:r>
          </w:p>
        </w:tc>
        <w:tc>
          <w:tcPr>
            <w:tcW w:w="1443" w:type="dxa"/>
            <w:vAlign w:val="center"/>
          </w:tcPr>
          <w:p w14:paraId="42E2D1BE" w14:textId="679EA3B9" w:rsidR="005A5F6F" w:rsidRDefault="005A5F6F" w:rsidP="005A5F6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08/07/2025</w:t>
            </w:r>
          </w:p>
        </w:tc>
      </w:tr>
      <w:tr w:rsidR="005A5F6F" w14:paraId="7D8B86A4" w14:textId="77777777" w:rsidTr="005423E5">
        <w:tc>
          <w:tcPr>
            <w:tcW w:w="1270" w:type="dxa"/>
            <w:vAlign w:val="center"/>
          </w:tcPr>
          <w:p w14:paraId="0557D516" w14:textId="4BFBEC70" w:rsidR="005A5F6F" w:rsidRDefault="005A5F6F" w:rsidP="005A5F6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1.1</w:t>
            </w:r>
          </w:p>
        </w:tc>
        <w:tc>
          <w:tcPr>
            <w:tcW w:w="1416" w:type="dxa"/>
            <w:vAlign w:val="center"/>
          </w:tcPr>
          <w:p w14:paraId="15966724" w14:textId="1AAA64AC" w:rsidR="005A5F6F" w:rsidRDefault="005A5F6F" w:rsidP="005A5F6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21/07/2025</w:t>
            </w:r>
          </w:p>
        </w:tc>
        <w:tc>
          <w:tcPr>
            <w:tcW w:w="2672" w:type="dxa"/>
            <w:vAlign w:val="center"/>
          </w:tcPr>
          <w:p w14:paraId="45FF81C1" w14:textId="15E4E81D" w:rsidR="005A5F6F" w:rsidRDefault="005A5F6F" w:rsidP="005A5F6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Actualización con estado de Fase 2</w:t>
            </w:r>
          </w:p>
        </w:tc>
        <w:tc>
          <w:tcPr>
            <w:tcW w:w="1317" w:type="dxa"/>
            <w:vAlign w:val="center"/>
          </w:tcPr>
          <w:p w14:paraId="7621B35C" w14:textId="09A95AE8" w:rsidR="005A5F6F" w:rsidRDefault="005A5F6F" w:rsidP="005A5F6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Tareas, Calendario</w:t>
            </w:r>
          </w:p>
        </w:tc>
        <w:tc>
          <w:tcPr>
            <w:tcW w:w="1805" w:type="dxa"/>
            <w:vAlign w:val="center"/>
          </w:tcPr>
          <w:p w14:paraId="05EABFFE" w14:textId="41113CDD" w:rsidR="005A5F6F" w:rsidRDefault="005A5F6F" w:rsidP="005A5F6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Brayan López</w:t>
            </w:r>
          </w:p>
        </w:tc>
        <w:tc>
          <w:tcPr>
            <w:tcW w:w="1443" w:type="dxa"/>
            <w:vAlign w:val="center"/>
          </w:tcPr>
          <w:p w14:paraId="19D43896" w14:textId="4D58C82B" w:rsidR="005A5F6F" w:rsidRDefault="005A5F6F" w:rsidP="005A5F6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21/07/2025</w:t>
            </w:r>
          </w:p>
        </w:tc>
      </w:tr>
      <w:tr w:rsidR="005A5F6F" w14:paraId="37DAB51D" w14:textId="77777777" w:rsidTr="005423E5">
        <w:tc>
          <w:tcPr>
            <w:tcW w:w="1270" w:type="dxa"/>
            <w:vAlign w:val="center"/>
          </w:tcPr>
          <w:p w14:paraId="6CB92B99" w14:textId="62040A50" w:rsidR="005A5F6F" w:rsidRDefault="005A5F6F" w:rsidP="005A5F6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1.2</w:t>
            </w:r>
          </w:p>
        </w:tc>
        <w:tc>
          <w:tcPr>
            <w:tcW w:w="1416" w:type="dxa"/>
            <w:vAlign w:val="center"/>
          </w:tcPr>
          <w:p w14:paraId="16CA8DB0" w14:textId="500C8018" w:rsidR="005A5F6F" w:rsidRDefault="005A5F6F" w:rsidP="005A5F6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06/08/2025</w:t>
            </w:r>
          </w:p>
        </w:tc>
        <w:tc>
          <w:tcPr>
            <w:tcW w:w="2672" w:type="dxa"/>
            <w:vAlign w:val="center"/>
          </w:tcPr>
          <w:p w14:paraId="73AA4B36" w14:textId="0A9AFB2E" w:rsidR="005A5F6F" w:rsidRDefault="005A5F6F" w:rsidP="005A5F6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Datos de ejecución hasta Fase 3 completos</w:t>
            </w:r>
          </w:p>
        </w:tc>
        <w:tc>
          <w:tcPr>
            <w:tcW w:w="1317" w:type="dxa"/>
            <w:vAlign w:val="center"/>
          </w:tcPr>
          <w:p w14:paraId="6714523F" w14:textId="76A2BABF" w:rsidR="005A5F6F" w:rsidRDefault="005A5F6F" w:rsidP="005A5F6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Tareas, Recursos, Costos</w:t>
            </w:r>
          </w:p>
        </w:tc>
        <w:tc>
          <w:tcPr>
            <w:tcW w:w="1805" w:type="dxa"/>
            <w:vAlign w:val="center"/>
          </w:tcPr>
          <w:p w14:paraId="11A43001" w14:textId="5BE32393" w:rsidR="005A5F6F" w:rsidRDefault="005A5F6F" w:rsidP="005A5F6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Brayan López</w:t>
            </w:r>
          </w:p>
        </w:tc>
        <w:tc>
          <w:tcPr>
            <w:tcW w:w="1443" w:type="dxa"/>
            <w:vAlign w:val="center"/>
          </w:tcPr>
          <w:p w14:paraId="62D2462A" w14:textId="33D8B7B6" w:rsidR="005A5F6F" w:rsidRDefault="005A5F6F" w:rsidP="005A5F6F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06/08/2025</w:t>
            </w:r>
          </w:p>
        </w:tc>
      </w:tr>
    </w:tbl>
    <w:p w14:paraId="5C62FD0A" w14:textId="77777777" w:rsidR="005E0B15" w:rsidRDefault="005E0B15">
      <w:pPr>
        <w:rPr>
          <w:rFonts w:ascii="Arial" w:eastAsia="Arial" w:hAnsi="Arial" w:cs="Arial"/>
        </w:rPr>
      </w:pPr>
    </w:p>
    <w:p w14:paraId="5C924ADD" w14:textId="77777777" w:rsidR="005E0B15" w:rsidRDefault="005E0B15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38BA10E1" w14:textId="77777777" w:rsidR="005A5F6F" w:rsidRDefault="005A5F6F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0" w:name="_heading=h.30j0zll" w:colFirst="0" w:colLast="0"/>
      <w:bookmarkEnd w:id="0"/>
    </w:p>
    <w:p w14:paraId="734EDF24" w14:textId="54AAD4FF" w:rsidR="005E0B15" w:rsidRDefault="00000000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lastRenderedPageBreak/>
        <w:t>REPORTE DE AVANCE</w:t>
      </w:r>
    </w:p>
    <w:p w14:paraId="33D366A2" w14:textId="77777777" w:rsidR="005E0B15" w:rsidRDefault="005E0B15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501526BF" w14:textId="77777777" w:rsidR="005E0B15" w:rsidRDefault="00000000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Estado actual de las tareas contra las tareas planificadas.</w:t>
      </w:r>
    </w:p>
    <w:p w14:paraId="567C5BAE" w14:textId="77777777" w:rsidR="005E0B15" w:rsidRDefault="005E0B15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7BD60A6F" w14:textId="77777777" w:rsidR="005E0B15" w:rsidRDefault="005E0B15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2502"/>
        <w:gridCol w:w="1331"/>
        <w:gridCol w:w="1318"/>
        <w:gridCol w:w="1318"/>
        <w:gridCol w:w="1318"/>
        <w:gridCol w:w="1573"/>
      </w:tblGrid>
      <w:tr w:rsidR="005A5F6F" w:rsidRPr="005A5F6F" w14:paraId="1788FECE" w14:textId="77777777" w:rsidTr="005A5F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08FFF8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Tarea</w:t>
            </w:r>
          </w:p>
        </w:tc>
        <w:tc>
          <w:tcPr>
            <w:tcW w:w="0" w:type="auto"/>
            <w:hideMark/>
          </w:tcPr>
          <w:p w14:paraId="29509CE5" w14:textId="77777777" w:rsidR="005A5F6F" w:rsidRPr="005A5F6F" w:rsidRDefault="005A5F6F" w:rsidP="005A5F6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Inicio plan.</w:t>
            </w:r>
          </w:p>
        </w:tc>
        <w:tc>
          <w:tcPr>
            <w:tcW w:w="0" w:type="auto"/>
            <w:hideMark/>
          </w:tcPr>
          <w:p w14:paraId="149FC1D4" w14:textId="77777777" w:rsidR="005A5F6F" w:rsidRPr="005A5F6F" w:rsidRDefault="005A5F6F" w:rsidP="005A5F6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Fin plan.</w:t>
            </w:r>
          </w:p>
        </w:tc>
        <w:tc>
          <w:tcPr>
            <w:tcW w:w="0" w:type="auto"/>
            <w:hideMark/>
          </w:tcPr>
          <w:p w14:paraId="4FDBA42D" w14:textId="77777777" w:rsidR="005A5F6F" w:rsidRPr="005A5F6F" w:rsidRDefault="005A5F6F" w:rsidP="005A5F6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Inicio real</w:t>
            </w:r>
          </w:p>
        </w:tc>
        <w:tc>
          <w:tcPr>
            <w:tcW w:w="0" w:type="auto"/>
            <w:hideMark/>
          </w:tcPr>
          <w:p w14:paraId="38363B19" w14:textId="77777777" w:rsidR="005A5F6F" w:rsidRPr="005A5F6F" w:rsidRDefault="005A5F6F" w:rsidP="005A5F6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Fin real</w:t>
            </w:r>
          </w:p>
        </w:tc>
        <w:tc>
          <w:tcPr>
            <w:tcW w:w="0" w:type="auto"/>
            <w:hideMark/>
          </w:tcPr>
          <w:p w14:paraId="13860560" w14:textId="77777777" w:rsidR="005A5F6F" w:rsidRPr="005A5F6F" w:rsidRDefault="005A5F6F" w:rsidP="005A5F6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Estado</w:t>
            </w:r>
          </w:p>
        </w:tc>
      </w:tr>
      <w:tr w:rsidR="005A5F6F" w:rsidRPr="005A5F6F" w14:paraId="71FC0975" w14:textId="77777777" w:rsidTr="005A5F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A3F0E2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1. Enunciado de Trabajo</w:t>
            </w:r>
          </w:p>
        </w:tc>
        <w:tc>
          <w:tcPr>
            <w:tcW w:w="0" w:type="auto"/>
            <w:hideMark/>
          </w:tcPr>
          <w:p w14:paraId="155D1C52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08/07/2025</w:t>
            </w:r>
          </w:p>
        </w:tc>
        <w:tc>
          <w:tcPr>
            <w:tcW w:w="0" w:type="auto"/>
            <w:hideMark/>
          </w:tcPr>
          <w:p w14:paraId="30141FFA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10/07/2025</w:t>
            </w:r>
          </w:p>
        </w:tc>
        <w:tc>
          <w:tcPr>
            <w:tcW w:w="0" w:type="auto"/>
            <w:hideMark/>
          </w:tcPr>
          <w:p w14:paraId="0F1B776A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08/07/2025</w:t>
            </w:r>
          </w:p>
        </w:tc>
        <w:tc>
          <w:tcPr>
            <w:tcW w:w="0" w:type="auto"/>
            <w:hideMark/>
          </w:tcPr>
          <w:p w14:paraId="2BC0DCD3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10/07/2025</w:t>
            </w:r>
          </w:p>
        </w:tc>
        <w:tc>
          <w:tcPr>
            <w:tcW w:w="0" w:type="auto"/>
            <w:hideMark/>
          </w:tcPr>
          <w:p w14:paraId="20E450CA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Completado</w:t>
            </w:r>
          </w:p>
        </w:tc>
      </w:tr>
      <w:tr w:rsidR="005A5F6F" w:rsidRPr="005A5F6F" w14:paraId="14439006" w14:textId="77777777" w:rsidTr="005A5F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03B08F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2. Plan de Proyecto (Alto y Bajo)</w:t>
            </w:r>
          </w:p>
        </w:tc>
        <w:tc>
          <w:tcPr>
            <w:tcW w:w="0" w:type="auto"/>
            <w:hideMark/>
          </w:tcPr>
          <w:p w14:paraId="41993CE2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11/07/2025</w:t>
            </w:r>
          </w:p>
        </w:tc>
        <w:tc>
          <w:tcPr>
            <w:tcW w:w="0" w:type="auto"/>
            <w:hideMark/>
          </w:tcPr>
          <w:p w14:paraId="2EC18956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15/07/2025</w:t>
            </w:r>
          </w:p>
        </w:tc>
        <w:tc>
          <w:tcPr>
            <w:tcW w:w="0" w:type="auto"/>
            <w:hideMark/>
          </w:tcPr>
          <w:p w14:paraId="51BE7CE9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11/07/2025</w:t>
            </w:r>
          </w:p>
        </w:tc>
        <w:tc>
          <w:tcPr>
            <w:tcW w:w="0" w:type="auto"/>
            <w:hideMark/>
          </w:tcPr>
          <w:p w14:paraId="13CADA3A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16/07/2025</w:t>
            </w:r>
          </w:p>
        </w:tc>
        <w:tc>
          <w:tcPr>
            <w:tcW w:w="0" w:type="auto"/>
            <w:hideMark/>
          </w:tcPr>
          <w:p w14:paraId="6822A5E7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Completado*</w:t>
            </w:r>
          </w:p>
        </w:tc>
      </w:tr>
      <w:tr w:rsidR="005A5F6F" w:rsidRPr="005A5F6F" w14:paraId="6E826E64" w14:textId="77777777" w:rsidTr="005A5F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F8E861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3. Repositorio del Proyecto</w:t>
            </w:r>
          </w:p>
        </w:tc>
        <w:tc>
          <w:tcPr>
            <w:tcW w:w="0" w:type="auto"/>
            <w:hideMark/>
          </w:tcPr>
          <w:p w14:paraId="2DF7C5E7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08/07/2025</w:t>
            </w:r>
          </w:p>
        </w:tc>
        <w:tc>
          <w:tcPr>
            <w:tcW w:w="0" w:type="auto"/>
            <w:hideMark/>
          </w:tcPr>
          <w:p w14:paraId="157001B7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14/07/2025</w:t>
            </w:r>
          </w:p>
        </w:tc>
        <w:tc>
          <w:tcPr>
            <w:tcW w:w="0" w:type="auto"/>
            <w:hideMark/>
          </w:tcPr>
          <w:p w14:paraId="04FE984F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08/07/2025</w:t>
            </w:r>
          </w:p>
        </w:tc>
        <w:tc>
          <w:tcPr>
            <w:tcW w:w="0" w:type="auto"/>
            <w:hideMark/>
          </w:tcPr>
          <w:p w14:paraId="3625C579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14/07/2025</w:t>
            </w:r>
          </w:p>
        </w:tc>
        <w:tc>
          <w:tcPr>
            <w:tcW w:w="0" w:type="auto"/>
            <w:hideMark/>
          </w:tcPr>
          <w:p w14:paraId="62158454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Completado</w:t>
            </w:r>
          </w:p>
        </w:tc>
      </w:tr>
      <w:tr w:rsidR="005A5F6F" w:rsidRPr="005A5F6F" w14:paraId="324F0191" w14:textId="77777777" w:rsidTr="005A5F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D1F767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4. Configuración de Software (Fase 2)</w:t>
            </w:r>
          </w:p>
        </w:tc>
        <w:tc>
          <w:tcPr>
            <w:tcW w:w="0" w:type="auto"/>
            <w:hideMark/>
          </w:tcPr>
          <w:p w14:paraId="3E0CF4AC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16/07/2025</w:t>
            </w:r>
          </w:p>
        </w:tc>
        <w:tc>
          <w:tcPr>
            <w:tcW w:w="0" w:type="auto"/>
            <w:hideMark/>
          </w:tcPr>
          <w:p w14:paraId="1213448D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18/07/2025</w:t>
            </w:r>
          </w:p>
        </w:tc>
        <w:tc>
          <w:tcPr>
            <w:tcW w:w="0" w:type="auto"/>
            <w:hideMark/>
          </w:tcPr>
          <w:p w14:paraId="08399571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16/07/2025</w:t>
            </w:r>
          </w:p>
        </w:tc>
        <w:tc>
          <w:tcPr>
            <w:tcW w:w="0" w:type="auto"/>
            <w:hideMark/>
          </w:tcPr>
          <w:p w14:paraId="2426B6B7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19/07/2025</w:t>
            </w:r>
          </w:p>
        </w:tc>
        <w:tc>
          <w:tcPr>
            <w:tcW w:w="0" w:type="auto"/>
            <w:hideMark/>
          </w:tcPr>
          <w:p w14:paraId="7C3C59D4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Completado*</w:t>
            </w:r>
          </w:p>
        </w:tc>
      </w:tr>
      <w:tr w:rsidR="005A5F6F" w:rsidRPr="005A5F6F" w14:paraId="7688E09B" w14:textId="77777777" w:rsidTr="005A5F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FBF2B7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5. Diseño de Software (Fase 2)</w:t>
            </w:r>
          </w:p>
        </w:tc>
        <w:tc>
          <w:tcPr>
            <w:tcW w:w="0" w:type="auto"/>
            <w:hideMark/>
          </w:tcPr>
          <w:p w14:paraId="2B9B248F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19/07/2025</w:t>
            </w:r>
          </w:p>
        </w:tc>
        <w:tc>
          <w:tcPr>
            <w:tcW w:w="0" w:type="auto"/>
            <w:hideMark/>
          </w:tcPr>
          <w:p w14:paraId="79D63FC3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25/07/2025</w:t>
            </w:r>
          </w:p>
        </w:tc>
        <w:tc>
          <w:tcPr>
            <w:tcW w:w="0" w:type="auto"/>
            <w:hideMark/>
          </w:tcPr>
          <w:p w14:paraId="2B59166D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19/07/2025</w:t>
            </w:r>
          </w:p>
        </w:tc>
        <w:tc>
          <w:tcPr>
            <w:tcW w:w="0" w:type="auto"/>
            <w:hideMark/>
          </w:tcPr>
          <w:p w14:paraId="13BE0D5F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27/07/2025</w:t>
            </w:r>
          </w:p>
        </w:tc>
        <w:tc>
          <w:tcPr>
            <w:tcW w:w="0" w:type="auto"/>
            <w:hideMark/>
          </w:tcPr>
          <w:p w14:paraId="7D13AAB5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Completado*</w:t>
            </w:r>
          </w:p>
        </w:tc>
      </w:tr>
      <w:tr w:rsidR="005A5F6F" w:rsidRPr="005A5F6F" w14:paraId="0ED97B9E" w14:textId="77777777" w:rsidTr="005A5F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1D8813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6. Desarrollo (Fases 3 Ciclo 1+2)</w:t>
            </w:r>
          </w:p>
        </w:tc>
        <w:tc>
          <w:tcPr>
            <w:tcW w:w="0" w:type="auto"/>
            <w:hideMark/>
          </w:tcPr>
          <w:p w14:paraId="13FA4527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28/07/2025</w:t>
            </w:r>
          </w:p>
        </w:tc>
        <w:tc>
          <w:tcPr>
            <w:tcW w:w="0" w:type="auto"/>
            <w:hideMark/>
          </w:tcPr>
          <w:p w14:paraId="033BB393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11/08/2025</w:t>
            </w:r>
          </w:p>
        </w:tc>
        <w:tc>
          <w:tcPr>
            <w:tcW w:w="0" w:type="auto"/>
            <w:hideMark/>
          </w:tcPr>
          <w:p w14:paraId="2464D00B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28/07/2025</w:t>
            </w:r>
          </w:p>
        </w:tc>
        <w:tc>
          <w:tcPr>
            <w:tcW w:w="0" w:type="auto"/>
            <w:hideMark/>
          </w:tcPr>
          <w:p w14:paraId="4A8DEDF8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–</w:t>
            </w:r>
          </w:p>
        </w:tc>
        <w:tc>
          <w:tcPr>
            <w:tcW w:w="0" w:type="auto"/>
            <w:hideMark/>
          </w:tcPr>
          <w:p w14:paraId="41EF27DF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En progreso</w:t>
            </w:r>
          </w:p>
        </w:tc>
      </w:tr>
      <w:tr w:rsidR="005A5F6F" w:rsidRPr="005A5F6F" w14:paraId="0AE7AD38" w14:textId="77777777" w:rsidTr="005A5F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681B90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7. Pruebas y Validación (Fase 4)</w:t>
            </w:r>
          </w:p>
        </w:tc>
        <w:tc>
          <w:tcPr>
            <w:tcW w:w="0" w:type="auto"/>
            <w:hideMark/>
          </w:tcPr>
          <w:p w14:paraId="5CF641DF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12/08/2025</w:t>
            </w:r>
          </w:p>
        </w:tc>
        <w:tc>
          <w:tcPr>
            <w:tcW w:w="0" w:type="auto"/>
            <w:hideMark/>
          </w:tcPr>
          <w:p w14:paraId="6E49EAB1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26/08/2025</w:t>
            </w:r>
          </w:p>
        </w:tc>
        <w:tc>
          <w:tcPr>
            <w:tcW w:w="0" w:type="auto"/>
            <w:hideMark/>
          </w:tcPr>
          <w:p w14:paraId="24BD6A9C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–</w:t>
            </w:r>
          </w:p>
        </w:tc>
        <w:tc>
          <w:tcPr>
            <w:tcW w:w="0" w:type="auto"/>
            <w:hideMark/>
          </w:tcPr>
          <w:p w14:paraId="11AFA224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–</w:t>
            </w:r>
          </w:p>
        </w:tc>
        <w:tc>
          <w:tcPr>
            <w:tcW w:w="0" w:type="auto"/>
            <w:hideMark/>
          </w:tcPr>
          <w:p w14:paraId="19EBECC9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Pendiente</w:t>
            </w:r>
          </w:p>
        </w:tc>
      </w:tr>
      <w:tr w:rsidR="005A5F6F" w:rsidRPr="005A5F6F" w14:paraId="0823D8AB" w14:textId="77777777" w:rsidTr="005A5F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ECFAC8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8. Documentación y Cierre (Fase 5)</w:t>
            </w:r>
          </w:p>
        </w:tc>
        <w:tc>
          <w:tcPr>
            <w:tcW w:w="0" w:type="auto"/>
            <w:hideMark/>
          </w:tcPr>
          <w:p w14:paraId="425DC8C3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27/08/2025</w:t>
            </w:r>
          </w:p>
        </w:tc>
        <w:tc>
          <w:tcPr>
            <w:tcW w:w="0" w:type="auto"/>
            <w:hideMark/>
          </w:tcPr>
          <w:p w14:paraId="22EBAF4B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02/09/2025</w:t>
            </w:r>
          </w:p>
        </w:tc>
        <w:tc>
          <w:tcPr>
            <w:tcW w:w="0" w:type="auto"/>
            <w:hideMark/>
          </w:tcPr>
          <w:p w14:paraId="46B08A8A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–</w:t>
            </w:r>
          </w:p>
        </w:tc>
        <w:tc>
          <w:tcPr>
            <w:tcW w:w="0" w:type="auto"/>
            <w:hideMark/>
          </w:tcPr>
          <w:p w14:paraId="7DBFB61B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–</w:t>
            </w:r>
          </w:p>
        </w:tc>
        <w:tc>
          <w:tcPr>
            <w:tcW w:w="0" w:type="auto"/>
            <w:hideMark/>
          </w:tcPr>
          <w:p w14:paraId="3EBA322E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Pendiente</w:t>
            </w:r>
          </w:p>
        </w:tc>
      </w:tr>
    </w:tbl>
    <w:p w14:paraId="6BBCF3E4" w14:textId="77777777" w:rsidR="005E0B15" w:rsidRDefault="005E0B15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6E9B0603" w14:textId="77777777" w:rsidR="005A5F6F" w:rsidRPr="005A5F6F" w:rsidRDefault="005A5F6F" w:rsidP="005A5F6F">
      <w:pPr>
        <w:spacing w:after="0" w:line="240" w:lineRule="auto"/>
        <w:jc w:val="both"/>
        <w:rPr>
          <w:rFonts w:ascii="Arial" w:eastAsia="Arial" w:hAnsi="Arial" w:cs="Arial"/>
          <w:b/>
          <w:bCs/>
          <w:i/>
        </w:rPr>
      </w:pPr>
      <w:r w:rsidRPr="005A5F6F">
        <w:rPr>
          <w:rFonts w:ascii="Arial" w:eastAsia="Arial" w:hAnsi="Arial" w:cs="Arial"/>
          <w:b/>
          <w:bCs/>
          <w:i/>
        </w:rPr>
        <w:t>. Estado de resultados reales vs objetivos</w:t>
      </w:r>
    </w:p>
    <w:p w14:paraId="4C428E8F" w14:textId="77777777" w:rsidR="005A5F6F" w:rsidRPr="005A5F6F" w:rsidRDefault="005A5F6F" w:rsidP="005A5F6F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bCs/>
          <w:i/>
        </w:rPr>
        <w:t>Objetivo:</w:t>
      </w:r>
      <w:r w:rsidRPr="005A5F6F">
        <w:rPr>
          <w:rFonts w:ascii="Arial" w:eastAsia="Arial" w:hAnsi="Arial" w:cs="Arial"/>
          <w:b/>
          <w:i/>
        </w:rPr>
        <w:t xml:space="preserve"> Finalizar Fase 2 (Análisis y Diseño) sin desviaciones significativas.</w:t>
      </w:r>
    </w:p>
    <w:p w14:paraId="3063EC53" w14:textId="77777777" w:rsidR="005A5F6F" w:rsidRPr="005A5F6F" w:rsidRDefault="005A5F6F" w:rsidP="005A5F6F">
      <w:pPr>
        <w:numPr>
          <w:ilvl w:val="1"/>
          <w:numId w:val="1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bCs/>
          <w:i/>
        </w:rPr>
        <w:t>Resultado real:</w:t>
      </w:r>
      <w:r w:rsidRPr="005A5F6F">
        <w:rPr>
          <w:rFonts w:ascii="Arial" w:eastAsia="Arial" w:hAnsi="Arial" w:cs="Arial"/>
          <w:b/>
          <w:i/>
        </w:rPr>
        <w:t xml:space="preserve"> Fase 2 completada, 3 entregables con 1–2 días de retraso validado en acta.</w:t>
      </w:r>
    </w:p>
    <w:p w14:paraId="046E06F8" w14:textId="77777777" w:rsidR="005A5F6F" w:rsidRPr="005A5F6F" w:rsidRDefault="005A5F6F" w:rsidP="005A5F6F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bCs/>
          <w:i/>
        </w:rPr>
        <w:t>Objetivo:</w:t>
      </w:r>
      <w:r w:rsidRPr="005A5F6F">
        <w:rPr>
          <w:rFonts w:ascii="Arial" w:eastAsia="Arial" w:hAnsi="Arial" w:cs="Arial"/>
          <w:b/>
          <w:i/>
        </w:rPr>
        <w:t xml:space="preserve"> Tener configurado pipeline CI/CD en Google Drive y GitHub.</w:t>
      </w:r>
    </w:p>
    <w:p w14:paraId="0C0E1144" w14:textId="77777777" w:rsidR="005A5F6F" w:rsidRPr="005A5F6F" w:rsidRDefault="005A5F6F" w:rsidP="005A5F6F">
      <w:pPr>
        <w:numPr>
          <w:ilvl w:val="1"/>
          <w:numId w:val="1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bCs/>
          <w:i/>
        </w:rPr>
        <w:t>Resultado real:</w:t>
      </w:r>
      <w:r w:rsidRPr="005A5F6F">
        <w:rPr>
          <w:rFonts w:ascii="Arial" w:eastAsia="Arial" w:hAnsi="Arial" w:cs="Arial"/>
          <w:b/>
          <w:i/>
        </w:rPr>
        <w:t xml:space="preserve"> Pipeline implementado y probado con </w:t>
      </w:r>
      <w:proofErr w:type="spellStart"/>
      <w:r w:rsidRPr="005A5F6F">
        <w:rPr>
          <w:rFonts w:ascii="Arial" w:eastAsia="Arial" w:hAnsi="Arial" w:cs="Arial"/>
          <w:b/>
          <w:i/>
        </w:rPr>
        <w:t>builds</w:t>
      </w:r>
      <w:proofErr w:type="spellEnd"/>
      <w:r w:rsidRPr="005A5F6F">
        <w:rPr>
          <w:rFonts w:ascii="Arial" w:eastAsia="Arial" w:hAnsi="Arial" w:cs="Arial"/>
          <w:b/>
          <w:i/>
        </w:rPr>
        <w:t xml:space="preserve"> automáticos exitosos (&gt;95% </w:t>
      </w:r>
      <w:proofErr w:type="spellStart"/>
      <w:r w:rsidRPr="005A5F6F">
        <w:rPr>
          <w:rFonts w:ascii="Arial" w:eastAsia="Arial" w:hAnsi="Arial" w:cs="Arial"/>
          <w:b/>
          <w:i/>
        </w:rPr>
        <w:t>tests</w:t>
      </w:r>
      <w:proofErr w:type="spellEnd"/>
      <w:r w:rsidRPr="005A5F6F">
        <w:rPr>
          <w:rFonts w:ascii="Arial" w:eastAsia="Arial" w:hAnsi="Arial" w:cs="Arial"/>
          <w:b/>
          <w:i/>
        </w:rPr>
        <w:t>)</w:t>
      </w:r>
    </w:p>
    <w:p w14:paraId="12B927E3" w14:textId="77777777" w:rsidR="005A5F6F" w:rsidRPr="005A5F6F" w:rsidRDefault="005A5F6F" w:rsidP="005A5F6F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i/>
        </w:rPr>
        <w:pict w14:anchorId="55C01B15">
          <v:rect id="_x0000_i1055" style="width:0;height:1.5pt" o:hralign="center" o:hrstd="t" o:hr="t" fillcolor="#a0a0a0" stroked="f"/>
        </w:pict>
      </w:r>
    </w:p>
    <w:p w14:paraId="643BDC32" w14:textId="77777777" w:rsidR="005A5F6F" w:rsidRPr="005A5F6F" w:rsidRDefault="005A5F6F" w:rsidP="005A5F6F">
      <w:pPr>
        <w:spacing w:after="0" w:line="240" w:lineRule="auto"/>
        <w:jc w:val="both"/>
        <w:rPr>
          <w:rFonts w:ascii="Arial" w:eastAsia="Arial" w:hAnsi="Arial" w:cs="Arial"/>
          <w:b/>
          <w:bCs/>
          <w:i/>
        </w:rPr>
      </w:pPr>
      <w:r w:rsidRPr="005A5F6F">
        <w:rPr>
          <w:rFonts w:ascii="Arial" w:eastAsia="Arial" w:hAnsi="Arial" w:cs="Arial"/>
          <w:b/>
          <w:bCs/>
          <w:i/>
        </w:rPr>
        <w:t>4. Estado de recursos asignados reales vs planificados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2197"/>
        <w:gridCol w:w="2173"/>
        <w:gridCol w:w="1537"/>
        <w:gridCol w:w="2992"/>
      </w:tblGrid>
      <w:tr w:rsidR="005A5F6F" w:rsidRPr="005A5F6F" w14:paraId="20509001" w14:textId="77777777" w:rsidTr="005A5F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7B54DC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Recurso</w:t>
            </w:r>
          </w:p>
        </w:tc>
        <w:tc>
          <w:tcPr>
            <w:tcW w:w="0" w:type="auto"/>
            <w:hideMark/>
          </w:tcPr>
          <w:p w14:paraId="01736EF1" w14:textId="77777777" w:rsidR="005A5F6F" w:rsidRPr="005A5F6F" w:rsidRDefault="005A5F6F" w:rsidP="005A5F6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Horas planificadas</w:t>
            </w:r>
          </w:p>
        </w:tc>
        <w:tc>
          <w:tcPr>
            <w:tcW w:w="0" w:type="auto"/>
            <w:hideMark/>
          </w:tcPr>
          <w:p w14:paraId="4473C00F" w14:textId="77777777" w:rsidR="005A5F6F" w:rsidRPr="005A5F6F" w:rsidRDefault="005A5F6F" w:rsidP="005A5F6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Horas reales</w:t>
            </w:r>
          </w:p>
        </w:tc>
        <w:tc>
          <w:tcPr>
            <w:tcW w:w="0" w:type="auto"/>
            <w:hideMark/>
          </w:tcPr>
          <w:p w14:paraId="279BD53F" w14:textId="77777777" w:rsidR="005A5F6F" w:rsidRPr="005A5F6F" w:rsidRDefault="005A5F6F" w:rsidP="005A5F6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Variación</w:t>
            </w:r>
          </w:p>
        </w:tc>
      </w:tr>
      <w:tr w:rsidR="005A5F6F" w:rsidRPr="005A5F6F" w14:paraId="54C6D4E4" w14:textId="77777777" w:rsidTr="005A5F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B14018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Brayan López (PM)</w:t>
            </w:r>
          </w:p>
        </w:tc>
        <w:tc>
          <w:tcPr>
            <w:tcW w:w="0" w:type="auto"/>
            <w:hideMark/>
          </w:tcPr>
          <w:p w14:paraId="23F4A85F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80</w:t>
            </w:r>
          </w:p>
        </w:tc>
        <w:tc>
          <w:tcPr>
            <w:tcW w:w="0" w:type="auto"/>
            <w:hideMark/>
          </w:tcPr>
          <w:p w14:paraId="7BEBFB35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82</w:t>
            </w:r>
          </w:p>
        </w:tc>
        <w:tc>
          <w:tcPr>
            <w:tcW w:w="0" w:type="auto"/>
            <w:hideMark/>
          </w:tcPr>
          <w:p w14:paraId="27111106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+2 (2.5%)</w:t>
            </w:r>
          </w:p>
        </w:tc>
      </w:tr>
      <w:tr w:rsidR="005A5F6F" w:rsidRPr="005A5F6F" w14:paraId="2BA43086" w14:textId="77777777" w:rsidTr="005A5F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E21421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María Gómez</w:t>
            </w:r>
          </w:p>
        </w:tc>
        <w:tc>
          <w:tcPr>
            <w:tcW w:w="0" w:type="auto"/>
            <w:hideMark/>
          </w:tcPr>
          <w:p w14:paraId="7E2B2601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120</w:t>
            </w:r>
          </w:p>
        </w:tc>
        <w:tc>
          <w:tcPr>
            <w:tcW w:w="0" w:type="auto"/>
            <w:hideMark/>
          </w:tcPr>
          <w:p w14:paraId="585DE37B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118</w:t>
            </w:r>
          </w:p>
        </w:tc>
        <w:tc>
          <w:tcPr>
            <w:tcW w:w="0" w:type="auto"/>
            <w:hideMark/>
          </w:tcPr>
          <w:p w14:paraId="24ECCDE9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–2 (1.7%)</w:t>
            </w:r>
          </w:p>
        </w:tc>
      </w:tr>
      <w:tr w:rsidR="005A5F6F" w:rsidRPr="005A5F6F" w14:paraId="3ABCB9FD" w14:textId="77777777" w:rsidTr="005A5F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E64617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Luis Rodríguez</w:t>
            </w:r>
          </w:p>
        </w:tc>
        <w:tc>
          <w:tcPr>
            <w:tcW w:w="0" w:type="auto"/>
            <w:hideMark/>
          </w:tcPr>
          <w:p w14:paraId="211BD027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160</w:t>
            </w:r>
          </w:p>
        </w:tc>
        <w:tc>
          <w:tcPr>
            <w:tcW w:w="0" w:type="auto"/>
            <w:hideMark/>
          </w:tcPr>
          <w:p w14:paraId="430D1BF2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72*</w:t>
            </w:r>
          </w:p>
        </w:tc>
        <w:tc>
          <w:tcPr>
            <w:tcW w:w="0" w:type="auto"/>
            <w:hideMark/>
          </w:tcPr>
          <w:p w14:paraId="68F5DA18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–88 (hasta Fase 3 iniciada)</w:t>
            </w:r>
          </w:p>
        </w:tc>
      </w:tr>
      <w:tr w:rsidR="005A5F6F" w:rsidRPr="005A5F6F" w14:paraId="3F935A65" w14:textId="77777777" w:rsidTr="005A5F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37EEA2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Ana Castillo</w:t>
            </w:r>
          </w:p>
        </w:tc>
        <w:tc>
          <w:tcPr>
            <w:tcW w:w="0" w:type="auto"/>
            <w:hideMark/>
          </w:tcPr>
          <w:p w14:paraId="7DCAA0E1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40</w:t>
            </w:r>
          </w:p>
        </w:tc>
        <w:tc>
          <w:tcPr>
            <w:tcW w:w="0" w:type="auto"/>
            <w:hideMark/>
          </w:tcPr>
          <w:p w14:paraId="618AC475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42</w:t>
            </w:r>
          </w:p>
        </w:tc>
        <w:tc>
          <w:tcPr>
            <w:tcW w:w="0" w:type="auto"/>
            <w:hideMark/>
          </w:tcPr>
          <w:p w14:paraId="239FABED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+2 (5%)</w:t>
            </w:r>
          </w:p>
        </w:tc>
      </w:tr>
      <w:tr w:rsidR="005A5F6F" w:rsidRPr="005A5F6F" w14:paraId="03A34333" w14:textId="77777777" w:rsidTr="005A5F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FFB07B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Sofía Ramírez</w:t>
            </w:r>
          </w:p>
        </w:tc>
        <w:tc>
          <w:tcPr>
            <w:tcW w:w="0" w:type="auto"/>
            <w:hideMark/>
          </w:tcPr>
          <w:p w14:paraId="762225B6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40</w:t>
            </w:r>
          </w:p>
        </w:tc>
        <w:tc>
          <w:tcPr>
            <w:tcW w:w="0" w:type="auto"/>
            <w:hideMark/>
          </w:tcPr>
          <w:p w14:paraId="170DBED1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38</w:t>
            </w:r>
          </w:p>
        </w:tc>
        <w:tc>
          <w:tcPr>
            <w:tcW w:w="0" w:type="auto"/>
            <w:hideMark/>
          </w:tcPr>
          <w:p w14:paraId="055E099B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–2 (5%)</w:t>
            </w:r>
          </w:p>
        </w:tc>
      </w:tr>
    </w:tbl>
    <w:p w14:paraId="29559E5F" w14:textId="77777777" w:rsidR="005A5F6F" w:rsidRPr="005A5F6F" w:rsidRDefault="005A5F6F" w:rsidP="005A5F6F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i/>
          <w:iCs/>
        </w:rPr>
        <w:t>* Luis inició Fase 3 el 28/07 y lleva reportadas 72 h. Se acumula el resto a medida avance.</w:t>
      </w:r>
    </w:p>
    <w:p w14:paraId="54A967BF" w14:textId="77777777" w:rsidR="005A5F6F" w:rsidRPr="005A5F6F" w:rsidRDefault="005A5F6F" w:rsidP="005A5F6F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i/>
        </w:rPr>
        <w:pict w14:anchorId="45DBCBB2">
          <v:rect id="_x0000_i1056" style="width:0;height:1.5pt" o:hralign="center" o:hrstd="t" o:hr="t" fillcolor="#a0a0a0" stroked="f"/>
        </w:pict>
      </w:r>
    </w:p>
    <w:p w14:paraId="01FDDDF0" w14:textId="77777777" w:rsidR="005A5F6F" w:rsidRPr="005A5F6F" w:rsidRDefault="005A5F6F" w:rsidP="005A5F6F">
      <w:pPr>
        <w:spacing w:after="0" w:line="240" w:lineRule="auto"/>
        <w:jc w:val="both"/>
        <w:rPr>
          <w:rFonts w:ascii="Arial" w:eastAsia="Arial" w:hAnsi="Arial" w:cs="Arial"/>
          <w:b/>
          <w:bCs/>
          <w:i/>
        </w:rPr>
      </w:pPr>
      <w:r w:rsidRPr="005A5F6F">
        <w:rPr>
          <w:rFonts w:ascii="Arial" w:eastAsia="Arial" w:hAnsi="Arial" w:cs="Arial"/>
          <w:b/>
          <w:bCs/>
          <w:i/>
        </w:rPr>
        <w:t>5. Estado de costos reales vs presupuestados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1805"/>
        <w:gridCol w:w="2478"/>
        <w:gridCol w:w="1292"/>
        <w:gridCol w:w="1782"/>
      </w:tblGrid>
      <w:tr w:rsidR="005A5F6F" w:rsidRPr="005A5F6F" w14:paraId="786DA66B" w14:textId="77777777" w:rsidTr="005A5F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37E19C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Recurso</w:t>
            </w:r>
          </w:p>
        </w:tc>
        <w:tc>
          <w:tcPr>
            <w:tcW w:w="0" w:type="auto"/>
            <w:hideMark/>
          </w:tcPr>
          <w:p w14:paraId="11D6D19A" w14:textId="77777777" w:rsidR="005A5F6F" w:rsidRPr="005A5F6F" w:rsidRDefault="005A5F6F" w:rsidP="005A5F6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Costo presupuestado</w:t>
            </w:r>
          </w:p>
        </w:tc>
        <w:tc>
          <w:tcPr>
            <w:tcW w:w="0" w:type="auto"/>
            <w:hideMark/>
          </w:tcPr>
          <w:p w14:paraId="7933C6B2" w14:textId="77777777" w:rsidR="005A5F6F" w:rsidRPr="005A5F6F" w:rsidRDefault="005A5F6F" w:rsidP="005A5F6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Costo real</w:t>
            </w:r>
          </w:p>
        </w:tc>
        <w:tc>
          <w:tcPr>
            <w:tcW w:w="0" w:type="auto"/>
            <w:hideMark/>
          </w:tcPr>
          <w:p w14:paraId="525A975D" w14:textId="77777777" w:rsidR="005A5F6F" w:rsidRPr="005A5F6F" w:rsidRDefault="005A5F6F" w:rsidP="005A5F6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Variación</w:t>
            </w:r>
          </w:p>
        </w:tc>
      </w:tr>
      <w:tr w:rsidR="005A5F6F" w:rsidRPr="005A5F6F" w14:paraId="34B1C34A" w14:textId="77777777" w:rsidTr="005A5F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65CB2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Brayan López</w:t>
            </w:r>
          </w:p>
        </w:tc>
        <w:tc>
          <w:tcPr>
            <w:tcW w:w="0" w:type="auto"/>
            <w:hideMark/>
          </w:tcPr>
          <w:p w14:paraId="206EDC07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$24,000</w:t>
            </w:r>
          </w:p>
        </w:tc>
        <w:tc>
          <w:tcPr>
            <w:tcW w:w="0" w:type="auto"/>
            <w:hideMark/>
          </w:tcPr>
          <w:p w14:paraId="57FBB755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$24,600</w:t>
            </w:r>
          </w:p>
        </w:tc>
        <w:tc>
          <w:tcPr>
            <w:tcW w:w="0" w:type="auto"/>
            <w:hideMark/>
          </w:tcPr>
          <w:p w14:paraId="6EB519F5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+$600 (2.5%)</w:t>
            </w:r>
          </w:p>
        </w:tc>
      </w:tr>
      <w:tr w:rsidR="005A5F6F" w:rsidRPr="005A5F6F" w14:paraId="5169D434" w14:textId="77777777" w:rsidTr="005A5F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9DCE51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María Gómez</w:t>
            </w:r>
          </w:p>
        </w:tc>
        <w:tc>
          <w:tcPr>
            <w:tcW w:w="0" w:type="auto"/>
            <w:hideMark/>
          </w:tcPr>
          <w:p w14:paraId="1B00CA80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$30,000</w:t>
            </w:r>
          </w:p>
        </w:tc>
        <w:tc>
          <w:tcPr>
            <w:tcW w:w="0" w:type="auto"/>
            <w:hideMark/>
          </w:tcPr>
          <w:p w14:paraId="08655883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$29,500</w:t>
            </w:r>
          </w:p>
        </w:tc>
        <w:tc>
          <w:tcPr>
            <w:tcW w:w="0" w:type="auto"/>
            <w:hideMark/>
          </w:tcPr>
          <w:p w14:paraId="33013C0F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–$500 (1.7%)</w:t>
            </w:r>
          </w:p>
        </w:tc>
      </w:tr>
      <w:tr w:rsidR="005A5F6F" w:rsidRPr="005A5F6F" w14:paraId="27FFFBD9" w14:textId="77777777" w:rsidTr="005A5F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FEB70A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lastRenderedPageBreak/>
              <w:t>Luis Rodríguez</w:t>
            </w:r>
          </w:p>
        </w:tc>
        <w:tc>
          <w:tcPr>
            <w:tcW w:w="0" w:type="auto"/>
            <w:hideMark/>
          </w:tcPr>
          <w:p w14:paraId="3DC0E6E8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$32,000</w:t>
            </w:r>
          </w:p>
        </w:tc>
        <w:tc>
          <w:tcPr>
            <w:tcW w:w="0" w:type="auto"/>
            <w:hideMark/>
          </w:tcPr>
          <w:p w14:paraId="2C6717D1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$14,400*</w:t>
            </w:r>
          </w:p>
        </w:tc>
        <w:tc>
          <w:tcPr>
            <w:tcW w:w="0" w:type="auto"/>
            <w:hideMark/>
          </w:tcPr>
          <w:p w14:paraId="0A0975FC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–$17,600 (45%)</w:t>
            </w:r>
          </w:p>
        </w:tc>
      </w:tr>
      <w:tr w:rsidR="005A5F6F" w:rsidRPr="005A5F6F" w14:paraId="65EC4EF0" w14:textId="77777777" w:rsidTr="005A5F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6D6942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Ana Castillo</w:t>
            </w:r>
          </w:p>
        </w:tc>
        <w:tc>
          <w:tcPr>
            <w:tcW w:w="0" w:type="auto"/>
            <w:hideMark/>
          </w:tcPr>
          <w:p w14:paraId="5A6BD002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$7,200</w:t>
            </w:r>
          </w:p>
        </w:tc>
        <w:tc>
          <w:tcPr>
            <w:tcW w:w="0" w:type="auto"/>
            <w:hideMark/>
          </w:tcPr>
          <w:p w14:paraId="7517BE0E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$7,560</w:t>
            </w:r>
          </w:p>
        </w:tc>
        <w:tc>
          <w:tcPr>
            <w:tcW w:w="0" w:type="auto"/>
            <w:hideMark/>
          </w:tcPr>
          <w:p w14:paraId="2AE31D6B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+$360 (5%)</w:t>
            </w:r>
          </w:p>
        </w:tc>
      </w:tr>
      <w:tr w:rsidR="005A5F6F" w:rsidRPr="005A5F6F" w14:paraId="2AA4F86D" w14:textId="77777777" w:rsidTr="005A5F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9D2873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Sofía Ramírez</w:t>
            </w:r>
          </w:p>
        </w:tc>
        <w:tc>
          <w:tcPr>
            <w:tcW w:w="0" w:type="auto"/>
            <w:hideMark/>
          </w:tcPr>
          <w:p w14:paraId="6925A6C1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$7,200</w:t>
            </w:r>
          </w:p>
        </w:tc>
        <w:tc>
          <w:tcPr>
            <w:tcW w:w="0" w:type="auto"/>
            <w:hideMark/>
          </w:tcPr>
          <w:p w14:paraId="647B384A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$6,840</w:t>
            </w:r>
          </w:p>
        </w:tc>
        <w:tc>
          <w:tcPr>
            <w:tcW w:w="0" w:type="auto"/>
            <w:hideMark/>
          </w:tcPr>
          <w:p w14:paraId="662B6A96" w14:textId="77777777" w:rsidR="005A5F6F" w:rsidRPr="005A5F6F" w:rsidRDefault="005A5F6F" w:rsidP="005A5F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–$360 (5%)</w:t>
            </w:r>
          </w:p>
        </w:tc>
      </w:tr>
      <w:tr w:rsidR="005A5F6F" w:rsidRPr="005A5F6F" w14:paraId="55E3B847" w14:textId="77777777" w:rsidTr="005A5F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DB31B6" w14:textId="77777777" w:rsidR="005A5F6F" w:rsidRPr="005A5F6F" w:rsidRDefault="005A5F6F" w:rsidP="005A5F6F">
            <w:pPr>
              <w:jc w:val="both"/>
              <w:rPr>
                <w:rFonts w:ascii="Arial" w:eastAsia="Arial" w:hAnsi="Arial" w:cs="Arial"/>
                <w:i/>
              </w:rPr>
            </w:pPr>
            <w:r w:rsidRPr="005A5F6F">
              <w:rPr>
                <w:rFonts w:ascii="Arial" w:eastAsia="Arial" w:hAnsi="Arial" w:cs="Arial"/>
                <w:i/>
              </w:rPr>
              <w:t>Total</w:t>
            </w:r>
          </w:p>
        </w:tc>
        <w:tc>
          <w:tcPr>
            <w:tcW w:w="0" w:type="auto"/>
            <w:hideMark/>
          </w:tcPr>
          <w:p w14:paraId="150ECADE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bCs/>
                <w:i/>
              </w:rPr>
              <w:t>$100,400</w:t>
            </w:r>
          </w:p>
        </w:tc>
        <w:tc>
          <w:tcPr>
            <w:tcW w:w="0" w:type="auto"/>
            <w:hideMark/>
          </w:tcPr>
          <w:p w14:paraId="73895F84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bCs/>
                <w:i/>
              </w:rPr>
              <w:t>$82,900</w:t>
            </w:r>
          </w:p>
        </w:tc>
        <w:tc>
          <w:tcPr>
            <w:tcW w:w="0" w:type="auto"/>
            <w:hideMark/>
          </w:tcPr>
          <w:p w14:paraId="782245FB" w14:textId="77777777" w:rsidR="005A5F6F" w:rsidRPr="005A5F6F" w:rsidRDefault="005A5F6F" w:rsidP="005A5F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bCs/>
                <w:i/>
              </w:rPr>
              <w:t>–$17,500 (17%)</w:t>
            </w:r>
          </w:p>
        </w:tc>
      </w:tr>
    </w:tbl>
    <w:p w14:paraId="1C214CA5" w14:textId="77777777" w:rsidR="005A5F6F" w:rsidRPr="005A5F6F" w:rsidRDefault="005A5F6F" w:rsidP="005A5F6F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i/>
          <w:iCs/>
        </w:rPr>
        <w:t>* Corresponde al 72 h trabajadas hasta 06/08; el resto se irá imputando conforme avanza Fase 3.</w:t>
      </w:r>
    </w:p>
    <w:p w14:paraId="4486090B" w14:textId="77777777" w:rsidR="005A5F6F" w:rsidRPr="005A5F6F" w:rsidRDefault="005A5F6F" w:rsidP="005A5F6F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i/>
        </w:rPr>
        <w:pict w14:anchorId="1C22480E">
          <v:rect id="_x0000_i1057" style="width:0;height:1.5pt" o:hralign="center" o:hrstd="t" o:hr="t" fillcolor="#a0a0a0" stroked="f"/>
        </w:pict>
      </w:r>
    </w:p>
    <w:p w14:paraId="6515C030" w14:textId="77777777" w:rsidR="005A5F6F" w:rsidRPr="005A5F6F" w:rsidRDefault="005A5F6F" w:rsidP="005A5F6F">
      <w:pPr>
        <w:spacing w:after="0" w:line="240" w:lineRule="auto"/>
        <w:jc w:val="both"/>
        <w:rPr>
          <w:rFonts w:ascii="Arial" w:eastAsia="Arial" w:hAnsi="Arial" w:cs="Arial"/>
          <w:b/>
          <w:bCs/>
          <w:i/>
        </w:rPr>
      </w:pPr>
      <w:r w:rsidRPr="005A5F6F">
        <w:rPr>
          <w:rFonts w:ascii="Arial" w:eastAsia="Arial" w:hAnsi="Arial" w:cs="Arial"/>
          <w:b/>
          <w:bCs/>
          <w:i/>
        </w:rPr>
        <w:t>6. Estado de calendario real vs planificado</w:t>
      </w:r>
    </w:p>
    <w:p w14:paraId="0E7ADF70" w14:textId="77777777" w:rsidR="005A5F6F" w:rsidRPr="005A5F6F" w:rsidRDefault="005A5F6F" w:rsidP="005A5F6F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bCs/>
          <w:i/>
        </w:rPr>
        <w:t>Planificado:</w:t>
      </w:r>
      <w:r w:rsidRPr="005A5F6F">
        <w:rPr>
          <w:rFonts w:ascii="Arial" w:eastAsia="Arial" w:hAnsi="Arial" w:cs="Arial"/>
          <w:b/>
          <w:i/>
        </w:rPr>
        <w:t xml:space="preserve"> 61 días hábiles totales (08/07–02/09).</w:t>
      </w:r>
    </w:p>
    <w:p w14:paraId="1ADA71AE" w14:textId="77777777" w:rsidR="005A5F6F" w:rsidRPr="005A5F6F" w:rsidRDefault="005A5F6F" w:rsidP="005A5F6F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bCs/>
          <w:i/>
        </w:rPr>
        <w:t>Real:</w:t>
      </w:r>
      <w:r w:rsidRPr="005A5F6F">
        <w:rPr>
          <w:rFonts w:ascii="Arial" w:eastAsia="Arial" w:hAnsi="Arial" w:cs="Arial"/>
          <w:b/>
          <w:i/>
        </w:rPr>
        <w:t xml:space="preserve"> 19 días ejecutados (08/07–06/08) vs 19 planificados en el cronograma.</w:t>
      </w:r>
    </w:p>
    <w:p w14:paraId="4947D735" w14:textId="77777777" w:rsidR="005A5F6F" w:rsidRPr="005A5F6F" w:rsidRDefault="005A5F6F" w:rsidP="005A5F6F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bCs/>
          <w:i/>
        </w:rPr>
        <w:t>Desviación acumulada:</w:t>
      </w:r>
      <w:r w:rsidRPr="005A5F6F">
        <w:rPr>
          <w:rFonts w:ascii="Arial" w:eastAsia="Arial" w:hAnsi="Arial" w:cs="Arial"/>
          <w:b/>
          <w:i/>
        </w:rPr>
        <w:t xml:space="preserve"> 0 días (seguimos en línea con el calendario global).</w:t>
      </w:r>
    </w:p>
    <w:p w14:paraId="6417F287" w14:textId="77777777" w:rsidR="005A5F6F" w:rsidRPr="005A5F6F" w:rsidRDefault="005A5F6F" w:rsidP="005A5F6F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i/>
        </w:rPr>
        <w:pict w14:anchorId="6A32F323">
          <v:rect id="_x0000_i1058" style="width:0;height:1.5pt" o:hralign="center" o:hrstd="t" o:hr="t" fillcolor="#a0a0a0" stroked="f"/>
        </w:pict>
      </w:r>
    </w:p>
    <w:p w14:paraId="05C022ED" w14:textId="77777777" w:rsidR="005A5F6F" w:rsidRPr="005A5F6F" w:rsidRDefault="005A5F6F" w:rsidP="005A5F6F">
      <w:pPr>
        <w:spacing w:after="0" w:line="240" w:lineRule="auto"/>
        <w:jc w:val="both"/>
        <w:rPr>
          <w:rFonts w:ascii="Arial" w:eastAsia="Arial" w:hAnsi="Arial" w:cs="Arial"/>
          <w:b/>
          <w:bCs/>
          <w:i/>
        </w:rPr>
      </w:pPr>
      <w:r w:rsidRPr="005A5F6F">
        <w:rPr>
          <w:rFonts w:ascii="Arial" w:eastAsia="Arial" w:hAnsi="Arial" w:cs="Arial"/>
          <w:b/>
          <w:bCs/>
          <w:i/>
        </w:rPr>
        <w:t>7. Estado de riesgos actuales vs identificados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9"/>
        <w:gridCol w:w="3313"/>
        <w:gridCol w:w="4072"/>
      </w:tblGrid>
      <w:tr w:rsidR="005A5F6F" w:rsidRPr="005A5F6F" w14:paraId="0314FBB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089792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i/>
              </w:rPr>
            </w:pPr>
            <w:r w:rsidRPr="005A5F6F">
              <w:rPr>
                <w:rFonts w:ascii="Arial" w:eastAsia="Arial" w:hAnsi="Arial" w:cs="Arial"/>
                <w:b/>
                <w:bCs/>
                <w:i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5FAB7BBA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i/>
              </w:rPr>
            </w:pPr>
            <w:r w:rsidRPr="005A5F6F">
              <w:rPr>
                <w:rFonts w:ascii="Arial" w:eastAsia="Arial" w:hAnsi="Arial" w:cs="Arial"/>
                <w:b/>
                <w:bCs/>
                <w:i/>
              </w:rPr>
              <w:t>Riesgo</w:t>
            </w:r>
          </w:p>
        </w:tc>
        <w:tc>
          <w:tcPr>
            <w:tcW w:w="0" w:type="auto"/>
            <w:vAlign w:val="center"/>
            <w:hideMark/>
          </w:tcPr>
          <w:p w14:paraId="50B6778B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bCs/>
                <w:i/>
              </w:rPr>
            </w:pPr>
            <w:r w:rsidRPr="005A5F6F">
              <w:rPr>
                <w:rFonts w:ascii="Arial" w:eastAsia="Arial" w:hAnsi="Arial" w:cs="Arial"/>
                <w:b/>
                <w:bCs/>
                <w:i/>
              </w:rPr>
              <w:t>Estado actual</w:t>
            </w:r>
          </w:p>
        </w:tc>
      </w:tr>
      <w:tr w:rsidR="005A5F6F" w:rsidRPr="005A5F6F" w14:paraId="4F68FD9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89A3A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R01</w:t>
            </w:r>
          </w:p>
        </w:tc>
        <w:tc>
          <w:tcPr>
            <w:tcW w:w="0" w:type="auto"/>
            <w:vAlign w:val="center"/>
            <w:hideMark/>
          </w:tcPr>
          <w:p w14:paraId="0011969E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Retraso aprobación ERS</w:t>
            </w:r>
          </w:p>
        </w:tc>
        <w:tc>
          <w:tcPr>
            <w:tcW w:w="0" w:type="auto"/>
            <w:vAlign w:val="center"/>
            <w:hideMark/>
          </w:tcPr>
          <w:p w14:paraId="3DCBD2F6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Cierre con retraso mínimo, mitigado</w:t>
            </w:r>
          </w:p>
        </w:tc>
      </w:tr>
      <w:tr w:rsidR="005A5F6F" w:rsidRPr="005A5F6F" w14:paraId="07C3415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633C6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R02</w:t>
            </w:r>
          </w:p>
        </w:tc>
        <w:tc>
          <w:tcPr>
            <w:tcW w:w="0" w:type="auto"/>
            <w:vAlign w:val="center"/>
            <w:hideMark/>
          </w:tcPr>
          <w:p w14:paraId="798CEE32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Incompatibilidades en Safari</w:t>
            </w:r>
          </w:p>
        </w:tc>
        <w:tc>
          <w:tcPr>
            <w:tcW w:w="0" w:type="auto"/>
            <w:vAlign w:val="center"/>
            <w:hideMark/>
          </w:tcPr>
          <w:p w14:paraId="2E9AE801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 xml:space="preserve">Resuelto, </w:t>
            </w:r>
            <w:proofErr w:type="spellStart"/>
            <w:r w:rsidRPr="005A5F6F">
              <w:rPr>
                <w:rFonts w:ascii="Arial" w:eastAsia="Arial" w:hAnsi="Arial" w:cs="Arial"/>
                <w:b/>
                <w:i/>
              </w:rPr>
              <w:t>tests</w:t>
            </w:r>
            <w:proofErr w:type="spellEnd"/>
            <w:r w:rsidRPr="005A5F6F">
              <w:rPr>
                <w:rFonts w:ascii="Arial" w:eastAsia="Arial" w:hAnsi="Arial" w:cs="Arial"/>
                <w:b/>
                <w:i/>
              </w:rPr>
              <w:t xml:space="preserve"> OK</w:t>
            </w:r>
          </w:p>
        </w:tc>
      </w:tr>
      <w:tr w:rsidR="005A5F6F" w:rsidRPr="005A5F6F" w14:paraId="2781C73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AD5075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R03</w:t>
            </w:r>
          </w:p>
        </w:tc>
        <w:tc>
          <w:tcPr>
            <w:tcW w:w="0" w:type="auto"/>
            <w:vAlign w:val="center"/>
            <w:hideMark/>
          </w:tcPr>
          <w:p w14:paraId="5BF493C2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Demora entrega de PDF/videos</w:t>
            </w:r>
          </w:p>
        </w:tc>
        <w:tc>
          <w:tcPr>
            <w:tcW w:w="0" w:type="auto"/>
            <w:vAlign w:val="center"/>
            <w:hideMark/>
          </w:tcPr>
          <w:p w14:paraId="50D571F6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Contenido provisional, pendiente final</w:t>
            </w:r>
          </w:p>
        </w:tc>
      </w:tr>
      <w:tr w:rsidR="005A5F6F" w:rsidRPr="005A5F6F" w14:paraId="397877B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3F1C1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R04</w:t>
            </w:r>
          </w:p>
        </w:tc>
        <w:tc>
          <w:tcPr>
            <w:tcW w:w="0" w:type="auto"/>
            <w:vAlign w:val="center"/>
            <w:hideMark/>
          </w:tcPr>
          <w:p w14:paraId="501E471D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Fallo pipeline CI</w:t>
            </w:r>
          </w:p>
        </w:tc>
        <w:tc>
          <w:tcPr>
            <w:tcW w:w="0" w:type="auto"/>
            <w:vAlign w:val="center"/>
            <w:hideMark/>
          </w:tcPr>
          <w:p w14:paraId="349B00BF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1 incidente resuelto</w:t>
            </w:r>
          </w:p>
        </w:tc>
      </w:tr>
      <w:tr w:rsidR="005A5F6F" w:rsidRPr="005A5F6F" w14:paraId="3424C9A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5FA54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R05</w:t>
            </w:r>
          </w:p>
        </w:tc>
        <w:tc>
          <w:tcPr>
            <w:tcW w:w="0" w:type="auto"/>
            <w:vAlign w:val="center"/>
            <w:hideMark/>
          </w:tcPr>
          <w:p w14:paraId="5DB14799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Ausencia de integrante</w:t>
            </w:r>
          </w:p>
        </w:tc>
        <w:tc>
          <w:tcPr>
            <w:tcW w:w="0" w:type="auto"/>
            <w:vAlign w:val="center"/>
            <w:hideMark/>
          </w:tcPr>
          <w:p w14:paraId="7514A5AD" w14:textId="77777777" w:rsidR="005A5F6F" w:rsidRPr="005A5F6F" w:rsidRDefault="005A5F6F" w:rsidP="005A5F6F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i/>
              </w:rPr>
            </w:pPr>
            <w:r w:rsidRPr="005A5F6F">
              <w:rPr>
                <w:rFonts w:ascii="Arial" w:eastAsia="Arial" w:hAnsi="Arial" w:cs="Arial"/>
                <w:b/>
                <w:i/>
              </w:rPr>
              <w:t>Sin incidencias</w:t>
            </w:r>
          </w:p>
        </w:tc>
      </w:tr>
    </w:tbl>
    <w:p w14:paraId="02598DA6" w14:textId="77777777" w:rsidR="005A5F6F" w:rsidRPr="005A5F6F" w:rsidRDefault="005A5F6F" w:rsidP="005A5F6F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i/>
        </w:rPr>
        <w:pict w14:anchorId="3FA66C71">
          <v:rect id="_x0000_i1059" style="width:0;height:1.5pt" o:hralign="center" o:hrstd="t" o:hr="t" fillcolor="#a0a0a0" stroked="f"/>
        </w:pict>
      </w:r>
    </w:p>
    <w:p w14:paraId="409BDBB1" w14:textId="77777777" w:rsidR="005A5F6F" w:rsidRPr="005A5F6F" w:rsidRDefault="005A5F6F" w:rsidP="005A5F6F">
      <w:pPr>
        <w:spacing w:after="0" w:line="240" w:lineRule="auto"/>
        <w:jc w:val="both"/>
        <w:rPr>
          <w:rFonts w:ascii="Arial" w:eastAsia="Arial" w:hAnsi="Arial" w:cs="Arial"/>
          <w:b/>
          <w:bCs/>
          <w:i/>
        </w:rPr>
      </w:pPr>
      <w:r w:rsidRPr="005A5F6F">
        <w:rPr>
          <w:rFonts w:ascii="Arial" w:eastAsia="Arial" w:hAnsi="Arial" w:cs="Arial"/>
          <w:b/>
          <w:bCs/>
          <w:i/>
        </w:rPr>
        <w:t>8. Desviaciones y causas</w:t>
      </w:r>
    </w:p>
    <w:p w14:paraId="3647EC98" w14:textId="77777777" w:rsidR="005A5F6F" w:rsidRPr="005A5F6F" w:rsidRDefault="005A5F6F" w:rsidP="005A5F6F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bCs/>
          <w:i/>
        </w:rPr>
        <w:t>Plan de Proyecto (Tarea 2)</w:t>
      </w:r>
      <w:r w:rsidRPr="005A5F6F">
        <w:rPr>
          <w:rFonts w:ascii="Arial" w:eastAsia="Arial" w:hAnsi="Arial" w:cs="Arial"/>
          <w:b/>
          <w:i/>
        </w:rPr>
        <w:t xml:space="preserve"> y </w:t>
      </w:r>
      <w:r w:rsidRPr="005A5F6F">
        <w:rPr>
          <w:rFonts w:ascii="Arial" w:eastAsia="Arial" w:hAnsi="Arial" w:cs="Arial"/>
          <w:b/>
          <w:bCs/>
          <w:i/>
        </w:rPr>
        <w:t>Diseño/</w:t>
      </w:r>
      <w:proofErr w:type="spellStart"/>
      <w:r w:rsidRPr="005A5F6F">
        <w:rPr>
          <w:rFonts w:ascii="Arial" w:eastAsia="Arial" w:hAnsi="Arial" w:cs="Arial"/>
          <w:b/>
          <w:bCs/>
          <w:i/>
        </w:rPr>
        <w:t>Config</w:t>
      </w:r>
      <w:proofErr w:type="spellEnd"/>
      <w:r w:rsidRPr="005A5F6F">
        <w:rPr>
          <w:rFonts w:ascii="Arial" w:eastAsia="Arial" w:hAnsi="Arial" w:cs="Arial"/>
          <w:b/>
          <w:i/>
        </w:rPr>
        <w:t>: 1–2 días de retraso debido a ajustes de diseño instruccional solicitados por CIVE, documentado en reunión 21/07/2025.</w:t>
      </w:r>
    </w:p>
    <w:p w14:paraId="004C6527" w14:textId="77777777" w:rsidR="005A5F6F" w:rsidRPr="005A5F6F" w:rsidRDefault="005A5F6F" w:rsidP="005A5F6F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5A5F6F">
        <w:rPr>
          <w:rFonts w:ascii="Arial" w:eastAsia="Arial" w:hAnsi="Arial" w:cs="Arial"/>
          <w:b/>
          <w:bCs/>
          <w:i/>
        </w:rPr>
        <w:t>Horas de Luis Rodríguez</w:t>
      </w:r>
      <w:r w:rsidRPr="005A5F6F">
        <w:rPr>
          <w:rFonts w:ascii="Arial" w:eastAsia="Arial" w:hAnsi="Arial" w:cs="Arial"/>
          <w:b/>
          <w:i/>
        </w:rPr>
        <w:t xml:space="preserve">: menor dedicación inicial en Desarrollo, justificada por pruebas de integración y soporte al </w:t>
      </w:r>
      <w:proofErr w:type="spellStart"/>
      <w:r w:rsidRPr="005A5F6F">
        <w:rPr>
          <w:rFonts w:ascii="Arial" w:eastAsia="Arial" w:hAnsi="Arial" w:cs="Arial"/>
          <w:b/>
          <w:i/>
        </w:rPr>
        <w:t>deploy</w:t>
      </w:r>
      <w:proofErr w:type="spellEnd"/>
      <w:r w:rsidRPr="005A5F6F">
        <w:rPr>
          <w:rFonts w:ascii="Arial" w:eastAsia="Arial" w:hAnsi="Arial" w:cs="Arial"/>
          <w:b/>
          <w:i/>
        </w:rPr>
        <w:t xml:space="preserve"> de QA.</w:t>
      </w:r>
    </w:p>
    <w:p w14:paraId="2DAA6319" w14:textId="77777777" w:rsidR="005E0B15" w:rsidRDefault="005E0B15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sectPr w:rsidR="005E0B15">
      <w:headerReference w:type="default" r:id="rId9"/>
      <w:footerReference w:type="default" r:id="rId10"/>
      <w:pgSz w:w="12240" w:h="15840"/>
      <w:pgMar w:top="1440" w:right="1440" w:bottom="1440" w:left="1440" w:header="567" w:footer="1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585C1E" w14:textId="77777777" w:rsidR="002671D6" w:rsidRDefault="002671D6">
      <w:pPr>
        <w:spacing w:after="0" w:line="240" w:lineRule="auto"/>
      </w:pPr>
      <w:r>
        <w:separator/>
      </w:r>
    </w:p>
  </w:endnote>
  <w:endnote w:type="continuationSeparator" w:id="0">
    <w:p w14:paraId="325BCF98" w14:textId="77777777" w:rsidR="002671D6" w:rsidRDefault="00267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87BE0F2C-F64B-437F-8CBA-86E7173B8CEC}"/>
    <w:embedBold r:id="rId2" w:fontKey="{2CE86E6B-2F35-418B-A5C1-659E4DE7181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0E3CF21-5B4C-4D87-B6B0-087B52AAEBB3}"/>
    <w:embedItalic r:id="rId4" w:fontKey="{53B5AF6F-E70A-4FB8-BDA2-38B6C69472C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923453E-F4FF-4C48-97E5-6C1378BD2BB8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6E00E37F-55F9-44B0-98E9-61D25569E88B}"/>
    <w:embedBold r:id="rId7" w:fontKey="{AE6F16D6-7CC0-4875-8D27-9ECCEE0D3EF2}"/>
    <w:embedBoldItalic r:id="rId8" w:fontKey="{B70A11C8-2A25-4831-93E7-83E899754E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AC132E4B-4B75-4986-883A-EB59A61D206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03D6A7" w14:textId="77777777" w:rsidR="005E0B15" w:rsidRDefault="005E0B15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sz w:val="16"/>
        <w:szCs w:val="16"/>
      </w:rPr>
    </w:pPr>
  </w:p>
  <w:tbl>
    <w:tblPr>
      <w:tblStyle w:val="a9"/>
      <w:tblW w:w="9889" w:type="dxa"/>
      <w:tblInd w:w="0" w:type="dxa"/>
      <w:tblLayout w:type="fixed"/>
      <w:tblLook w:val="0000" w:firstRow="0" w:lastRow="0" w:firstColumn="0" w:lastColumn="0" w:noHBand="0" w:noVBand="0"/>
    </w:tblPr>
    <w:tblGrid>
      <w:gridCol w:w="3369"/>
      <w:gridCol w:w="1275"/>
      <w:gridCol w:w="5245"/>
    </w:tblGrid>
    <w:tr w:rsidR="005E0B15" w14:paraId="570531DF" w14:textId="77777777">
      <w:trPr>
        <w:trHeight w:val="840"/>
      </w:trPr>
      <w:tc>
        <w:tcPr>
          <w:tcW w:w="3369" w:type="dxa"/>
        </w:tcPr>
        <w:p w14:paraId="5E4EB97B" w14:textId="1D294E3A" w:rsidR="005E0B15" w:rsidRDefault="00000000">
          <w:pPr>
            <w:keepNext/>
            <w:keepLines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Fecha Vigencia </w:t>
          </w:r>
          <w:r w:rsidR="005A5F6F">
            <w:rPr>
              <w:rFonts w:ascii="Verdana" w:eastAsia="Verdana" w:hAnsi="Verdana" w:cs="Verdana"/>
              <w:sz w:val="14"/>
              <w:szCs w:val="14"/>
            </w:rPr>
            <w:t>06/08/2025</w:t>
          </w:r>
        </w:p>
        <w:p w14:paraId="0D2E846B" w14:textId="77777777" w:rsidR="005E0B15" w:rsidRDefault="00000000">
          <w:pPr>
            <w:tabs>
              <w:tab w:val="center" w:pos="4680"/>
              <w:tab w:val="right" w:pos="9360"/>
            </w:tabs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>Version 1.0</w:t>
          </w:r>
        </w:p>
      </w:tc>
      <w:tc>
        <w:tcPr>
          <w:tcW w:w="1275" w:type="dxa"/>
        </w:tcPr>
        <w:p w14:paraId="4C9AC374" w14:textId="77777777" w:rsidR="005E0B15" w:rsidRDefault="005E0B15">
          <w:pPr>
            <w:ind w:right="33"/>
            <w:rPr>
              <w:rFonts w:ascii="Verdana" w:eastAsia="Verdana" w:hAnsi="Verdana" w:cs="Verdana"/>
              <w:sz w:val="14"/>
              <w:szCs w:val="14"/>
            </w:rPr>
          </w:pPr>
        </w:p>
      </w:tc>
      <w:tc>
        <w:tcPr>
          <w:tcW w:w="5245" w:type="dxa"/>
        </w:tcPr>
        <w:p w14:paraId="68491706" w14:textId="4ED40066" w:rsidR="005E0B15" w:rsidRDefault="00000000">
          <w:pPr>
            <w:keepLines/>
            <w:tabs>
              <w:tab w:val="left" w:pos="2160"/>
            </w:tabs>
            <w:spacing w:before="100" w:after="100"/>
            <w:jc w:val="both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Para uso exclusivo de </w:t>
          </w:r>
          <w:r w:rsidR="005A5F6F"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 xml:space="preserve">TCX, </w:t>
          </w:r>
          <w:r>
            <w:rPr>
              <w:rFonts w:ascii="Verdana" w:eastAsia="Verdana" w:hAnsi="Verdana" w:cs="Verdana"/>
              <w:sz w:val="14"/>
              <w:szCs w:val="14"/>
            </w:rPr>
            <w:t>prohibida la reproducción total o parcial de la información contenida en este documento. En caso de incumplimiento se sancionará conforme a las leyes nacionales e internacionales aplicables.</w:t>
          </w:r>
        </w:p>
      </w:tc>
    </w:tr>
  </w:tbl>
  <w:p w14:paraId="7D57190A" w14:textId="77777777" w:rsidR="005E0B15" w:rsidRDefault="005E0B1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19B8D5" w14:textId="77777777" w:rsidR="002671D6" w:rsidRDefault="002671D6">
      <w:pPr>
        <w:spacing w:after="0" w:line="240" w:lineRule="auto"/>
      </w:pPr>
      <w:r>
        <w:separator/>
      </w:r>
    </w:p>
  </w:footnote>
  <w:footnote w:type="continuationSeparator" w:id="0">
    <w:p w14:paraId="466BD361" w14:textId="77777777" w:rsidR="002671D6" w:rsidRDefault="00267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C77108" w14:textId="77777777" w:rsidR="005E0B15" w:rsidRDefault="005E0B15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Arial" w:eastAsia="Arial" w:hAnsi="Arial" w:cs="Arial"/>
        <w:b/>
        <w:i/>
      </w:rPr>
    </w:pPr>
  </w:p>
  <w:tbl>
    <w:tblPr>
      <w:tblStyle w:val="a8"/>
      <w:tblW w:w="1047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19"/>
      <w:gridCol w:w="5245"/>
      <w:gridCol w:w="1242"/>
      <w:gridCol w:w="1070"/>
    </w:tblGrid>
    <w:tr w:rsidR="005E0B15" w14:paraId="1102FC46" w14:textId="77777777">
      <w:trPr>
        <w:trHeight w:val="240"/>
        <w:jc w:val="center"/>
      </w:trPr>
      <w:tc>
        <w:tcPr>
          <w:tcW w:w="2919" w:type="dxa"/>
          <w:vMerge w:val="restart"/>
          <w:tcBorders>
            <w:right w:val="single" w:sz="4" w:space="0" w:color="000000"/>
          </w:tcBorders>
          <w:vAlign w:val="center"/>
        </w:tcPr>
        <w:p w14:paraId="10482164" w14:textId="5C490731" w:rsidR="005E0B15" w:rsidRDefault="005A5F6F">
          <w:pPr>
            <w:ind w:right="-136"/>
            <w:jc w:val="center"/>
            <w:rPr>
              <w:rFonts w:ascii="Arial" w:eastAsia="Arial" w:hAnsi="Arial" w:cs="Arial"/>
              <w:b/>
              <w:i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78A5C062" wp14:editId="09D26ACA">
                <wp:extent cx="1707515" cy="765810"/>
                <wp:effectExtent l="0" t="0" r="6985" b="0"/>
                <wp:docPr id="1126446695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751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14:paraId="3A35B8DE" w14:textId="77777777" w:rsidR="005E0B15" w:rsidRDefault="00000000">
          <w:pPr>
            <w:jc w:val="center"/>
            <w:rPr>
              <w:rFonts w:ascii="Verdana" w:eastAsia="Verdana" w:hAnsi="Verdana" w:cs="Verdana"/>
              <w:b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REPORTE DE AVANCE</w:t>
          </w: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3A01F7B0" w14:textId="77777777" w:rsidR="005E0B15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Hoja: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7887E902" w14:textId="77777777" w:rsidR="005E0B15" w:rsidRDefault="00000000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PAGE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5A5F6F">
            <w:rPr>
              <w:rFonts w:ascii="Verdana" w:eastAsia="Verdana" w:hAnsi="Verdana" w:cs="Verdana"/>
              <w:noProof/>
              <w:sz w:val="12"/>
              <w:szCs w:val="12"/>
            </w:rPr>
            <w:t>1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  <w:r>
            <w:rPr>
              <w:rFonts w:ascii="Verdana" w:eastAsia="Verdana" w:hAnsi="Verdana" w:cs="Verdana"/>
              <w:sz w:val="12"/>
              <w:szCs w:val="12"/>
            </w:rPr>
            <w:t xml:space="preserve"> de 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NUMPAGES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5A5F6F">
            <w:rPr>
              <w:rFonts w:ascii="Verdana" w:eastAsia="Verdana" w:hAnsi="Verdana" w:cs="Verdana"/>
              <w:noProof/>
              <w:sz w:val="12"/>
              <w:szCs w:val="12"/>
            </w:rPr>
            <w:t>2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</w:p>
      </w:tc>
    </w:tr>
    <w:tr w:rsidR="005E0B15" w14:paraId="32487EAC" w14:textId="77777777">
      <w:trPr>
        <w:trHeight w:val="2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3A94B75D" w14:textId="77777777" w:rsidR="005E0B15" w:rsidRDefault="005E0B1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764B2B85" w14:textId="77777777" w:rsidR="005E0B15" w:rsidRDefault="005E0B1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3CD18B1F" w14:textId="77777777" w:rsidR="005E0B15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Fecha de elaboración: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4DD2FD33" w14:textId="77777777" w:rsidR="005E0B15" w:rsidRDefault="00000000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21/06/2017</w:t>
          </w:r>
        </w:p>
      </w:tc>
    </w:tr>
    <w:tr w:rsidR="005E0B15" w14:paraId="2A6BF715" w14:textId="77777777">
      <w:trPr>
        <w:trHeight w:val="3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22304A9A" w14:textId="77777777" w:rsidR="005E0B15" w:rsidRDefault="005E0B1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31AABFAD" w14:textId="77777777" w:rsidR="005E0B15" w:rsidRDefault="005E0B1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7E881F7E" w14:textId="77777777" w:rsidR="005E0B15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Proceso:</w:t>
          </w:r>
        </w:p>
        <w:p w14:paraId="472D2833" w14:textId="77777777" w:rsidR="005E0B15" w:rsidRDefault="00000000">
          <w:pPr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b/>
              <w:sz w:val="12"/>
              <w:szCs w:val="12"/>
            </w:rPr>
            <w:t>Gestión de Proyectos</w:t>
          </w:r>
        </w:p>
      </w:tc>
    </w:tr>
    <w:tr w:rsidR="005E0B15" w14:paraId="7871911C" w14:textId="77777777">
      <w:trPr>
        <w:trHeight w:val="8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0AF2B035" w14:textId="77777777" w:rsidR="005E0B15" w:rsidRDefault="005E0B1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1B5E90FC" w14:textId="77777777" w:rsidR="005E0B15" w:rsidRDefault="005E0B1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15ECE213" w14:textId="77777777" w:rsidR="005E0B15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Código:</w:t>
          </w:r>
        </w:p>
        <w:p w14:paraId="3BA9B42A" w14:textId="77777777" w:rsidR="005E0B15" w:rsidRDefault="00000000">
          <w:pPr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 xml:space="preserve">        </w:t>
          </w:r>
          <w:r>
            <w:rPr>
              <w:rFonts w:ascii="Verdana" w:eastAsia="Verdana" w:hAnsi="Verdana" w:cs="Verdana"/>
              <w:b/>
              <w:color w:val="000000"/>
              <w:sz w:val="12"/>
              <w:szCs w:val="12"/>
            </w:rPr>
            <w:t>APCTI -DEP-GP-00*</w:t>
          </w:r>
        </w:p>
      </w:tc>
    </w:tr>
  </w:tbl>
  <w:p w14:paraId="37D8E7EB" w14:textId="77777777" w:rsidR="005E0B15" w:rsidRDefault="005E0B15">
    <w:pPr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350DD1"/>
    <w:multiLevelType w:val="multilevel"/>
    <w:tmpl w:val="8D0C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857C96"/>
    <w:multiLevelType w:val="multilevel"/>
    <w:tmpl w:val="D35E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953FC5"/>
    <w:multiLevelType w:val="multilevel"/>
    <w:tmpl w:val="5A888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0088350">
    <w:abstractNumId w:val="2"/>
  </w:num>
  <w:num w:numId="2" w16cid:durableId="1186479331">
    <w:abstractNumId w:val="0"/>
  </w:num>
  <w:num w:numId="3" w16cid:durableId="500199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0B15"/>
    <w:rsid w:val="002671D6"/>
    <w:rsid w:val="005A5F6F"/>
    <w:rsid w:val="005E0B15"/>
    <w:rsid w:val="00BF6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62F07"/>
  <w15:docId w15:val="{D99E01E0-035F-4746-9CA0-FE612900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1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styleId="Tablanormal1">
    <w:name w:val="Plain Table 1"/>
    <w:basedOn w:val="Tablanormal"/>
    <w:uiPriority w:val="41"/>
    <w:rsid w:val="005A5F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5A5F6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5A5F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5F6F"/>
  </w:style>
  <w:style w:type="paragraph" w:styleId="Piedepgina">
    <w:name w:val="footer"/>
    <w:basedOn w:val="Normal"/>
    <w:link w:val="PiedepginaCar"/>
    <w:uiPriority w:val="99"/>
    <w:unhideWhenUsed/>
    <w:rsid w:val="005A5F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5F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Me1yE7l5XULR4IiMrPSGad4WpQ==">AMUW2mXEJkOiYE5bh8SDBlIeEPB6n+u2z4wLyikfttwneOSKW76oe7OExngaCQb1jwK7+nfYdqfZLKqcrImp5DoRW9Ow1s8tjfYWWlkHXSGuQeyV+eYCQIJlY0EkGMYYIeniBSsJ/1FY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516</Words>
  <Characters>2844</Characters>
  <Application>Microsoft Office Word</Application>
  <DocSecurity>0</DocSecurity>
  <Lines>23</Lines>
  <Paragraphs>6</Paragraphs>
  <ScaleCrop>false</ScaleCrop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Brayab Lopez</dc:creator>
  <cp:lastModifiedBy>Brayan Lopez Vazquez</cp:lastModifiedBy>
  <cp:revision>2</cp:revision>
  <dcterms:created xsi:type="dcterms:W3CDTF">2025-08-06T21:12:00Z</dcterms:created>
  <dcterms:modified xsi:type="dcterms:W3CDTF">2025-08-06T21:12:00Z</dcterms:modified>
</cp:coreProperties>
</file>