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8"/>
          <w:szCs w:val="28"/>
          <w:rtl w:val="0"/>
        </w:rPr>
        <w:t xml:space="preserve">ස්ව අධ්‍යයන පත්‍රිකාව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8"/>
          <w:szCs w:val="28"/>
          <w:rtl w:val="0"/>
        </w:rPr>
        <w:t xml:space="preserve">08 ශ්‍රේණිය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8"/>
          <w:szCs w:val="28"/>
          <w:rtl w:val="0"/>
        </w:rPr>
        <w:t xml:space="preserve">පුරවැසි අධ්‍යාපනය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8"/>
          <w:szCs w:val="28"/>
          <w:rtl w:val="0"/>
        </w:rPr>
        <w:t xml:space="preserve">රසායනික භාවිතය හා සම්බන්ධ අනතුරු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එදිනෙදා ජීවිතයේදී රසායනික ද්‍රව්‍ය භාවිතයට ගන්නා අවස්ථා 05ක් ලියන්න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රසායනික ද්‍රව්‍ය භාවිතයේදී අනතුරු සිදුවීමට හේතු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අනාරක්‍ෂිත ලෙස ගබඩා කිරීම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ආහාර ද්‍රව්‍ය සමඟ එක ම ස්ථානයක ගබඩා කිරිම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ලේබල් නිසි පරිදි ප්‍රදර්ශනය වන ලෙස ගබඩා නොකිරීම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කුඩා ළමයින්ට පහසුවෙන්හසු වන ස්ථානවල තැබීම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භාවිතය සම්බන්‍ධයෙන් සපයන උපදෙස් නොපිළිපැදීම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නිර්දේශිත පරිදි සාන්ද්‍රණය නොකිරිම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හිස් බෝතල්/ ඉතිරි ද්‍රව්‍ය ජලයට බැහැර කිරීම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රසායනික ද්‍රව්‍ය ශරීරගත විය හැකි ක්‍රම.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සමෙහි ස්පර්ශ වීමෙන්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ආශ්වාසයෙන්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මුඛය මගින් ශරීරගත වීමෙන්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ඇසෙහි ගෑවීමෙන්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ශරීරයේ ඇති තුවාල මගින්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අපරීක්ෂාකාරී ලෙස ඉන්ධන බට පරිහරණය කිරීම මගින්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ආහාර මගින් - උදාහරණ : ග්ලයිෆොසෙට්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රසායනික ද්‍රව්‍ය අනතුරු වළක්වා ගැනීම සඳහා අනුගමනය කළ හැකි ක්‍රියාමාර්ග 05ක් ලියන්න.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ඔබගේ පෙළපොතෙහි ඇති 4.4 ක්‍රියාකාරකම සටහන්පොතට පිටපත් කරගෙන සම්පූර්ණ කරන්න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8"/>
          <w:szCs w:val="28"/>
          <w:rtl w:val="0"/>
        </w:rPr>
        <w:t xml:space="preserve">දැරිය හැකි ජීවන රටාව හා පරිභෝජන රටාව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වුවමනා හා අවශ්‍යතා ඉටු කර ගැනීමේ දී තම ආර්ථික මට්ටමට ගැළපෙන අයුරින් ඒවා ඉටු කර ගැනීමට පෙළඹීම දැරිය හැකි ජීවන රටාවක් හා පරිභෝජන රටාවක් ලෙස හඳුන්වා දිය හැකි ය.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දැරියහැකි ජීවන රටාවක හා පරිභෝජන රටාවකට උපකාර වන උපකරණ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පාපැදිය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රෝද දෙකේ අත් ට්‍රැක්ටරය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දර භාවිත පිරිමැසුම් දායක උඳුන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පාපැදිය මිනිසාට උපකාර වන අවස්ථා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ගමන් බිමන් යාමටත්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බඩු භාණ්ඩප්‍රවාහනයේ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තම පවුලේ අවශ්‍යතා ඉටුකරගැනීමේ දී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රෝද දෙකේ අත් ට්‍රැක්ටරය මිනිසාට උපකාර වන අවස්ථා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භාණ්ඩ ප්‍රවාහනයට,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ගමන් බිමන් යාමට මෙන්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වගා කටයුතු පහසු කරගැනීමට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තිරසර සංවර්ධනය යනු කුමක්ද?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මිනිස් අවශ්‍යතා අතර වඩාත් වැඩි වැදගත්කමක් ගන්නා අවශ්‍යතා 05 ක් ලියන්න</w:t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තිරසර සංවර්ධනය ඇතිකිරීමේදී සැලකිලිමත් විය යුතු කරුණු 05 ක් ලියන්න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යුතුකමෙහි අගය කවිපන්තියෙහි රචකයා කවුරුන්ද?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යුතුකමෙහි අගය කවිපන්තියෙන් කියවෙන පණිවුඩය කුමක්ද?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4"/>
          <w:szCs w:val="24"/>
          <w:rtl w:val="0"/>
        </w:rPr>
        <w:t xml:space="preserve">ඔබගේ පෙළපොතෙහි 4.5 ක්‍රියාකාරකම සටහන් පොතට පිටපත් කරගෙන සම්පූර්ණ කරන්න</w:t>
      </w:r>
    </w:p>
    <w:sectPr>
      <w:pgSz w:h="16838" w:w="11906" w:orient="portrait"/>
      <w:pgMar w:bottom="720" w:top="720" w:left="273.6" w:right="475.20000000000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