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7F1B" w14:textId="44A8CE15" w:rsidR="00BE602F" w:rsidRDefault="00000000" w:rsidP="006D7074">
      <w:pPr>
        <w:jc w:val="center"/>
      </w:pPr>
      <w:r>
        <w:rPr>
          <w:b/>
          <w:sz w:val="34"/>
        </w:rPr>
        <w:t>Week 1 Report: Python for ML and Data Preprocessing</w:t>
      </w:r>
    </w:p>
    <w:p w14:paraId="349BC042" w14:textId="77777777" w:rsidR="00BE602F" w:rsidRDefault="00000000">
      <w:pPr>
        <w:pStyle w:val="Heading1"/>
      </w:pPr>
      <w:r>
        <w:t>Introduction</w:t>
      </w:r>
    </w:p>
    <w:p w14:paraId="562B7593" w14:textId="77777777" w:rsidR="00BE602F" w:rsidRDefault="00000000">
      <w:r>
        <w:t>For this week's task, I worked with the Titanic dataset to practise the basic steps involved in preparing data for machine learning. I used Python libraries such as Pandas, NumPy, Matplotlib and Seaborn to inspect the data, clean it, look at patterns in the columns and prepare the features for possible use in a model.</w:t>
      </w:r>
    </w:p>
    <w:p w14:paraId="5C4A5AD2" w14:textId="77777777" w:rsidR="00BE602F" w:rsidRDefault="00000000">
      <w:pPr>
        <w:pStyle w:val="Heading1"/>
      </w:pPr>
      <w:r>
        <w:t>Loading and checking the data</w:t>
      </w:r>
    </w:p>
    <w:p w14:paraId="2B8B2300" w14:textId="77777777" w:rsidR="00BE602F" w:rsidRDefault="00000000">
      <w:r>
        <w:t>I loaded the dataset using Seaborn and checked its size, column names, data types and summary statistics. The original dataset had 891 rows and 15 columns. The missing-value check showed that the deck column had 688 missing values, age had 177, and embarked and embark_town each had 2. This gave me a clear idea of which columns needed attention before moving on to the other steps.</w:t>
      </w:r>
    </w:p>
    <w:p w14:paraId="13CA8262" w14:textId="77777777" w:rsidR="00BE602F" w:rsidRDefault="00000000">
      <w:pPr>
        <w:pStyle w:val="Heading1"/>
      </w:pPr>
      <w:r>
        <w:t>Cleaning the dataset</w:t>
      </w:r>
    </w:p>
    <w:p w14:paraId="5AF892BC" w14:textId="77777777" w:rsidR="00BE602F" w:rsidRDefault="00000000">
      <w:r>
        <w:t>I filled missing values in numerical columns with the median. For categorical and Boolean columns, I used the most frequent value (mode). After this step, the notebook showed no missing values left.</w:t>
      </w:r>
    </w:p>
    <w:p w14:paraId="0D222BCA" w14:textId="77777777" w:rsidR="00BE602F" w:rsidRDefault="00000000">
      <w:r>
        <w:t>I also checked for duplicate rows. There were 107 duplicates before filling the missing values, and the count became 112 afterwards. I removed exact duplicate rows, leaving 779 rows in the cleaned dataset. One thing to keep in mind is that filling missing values can make two rows look identical, even if they originally differed. Also, identical rows do not always mean they belong to the same passenger, so this is a limitation of the current cleaning approach.</w:t>
      </w:r>
    </w:p>
    <w:p w14:paraId="72F690AA" w14:textId="77777777" w:rsidR="00BE602F" w:rsidRDefault="00000000">
      <w:pPr>
        <w:pStyle w:val="Heading1"/>
      </w:pPr>
      <w:r>
        <w:t>Descriptive statistics and outliers</w:t>
      </w:r>
    </w:p>
    <w:p w14:paraId="7818B102" w14:textId="77777777" w:rsidR="00BE602F" w:rsidRDefault="00000000">
      <w:r>
        <w:t>To understand the numerical columns better, I calculated the mean, median, mode, range, variance, standard deviation, mean absolute deviation, quartiles and interquartile range (IQR). For example, the cleaned age column had a mean of about 29.58 and a median of 28. I used the IQR rule to flag potential outliers and created box plots to view the distributions. I did not remove the flagged values, because an unusual value is not automatically a mistake. The age and fare columns are especially useful to look at when discussing possible outliers.</w:t>
      </w:r>
    </w:p>
    <w:p w14:paraId="664B7F41" w14:textId="77777777" w:rsidR="00BE602F" w:rsidRDefault="00000000">
      <w:pPr>
        <w:pStyle w:val="Heading1"/>
      </w:pPr>
      <w:r>
        <w:t>Feature preparation</w:t>
      </w:r>
    </w:p>
    <w:p w14:paraId="795DBF3F" w14:textId="77777777" w:rsidR="00BE602F" w:rsidRDefault="00000000">
      <w:r>
        <w:t>For the next part, I selected pclass, age, sibsp, parch, fare, sex, embarked and alone as input features, and kept survived as the target. I used one-hot encoding to convert the categorical features into numeric columns. Then I applied Min-Max normalization so that non-constant numeric feature values were scaled between 0 and 1. The notebook saves the cleaned data, normalized features and target variable as separate CSV files.</w:t>
      </w:r>
    </w:p>
    <w:p w14:paraId="1C7EBD8A" w14:textId="77777777" w:rsidR="00BE602F" w:rsidRDefault="00000000">
      <w:pPr>
        <w:pStyle w:val="Heading1"/>
      </w:pPr>
      <w:r>
        <w:t>Exploratory data analysis</w:t>
      </w:r>
    </w:p>
    <w:p w14:paraId="453A0F1B" w14:textId="77777777" w:rsidR="00BE602F" w:rsidRDefault="00000000">
      <w:r>
        <w:t xml:space="preserve">I created a histogram for age, a plot showing the number of passengers who survived or did not survive, a plot comparing survival across passenger classes, and a correlation heatmap. These plots make it easier to </w:t>
      </w:r>
      <w:r>
        <w:lastRenderedPageBreak/>
        <w:t>see the shape of the age distribution, compare survival counts and explore how survival varies between passenger classes. The heatmap provides a quick view of relationships between numerical features.</w:t>
      </w:r>
    </w:p>
    <w:p w14:paraId="5F624C95" w14:textId="77777777" w:rsidR="00BE602F" w:rsidRDefault="00000000">
      <w:pPr>
        <w:pStyle w:val="Heading1"/>
      </w:pPr>
      <w:r>
        <w:t>Conclusion</w:t>
      </w:r>
    </w:p>
    <w:p w14:paraId="5920DECC" w14:textId="77777777" w:rsidR="00BE602F" w:rsidRDefault="00000000">
      <w:r>
        <w:t>This task helped me practise the main preprocessing steps in one notebook, from checking missing values to encoding and scaling features. I also learned that cleaning decisions need to be made carefully: for example, removing rows just because their values match can remove valid observations. If I continue with this dataset for a prediction task, I would split the data into training and testing sets first and fit any learned preprocessing steps using only the training data to avoid data leakage.</w:t>
      </w:r>
    </w:p>
    <w:p w14:paraId="5D101CD0" w14:textId="77777777" w:rsidR="00BE602F" w:rsidRDefault="00000000">
      <w:pPr>
        <w:pStyle w:val="Heading1"/>
      </w:pPr>
      <w:r>
        <w:t>Files in the repository</w:t>
      </w:r>
    </w:p>
    <w:p w14:paraId="4E2E3632" w14:textId="77777777" w:rsidR="00BE602F" w:rsidRDefault="00000000">
      <w:pPr>
        <w:pStyle w:val="ListBullet"/>
      </w:pPr>
      <w:r>
        <w:t>week1_preprocessing.ipynb – notebook with code and saved outputs</w:t>
      </w:r>
    </w:p>
    <w:p w14:paraId="5DE205D0" w14:textId="77777777" w:rsidR="00BE602F" w:rsidRDefault="00000000">
      <w:pPr>
        <w:pStyle w:val="ListBullet"/>
      </w:pPr>
      <w:r>
        <w:t>titanic_cleaned.csv – cleaned dataset</w:t>
      </w:r>
    </w:p>
    <w:p w14:paraId="4305DABF" w14:textId="77777777" w:rsidR="00BE602F" w:rsidRDefault="00000000">
      <w:pPr>
        <w:pStyle w:val="ListBullet"/>
      </w:pPr>
      <w:r>
        <w:t>titanic_preprocessed_features.csv – encoded and normalized features</w:t>
      </w:r>
    </w:p>
    <w:p w14:paraId="52A5B797" w14:textId="77777777" w:rsidR="00BE602F" w:rsidRDefault="00000000">
      <w:pPr>
        <w:pStyle w:val="ListBullet"/>
      </w:pPr>
      <w:r>
        <w:t>titanic_target.csv – survived target values</w:t>
      </w:r>
    </w:p>
    <w:p w14:paraId="3A80EC67" w14:textId="77777777" w:rsidR="00BE602F" w:rsidRDefault="00000000">
      <w:pPr>
        <w:pStyle w:val="ListBullet"/>
      </w:pPr>
      <w:r>
        <w:t>README.md – project overview and instructions</w:t>
      </w:r>
    </w:p>
    <w:sectPr w:rsidR="00BE602F"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85770" w14:textId="77777777" w:rsidR="00E81D66" w:rsidRDefault="00E81D66">
      <w:pPr>
        <w:spacing w:after="0" w:line="240" w:lineRule="auto"/>
      </w:pPr>
      <w:r>
        <w:separator/>
      </w:r>
    </w:p>
  </w:endnote>
  <w:endnote w:type="continuationSeparator" w:id="0">
    <w:p w14:paraId="380700E5" w14:textId="77777777" w:rsidR="00E81D66" w:rsidRDefault="00E81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3416" w14:textId="77777777" w:rsidR="00BE602F" w:rsidRDefault="00BE6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02B62" w14:textId="77777777" w:rsidR="00E81D66" w:rsidRDefault="00E81D66">
      <w:pPr>
        <w:spacing w:after="0" w:line="240" w:lineRule="auto"/>
      </w:pPr>
      <w:r>
        <w:separator/>
      </w:r>
    </w:p>
  </w:footnote>
  <w:footnote w:type="continuationSeparator" w:id="0">
    <w:p w14:paraId="3A3A1C03" w14:textId="77777777" w:rsidR="00E81D66" w:rsidRDefault="00E81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9715" w14:textId="77777777" w:rsidR="00BE602F" w:rsidRDefault="00BE6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55398">
    <w:abstractNumId w:val="8"/>
  </w:num>
  <w:num w:numId="2" w16cid:durableId="829566433">
    <w:abstractNumId w:val="6"/>
  </w:num>
  <w:num w:numId="3" w16cid:durableId="859124709">
    <w:abstractNumId w:val="5"/>
  </w:num>
  <w:num w:numId="4" w16cid:durableId="394622990">
    <w:abstractNumId w:val="4"/>
  </w:num>
  <w:num w:numId="5" w16cid:durableId="962737331">
    <w:abstractNumId w:val="7"/>
  </w:num>
  <w:num w:numId="6" w16cid:durableId="741953053">
    <w:abstractNumId w:val="3"/>
  </w:num>
  <w:num w:numId="7" w16cid:durableId="273443551">
    <w:abstractNumId w:val="2"/>
  </w:num>
  <w:num w:numId="8" w16cid:durableId="68239709">
    <w:abstractNumId w:val="1"/>
  </w:num>
  <w:num w:numId="9" w16cid:durableId="171665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FEA"/>
    <w:rsid w:val="0015074B"/>
    <w:rsid w:val="0029639D"/>
    <w:rsid w:val="00326F90"/>
    <w:rsid w:val="006D7074"/>
    <w:rsid w:val="00AA1D8D"/>
    <w:rsid w:val="00B47730"/>
    <w:rsid w:val="00BE602F"/>
    <w:rsid w:val="00CB0664"/>
    <w:rsid w:val="00E81D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160A2"/>
  <w14:defaultImageDpi w14:val="300"/>
  <w15:docId w15:val="{2C531976-8ED2-412E-8A15-E1853F2C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Shishir Vandanapu</cp:lastModifiedBy>
  <cp:revision>2</cp:revision>
  <dcterms:created xsi:type="dcterms:W3CDTF">2013-12-23T23:15:00Z</dcterms:created>
  <dcterms:modified xsi:type="dcterms:W3CDTF">2026-10-21T14:52:00Z</dcterms:modified>
  <cp:category/>
</cp:coreProperties>
</file>