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8F0" w:rsidRDefault="00A11110">
      <w:r w:rsidRPr="00A11110">
        <w:drawing>
          <wp:inline distT="0" distB="0" distL="0" distR="0" wp14:anchorId="2AA9CE9F" wp14:editId="439147B6">
            <wp:extent cx="5940425" cy="3241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10" w:rsidRDefault="00A11110"/>
    <w:p w:rsidR="00A11110" w:rsidRDefault="00A11110">
      <w:r w:rsidRPr="00A11110">
        <w:drawing>
          <wp:inline distT="0" distB="0" distL="0" distR="0" wp14:anchorId="62E320E7" wp14:editId="588511CC">
            <wp:extent cx="5940425" cy="3034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10" w:rsidRDefault="00A11110">
      <w:pPr>
        <w:rPr>
          <w:lang w:val="en-US"/>
        </w:rPr>
      </w:pPr>
      <w:r w:rsidRPr="00A11110">
        <w:lastRenderedPageBreak/>
        <w:drawing>
          <wp:inline distT="0" distB="0" distL="0" distR="0" wp14:anchorId="6A485479" wp14:editId="3EF06C3E">
            <wp:extent cx="5940425" cy="2896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10" w:rsidRDefault="00A11110">
      <w:pPr>
        <w:rPr>
          <w:lang w:val="en-US"/>
        </w:rPr>
      </w:pPr>
      <w:r w:rsidRPr="00A11110">
        <w:rPr>
          <w:lang w:val="en-US"/>
        </w:rPr>
        <w:drawing>
          <wp:inline distT="0" distB="0" distL="0" distR="0" wp14:anchorId="50369CF6" wp14:editId="725F57BA">
            <wp:extent cx="5940425" cy="14027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11110">
        <w:rPr>
          <w:lang w:val="en-US"/>
        </w:rPr>
        <w:drawing>
          <wp:inline distT="0" distB="0" distL="0" distR="0" wp14:anchorId="653251F4" wp14:editId="3FA093A4">
            <wp:extent cx="5940425" cy="1524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10" w:rsidRDefault="00A11110">
      <w:r w:rsidRPr="00A11110">
        <w:rPr>
          <w:lang w:val="en-US"/>
        </w:rPr>
        <w:drawing>
          <wp:inline distT="0" distB="0" distL="0" distR="0" wp14:anchorId="17B5C020" wp14:editId="78BD25F2">
            <wp:extent cx="5940425" cy="2425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10" w:rsidRDefault="00A11110">
      <w:r w:rsidRPr="00A11110">
        <w:lastRenderedPageBreak/>
        <w:drawing>
          <wp:inline distT="0" distB="0" distL="0" distR="0" wp14:anchorId="4A983D8E" wp14:editId="1664E0B6">
            <wp:extent cx="5940425" cy="29438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10" w:rsidRDefault="00A11110">
      <w:r w:rsidRPr="00A11110">
        <w:drawing>
          <wp:inline distT="0" distB="0" distL="0" distR="0" wp14:anchorId="3DF8BABD" wp14:editId="4DE5AE76">
            <wp:extent cx="5940425" cy="29083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54" w:rsidRDefault="000B5654"/>
    <w:p w:rsidR="000B5654" w:rsidRPr="000B5654" w:rsidRDefault="000B5654" w:rsidP="000B56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0B565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B5654">
        <w:rPr>
          <w:rFonts w:ascii="Times New Roman" w:hAnsi="Times New Roman" w:cs="Times New Roman"/>
          <w:sz w:val="28"/>
          <w:szCs w:val="28"/>
        </w:rPr>
        <w:t xml:space="preserve"> — мощная и расширяемая система управления базами данных с открытым исходным кодом, предназначенная для хранения и обработки реляционных данных. Ниже представлены основные характеристики </w:t>
      </w:r>
      <w:proofErr w:type="spellStart"/>
      <w:r w:rsidRPr="000B565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B5654">
        <w:rPr>
          <w:rFonts w:ascii="Times New Roman" w:hAnsi="Times New Roman" w:cs="Times New Roman"/>
          <w:sz w:val="28"/>
          <w:szCs w:val="28"/>
        </w:rPr>
        <w:t>:</w:t>
      </w:r>
    </w:p>
    <w:p w:rsidR="000B5654" w:rsidRPr="000B5654" w:rsidRDefault="000B5654" w:rsidP="000B5654">
      <w:pPr>
        <w:rPr>
          <w:rFonts w:ascii="Times New Roman" w:hAnsi="Times New Roman" w:cs="Times New Roman"/>
          <w:sz w:val="28"/>
          <w:szCs w:val="28"/>
        </w:rPr>
      </w:pPr>
    </w:p>
    <w:p w:rsidR="000B5654" w:rsidRPr="000B5654" w:rsidRDefault="000B5654" w:rsidP="000B56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5654">
        <w:rPr>
          <w:rFonts w:ascii="Times New Roman" w:hAnsi="Times New Roman" w:cs="Times New Roman"/>
          <w:sz w:val="28"/>
          <w:szCs w:val="28"/>
        </w:rPr>
        <w:t>Визуальные средства создания объектов базы данных:</w:t>
      </w:r>
    </w:p>
    <w:p w:rsidR="000B5654" w:rsidRPr="000B5654" w:rsidRDefault="000B5654" w:rsidP="000B5654">
      <w:pPr>
        <w:rPr>
          <w:rFonts w:ascii="Times New Roman" w:hAnsi="Times New Roman" w:cs="Times New Roman"/>
          <w:sz w:val="28"/>
          <w:szCs w:val="28"/>
        </w:rPr>
      </w:pPr>
    </w:p>
    <w:p w:rsidR="000B5654" w:rsidRPr="000B5654" w:rsidRDefault="000B5654" w:rsidP="000B56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565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B5654">
        <w:rPr>
          <w:rFonts w:ascii="Times New Roman" w:hAnsi="Times New Roman" w:cs="Times New Roman"/>
          <w:sz w:val="28"/>
          <w:szCs w:val="28"/>
        </w:rPr>
        <w:t xml:space="preserve"> предоставляет графические средства для создания таблиц, индексов, представлений, функций и других объектов базы данных.</w:t>
      </w:r>
    </w:p>
    <w:p w:rsidR="000B5654" w:rsidRPr="000B5654" w:rsidRDefault="000B5654" w:rsidP="000B56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5654">
        <w:rPr>
          <w:rFonts w:ascii="Times New Roman" w:hAnsi="Times New Roman" w:cs="Times New Roman"/>
          <w:sz w:val="28"/>
          <w:szCs w:val="28"/>
        </w:rPr>
        <w:t>Доступ к данным через серверные технологии:</w:t>
      </w:r>
    </w:p>
    <w:p w:rsidR="000B5654" w:rsidRPr="000B5654" w:rsidRDefault="000B5654" w:rsidP="000B5654">
      <w:pPr>
        <w:rPr>
          <w:rFonts w:ascii="Times New Roman" w:hAnsi="Times New Roman" w:cs="Times New Roman"/>
          <w:sz w:val="28"/>
          <w:szCs w:val="28"/>
        </w:rPr>
      </w:pPr>
    </w:p>
    <w:p w:rsidR="000B5654" w:rsidRPr="000B5654" w:rsidRDefault="000B5654" w:rsidP="000B56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5654">
        <w:rPr>
          <w:rFonts w:ascii="Times New Roman" w:hAnsi="Times New Roman" w:cs="Times New Roman"/>
          <w:sz w:val="28"/>
          <w:szCs w:val="28"/>
        </w:rPr>
        <w:t>Поддерживается клиент-серверная архитектура, что позволяет различным приложениям и пользователям подключаться к базе данных через сеть.</w:t>
      </w:r>
    </w:p>
    <w:p w:rsidR="000B5654" w:rsidRPr="000B5654" w:rsidRDefault="000B5654" w:rsidP="000B56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5654">
        <w:rPr>
          <w:rFonts w:ascii="Times New Roman" w:hAnsi="Times New Roman" w:cs="Times New Roman"/>
          <w:sz w:val="28"/>
          <w:szCs w:val="28"/>
        </w:rPr>
        <w:t>Создание веб-приложений:</w:t>
      </w:r>
    </w:p>
    <w:p w:rsidR="000B5654" w:rsidRPr="000B5654" w:rsidRDefault="000B5654" w:rsidP="000B5654">
      <w:pPr>
        <w:rPr>
          <w:rFonts w:ascii="Times New Roman" w:hAnsi="Times New Roman" w:cs="Times New Roman"/>
          <w:sz w:val="28"/>
          <w:szCs w:val="28"/>
        </w:rPr>
      </w:pPr>
    </w:p>
    <w:p w:rsidR="000B5654" w:rsidRPr="000B5654" w:rsidRDefault="000B5654" w:rsidP="000B56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565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B5654">
        <w:rPr>
          <w:rFonts w:ascii="Times New Roman" w:hAnsi="Times New Roman" w:cs="Times New Roman"/>
          <w:sz w:val="28"/>
          <w:szCs w:val="28"/>
        </w:rPr>
        <w:t xml:space="preserve"> интегрируется с приложениями, выполняющими функции веб-браузеров, обеспечивая эффективное хранение и извлечение данных для веб-приложений.</w:t>
      </w:r>
    </w:p>
    <w:p w:rsidR="000B5654" w:rsidRPr="000B5654" w:rsidRDefault="000B5654" w:rsidP="000B56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5654">
        <w:rPr>
          <w:rFonts w:ascii="Times New Roman" w:hAnsi="Times New Roman" w:cs="Times New Roman"/>
          <w:sz w:val="28"/>
          <w:szCs w:val="28"/>
        </w:rPr>
        <w:t>Объектно-ориентированный язык:</w:t>
      </w:r>
    </w:p>
    <w:p w:rsidR="000B5654" w:rsidRPr="000B5654" w:rsidRDefault="000B5654" w:rsidP="000B5654">
      <w:pPr>
        <w:rPr>
          <w:rFonts w:ascii="Times New Roman" w:hAnsi="Times New Roman" w:cs="Times New Roman"/>
          <w:sz w:val="28"/>
          <w:szCs w:val="28"/>
        </w:rPr>
      </w:pPr>
    </w:p>
    <w:p w:rsidR="000B5654" w:rsidRPr="000B5654" w:rsidRDefault="000B5654" w:rsidP="000B56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565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B5654">
        <w:rPr>
          <w:rFonts w:ascii="Times New Roman" w:hAnsi="Times New Roman" w:cs="Times New Roman"/>
          <w:sz w:val="28"/>
          <w:szCs w:val="28"/>
        </w:rPr>
        <w:t xml:space="preserve"> поддерживает хранимые процедуры и функции, написанные на объектно-ориентированных языках программирования, что способствует удобству разработки и обслуживания кода.</w:t>
      </w:r>
    </w:p>
    <w:p w:rsidR="000B5654" w:rsidRPr="000B5654" w:rsidRDefault="000B5654" w:rsidP="000B56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5654">
        <w:rPr>
          <w:rFonts w:ascii="Times New Roman" w:hAnsi="Times New Roman" w:cs="Times New Roman"/>
          <w:sz w:val="28"/>
          <w:szCs w:val="28"/>
        </w:rPr>
        <w:t>Поддержка SQL:</w:t>
      </w:r>
    </w:p>
    <w:p w:rsidR="000B5654" w:rsidRPr="000B5654" w:rsidRDefault="000B5654" w:rsidP="000B5654">
      <w:pPr>
        <w:rPr>
          <w:rFonts w:ascii="Times New Roman" w:hAnsi="Times New Roman" w:cs="Times New Roman"/>
          <w:sz w:val="28"/>
          <w:szCs w:val="28"/>
        </w:rPr>
      </w:pPr>
    </w:p>
    <w:p w:rsidR="000B5654" w:rsidRPr="000B5654" w:rsidRDefault="000B5654" w:rsidP="000B56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565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B565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B5654">
        <w:rPr>
          <w:rFonts w:ascii="Times New Roman" w:hAnsi="Times New Roman" w:cs="Times New Roman"/>
          <w:sz w:val="28"/>
          <w:szCs w:val="28"/>
        </w:rPr>
        <w:t xml:space="preserve"> реализован мощный и стандартный язык запросов SQL, что обеспечивает гибкость и эффективность при работе с данными.</w:t>
      </w:r>
    </w:p>
    <w:p w:rsidR="000B5654" w:rsidRPr="000B5654" w:rsidRDefault="000B5654" w:rsidP="000B56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5654">
        <w:rPr>
          <w:rFonts w:ascii="Times New Roman" w:hAnsi="Times New Roman" w:cs="Times New Roman"/>
          <w:sz w:val="28"/>
          <w:szCs w:val="28"/>
        </w:rPr>
        <w:t>Лицензирование:</w:t>
      </w:r>
    </w:p>
    <w:p w:rsidR="000B5654" w:rsidRPr="000B5654" w:rsidRDefault="000B5654" w:rsidP="000B5654">
      <w:pPr>
        <w:rPr>
          <w:rFonts w:ascii="Times New Roman" w:hAnsi="Times New Roman" w:cs="Times New Roman"/>
          <w:sz w:val="28"/>
          <w:szCs w:val="28"/>
        </w:rPr>
      </w:pPr>
    </w:p>
    <w:p w:rsidR="000B5654" w:rsidRPr="000B5654" w:rsidRDefault="000B5654" w:rsidP="000B56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565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B5654">
        <w:rPr>
          <w:rFonts w:ascii="Times New Roman" w:hAnsi="Times New Roman" w:cs="Times New Roman"/>
          <w:sz w:val="28"/>
          <w:szCs w:val="28"/>
        </w:rPr>
        <w:t xml:space="preserve"> распространяется под открытой лицензией </w:t>
      </w:r>
      <w:proofErr w:type="spellStart"/>
      <w:r w:rsidRPr="000B565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B5654">
        <w:rPr>
          <w:rFonts w:ascii="Times New Roman" w:hAnsi="Times New Roman" w:cs="Times New Roman"/>
          <w:sz w:val="28"/>
          <w:szCs w:val="28"/>
        </w:rPr>
        <w:t>, которая позволяет свободное использование, модификацию и распространение кода. Это обеспечивает открытость и прозрачность в разработке.</w:t>
      </w:r>
    </w:p>
    <w:p w:rsidR="000B5654" w:rsidRPr="000B5654" w:rsidRDefault="000B5654" w:rsidP="000B56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5654">
        <w:rPr>
          <w:rFonts w:ascii="Times New Roman" w:hAnsi="Times New Roman" w:cs="Times New Roman"/>
          <w:sz w:val="28"/>
          <w:szCs w:val="28"/>
        </w:rPr>
        <w:t>Поддержка различных платформ:</w:t>
      </w:r>
    </w:p>
    <w:p w:rsidR="000B5654" w:rsidRPr="000B5654" w:rsidRDefault="000B5654" w:rsidP="000B5654">
      <w:pPr>
        <w:rPr>
          <w:rFonts w:ascii="Times New Roman" w:hAnsi="Times New Roman" w:cs="Times New Roman"/>
          <w:sz w:val="28"/>
          <w:szCs w:val="28"/>
        </w:rPr>
      </w:pPr>
    </w:p>
    <w:p w:rsidR="000B5654" w:rsidRPr="000B5654" w:rsidRDefault="000B5654" w:rsidP="000B56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565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B5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654">
        <w:rPr>
          <w:rFonts w:ascii="Times New Roman" w:hAnsi="Times New Roman" w:cs="Times New Roman"/>
          <w:sz w:val="28"/>
          <w:szCs w:val="28"/>
        </w:rPr>
        <w:t>портирована</w:t>
      </w:r>
      <w:proofErr w:type="spellEnd"/>
      <w:r w:rsidRPr="000B5654">
        <w:rPr>
          <w:rFonts w:ascii="Times New Roman" w:hAnsi="Times New Roman" w:cs="Times New Roman"/>
          <w:sz w:val="28"/>
          <w:szCs w:val="28"/>
        </w:rPr>
        <w:t xml:space="preserve"> на различные операционные системы, такие как </w:t>
      </w:r>
      <w:proofErr w:type="spellStart"/>
      <w:r w:rsidRPr="000B565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B56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565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B56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565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B5654">
        <w:rPr>
          <w:rFonts w:ascii="Times New Roman" w:hAnsi="Times New Roman" w:cs="Times New Roman"/>
          <w:sz w:val="28"/>
          <w:szCs w:val="28"/>
        </w:rPr>
        <w:t>, BSD и другие, что обеспечивает гибкость в выборе платформы для развертывания.</w:t>
      </w:r>
    </w:p>
    <w:p w:rsidR="000B5654" w:rsidRPr="000B5654" w:rsidRDefault="000B5654" w:rsidP="000B56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5654">
        <w:rPr>
          <w:rFonts w:ascii="Times New Roman" w:hAnsi="Times New Roman" w:cs="Times New Roman"/>
          <w:sz w:val="28"/>
          <w:szCs w:val="28"/>
        </w:rPr>
        <w:t>Многоязыковые API:</w:t>
      </w:r>
    </w:p>
    <w:p w:rsidR="000B5654" w:rsidRPr="000B5654" w:rsidRDefault="000B5654" w:rsidP="000B5654">
      <w:pPr>
        <w:rPr>
          <w:rFonts w:ascii="Times New Roman" w:hAnsi="Times New Roman" w:cs="Times New Roman"/>
          <w:sz w:val="28"/>
          <w:szCs w:val="28"/>
        </w:rPr>
      </w:pPr>
    </w:p>
    <w:p w:rsidR="000B5654" w:rsidRPr="000B5654" w:rsidRDefault="000B5654" w:rsidP="000B56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565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B5654">
        <w:rPr>
          <w:rFonts w:ascii="Times New Roman" w:hAnsi="Times New Roman" w:cs="Times New Roman"/>
          <w:sz w:val="28"/>
          <w:szCs w:val="28"/>
        </w:rPr>
        <w:t xml:space="preserve"> предоставляет API для различных языков программирования, таких как C, C++, </w:t>
      </w:r>
      <w:proofErr w:type="spellStart"/>
      <w:r w:rsidRPr="000B56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B56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5654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0B5654">
        <w:rPr>
          <w:rFonts w:ascii="Times New Roman" w:hAnsi="Times New Roman" w:cs="Times New Roman"/>
          <w:sz w:val="28"/>
          <w:szCs w:val="28"/>
        </w:rPr>
        <w:t xml:space="preserve">, PHP, </w:t>
      </w:r>
      <w:proofErr w:type="spellStart"/>
      <w:r w:rsidRPr="000B565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B5654">
        <w:rPr>
          <w:rFonts w:ascii="Times New Roman" w:hAnsi="Times New Roman" w:cs="Times New Roman"/>
          <w:sz w:val="28"/>
          <w:szCs w:val="28"/>
        </w:rPr>
        <w:t>, а также библиотеки для языков платформы .NET.</w:t>
      </w:r>
    </w:p>
    <w:p w:rsidR="000B5654" w:rsidRPr="000B5654" w:rsidRDefault="000B5654" w:rsidP="000B56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5654">
        <w:rPr>
          <w:rFonts w:ascii="Times New Roman" w:hAnsi="Times New Roman" w:cs="Times New Roman"/>
          <w:sz w:val="28"/>
          <w:szCs w:val="28"/>
        </w:rPr>
        <w:t>Расширяемость и сообщество:</w:t>
      </w:r>
    </w:p>
    <w:p w:rsidR="000B5654" w:rsidRPr="000B5654" w:rsidRDefault="000B5654" w:rsidP="000B5654">
      <w:pPr>
        <w:rPr>
          <w:rFonts w:ascii="Times New Roman" w:hAnsi="Times New Roman" w:cs="Times New Roman"/>
          <w:sz w:val="28"/>
          <w:szCs w:val="28"/>
        </w:rPr>
      </w:pPr>
    </w:p>
    <w:p w:rsidR="000B5654" w:rsidRPr="000B5654" w:rsidRDefault="000B5654" w:rsidP="000B56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565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B5654">
        <w:rPr>
          <w:rFonts w:ascii="Times New Roman" w:hAnsi="Times New Roman" w:cs="Times New Roman"/>
          <w:sz w:val="28"/>
          <w:szCs w:val="28"/>
        </w:rPr>
        <w:t xml:space="preserve"> обладает активным сообществом разработчиков, что способствует постоянному совершенствованию системы и предоставлению новых возможностей.</w:t>
      </w:r>
      <w:bookmarkEnd w:id="0"/>
    </w:p>
    <w:sectPr w:rsidR="000B5654" w:rsidRPr="000B5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47CC4"/>
    <w:multiLevelType w:val="hybridMultilevel"/>
    <w:tmpl w:val="9E849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812BE"/>
    <w:multiLevelType w:val="hybridMultilevel"/>
    <w:tmpl w:val="6616E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10"/>
    <w:rsid w:val="000B5654"/>
    <w:rsid w:val="00327FB4"/>
    <w:rsid w:val="00A11110"/>
    <w:rsid w:val="00F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E0D7"/>
  <w15:chartTrackingRefBased/>
  <w15:docId w15:val="{92F42260-BA26-4598-8D63-6506FB07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Shispon</dc:creator>
  <cp:keywords/>
  <dc:description/>
  <cp:lastModifiedBy>Shispon</cp:lastModifiedBy>
  <cp:revision>3</cp:revision>
  <dcterms:created xsi:type="dcterms:W3CDTF">2023-12-26T06:58:00Z</dcterms:created>
  <dcterms:modified xsi:type="dcterms:W3CDTF">2023-12-26T14:27:00Z</dcterms:modified>
</cp:coreProperties>
</file>