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0E" w:rsidRPr="00E201B2" w:rsidRDefault="008C3B0E" w:rsidP="008C3B0E">
      <w:pPr>
        <w:spacing w:before="285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val="ru-RU"/>
        </w:rPr>
      </w:pPr>
      <w:r w:rsidRPr="00E201B2">
        <w:rPr>
          <w:rFonts w:ascii="Times New Roman" w:eastAsia="Times New Roman" w:hAnsi="Times New Roman" w:cs="Times New Roman"/>
          <w:b/>
          <w:bCs/>
          <w:color w:val="000000"/>
          <w:kern w:val="36"/>
          <w:lang w:val="ru-RU"/>
        </w:rPr>
        <w:t>ТЫК.ПЕРВЫЙ.СЛАЙД</w:t>
      </w:r>
    </w:p>
    <w:p w:rsidR="00D87C22" w:rsidRPr="00E201B2" w:rsidRDefault="00D87C22" w:rsidP="008C3B0E">
      <w:pPr>
        <w:spacing w:before="285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ru-RU"/>
        </w:rPr>
      </w:pPr>
      <w:r w:rsidRPr="00E201B2">
        <w:rPr>
          <w:rFonts w:ascii="Times New Roman" w:eastAsia="Times New Roman" w:hAnsi="Times New Roman" w:cs="Times New Roman"/>
          <w:bCs/>
          <w:color w:val="000000"/>
          <w:kern w:val="36"/>
          <w:lang w:val="ru-RU"/>
        </w:rPr>
        <w:t>Что такое конвейерная обработка</w:t>
      </w:r>
    </w:p>
    <w:p w:rsidR="00D87C22" w:rsidRPr="00E201B2" w:rsidRDefault="00D87C22" w:rsidP="008C3B0E">
      <w:pPr>
        <w:spacing w:before="285" w:after="0" w:line="240" w:lineRule="auto"/>
        <w:ind w:firstLine="705"/>
        <w:rPr>
          <w:rFonts w:ascii="Times New Roman" w:eastAsia="Times New Roman" w:hAnsi="Times New Roman" w:cs="Times New Roman"/>
          <w:color w:val="000000"/>
          <w:lang w:val="ru-RU"/>
        </w:rPr>
      </w:pPr>
      <w:r w:rsidRPr="00E201B2">
        <w:rPr>
          <w:rFonts w:ascii="Times New Roman" w:eastAsia="Times New Roman" w:hAnsi="Times New Roman" w:cs="Times New Roman"/>
          <w:color w:val="000000"/>
          <w:lang w:val="ru-RU"/>
        </w:rPr>
        <w:t xml:space="preserve">Разработчики архитектуры компьютеров издавна прибегали к методам проектирования, известным под общим названием "совмещение операций", при котором аппаратура компьютера в любой момент времени выполняет одновременно более одной базовой операции. </w:t>
      </w:r>
      <w:r w:rsidR="00941ECD" w:rsidRPr="00E201B2">
        <w:rPr>
          <w:rFonts w:ascii="Times New Roman" w:eastAsia="Times New Roman" w:hAnsi="Times New Roman" w:cs="Times New Roman"/>
          <w:b/>
          <w:color w:val="000000"/>
          <w:lang w:val="ru-RU"/>
        </w:rPr>
        <w:t>ТЫК.СЛАЙД.</w:t>
      </w:r>
      <w:r w:rsidR="00941ECD" w:rsidRPr="00E201B2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E201B2">
        <w:rPr>
          <w:rFonts w:ascii="Times New Roman" w:eastAsia="Times New Roman" w:hAnsi="Times New Roman" w:cs="Times New Roman"/>
          <w:color w:val="000000"/>
          <w:lang w:val="ru-RU"/>
        </w:rPr>
        <w:t>Этот общий метод включает два понятия:</w:t>
      </w:r>
      <w:r w:rsidRPr="00E201B2">
        <w:rPr>
          <w:rFonts w:ascii="Times New Roman" w:eastAsia="Times New Roman" w:hAnsi="Times New Roman" w:cs="Times New Roman"/>
          <w:color w:val="000000"/>
        </w:rPr>
        <w:t> </w:t>
      </w:r>
      <w:r w:rsidRPr="00E201B2">
        <w:rPr>
          <w:rFonts w:ascii="Times New Roman" w:eastAsia="Times New Roman" w:hAnsi="Times New Roman" w:cs="Times New Roman"/>
          <w:bCs/>
          <w:color w:val="000000"/>
          <w:lang w:val="ru-RU"/>
        </w:rPr>
        <w:t>параллелизм и конвейеризацию</w:t>
      </w:r>
      <w:r w:rsidRPr="00E201B2">
        <w:rPr>
          <w:rFonts w:ascii="Times New Roman" w:eastAsia="Times New Roman" w:hAnsi="Times New Roman" w:cs="Times New Roman"/>
          <w:color w:val="000000"/>
          <w:lang w:val="ru-RU"/>
        </w:rPr>
        <w:t>. Хотя у них много общего и их зачастую трудно различать на практике, эти термины отражают</w:t>
      </w:r>
      <w:r w:rsidRPr="00E201B2">
        <w:rPr>
          <w:rFonts w:ascii="Times New Roman" w:eastAsia="Times New Roman" w:hAnsi="Times New Roman" w:cs="Times New Roman"/>
          <w:color w:val="000000"/>
        </w:rPr>
        <w:t> </w:t>
      </w:r>
      <w:r w:rsidRPr="00E201B2">
        <w:rPr>
          <w:rFonts w:ascii="Times New Roman" w:eastAsia="Times New Roman" w:hAnsi="Times New Roman" w:cs="Times New Roman"/>
          <w:bCs/>
          <w:color w:val="000000"/>
          <w:lang w:val="ru-RU"/>
        </w:rPr>
        <w:t>два совершенно различных подхода</w:t>
      </w:r>
      <w:r w:rsidRPr="00E201B2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E201B2">
        <w:rPr>
          <w:rFonts w:ascii="Times New Roman" w:eastAsia="Times New Roman" w:hAnsi="Times New Roman" w:cs="Times New Roman"/>
          <w:color w:val="000000"/>
        </w:rPr>
        <w:t> </w:t>
      </w:r>
      <w:r w:rsidRPr="00E201B2">
        <w:rPr>
          <w:rFonts w:ascii="Times New Roman" w:eastAsia="Times New Roman" w:hAnsi="Times New Roman" w:cs="Times New Roman"/>
          <w:bCs/>
          <w:color w:val="000000"/>
          <w:lang w:val="ru-RU"/>
        </w:rPr>
        <w:t>При параллелизме совмещение операций достигается путем воспроизведения в нескольких копиях аппаратной структуры</w:t>
      </w:r>
      <w:r w:rsidRPr="00E201B2">
        <w:rPr>
          <w:rFonts w:ascii="Times New Roman" w:eastAsia="Times New Roman" w:hAnsi="Times New Roman" w:cs="Times New Roman"/>
          <w:color w:val="000000"/>
          <w:lang w:val="ru-RU"/>
        </w:rPr>
        <w:t>. Высокая производительность достигается за счет одновременной работы всех элементов структур, осуществляющих решение различных частей задачи.</w:t>
      </w:r>
    </w:p>
    <w:p w:rsidR="00D87C22" w:rsidRPr="00E201B2" w:rsidRDefault="00D87C22" w:rsidP="008C3B0E">
      <w:pPr>
        <w:spacing w:before="270" w:after="0" w:line="240" w:lineRule="auto"/>
        <w:ind w:firstLine="705"/>
        <w:rPr>
          <w:rFonts w:ascii="Times New Roman" w:eastAsia="Times New Roman" w:hAnsi="Times New Roman" w:cs="Times New Roman"/>
          <w:bCs/>
          <w:color w:val="000000"/>
          <w:lang w:val="ru-RU"/>
        </w:rPr>
      </w:pPr>
      <w:r w:rsidRPr="00E201B2">
        <w:rPr>
          <w:rFonts w:ascii="Times New Roman" w:eastAsia="Times New Roman" w:hAnsi="Times New Roman" w:cs="Times New Roman"/>
          <w:bCs/>
          <w:color w:val="000000"/>
          <w:lang w:val="ru-RU"/>
        </w:rPr>
        <w:t>Конвейеризация (или конвейерная обработка) в общем случае</w:t>
      </w:r>
      <w:bookmarkStart w:id="0" w:name="_GoBack"/>
      <w:bookmarkEnd w:id="0"/>
      <w:r w:rsidRPr="00E201B2">
        <w:rPr>
          <w:rFonts w:ascii="Times New Roman" w:eastAsia="Times New Roman" w:hAnsi="Times New Roman" w:cs="Times New Roman"/>
          <w:bCs/>
          <w:color w:val="000000"/>
          <w:lang w:val="ru-RU"/>
        </w:rPr>
        <w:t xml:space="preserve"> основана на разделении подлежащей исполнению функции на более мелкие части, называемые ступенями, и выделении для каждой из них отдельного блока аппаратуры. Так обработку любой машинной команды можно разделить на несколько этапов (несколько ступеней), организовав передачу данных от одного этапа к следующему. При этом конвейерную обработку можно использовать для совмещения этапов выполнения разных команд. Производительность при этом возрастает благодаря тому, что одновременно на различных ступенях конвейера</w:t>
      </w:r>
      <w:r w:rsidR="00BE03B1" w:rsidRPr="00E201B2">
        <w:rPr>
          <w:rFonts w:ascii="Times New Roman" w:eastAsia="Times New Roman" w:hAnsi="Times New Roman" w:cs="Times New Roman"/>
          <w:bCs/>
          <w:color w:val="000000"/>
          <w:lang w:val="ru-RU"/>
        </w:rPr>
        <w:t xml:space="preserve"> </w:t>
      </w:r>
      <w:r w:rsidRPr="00E201B2">
        <w:rPr>
          <w:rStyle w:val="ft19"/>
          <w:rFonts w:ascii="Times New Roman" w:hAnsi="Times New Roman" w:cs="Times New Roman"/>
          <w:bCs/>
          <w:color w:val="000000"/>
          <w:lang w:val="ru-RU"/>
        </w:rPr>
        <w:t>выполняются несколько команд.</w:t>
      </w:r>
      <w:r w:rsidRPr="00E201B2">
        <w:rPr>
          <w:rStyle w:val="ft19"/>
          <w:rFonts w:ascii="Times New Roman" w:hAnsi="Times New Roman" w:cs="Times New Roman"/>
          <w:bCs/>
          <w:color w:val="000000"/>
        </w:rPr>
        <w:t> </w:t>
      </w:r>
      <w:r w:rsidRPr="00E201B2">
        <w:rPr>
          <w:rFonts w:ascii="Times New Roman" w:hAnsi="Times New Roman" w:cs="Times New Roman"/>
          <w:bCs/>
          <w:color w:val="000000"/>
          <w:lang w:val="ru-RU"/>
        </w:rPr>
        <w:t>Конвейерная обработка такого рода широко</w:t>
      </w:r>
      <w:r w:rsidR="00BE03B1" w:rsidRPr="00E201B2">
        <w:rPr>
          <w:rFonts w:ascii="Times New Roman" w:hAnsi="Times New Roman" w:cs="Times New Roman"/>
          <w:bCs/>
          <w:color w:val="000000"/>
          <w:lang w:val="ru-RU"/>
        </w:rPr>
        <w:t xml:space="preserve"> </w:t>
      </w:r>
      <w:r w:rsidRPr="00E201B2">
        <w:rPr>
          <w:rFonts w:ascii="Times New Roman" w:hAnsi="Times New Roman" w:cs="Times New Roman"/>
          <w:bCs/>
          <w:color w:val="000000"/>
          <w:lang w:val="ru-RU"/>
        </w:rPr>
        <w:t>применяется во всех современных быстродействующих процессорах.</w:t>
      </w:r>
      <w:r w:rsidR="00CF5DDE" w:rsidRPr="00E201B2">
        <w:rPr>
          <w:rFonts w:ascii="Times New Roman" w:hAnsi="Times New Roman" w:cs="Times New Roman"/>
          <w:bCs/>
          <w:color w:val="000000"/>
          <w:lang w:val="ru-RU"/>
        </w:rPr>
        <w:t xml:space="preserve"> Поговорим больше про конвейеризацию.</w:t>
      </w:r>
    </w:p>
    <w:p w:rsidR="00D87C22" w:rsidRPr="00E201B2" w:rsidRDefault="00DC7220" w:rsidP="008C3B0E">
      <w:pPr>
        <w:pStyle w:val="p17"/>
        <w:spacing w:before="285" w:beforeAutospacing="0" w:after="0" w:afterAutospacing="0"/>
        <w:rPr>
          <w:bCs/>
          <w:color w:val="000000"/>
          <w:sz w:val="22"/>
          <w:szCs w:val="22"/>
          <w:lang w:val="ru-RU"/>
        </w:rPr>
      </w:pPr>
      <w:r w:rsidRPr="00E201B2">
        <w:rPr>
          <w:b/>
          <w:bCs/>
          <w:color w:val="000000"/>
          <w:sz w:val="22"/>
          <w:szCs w:val="22"/>
          <w:lang w:val="ru-RU"/>
        </w:rPr>
        <w:t>ТЫК.СЛАЙД.</w:t>
      </w:r>
      <w:r w:rsidRPr="00E201B2">
        <w:rPr>
          <w:bCs/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bCs/>
          <w:color w:val="000000"/>
          <w:sz w:val="22"/>
          <w:szCs w:val="22"/>
          <w:lang w:val="ru-RU"/>
        </w:rPr>
        <w:t>Уровни конвейеризации</w:t>
      </w:r>
    </w:p>
    <w:p w:rsidR="00D87C22" w:rsidRPr="00E201B2" w:rsidRDefault="00D87C22" w:rsidP="008C3B0E">
      <w:pPr>
        <w:pStyle w:val="p18"/>
        <w:spacing w:before="285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rStyle w:val="ft11"/>
          <w:color w:val="000000"/>
          <w:sz w:val="22"/>
          <w:szCs w:val="22"/>
          <w:lang w:val="ru-RU"/>
        </w:rPr>
        <w:t>•</w:t>
      </w:r>
      <w:r w:rsidR="00FC3157" w:rsidRPr="00E201B2">
        <w:rPr>
          <w:rStyle w:val="ft11"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21"/>
          <w:rFonts w:eastAsiaTheme="majorEastAsia"/>
          <w:bCs/>
          <w:color w:val="000000"/>
          <w:sz w:val="22"/>
          <w:szCs w:val="22"/>
          <w:lang w:val="ru-RU"/>
        </w:rPr>
        <w:t>Макроконвейер –</w:t>
      </w:r>
      <w:r w:rsidRPr="00E201B2">
        <w:rPr>
          <w:rStyle w:val="ft21"/>
          <w:rFonts w:eastAsiaTheme="majorEastAsia"/>
          <w:bCs/>
          <w:color w:val="000000"/>
          <w:sz w:val="22"/>
          <w:szCs w:val="22"/>
        </w:rPr>
        <w:t> </w:t>
      </w:r>
      <w:r w:rsidR="00AF2564" w:rsidRPr="00E201B2">
        <w:rPr>
          <w:rStyle w:val="ft21"/>
          <w:rFonts w:eastAsiaTheme="majorEastAsia"/>
          <w:bCs/>
          <w:color w:val="000000"/>
          <w:sz w:val="22"/>
          <w:szCs w:val="22"/>
          <w:lang w:val="ru-RU"/>
        </w:rPr>
        <w:t xml:space="preserve">отвечает за </w:t>
      </w:r>
      <w:r w:rsidR="00AF2564" w:rsidRPr="00E201B2">
        <w:rPr>
          <w:color w:val="000000"/>
          <w:sz w:val="22"/>
          <w:szCs w:val="22"/>
          <w:lang w:val="ru-RU"/>
        </w:rPr>
        <w:t>конвейеризацию</w:t>
      </w:r>
      <w:r w:rsidRPr="00E201B2">
        <w:rPr>
          <w:color w:val="000000"/>
          <w:sz w:val="22"/>
          <w:szCs w:val="22"/>
          <w:lang w:val="ru-RU"/>
        </w:rPr>
        <w:t xml:space="preserve"> на уровне процессоров</w:t>
      </w:r>
    </w:p>
    <w:p w:rsidR="00BE03B1" w:rsidRPr="00E201B2" w:rsidRDefault="00D87C22" w:rsidP="008C3B0E">
      <w:pPr>
        <w:pStyle w:val="p19"/>
        <w:spacing w:before="15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rStyle w:val="ft11"/>
          <w:color w:val="000000"/>
          <w:sz w:val="22"/>
          <w:szCs w:val="22"/>
          <w:lang w:val="ru-RU"/>
        </w:rPr>
        <w:t>•</w:t>
      </w:r>
      <w:r w:rsidR="00FC3157" w:rsidRPr="00E201B2">
        <w:rPr>
          <w:rStyle w:val="ft11"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21"/>
          <w:rFonts w:eastAsiaTheme="majorEastAsia"/>
          <w:bCs/>
          <w:color w:val="000000"/>
          <w:sz w:val="22"/>
          <w:szCs w:val="22"/>
          <w:lang w:val="ru-RU"/>
        </w:rPr>
        <w:t>Конвейер команд</w:t>
      </w:r>
      <w:r w:rsidRPr="00E201B2">
        <w:rPr>
          <w:rStyle w:val="ft21"/>
          <w:rFonts w:eastAsiaTheme="majorEastAsia"/>
          <w:bCs/>
          <w:color w:val="000000"/>
          <w:sz w:val="22"/>
          <w:szCs w:val="22"/>
        </w:rPr>
        <w:t> </w:t>
      </w:r>
      <w:r w:rsidR="00AF2564" w:rsidRPr="00E201B2">
        <w:rPr>
          <w:color w:val="000000"/>
          <w:sz w:val="22"/>
          <w:szCs w:val="22"/>
          <w:lang w:val="ru-RU"/>
        </w:rPr>
        <w:t>–</w:t>
      </w:r>
      <w:r w:rsidRPr="00E201B2">
        <w:rPr>
          <w:color w:val="000000"/>
          <w:sz w:val="22"/>
          <w:szCs w:val="22"/>
          <w:lang w:val="ru-RU"/>
        </w:rPr>
        <w:t xml:space="preserve"> </w:t>
      </w:r>
      <w:r w:rsidR="00AF2564" w:rsidRPr="00E201B2">
        <w:rPr>
          <w:color w:val="000000"/>
          <w:sz w:val="22"/>
          <w:szCs w:val="22"/>
          <w:lang w:val="ru-RU"/>
        </w:rPr>
        <w:t>отвечает за конвейеризацию</w:t>
      </w:r>
      <w:r w:rsidRPr="00E201B2">
        <w:rPr>
          <w:color w:val="000000"/>
          <w:sz w:val="22"/>
          <w:szCs w:val="22"/>
          <w:lang w:val="ru-RU"/>
        </w:rPr>
        <w:t xml:space="preserve"> команд процессора</w:t>
      </w:r>
    </w:p>
    <w:p w:rsidR="00D87C22" w:rsidRPr="00E201B2" w:rsidRDefault="00D87C22" w:rsidP="008C3B0E">
      <w:pPr>
        <w:pStyle w:val="p19"/>
        <w:spacing w:before="15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rStyle w:val="ft11"/>
          <w:color w:val="000000"/>
          <w:sz w:val="22"/>
          <w:szCs w:val="22"/>
          <w:lang w:val="ru-RU"/>
        </w:rPr>
        <w:t>•</w:t>
      </w:r>
      <w:r w:rsidR="00FC3157" w:rsidRPr="00E201B2">
        <w:rPr>
          <w:rStyle w:val="ft11"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22"/>
          <w:bCs/>
          <w:color w:val="000000"/>
          <w:sz w:val="22"/>
          <w:szCs w:val="22"/>
          <w:lang w:val="ru-RU"/>
        </w:rPr>
        <w:t>Конвейер арифметический</w:t>
      </w:r>
      <w:r w:rsidRPr="00E201B2">
        <w:rPr>
          <w:rStyle w:val="ft22"/>
          <w:bCs/>
          <w:color w:val="000000"/>
          <w:sz w:val="22"/>
          <w:szCs w:val="22"/>
        </w:rPr>
        <w:t> </w:t>
      </w:r>
      <w:r w:rsidR="00AF2564" w:rsidRPr="00E201B2">
        <w:rPr>
          <w:color w:val="000000"/>
          <w:sz w:val="22"/>
          <w:szCs w:val="22"/>
          <w:lang w:val="ru-RU"/>
        </w:rPr>
        <w:t>–</w:t>
      </w:r>
      <w:r w:rsidRPr="00E201B2">
        <w:rPr>
          <w:color w:val="000000"/>
          <w:sz w:val="22"/>
          <w:szCs w:val="22"/>
          <w:lang w:val="ru-RU"/>
        </w:rPr>
        <w:t xml:space="preserve"> </w:t>
      </w:r>
      <w:r w:rsidR="00AF2564" w:rsidRPr="00E201B2">
        <w:rPr>
          <w:color w:val="000000"/>
          <w:sz w:val="22"/>
          <w:szCs w:val="22"/>
          <w:lang w:val="ru-RU"/>
        </w:rPr>
        <w:t>обеспечивает конвейеризацию</w:t>
      </w:r>
      <w:r w:rsidRPr="00E201B2">
        <w:rPr>
          <w:color w:val="000000"/>
          <w:sz w:val="22"/>
          <w:szCs w:val="22"/>
          <w:lang w:val="ru-RU"/>
        </w:rPr>
        <w:t xml:space="preserve"> на уровне выполнения команд процессора</w:t>
      </w:r>
    </w:p>
    <w:p w:rsidR="00D87C22" w:rsidRPr="00E201B2" w:rsidRDefault="001228FF" w:rsidP="008C3B0E">
      <w:pPr>
        <w:pStyle w:val="2"/>
        <w:spacing w:before="765" w:line="240" w:lineRule="auto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E201B2">
        <w:rPr>
          <w:rStyle w:val="ft15"/>
          <w:rFonts w:ascii="Times New Roman" w:hAnsi="Times New Roman" w:cs="Times New Roman"/>
          <w:b/>
          <w:color w:val="000000"/>
          <w:sz w:val="22"/>
          <w:szCs w:val="22"/>
          <w:lang w:val="ru-RU"/>
        </w:rPr>
        <w:t>ТЫК.СЛАЙД.</w:t>
      </w:r>
      <w:r w:rsidRPr="00E201B2">
        <w:rPr>
          <w:rStyle w:val="ft15"/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rStyle w:val="ft15"/>
          <w:rFonts w:ascii="Times New Roman" w:hAnsi="Times New Roman" w:cs="Times New Roman"/>
          <w:color w:val="000000"/>
          <w:sz w:val="22"/>
          <w:szCs w:val="22"/>
          <w:lang w:val="ru-RU"/>
        </w:rPr>
        <w:t>Простейшая организация конвейера и оценка его производительности</w:t>
      </w:r>
    </w:p>
    <w:p w:rsidR="00D87C22" w:rsidRPr="00E201B2" w:rsidRDefault="00D87C22" w:rsidP="008C3B0E">
      <w:pPr>
        <w:pStyle w:val="p22"/>
        <w:spacing w:before="300" w:beforeAutospacing="0" w:after="0" w:afterAutospacing="0"/>
        <w:ind w:firstLine="705"/>
        <w:rPr>
          <w:color w:val="000000"/>
          <w:sz w:val="22"/>
          <w:szCs w:val="22"/>
          <w:lang w:val="ru-RU"/>
        </w:rPr>
      </w:pPr>
      <w:r w:rsidRPr="00E201B2">
        <w:rPr>
          <w:color w:val="000000"/>
          <w:sz w:val="22"/>
          <w:szCs w:val="22"/>
          <w:lang w:val="ru-RU"/>
        </w:rPr>
        <w:t>Для иллюстрации основных принципов построения процессоров мы будем использовать простейшую архитектуру, содержащую 32 целочисленных регистра общего назначения (</w:t>
      </w:r>
      <w:r w:rsidRPr="00E201B2">
        <w:rPr>
          <w:color w:val="000000"/>
          <w:sz w:val="22"/>
          <w:szCs w:val="22"/>
        </w:rPr>
        <w:t>R</w:t>
      </w:r>
      <w:proofErr w:type="gramStart"/>
      <w:r w:rsidRPr="00E201B2">
        <w:rPr>
          <w:color w:val="000000"/>
          <w:sz w:val="22"/>
          <w:szCs w:val="22"/>
          <w:lang w:val="ru-RU"/>
        </w:rPr>
        <w:t>0,...</w:t>
      </w:r>
      <w:proofErr w:type="gramEnd"/>
      <w:r w:rsidRPr="00E201B2">
        <w:rPr>
          <w:color w:val="000000"/>
          <w:sz w:val="22"/>
          <w:szCs w:val="22"/>
          <w:lang w:val="ru-RU"/>
        </w:rPr>
        <w:t>,</w:t>
      </w:r>
      <w:r w:rsidRPr="00E201B2">
        <w:rPr>
          <w:color w:val="000000"/>
          <w:sz w:val="22"/>
          <w:szCs w:val="22"/>
        </w:rPr>
        <w:t>R</w:t>
      </w:r>
      <w:r w:rsidRPr="00E201B2">
        <w:rPr>
          <w:color w:val="000000"/>
          <w:sz w:val="22"/>
          <w:szCs w:val="22"/>
          <w:lang w:val="ru-RU"/>
        </w:rPr>
        <w:t>31), 32 регистра плавающей точки (</w:t>
      </w:r>
      <w:r w:rsidRPr="00E201B2">
        <w:rPr>
          <w:color w:val="000000"/>
          <w:sz w:val="22"/>
          <w:szCs w:val="22"/>
        </w:rPr>
        <w:t>F</w:t>
      </w:r>
      <w:r w:rsidRPr="00E201B2">
        <w:rPr>
          <w:color w:val="000000"/>
          <w:sz w:val="22"/>
          <w:szCs w:val="22"/>
          <w:lang w:val="ru-RU"/>
        </w:rPr>
        <w:t>0,...,</w:t>
      </w:r>
      <w:r w:rsidRPr="00E201B2">
        <w:rPr>
          <w:color w:val="000000"/>
          <w:sz w:val="22"/>
          <w:szCs w:val="22"/>
        </w:rPr>
        <w:t>F</w:t>
      </w:r>
      <w:r w:rsidRPr="00E201B2">
        <w:rPr>
          <w:color w:val="000000"/>
          <w:sz w:val="22"/>
          <w:szCs w:val="22"/>
          <w:lang w:val="ru-RU"/>
        </w:rPr>
        <w:t xml:space="preserve">31) и счетчик команд </w:t>
      </w:r>
      <w:r w:rsidRPr="00E201B2">
        <w:rPr>
          <w:color w:val="000000"/>
          <w:sz w:val="22"/>
          <w:szCs w:val="22"/>
        </w:rPr>
        <w:t>PC</w:t>
      </w:r>
      <w:r w:rsidRPr="00E201B2">
        <w:rPr>
          <w:color w:val="000000"/>
          <w:sz w:val="22"/>
          <w:szCs w:val="22"/>
          <w:lang w:val="ru-RU"/>
        </w:rPr>
        <w:t xml:space="preserve">. Будем считать, что набор команд нашего процессора включает типичные арифметические и логические операции, операции с плавающей точкой, операции пересылки данных, операции управления потоком команд и системные операции. В арифметических командах используется трехадресный формат, типичный для </w:t>
      </w:r>
      <w:r w:rsidRPr="00E201B2">
        <w:rPr>
          <w:color w:val="000000"/>
          <w:sz w:val="22"/>
          <w:szCs w:val="22"/>
        </w:rPr>
        <w:t>RISC</w:t>
      </w:r>
      <w:r w:rsidRPr="00E201B2">
        <w:rPr>
          <w:color w:val="000000"/>
          <w:sz w:val="22"/>
          <w:szCs w:val="22"/>
          <w:lang w:val="ru-RU"/>
        </w:rPr>
        <w:t>-процессоров, а для обращения к памяти используются операции загрузки и записи содержимого регистров в память.</w:t>
      </w:r>
    </w:p>
    <w:p w:rsidR="00D87C22" w:rsidRPr="00E201B2" w:rsidRDefault="00702E15" w:rsidP="008C3B0E">
      <w:pPr>
        <w:pStyle w:val="p23"/>
        <w:spacing w:before="270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b/>
          <w:color w:val="000000"/>
          <w:sz w:val="22"/>
          <w:szCs w:val="22"/>
          <w:lang w:val="ru-RU"/>
        </w:rPr>
        <w:t>ТЫК.СЛАЙД.</w:t>
      </w:r>
      <w:r w:rsidRPr="00E201B2">
        <w:rPr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color w:val="000000"/>
          <w:sz w:val="22"/>
          <w:szCs w:val="22"/>
          <w:lang w:val="ru-RU"/>
        </w:rPr>
        <w:t>Выполнение типичной команды можно разделить на следующие этапы:</w:t>
      </w:r>
    </w:p>
    <w:p w:rsidR="00D87C22" w:rsidRPr="00E201B2" w:rsidRDefault="00FC3157" w:rsidP="00FC3157">
      <w:pPr>
        <w:pStyle w:val="p24"/>
        <w:spacing w:before="240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rStyle w:val="ft1"/>
          <w:color w:val="000000"/>
          <w:sz w:val="22"/>
          <w:szCs w:val="22"/>
          <w:lang w:val="ru-RU"/>
        </w:rPr>
        <w:t>•</w:t>
      </w:r>
      <w:r w:rsidRPr="00E201B2">
        <w:rPr>
          <w:rStyle w:val="ft1"/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rStyle w:val="ft23"/>
          <w:color w:val="000000"/>
          <w:sz w:val="22"/>
          <w:szCs w:val="22"/>
          <w:lang w:val="ru-RU"/>
        </w:rPr>
        <w:t>выборка команды -</w:t>
      </w:r>
      <w:r w:rsidR="00D87C22" w:rsidRPr="00E201B2">
        <w:rPr>
          <w:rStyle w:val="ft23"/>
          <w:color w:val="000000"/>
          <w:sz w:val="22"/>
          <w:szCs w:val="22"/>
        </w:rPr>
        <w:t> </w:t>
      </w:r>
      <w:r w:rsidR="00D87C22" w:rsidRPr="00E201B2">
        <w:rPr>
          <w:rStyle w:val="ft24"/>
          <w:bCs/>
          <w:color w:val="000000"/>
          <w:sz w:val="22"/>
          <w:szCs w:val="22"/>
        </w:rPr>
        <w:t>IF </w:t>
      </w:r>
      <w:r w:rsidR="00D87C22" w:rsidRPr="00E201B2">
        <w:rPr>
          <w:color w:val="000000"/>
          <w:sz w:val="22"/>
          <w:szCs w:val="22"/>
          <w:lang w:val="ru-RU"/>
        </w:rPr>
        <w:t>(по адресу, заданному счетчиком команд, из памяти извлекается команда);</w:t>
      </w:r>
    </w:p>
    <w:p w:rsidR="00D87C22" w:rsidRPr="00E201B2" w:rsidRDefault="00D87C22" w:rsidP="008C3B0E">
      <w:pPr>
        <w:pStyle w:val="p25"/>
        <w:spacing w:before="0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rStyle w:val="ft1"/>
          <w:color w:val="000000"/>
          <w:sz w:val="22"/>
          <w:szCs w:val="22"/>
          <w:lang w:val="ru-RU"/>
        </w:rPr>
        <w:t>•</w:t>
      </w:r>
      <w:r w:rsidR="00FC3157" w:rsidRPr="00E201B2">
        <w:rPr>
          <w:rStyle w:val="ft1"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26"/>
          <w:color w:val="000000"/>
          <w:sz w:val="22"/>
          <w:szCs w:val="22"/>
          <w:lang w:val="ru-RU"/>
        </w:rPr>
        <w:t>декодирование команды / выборка операндов из регистров -</w:t>
      </w:r>
      <w:r w:rsidRPr="00E201B2">
        <w:rPr>
          <w:rStyle w:val="ft26"/>
          <w:color w:val="000000"/>
          <w:sz w:val="22"/>
          <w:szCs w:val="22"/>
        </w:rPr>
        <w:t> </w:t>
      </w:r>
      <w:r w:rsidRPr="00E201B2">
        <w:rPr>
          <w:rStyle w:val="ft20"/>
          <w:rFonts w:eastAsiaTheme="majorEastAsia"/>
          <w:bCs/>
          <w:color w:val="000000"/>
          <w:sz w:val="22"/>
          <w:szCs w:val="22"/>
        </w:rPr>
        <w:t>ID</w:t>
      </w:r>
      <w:r w:rsidRPr="00E201B2">
        <w:rPr>
          <w:color w:val="000000"/>
          <w:sz w:val="22"/>
          <w:szCs w:val="22"/>
          <w:lang w:val="ru-RU"/>
        </w:rPr>
        <w:t>;</w:t>
      </w:r>
    </w:p>
    <w:p w:rsidR="00D87C22" w:rsidRPr="00E201B2" w:rsidRDefault="00D87C22" w:rsidP="008C3B0E">
      <w:pPr>
        <w:pStyle w:val="p25"/>
        <w:spacing w:before="0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rStyle w:val="ft1"/>
          <w:color w:val="000000"/>
          <w:sz w:val="22"/>
          <w:szCs w:val="22"/>
          <w:lang w:val="ru-RU"/>
        </w:rPr>
        <w:t>•</w:t>
      </w:r>
      <w:r w:rsidR="00FC3157" w:rsidRPr="00E201B2">
        <w:rPr>
          <w:rStyle w:val="ft1"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26"/>
          <w:color w:val="000000"/>
          <w:sz w:val="22"/>
          <w:szCs w:val="22"/>
          <w:lang w:val="ru-RU"/>
        </w:rPr>
        <w:t>выполнение операции / вычисление эффективного адреса памяти -</w:t>
      </w:r>
      <w:r w:rsidRPr="00E201B2">
        <w:rPr>
          <w:rStyle w:val="ft26"/>
          <w:color w:val="000000"/>
          <w:sz w:val="22"/>
          <w:szCs w:val="22"/>
        </w:rPr>
        <w:t> </w:t>
      </w:r>
      <w:r w:rsidRPr="00E201B2">
        <w:rPr>
          <w:rStyle w:val="ft20"/>
          <w:rFonts w:eastAsiaTheme="majorEastAsia"/>
          <w:bCs/>
          <w:color w:val="000000"/>
          <w:sz w:val="22"/>
          <w:szCs w:val="22"/>
        </w:rPr>
        <w:t>EX</w:t>
      </w:r>
      <w:r w:rsidRPr="00E201B2">
        <w:rPr>
          <w:color w:val="000000"/>
          <w:sz w:val="22"/>
          <w:szCs w:val="22"/>
          <w:lang w:val="ru-RU"/>
        </w:rPr>
        <w:t>;</w:t>
      </w:r>
    </w:p>
    <w:p w:rsidR="00D87C22" w:rsidRPr="00E201B2" w:rsidRDefault="00D87C22" w:rsidP="008C3B0E">
      <w:pPr>
        <w:pStyle w:val="p25"/>
        <w:spacing w:before="0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rStyle w:val="ft1"/>
          <w:color w:val="000000"/>
          <w:sz w:val="22"/>
          <w:szCs w:val="22"/>
          <w:lang w:val="ru-RU"/>
        </w:rPr>
        <w:t>•</w:t>
      </w:r>
      <w:r w:rsidR="00FC3157" w:rsidRPr="00E201B2">
        <w:rPr>
          <w:rStyle w:val="ft1"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26"/>
          <w:color w:val="000000"/>
          <w:sz w:val="22"/>
          <w:szCs w:val="22"/>
          <w:lang w:val="ru-RU"/>
        </w:rPr>
        <w:t>обращение к памяти -</w:t>
      </w:r>
      <w:r w:rsidRPr="00E201B2">
        <w:rPr>
          <w:rStyle w:val="ft26"/>
          <w:color w:val="000000"/>
          <w:sz w:val="22"/>
          <w:szCs w:val="22"/>
        </w:rPr>
        <w:t> </w:t>
      </w:r>
      <w:r w:rsidRPr="00E201B2">
        <w:rPr>
          <w:rStyle w:val="ft20"/>
          <w:rFonts w:eastAsiaTheme="majorEastAsia"/>
          <w:bCs/>
          <w:color w:val="000000"/>
          <w:sz w:val="22"/>
          <w:szCs w:val="22"/>
        </w:rPr>
        <w:t>MEM</w:t>
      </w:r>
      <w:r w:rsidRPr="00E201B2">
        <w:rPr>
          <w:color w:val="000000"/>
          <w:sz w:val="22"/>
          <w:szCs w:val="22"/>
          <w:lang w:val="ru-RU"/>
        </w:rPr>
        <w:t>;</w:t>
      </w:r>
    </w:p>
    <w:p w:rsidR="00D87C22" w:rsidRPr="00E201B2" w:rsidRDefault="00D87C22" w:rsidP="008C3B0E">
      <w:pPr>
        <w:pStyle w:val="p26"/>
        <w:spacing w:before="60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rStyle w:val="ft1"/>
          <w:color w:val="000000"/>
          <w:sz w:val="22"/>
          <w:szCs w:val="22"/>
          <w:lang w:val="ru-RU"/>
        </w:rPr>
        <w:t>•</w:t>
      </w:r>
      <w:r w:rsidR="00FC3157" w:rsidRPr="00E201B2">
        <w:rPr>
          <w:rStyle w:val="ft1"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26"/>
          <w:color w:val="000000"/>
          <w:sz w:val="22"/>
          <w:szCs w:val="22"/>
          <w:lang w:val="ru-RU"/>
        </w:rPr>
        <w:t>запоминание результата -</w:t>
      </w:r>
      <w:r w:rsidRPr="00E201B2">
        <w:rPr>
          <w:rStyle w:val="ft26"/>
          <w:color w:val="000000"/>
          <w:sz w:val="22"/>
          <w:szCs w:val="22"/>
        </w:rPr>
        <w:t> </w:t>
      </w:r>
      <w:r w:rsidRPr="00E201B2">
        <w:rPr>
          <w:rStyle w:val="ft20"/>
          <w:rFonts w:eastAsiaTheme="majorEastAsia"/>
          <w:bCs/>
          <w:color w:val="000000"/>
          <w:sz w:val="22"/>
          <w:szCs w:val="22"/>
        </w:rPr>
        <w:t>WB</w:t>
      </w:r>
      <w:r w:rsidRPr="00E201B2">
        <w:rPr>
          <w:rStyle w:val="ft20"/>
          <w:rFonts w:eastAsiaTheme="majorEastAsia"/>
          <w:bCs/>
          <w:color w:val="000000"/>
          <w:sz w:val="22"/>
          <w:szCs w:val="22"/>
          <w:lang w:val="ru-RU"/>
        </w:rPr>
        <w:t>.</w:t>
      </w:r>
    </w:p>
    <w:p w:rsidR="00D87C22" w:rsidRPr="00E201B2" w:rsidRDefault="00D87C22" w:rsidP="008C3B0E">
      <w:pPr>
        <w:pStyle w:val="p27"/>
        <w:spacing w:before="300" w:beforeAutospacing="0" w:after="0" w:afterAutospacing="0"/>
        <w:ind w:firstLine="360"/>
        <w:rPr>
          <w:color w:val="000000"/>
          <w:sz w:val="22"/>
          <w:szCs w:val="22"/>
          <w:lang w:val="ru-RU"/>
        </w:rPr>
      </w:pPr>
      <w:r w:rsidRPr="00E201B2">
        <w:rPr>
          <w:color w:val="000000"/>
          <w:sz w:val="22"/>
          <w:szCs w:val="22"/>
          <w:lang w:val="ru-RU"/>
        </w:rPr>
        <w:lastRenderedPageBreak/>
        <w:t>Чтобы конвейеризовать выполнение команд можно просто разбить выполнение каждой команды на указанные выше этапы, отведя для выполнения каждого этапа один такт синхронизации, и начинать в каждом такте выполнение новой команды. Для хранения промежуточных результатов каждого этапа необходимо использовать регистровую станцию (память). Промежуточные регистровые станции обеспечивают передачу данных и управляющих сигналов с одной ступени конвейера на следующую. Хотя общее время выполнения одной команды в таком конвейере будет составлять пять тактов, в каждом такте аппаратура будет выполнять в совмещенном режиме пять различных команд.</w:t>
      </w:r>
    </w:p>
    <w:p w:rsidR="00D87C22" w:rsidRPr="00E201B2" w:rsidRDefault="005978A0" w:rsidP="008C3B0E">
      <w:pPr>
        <w:pStyle w:val="p28"/>
        <w:spacing w:before="270" w:beforeAutospacing="0" w:after="0" w:afterAutospacing="0"/>
        <w:ind w:firstLine="705"/>
        <w:rPr>
          <w:color w:val="000000"/>
          <w:sz w:val="22"/>
          <w:szCs w:val="22"/>
          <w:lang w:val="ru-RU"/>
        </w:rPr>
      </w:pPr>
      <w:r w:rsidRPr="00E201B2">
        <w:rPr>
          <w:b/>
          <w:color w:val="000000"/>
          <w:sz w:val="22"/>
          <w:szCs w:val="22"/>
          <w:lang w:val="ru-RU"/>
        </w:rPr>
        <w:t>ТЫК.СЛАЙД.</w:t>
      </w:r>
      <w:r w:rsidR="00FC3157" w:rsidRPr="00E201B2">
        <w:rPr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color w:val="000000"/>
          <w:sz w:val="22"/>
          <w:szCs w:val="22"/>
          <w:lang w:val="ru-RU"/>
        </w:rPr>
        <w:t>Работу конвейера можно условно представить в виде сдвинутых во</w:t>
      </w:r>
      <w:r w:rsidR="001328F8" w:rsidRPr="00E201B2">
        <w:rPr>
          <w:color w:val="000000"/>
          <w:sz w:val="22"/>
          <w:szCs w:val="22"/>
          <w:lang w:val="ru-RU"/>
        </w:rPr>
        <w:t xml:space="preserve"> времени схем процессора (см. рис.</w:t>
      </w:r>
      <w:r w:rsidR="00D87C22" w:rsidRPr="00E201B2">
        <w:rPr>
          <w:color w:val="000000"/>
          <w:sz w:val="22"/>
          <w:szCs w:val="22"/>
          <w:lang w:val="ru-RU"/>
        </w:rPr>
        <w:t xml:space="preserve">). </w:t>
      </w:r>
      <w:r w:rsidR="001328F8" w:rsidRPr="00E201B2">
        <w:rPr>
          <w:color w:val="000000"/>
          <w:sz w:val="22"/>
          <w:szCs w:val="22"/>
          <w:lang w:val="ru-RU"/>
        </w:rPr>
        <w:t xml:space="preserve">Что-то подобное у нас было на лекциях. </w:t>
      </w:r>
      <w:r w:rsidR="00D87C22" w:rsidRPr="00E201B2">
        <w:rPr>
          <w:color w:val="000000"/>
          <w:sz w:val="22"/>
          <w:szCs w:val="22"/>
          <w:lang w:val="ru-RU"/>
        </w:rPr>
        <w:t xml:space="preserve">Этот рисунок хорошо отражает совмещение во времени выполнения различных этапов команд. Однако чаще для представления работы конвейера используются временные диаграммы </w:t>
      </w:r>
      <w:r w:rsidR="00462E69" w:rsidRPr="00E201B2">
        <w:rPr>
          <w:b/>
          <w:color w:val="000000"/>
          <w:sz w:val="22"/>
          <w:szCs w:val="22"/>
          <w:lang w:val="ru-RU"/>
        </w:rPr>
        <w:t>ТЫК.СЛАЙД.</w:t>
      </w:r>
      <w:r w:rsidR="00FC3157" w:rsidRPr="00E201B2">
        <w:rPr>
          <w:color w:val="000000"/>
          <w:sz w:val="22"/>
          <w:szCs w:val="22"/>
          <w:lang w:val="ru-RU"/>
        </w:rPr>
        <w:t xml:space="preserve"> </w:t>
      </w:r>
      <w:r w:rsidR="00462E69" w:rsidRPr="00E201B2">
        <w:rPr>
          <w:color w:val="000000"/>
          <w:sz w:val="22"/>
          <w:szCs w:val="22"/>
          <w:lang w:val="ru-RU"/>
        </w:rPr>
        <w:t>(см. рис.</w:t>
      </w:r>
      <w:r w:rsidR="00D87C22" w:rsidRPr="00E201B2">
        <w:rPr>
          <w:color w:val="000000"/>
          <w:sz w:val="22"/>
          <w:szCs w:val="22"/>
          <w:lang w:val="ru-RU"/>
        </w:rPr>
        <w:t>), на которых обычно изображаются выполняемые команды, номера тактов и этапы выполнения команд.</w:t>
      </w:r>
    </w:p>
    <w:p w:rsidR="00D87C22" w:rsidRPr="00E201B2" w:rsidRDefault="00D87C22" w:rsidP="008C3B0E">
      <w:pPr>
        <w:pStyle w:val="p44"/>
        <w:spacing w:before="240" w:beforeAutospacing="0" w:after="0" w:afterAutospacing="0"/>
        <w:rPr>
          <w:b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t>Конвейеризация увеличивает пропускную способность процессора</w:t>
      </w:r>
    </w:p>
    <w:p w:rsidR="00D87C22" w:rsidRPr="00E201B2" w:rsidRDefault="00D87C22" w:rsidP="008C3B0E">
      <w:pPr>
        <w:pStyle w:val="p45"/>
        <w:spacing w:before="60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color w:val="000000"/>
          <w:sz w:val="22"/>
          <w:szCs w:val="22"/>
          <w:lang w:val="ru-RU"/>
        </w:rPr>
        <w:t>(количество команд, завершающихся в единицу времени),</w:t>
      </w:r>
      <w:r w:rsidRPr="00E201B2">
        <w:rPr>
          <w:color w:val="000000"/>
          <w:sz w:val="22"/>
          <w:szCs w:val="22"/>
        </w:rPr>
        <w:t> </w:t>
      </w:r>
      <w:r w:rsidRPr="00E201B2">
        <w:rPr>
          <w:rStyle w:val="ft24"/>
          <w:bCs/>
          <w:color w:val="000000"/>
          <w:sz w:val="22"/>
          <w:szCs w:val="22"/>
          <w:lang w:val="ru-RU"/>
        </w:rPr>
        <w:t>но она не сокращает время выполнения отдельной команды.</w:t>
      </w:r>
      <w:r w:rsidRPr="00E201B2">
        <w:rPr>
          <w:rStyle w:val="ft24"/>
          <w:bCs/>
          <w:color w:val="000000"/>
          <w:sz w:val="22"/>
          <w:szCs w:val="22"/>
        </w:rPr>
        <w:t> </w:t>
      </w:r>
      <w:r w:rsidRPr="00E201B2">
        <w:rPr>
          <w:color w:val="000000"/>
          <w:sz w:val="22"/>
          <w:szCs w:val="22"/>
          <w:lang w:val="ru-RU"/>
        </w:rPr>
        <w:t>В действительности, она даже несколько увеличивает время выполнения каждой команды из-за накладных расходов, связанных с управлением регистровыми станциями. Однако увеличение</w:t>
      </w:r>
      <w:r w:rsidR="00BE03B1" w:rsidRPr="00E201B2">
        <w:rPr>
          <w:color w:val="000000"/>
          <w:sz w:val="22"/>
          <w:szCs w:val="22"/>
          <w:lang w:val="ru-RU"/>
        </w:rPr>
        <w:t xml:space="preserve"> </w:t>
      </w:r>
      <w:r w:rsidRPr="00E201B2">
        <w:rPr>
          <w:color w:val="000000"/>
          <w:sz w:val="22"/>
          <w:szCs w:val="22"/>
          <w:lang w:val="ru-RU"/>
        </w:rPr>
        <w:t>пропускной способности означает, что программа будет выполняться быстрее по сравнению с простой не конвейерной схемой.</w:t>
      </w:r>
    </w:p>
    <w:p w:rsidR="0031389F" w:rsidRPr="00E201B2" w:rsidRDefault="00462E69" w:rsidP="008C3B0E">
      <w:pPr>
        <w:spacing w:before="225" w:after="0" w:line="240" w:lineRule="auto"/>
        <w:ind w:firstLine="705"/>
        <w:rPr>
          <w:rFonts w:ascii="Times New Roman" w:eastAsia="Times New Roman" w:hAnsi="Times New Roman" w:cs="Times New Roman"/>
          <w:color w:val="000000"/>
          <w:lang w:val="ru-RU"/>
        </w:rPr>
      </w:pPr>
      <w:r w:rsidRPr="00E201B2">
        <w:rPr>
          <w:rFonts w:ascii="Times New Roman" w:eastAsia="Times New Roman" w:hAnsi="Times New Roman" w:cs="Times New Roman"/>
          <w:b/>
          <w:color w:val="000000"/>
          <w:lang w:val="ru-RU"/>
        </w:rPr>
        <w:t>ТЫК.СЛАЙД.</w:t>
      </w:r>
      <w:r w:rsidRPr="00E201B2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D87C22" w:rsidRPr="00E201B2">
        <w:rPr>
          <w:rFonts w:ascii="Times New Roman" w:eastAsia="Times New Roman" w:hAnsi="Times New Roman" w:cs="Times New Roman"/>
          <w:color w:val="000000"/>
          <w:lang w:val="ru-RU"/>
        </w:rPr>
        <w:t>Тот факт, что время выполнения каждой команды в конвейере не уменьшается, накладывает некоторые ограничения на практическую длину конвейера. Кроме ограничений, связанных с задержкой конвейера, имеются также ограничения, возникающие в результате несбалансированности задержки на каждой его ступени и из-за накладных расходов на конвейеризацию. Частота синхронизации не может быть выше, а, следовательно, такт синхронизации не может быть меньше, чем время, необходимое для работы наиболее медленной ступени конвейера.</w:t>
      </w:r>
    </w:p>
    <w:p w:rsidR="00D87C22" w:rsidRPr="00E201B2" w:rsidRDefault="00D87C22" w:rsidP="008C3B0E">
      <w:pPr>
        <w:spacing w:before="225" w:after="0" w:line="240" w:lineRule="auto"/>
        <w:ind w:firstLine="705"/>
        <w:rPr>
          <w:rFonts w:ascii="Times New Roman" w:eastAsia="Times New Roman" w:hAnsi="Times New Roman" w:cs="Times New Roman"/>
          <w:color w:val="000000"/>
          <w:lang w:val="ru-RU"/>
        </w:rPr>
      </w:pPr>
      <w:r w:rsidRPr="00E201B2">
        <w:rPr>
          <w:rFonts w:ascii="Times New Roman" w:eastAsia="Times New Roman" w:hAnsi="Times New Roman" w:cs="Times New Roman"/>
          <w:color w:val="000000"/>
          <w:lang w:val="ru-RU"/>
        </w:rPr>
        <w:t>Накладные расходы на организацию конвейера возникают из-за</w:t>
      </w:r>
      <w:r w:rsidR="00303972" w:rsidRPr="00E201B2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:rsidR="00D87C22" w:rsidRPr="00E201B2" w:rsidRDefault="00D87C22" w:rsidP="008C3B0E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E201B2">
        <w:rPr>
          <w:rFonts w:ascii="Times New Roman" w:eastAsia="Times New Roman" w:hAnsi="Times New Roman" w:cs="Times New Roman"/>
          <w:color w:val="000000"/>
          <w:lang w:val="ru-RU"/>
        </w:rPr>
        <w:t>•</w:t>
      </w:r>
      <w:r w:rsidR="008E3313" w:rsidRPr="00E201B2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E201B2">
        <w:rPr>
          <w:rFonts w:ascii="Times New Roman" w:eastAsia="Times New Roman" w:hAnsi="Times New Roman" w:cs="Times New Roman"/>
          <w:color w:val="000000"/>
          <w:lang w:val="ru-RU"/>
        </w:rPr>
        <w:t>задержки сигналов в конвейерных регистрах (защелках) и</w:t>
      </w:r>
    </w:p>
    <w:p w:rsidR="00D87C22" w:rsidRPr="00E201B2" w:rsidRDefault="00D87C22" w:rsidP="008C3B0E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E201B2">
        <w:rPr>
          <w:rFonts w:ascii="Times New Roman" w:eastAsia="Times New Roman" w:hAnsi="Times New Roman" w:cs="Times New Roman"/>
          <w:color w:val="000000"/>
          <w:lang w:val="ru-RU"/>
        </w:rPr>
        <w:t>•</w:t>
      </w:r>
      <w:r w:rsidR="008E3313" w:rsidRPr="00E201B2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E201B2">
        <w:rPr>
          <w:rFonts w:ascii="Times New Roman" w:eastAsia="Times New Roman" w:hAnsi="Times New Roman" w:cs="Times New Roman"/>
          <w:color w:val="000000"/>
          <w:lang w:val="ru-RU"/>
        </w:rPr>
        <w:t>из-за</w:t>
      </w:r>
      <w:r w:rsidRPr="00E201B2">
        <w:rPr>
          <w:rFonts w:ascii="Times New Roman" w:eastAsia="Times New Roman" w:hAnsi="Times New Roman" w:cs="Times New Roman"/>
          <w:color w:val="000000"/>
        </w:rPr>
        <w:t> </w:t>
      </w:r>
      <w:r w:rsidRPr="00E201B2">
        <w:rPr>
          <w:rFonts w:ascii="Times New Roman" w:eastAsia="Times New Roman" w:hAnsi="Times New Roman" w:cs="Times New Roman"/>
          <w:color w:val="000000"/>
          <w:lang w:val="ru-RU"/>
        </w:rPr>
        <w:t>перекосов сигналов синхронизации.</w:t>
      </w:r>
    </w:p>
    <w:p w:rsidR="00D87C22" w:rsidRPr="00E201B2" w:rsidRDefault="00D87C22" w:rsidP="008C3B0E">
      <w:pPr>
        <w:spacing w:before="300" w:after="0" w:line="240" w:lineRule="auto"/>
        <w:ind w:firstLine="705"/>
        <w:rPr>
          <w:rFonts w:ascii="Times New Roman" w:eastAsia="Times New Roman" w:hAnsi="Times New Roman" w:cs="Times New Roman"/>
          <w:color w:val="000000"/>
          <w:lang w:val="ru-RU"/>
        </w:rPr>
      </w:pPr>
      <w:r w:rsidRPr="00E201B2">
        <w:rPr>
          <w:rFonts w:ascii="Times New Roman" w:eastAsia="Times New Roman" w:hAnsi="Times New Roman" w:cs="Times New Roman"/>
          <w:color w:val="000000"/>
          <w:lang w:val="ru-RU"/>
        </w:rPr>
        <w:t>Конвейерные регистры к длительности такта добавляют время установки и задержку распространения сигналов. В предельном случае длительность такта можно уменьшить до суммы накладных расходов и перекоса сигналов синхронизации, однако при этом в такте не останется времени для выполнения полезной работы по преобразованию информации.</w:t>
      </w:r>
    </w:p>
    <w:p w:rsidR="00D87C22" w:rsidRPr="00E201B2" w:rsidRDefault="00A14CC0" w:rsidP="008C3B0E">
      <w:pPr>
        <w:spacing w:before="195" w:after="0" w:line="240" w:lineRule="auto"/>
        <w:ind w:firstLine="705"/>
        <w:rPr>
          <w:rFonts w:ascii="Times New Roman" w:eastAsia="Times New Roman" w:hAnsi="Times New Roman" w:cs="Times New Roman"/>
          <w:color w:val="000000"/>
          <w:lang w:val="ru-RU"/>
        </w:rPr>
      </w:pPr>
      <w:r w:rsidRPr="00E201B2">
        <w:rPr>
          <w:rFonts w:ascii="Times New Roman" w:eastAsia="Times New Roman" w:hAnsi="Times New Roman" w:cs="Times New Roman"/>
          <w:b/>
          <w:color w:val="000000"/>
          <w:lang w:val="ru-RU"/>
        </w:rPr>
        <w:t>ТЫК.СЛАЙД</w:t>
      </w:r>
      <w:r w:rsidRPr="00E201B2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.</w:t>
      </w:r>
      <w:r w:rsidRPr="00E201B2">
        <w:rPr>
          <w:rFonts w:ascii="Times New Roman" w:eastAsia="Times New Roman" w:hAnsi="Times New Roman" w:cs="Times New Roman"/>
          <w:bCs/>
          <w:color w:val="000000"/>
          <w:lang w:val="ru-RU"/>
        </w:rPr>
        <w:t xml:space="preserve"> </w:t>
      </w:r>
      <w:r w:rsidR="00D87C22" w:rsidRPr="00E201B2">
        <w:rPr>
          <w:rFonts w:ascii="Times New Roman" w:eastAsia="Times New Roman" w:hAnsi="Times New Roman" w:cs="Times New Roman"/>
          <w:bCs/>
          <w:color w:val="000000"/>
          <w:lang w:val="ru-RU"/>
        </w:rPr>
        <w:t>В качестве примера</w:t>
      </w:r>
      <w:r w:rsidR="00D87C22" w:rsidRPr="00E201B2">
        <w:rPr>
          <w:rFonts w:ascii="Times New Roman" w:eastAsia="Times New Roman" w:hAnsi="Times New Roman" w:cs="Times New Roman"/>
          <w:bCs/>
          <w:color w:val="000000"/>
        </w:rPr>
        <w:t> </w:t>
      </w:r>
      <w:r w:rsidR="00D87C22" w:rsidRPr="00E201B2">
        <w:rPr>
          <w:rFonts w:ascii="Times New Roman" w:eastAsia="Times New Roman" w:hAnsi="Times New Roman" w:cs="Times New Roman"/>
          <w:color w:val="000000"/>
          <w:lang w:val="ru-RU"/>
        </w:rPr>
        <w:t xml:space="preserve">рассмотрим не конвейерную машину с пятью этапами выполнения операций, которые имеют длительность 50, 50, 60, 50 и 50 </w:t>
      </w:r>
      <w:proofErr w:type="spellStart"/>
      <w:r w:rsidR="00D87C22" w:rsidRPr="00E201B2">
        <w:rPr>
          <w:rFonts w:ascii="Times New Roman" w:eastAsia="Times New Roman" w:hAnsi="Times New Roman" w:cs="Times New Roman"/>
          <w:color w:val="000000"/>
          <w:lang w:val="ru-RU"/>
        </w:rPr>
        <w:t>нс</w:t>
      </w:r>
      <w:proofErr w:type="spellEnd"/>
      <w:r w:rsidR="00D87C22" w:rsidRPr="00E201B2">
        <w:rPr>
          <w:rFonts w:ascii="Times New Roman" w:eastAsia="Times New Roman" w:hAnsi="Times New Roman" w:cs="Times New Roman"/>
          <w:color w:val="000000"/>
          <w:lang w:val="ru-RU"/>
        </w:rPr>
        <w:t xml:space="preserve"> соответственно (рис. 3). Пусть накладные расходы на организацию конвейерной обработки составляют 5 </w:t>
      </w:r>
      <w:proofErr w:type="spellStart"/>
      <w:r w:rsidR="00D87C22" w:rsidRPr="00E201B2">
        <w:rPr>
          <w:rFonts w:ascii="Times New Roman" w:eastAsia="Times New Roman" w:hAnsi="Times New Roman" w:cs="Times New Roman"/>
          <w:color w:val="000000"/>
          <w:lang w:val="ru-RU"/>
        </w:rPr>
        <w:t>нс</w:t>
      </w:r>
      <w:proofErr w:type="spellEnd"/>
      <w:r w:rsidR="00D87C22" w:rsidRPr="00E201B2">
        <w:rPr>
          <w:rFonts w:ascii="Times New Roman" w:eastAsia="Times New Roman" w:hAnsi="Times New Roman" w:cs="Times New Roman"/>
          <w:color w:val="000000"/>
          <w:lang w:val="ru-RU"/>
        </w:rPr>
        <w:t xml:space="preserve">. Тогда среднее время выполнения команды в не конвейерной машине будет равно 260 </w:t>
      </w:r>
      <w:proofErr w:type="spellStart"/>
      <w:r w:rsidR="00D87C22" w:rsidRPr="00E201B2">
        <w:rPr>
          <w:rFonts w:ascii="Times New Roman" w:eastAsia="Times New Roman" w:hAnsi="Times New Roman" w:cs="Times New Roman"/>
          <w:color w:val="000000"/>
          <w:lang w:val="ru-RU"/>
        </w:rPr>
        <w:t>нс</w:t>
      </w:r>
      <w:proofErr w:type="spellEnd"/>
      <w:r w:rsidR="00D87C22" w:rsidRPr="00E201B2">
        <w:rPr>
          <w:rFonts w:ascii="Times New Roman" w:eastAsia="Times New Roman" w:hAnsi="Times New Roman" w:cs="Times New Roman"/>
          <w:color w:val="000000"/>
          <w:lang w:val="ru-RU"/>
        </w:rPr>
        <w:t xml:space="preserve">. Если же используется конвейерная организация, длительность такта будет равна длительности самого медленного этапа обработки плюс накладные расходы, т.е. 65 </w:t>
      </w:r>
      <w:proofErr w:type="spellStart"/>
      <w:r w:rsidR="00D87C22" w:rsidRPr="00E201B2">
        <w:rPr>
          <w:rFonts w:ascii="Times New Roman" w:eastAsia="Times New Roman" w:hAnsi="Times New Roman" w:cs="Times New Roman"/>
          <w:color w:val="000000"/>
          <w:lang w:val="ru-RU"/>
        </w:rPr>
        <w:t>нс</w:t>
      </w:r>
      <w:proofErr w:type="spellEnd"/>
      <w:r w:rsidR="00D87C22" w:rsidRPr="00E201B2">
        <w:rPr>
          <w:rFonts w:ascii="Times New Roman" w:eastAsia="Times New Roman" w:hAnsi="Times New Roman" w:cs="Times New Roman"/>
          <w:color w:val="000000"/>
          <w:lang w:val="ru-RU"/>
        </w:rPr>
        <w:t>. Это время соответствует среднему времени выполнения команды в конвейере. Таким образом, ускорение, полученное в результате конвейеризации, будет равно отношению 260/65=4:</w:t>
      </w:r>
    </w:p>
    <w:p w:rsidR="00D37C78" w:rsidRPr="00E201B2" w:rsidRDefault="00D37C78" w:rsidP="00D37C78">
      <w:pPr>
        <w:pStyle w:val="p63"/>
        <w:spacing w:before="210" w:after="0"/>
        <w:ind w:firstLine="705"/>
        <w:rPr>
          <w:b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t>Среднее время выполнения к</w:t>
      </w:r>
      <w:r w:rsidR="00B14396" w:rsidRPr="00E201B2">
        <w:rPr>
          <w:bCs/>
          <w:color w:val="000000"/>
          <w:sz w:val="22"/>
          <w:szCs w:val="22"/>
          <w:lang w:val="ru-RU"/>
        </w:rPr>
        <w:t xml:space="preserve">оманды в </w:t>
      </w:r>
      <w:proofErr w:type="spellStart"/>
      <w:r w:rsidR="00B14396" w:rsidRPr="00E201B2">
        <w:rPr>
          <w:bCs/>
          <w:color w:val="000000"/>
          <w:sz w:val="22"/>
          <w:szCs w:val="22"/>
          <w:lang w:val="ru-RU"/>
        </w:rPr>
        <w:t>неконвейерном</w:t>
      </w:r>
      <w:proofErr w:type="spellEnd"/>
      <w:r w:rsidR="00B14396" w:rsidRPr="00E201B2">
        <w:rPr>
          <w:bCs/>
          <w:color w:val="000000"/>
          <w:sz w:val="22"/>
          <w:szCs w:val="22"/>
          <w:lang w:val="ru-RU"/>
        </w:rPr>
        <w:t xml:space="preserve"> режиме = </w:t>
      </w:r>
      <w:r w:rsidRPr="00E201B2">
        <w:rPr>
          <w:bCs/>
          <w:color w:val="000000"/>
          <w:sz w:val="22"/>
          <w:szCs w:val="22"/>
          <w:lang w:val="ru-RU"/>
        </w:rPr>
        <w:t>260</w:t>
      </w:r>
    </w:p>
    <w:p w:rsidR="00D37C78" w:rsidRPr="00E201B2" w:rsidRDefault="00D37C78" w:rsidP="00D37C78">
      <w:pPr>
        <w:pStyle w:val="p63"/>
        <w:spacing w:before="210" w:after="0"/>
        <w:ind w:firstLine="705"/>
        <w:rPr>
          <w:b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t>Среднее время выполнения команды в конвейерном режиме =</w:t>
      </w:r>
      <w:r w:rsidRPr="00E201B2">
        <w:rPr>
          <w:bCs/>
          <w:color w:val="000000"/>
          <w:sz w:val="22"/>
          <w:szCs w:val="22"/>
          <w:lang w:val="ru-RU"/>
        </w:rPr>
        <w:tab/>
        <w:t>65</w:t>
      </w:r>
    </w:p>
    <w:p w:rsidR="00D37C78" w:rsidRPr="00E201B2" w:rsidRDefault="00D37C78" w:rsidP="00D37C78">
      <w:pPr>
        <w:pStyle w:val="p63"/>
        <w:spacing w:before="210" w:after="0"/>
        <w:ind w:firstLine="705"/>
        <w:rPr>
          <w:b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lastRenderedPageBreak/>
        <w:t>Ускорение от конвейеризации команды</w:t>
      </w:r>
      <w:r w:rsidR="003159FE" w:rsidRPr="00E201B2">
        <w:rPr>
          <w:bCs/>
          <w:color w:val="000000"/>
          <w:sz w:val="22"/>
          <w:szCs w:val="22"/>
          <w:lang w:val="ru-RU"/>
        </w:rPr>
        <w:t xml:space="preserve"> </w:t>
      </w:r>
      <w:r w:rsidRPr="00E201B2">
        <w:rPr>
          <w:bCs/>
          <w:color w:val="000000"/>
          <w:sz w:val="22"/>
          <w:szCs w:val="22"/>
          <w:lang w:val="ru-RU"/>
        </w:rPr>
        <w:t xml:space="preserve">= Ср. время выполнения команды в </w:t>
      </w:r>
      <w:proofErr w:type="spellStart"/>
      <w:r w:rsidRPr="00E201B2">
        <w:rPr>
          <w:bCs/>
          <w:color w:val="000000"/>
          <w:sz w:val="22"/>
          <w:szCs w:val="22"/>
          <w:lang w:val="ru-RU"/>
        </w:rPr>
        <w:t>неконвейерном</w:t>
      </w:r>
      <w:proofErr w:type="spellEnd"/>
      <w:r w:rsidRPr="00E201B2">
        <w:rPr>
          <w:bCs/>
          <w:color w:val="000000"/>
          <w:sz w:val="22"/>
          <w:szCs w:val="22"/>
          <w:lang w:val="ru-RU"/>
        </w:rPr>
        <w:t xml:space="preserve"> режиме</w:t>
      </w:r>
      <w:r w:rsidR="003159FE" w:rsidRPr="00E201B2">
        <w:rPr>
          <w:bCs/>
          <w:color w:val="000000"/>
          <w:sz w:val="22"/>
          <w:szCs w:val="22"/>
          <w:lang w:val="ru-RU"/>
        </w:rPr>
        <w:t xml:space="preserve"> </w:t>
      </w:r>
      <w:r w:rsidRPr="00E201B2">
        <w:rPr>
          <w:bCs/>
          <w:color w:val="000000"/>
          <w:sz w:val="22"/>
          <w:szCs w:val="22"/>
          <w:lang w:val="ru-RU"/>
        </w:rPr>
        <w:t>/ Ср. время выполнения команды в конвейерном режиме</w:t>
      </w:r>
    </w:p>
    <w:p w:rsidR="00D37C78" w:rsidRPr="00E201B2" w:rsidRDefault="00D37C78" w:rsidP="00D37C78">
      <w:pPr>
        <w:pStyle w:val="p63"/>
        <w:spacing w:before="210" w:after="0"/>
        <w:ind w:firstLine="705"/>
        <w:rPr>
          <w:b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t>Ускорение от конвейеризации = 260</w:t>
      </w:r>
      <w:r w:rsidR="003159FE" w:rsidRPr="00E201B2">
        <w:rPr>
          <w:bCs/>
          <w:color w:val="000000"/>
          <w:sz w:val="22"/>
          <w:szCs w:val="22"/>
          <w:lang w:val="ru-RU"/>
        </w:rPr>
        <w:t xml:space="preserve"> </w:t>
      </w:r>
      <w:r w:rsidRPr="00E201B2">
        <w:rPr>
          <w:bCs/>
          <w:color w:val="000000"/>
          <w:sz w:val="22"/>
          <w:szCs w:val="22"/>
          <w:lang w:val="ru-RU"/>
        </w:rPr>
        <w:t>/</w:t>
      </w:r>
      <w:r w:rsidR="003159FE" w:rsidRPr="00E201B2">
        <w:rPr>
          <w:bCs/>
          <w:color w:val="000000"/>
          <w:sz w:val="22"/>
          <w:szCs w:val="22"/>
          <w:lang w:val="ru-RU"/>
        </w:rPr>
        <w:t xml:space="preserve"> </w:t>
      </w:r>
      <w:r w:rsidRPr="00E201B2">
        <w:rPr>
          <w:bCs/>
          <w:color w:val="000000"/>
          <w:sz w:val="22"/>
          <w:szCs w:val="22"/>
          <w:lang w:val="ru-RU"/>
        </w:rPr>
        <w:t>65</w:t>
      </w:r>
      <w:r w:rsidR="003159FE" w:rsidRPr="00E201B2">
        <w:rPr>
          <w:bCs/>
          <w:color w:val="000000"/>
          <w:sz w:val="22"/>
          <w:szCs w:val="22"/>
          <w:lang w:val="ru-RU"/>
        </w:rPr>
        <w:t xml:space="preserve"> </w:t>
      </w:r>
      <w:r w:rsidRPr="00E201B2">
        <w:rPr>
          <w:bCs/>
          <w:color w:val="000000"/>
          <w:sz w:val="22"/>
          <w:szCs w:val="22"/>
          <w:lang w:val="ru-RU"/>
        </w:rPr>
        <w:t>=</w:t>
      </w:r>
      <w:r w:rsidR="003159FE" w:rsidRPr="00E201B2">
        <w:rPr>
          <w:bCs/>
          <w:color w:val="000000"/>
          <w:sz w:val="22"/>
          <w:szCs w:val="22"/>
          <w:lang w:val="ru-RU"/>
        </w:rPr>
        <w:t xml:space="preserve"> </w:t>
      </w:r>
      <w:r w:rsidRPr="00E201B2">
        <w:rPr>
          <w:bCs/>
          <w:color w:val="000000"/>
          <w:sz w:val="22"/>
          <w:szCs w:val="22"/>
          <w:lang w:val="ru-RU"/>
        </w:rPr>
        <w:t>4</w:t>
      </w:r>
    </w:p>
    <w:p w:rsidR="00D37C78" w:rsidRPr="00E201B2" w:rsidRDefault="00D37C78" w:rsidP="00D37C78">
      <w:pPr>
        <w:pStyle w:val="p63"/>
        <w:spacing w:before="210" w:after="0"/>
        <w:ind w:firstLine="705"/>
        <w:rPr>
          <w:b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t>Общая формула для арифметического конвейера</w:t>
      </w:r>
    </w:p>
    <w:p w:rsidR="00D37C78" w:rsidRPr="00E201B2" w:rsidRDefault="00D37C78" w:rsidP="00D37C78">
      <w:pPr>
        <w:pStyle w:val="p63"/>
        <w:spacing w:before="210" w:after="0"/>
        <w:ind w:firstLine="705"/>
        <w:rPr>
          <w:b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t>Ускорения от конвейеризации операции имеет вид:</w:t>
      </w:r>
    </w:p>
    <w:p w:rsidR="00D37C78" w:rsidRPr="00E201B2" w:rsidRDefault="00D37C78" w:rsidP="00D37C78">
      <w:pPr>
        <w:pStyle w:val="p63"/>
        <w:spacing w:before="210" w:after="0"/>
        <w:ind w:firstLine="705"/>
        <w:rPr>
          <w:b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t>ξ = n*k/(</w:t>
      </w:r>
      <w:proofErr w:type="spellStart"/>
      <w:r w:rsidRPr="00E201B2">
        <w:rPr>
          <w:bCs/>
          <w:color w:val="000000"/>
          <w:sz w:val="22"/>
          <w:szCs w:val="22"/>
          <w:lang w:val="ru-RU"/>
        </w:rPr>
        <w:t>n+k</w:t>
      </w:r>
      <w:proofErr w:type="spellEnd"/>
      <w:r w:rsidRPr="00E201B2">
        <w:rPr>
          <w:bCs/>
          <w:color w:val="000000"/>
          <w:sz w:val="22"/>
          <w:szCs w:val="22"/>
          <w:lang w:val="ru-RU"/>
        </w:rPr>
        <w:t>),</w:t>
      </w:r>
    </w:p>
    <w:p w:rsidR="00D87C22" w:rsidRPr="00E201B2" w:rsidRDefault="00D37C78" w:rsidP="00D37C78">
      <w:pPr>
        <w:pStyle w:val="p63"/>
        <w:spacing w:before="210" w:beforeAutospacing="0" w:after="0" w:afterAutospacing="0"/>
        <w:ind w:firstLine="705"/>
        <w:rPr>
          <w:bCs/>
          <w:i/>
          <w:i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t>где k – число ступеней конвейера, а n – длина одной последовательности исходных данных (команд) (вывод см. на примере сложении двух векторов длины n с плавающей запятой)</w:t>
      </w:r>
      <w:r w:rsidR="00104B9F" w:rsidRPr="00E201B2">
        <w:rPr>
          <w:bCs/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bCs/>
          <w:i/>
          <w:iCs/>
          <w:color w:val="000000"/>
          <w:sz w:val="22"/>
          <w:szCs w:val="22"/>
          <w:lang w:val="ru-RU"/>
        </w:rPr>
        <w:t>Конвейеризация эффективна только тогда, когда загрузка конвейера близка к полной, а скорость подачи новых команд и операндов соответствует максимальной производительности конвейера</w:t>
      </w:r>
      <w:r w:rsidR="00D87C22" w:rsidRPr="00E201B2">
        <w:rPr>
          <w:rStyle w:val="ft25"/>
          <w:bCs/>
          <w:i/>
          <w:iCs/>
          <w:color w:val="000000"/>
          <w:sz w:val="22"/>
          <w:szCs w:val="22"/>
          <w:lang w:val="ru-RU"/>
        </w:rPr>
        <w:t>. Если произойдет задержка, то параллельно будет выполняться меньше операций и суммарная производительность снизится. Такие задержки могут возникать в результате возникновения конфликтных ситуаций.</w:t>
      </w:r>
    </w:p>
    <w:p w:rsidR="00D87C22" w:rsidRPr="00E201B2" w:rsidRDefault="0041318B" w:rsidP="008C3B0E">
      <w:pPr>
        <w:pStyle w:val="p64"/>
        <w:spacing w:before="135" w:beforeAutospacing="0" w:after="0" w:afterAutospacing="0"/>
        <w:ind w:firstLine="705"/>
        <w:rPr>
          <w:color w:val="000000"/>
          <w:sz w:val="22"/>
          <w:szCs w:val="22"/>
          <w:lang w:val="ru-RU"/>
        </w:rPr>
      </w:pPr>
      <w:r w:rsidRPr="00E201B2">
        <w:rPr>
          <w:b/>
          <w:color w:val="000000"/>
          <w:sz w:val="22"/>
          <w:szCs w:val="22"/>
          <w:lang w:val="ru-RU"/>
        </w:rPr>
        <w:t>ТЫК.СЛАЙД.</w:t>
      </w:r>
      <w:r w:rsidRPr="00E201B2">
        <w:rPr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color w:val="000000"/>
          <w:sz w:val="22"/>
          <w:szCs w:val="22"/>
          <w:lang w:val="ru-RU"/>
        </w:rPr>
        <w:t>При реализации конвейерной обработки возникают ситуации, которые препятствуют выполнению очередной команды из потока команд в предназначенном для нее такте. Такие ситуации называются</w:t>
      </w:r>
      <w:r w:rsidR="00D87C22" w:rsidRPr="00E201B2">
        <w:rPr>
          <w:color w:val="000000"/>
          <w:sz w:val="22"/>
          <w:szCs w:val="22"/>
        </w:rPr>
        <w:t> </w:t>
      </w:r>
      <w:r w:rsidR="00D87C22" w:rsidRPr="00E201B2">
        <w:rPr>
          <w:rStyle w:val="ft24"/>
          <w:bCs/>
          <w:color w:val="000000"/>
          <w:sz w:val="22"/>
          <w:szCs w:val="22"/>
          <w:lang w:val="ru-RU"/>
        </w:rPr>
        <w:t>конфликтами.</w:t>
      </w:r>
    </w:p>
    <w:p w:rsidR="00D87C22" w:rsidRPr="00E201B2" w:rsidRDefault="00D87C22" w:rsidP="008C3B0E">
      <w:pPr>
        <w:pStyle w:val="p65"/>
        <w:spacing w:before="0" w:beforeAutospacing="0" w:after="0" w:afterAutospacing="0"/>
        <w:rPr>
          <w:b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t>Конфликты снижают реальную производительность конвейера, которая могла бы быть достигнута в идеальном случае.</w:t>
      </w:r>
    </w:p>
    <w:p w:rsidR="00D87C22" w:rsidRPr="00E201B2" w:rsidRDefault="00D87C22" w:rsidP="008C3B0E">
      <w:pPr>
        <w:pStyle w:val="p66"/>
        <w:spacing w:before="225" w:beforeAutospacing="0" w:after="0" w:afterAutospacing="0"/>
        <w:ind w:firstLine="705"/>
        <w:rPr>
          <w:color w:val="000000"/>
          <w:sz w:val="22"/>
          <w:szCs w:val="22"/>
          <w:lang w:val="ru-RU"/>
        </w:rPr>
      </w:pPr>
      <w:r w:rsidRPr="00E201B2">
        <w:rPr>
          <w:color w:val="000000"/>
          <w:sz w:val="22"/>
          <w:szCs w:val="22"/>
          <w:lang w:val="ru-RU"/>
        </w:rPr>
        <w:t>Рассмотрим различные типы конфликтов, возникающие при выполнении команд в конвейере, и способы их разрешения.</w:t>
      </w:r>
    </w:p>
    <w:p w:rsidR="00D87C22" w:rsidRPr="00E201B2" w:rsidRDefault="00AD2C13" w:rsidP="008C3B0E">
      <w:pPr>
        <w:pStyle w:val="p67"/>
        <w:spacing w:before="210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b/>
          <w:color w:val="000000"/>
          <w:sz w:val="22"/>
          <w:szCs w:val="22"/>
          <w:lang w:val="ru-RU"/>
        </w:rPr>
        <w:t>ТЫК.СЛАЙД.</w:t>
      </w:r>
      <w:r w:rsidRPr="00E201B2">
        <w:rPr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color w:val="000000"/>
          <w:sz w:val="22"/>
          <w:szCs w:val="22"/>
          <w:lang w:val="ru-RU"/>
        </w:rPr>
        <w:t>Существуют три класса конфликтов:</w:t>
      </w:r>
    </w:p>
    <w:p w:rsidR="00D87C22" w:rsidRPr="00E201B2" w:rsidRDefault="00EB195D" w:rsidP="008C3B0E">
      <w:pPr>
        <w:pStyle w:val="p68"/>
        <w:spacing w:before="0" w:beforeAutospacing="0" w:after="0" w:afterAutospacing="0"/>
        <w:ind w:hanging="360"/>
        <w:rPr>
          <w:color w:val="000000"/>
          <w:sz w:val="22"/>
          <w:szCs w:val="22"/>
          <w:lang w:val="ru-RU"/>
        </w:rPr>
      </w:pPr>
      <w:r w:rsidRPr="00E201B2">
        <w:rPr>
          <w:rStyle w:val="ft36"/>
          <w:bCs/>
          <w:color w:val="000000"/>
          <w:sz w:val="22"/>
          <w:szCs w:val="22"/>
          <w:lang w:val="ru-RU"/>
        </w:rPr>
        <w:t>1.</w:t>
      </w:r>
      <w:r w:rsidR="00EB29AD" w:rsidRPr="00E201B2">
        <w:rPr>
          <w:rStyle w:val="ft36"/>
          <w:bCs/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rStyle w:val="ft36"/>
          <w:bCs/>
          <w:color w:val="000000"/>
          <w:sz w:val="22"/>
          <w:szCs w:val="22"/>
          <w:lang w:val="ru-RU"/>
        </w:rPr>
        <w:t>Структурные конфликты</w:t>
      </w:r>
      <w:r w:rsidR="00D87C22" w:rsidRPr="00E201B2">
        <w:rPr>
          <w:color w:val="000000"/>
          <w:sz w:val="22"/>
          <w:szCs w:val="22"/>
          <w:lang w:val="ru-RU"/>
        </w:rPr>
        <w:t>, которые возникают из-за конфликтов по ресурсам, когда аппаратные средства не могут поддерживать все возможные комбинации команд в режиме одновременного выполнения с совмещением.</w:t>
      </w:r>
    </w:p>
    <w:p w:rsidR="00D87C22" w:rsidRPr="00E201B2" w:rsidRDefault="00D87C22" w:rsidP="008C3B0E">
      <w:pPr>
        <w:pStyle w:val="p69"/>
        <w:spacing w:before="0" w:beforeAutospacing="0" w:after="0" w:afterAutospacing="0"/>
        <w:ind w:hanging="360"/>
        <w:rPr>
          <w:color w:val="000000"/>
          <w:sz w:val="22"/>
          <w:szCs w:val="22"/>
          <w:lang w:val="ru-RU"/>
        </w:rPr>
      </w:pPr>
      <w:r w:rsidRPr="00E201B2">
        <w:rPr>
          <w:rStyle w:val="ft19"/>
          <w:color w:val="000000"/>
          <w:sz w:val="22"/>
          <w:szCs w:val="22"/>
          <w:lang w:val="ru-RU"/>
        </w:rPr>
        <w:t>2.</w:t>
      </w:r>
      <w:r w:rsidR="00EB29AD" w:rsidRPr="00E201B2">
        <w:rPr>
          <w:rStyle w:val="ft19"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37"/>
          <w:bCs/>
          <w:color w:val="000000"/>
          <w:sz w:val="22"/>
          <w:szCs w:val="22"/>
          <w:lang w:val="ru-RU"/>
        </w:rPr>
        <w:t>Конфликты по данным</w:t>
      </w:r>
      <w:r w:rsidRPr="00E201B2">
        <w:rPr>
          <w:color w:val="000000"/>
          <w:sz w:val="22"/>
          <w:szCs w:val="22"/>
          <w:lang w:val="ru-RU"/>
        </w:rPr>
        <w:t>, возникающие в случае, когда выполнение одной команды зависит от результата выполнения предыдущей команды.</w:t>
      </w:r>
    </w:p>
    <w:p w:rsidR="00D87C22" w:rsidRPr="00E201B2" w:rsidRDefault="00D87C22" w:rsidP="008C3B0E">
      <w:pPr>
        <w:pStyle w:val="p70"/>
        <w:spacing w:before="0" w:beforeAutospacing="0" w:after="0" w:afterAutospacing="0"/>
        <w:ind w:hanging="360"/>
        <w:rPr>
          <w:color w:val="000000"/>
          <w:sz w:val="22"/>
          <w:szCs w:val="22"/>
          <w:lang w:val="ru-RU"/>
        </w:rPr>
      </w:pPr>
      <w:r w:rsidRPr="00E201B2">
        <w:rPr>
          <w:rStyle w:val="ft19"/>
          <w:color w:val="000000"/>
          <w:sz w:val="22"/>
          <w:szCs w:val="22"/>
          <w:lang w:val="ru-RU"/>
        </w:rPr>
        <w:t>3.</w:t>
      </w:r>
      <w:r w:rsidR="00EB29AD" w:rsidRPr="00E201B2">
        <w:rPr>
          <w:rStyle w:val="ft19"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36"/>
          <w:bCs/>
          <w:color w:val="000000"/>
          <w:sz w:val="22"/>
          <w:szCs w:val="22"/>
          <w:lang w:val="ru-RU"/>
        </w:rPr>
        <w:t>Конфликты по управлению</w:t>
      </w:r>
      <w:r w:rsidRPr="00E201B2">
        <w:rPr>
          <w:color w:val="000000"/>
          <w:sz w:val="22"/>
          <w:szCs w:val="22"/>
          <w:lang w:val="ru-RU"/>
        </w:rPr>
        <w:t>, которые возникают при конвейеризации команд переходов и других команд, которые изменяют значение счетчика команд.</w:t>
      </w:r>
    </w:p>
    <w:p w:rsidR="00D87C22" w:rsidRPr="00E201B2" w:rsidRDefault="00D87C22" w:rsidP="008C3B0E">
      <w:pPr>
        <w:pStyle w:val="p71"/>
        <w:spacing w:before="225" w:beforeAutospacing="0" w:after="0" w:afterAutospacing="0"/>
        <w:ind w:firstLine="360"/>
        <w:rPr>
          <w:color w:val="000000"/>
          <w:sz w:val="22"/>
          <w:szCs w:val="22"/>
          <w:lang w:val="ru-RU"/>
        </w:rPr>
      </w:pPr>
      <w:r w:rsidRPr="00E201B2">
        <w:rPr>
          <w:color w:val="000000"/>
          <w:sz w:val="22"/>
          <w:szCs w:val="22"/>
          <w:lang w:val="ru-RU"/>
        </w:rPr>
        <w:t>Конфликты в конвейере приводят к необходимости приостановки выполнения команд (</w:t>
      </w:r>
      <w:r w:rsidRPr="00E201B2">
        <w:rPr>
          <w:color w:val="000000"/>
          <w:sz w:val="22"/>
          <w:szCs w:val="22"/>
        </w:rPr>
        <w:t>pipeline</w:t>
      </w:r>
      <w:r w:rsidRPr="00E201B2">
        <w:rPr>
          <w:color w:val="000000"/>
          <w:sz w:val="22"/>
          <w:szCs w:val="22"/>
          <w:lang w:val="ru-RU"/>
        </w:rPr>
        <w:t xml:space="preserve"> </w:t>
      </w:r>
      <w:r w:rsidRPr="00E201B2">
        <w:rPr>
          <w:color w:val="000000"/>
          <w:sz w:val="22"/>
          <w:szCs w:val="22"/>
        </w:rPr>
        <w:t>stall</w:t>
      </w:r>
      <w:r w:rsidRPr="00E201B2">
        <w:rPr>
          <w:color w:val="000000"/>
          <w:sz w:val="22"/>
          <w:szCs w:val="22"/>
          <w:lang w:val="ru-RU"/>
        </w:rPr>
        <w:t>). Обычно в простейших конвейерах, если приостанавливается какая-либо команда, то все следующие за ней команды также приостанавливаются. Команды, предшествующие приостановленной, могут продолжать выполняться, но во время приостановки не выбирается ни одна новая команда.</w:t>
      </w:r>
    </w:p>
    <w:p w:rsidR="00D87C22" w:rsidRPr="00E201B2" w:rsidRDefault="003E6B58" w:rsidP="008C3B0E">
      <w:pPr>
        <w:pStyle w:val="1"/>
        <w:spacing w:before="195" w:beforeAutospacing="0" w:after="0" w:afterAutospacing="0"/>
        <w:rPr>
          <w:b w:val="0"/>
          <w:color w:val="000000"/>
          <w:sz w:val="22"/>
          <w:szCs w:val="22"/>
          <w:lang w:val="ru-RU"/>
        </w:rPr>
      </w:pPr>
      <w:r w:rsidRPr="00E201B2">
        <w:rPr>
          <w:color w:val="000000"/>
          <w:sz w:val="22"/>
          <w:szCs w:val="22"/>
          <w:lang w:val="ru-RU"/>
        </w:rPr>
        <w:t>ТЫК.СЛАЙД.</w:t>
      </w:r>
      <w:r w:rsidRPr="00E201B2">
        <w:rPr>
          <w:b w:val="0"/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b w:val="0"/>
          <w:color w:val="000000"/>
          <w:sz w:val="22"/>
          <w:szCs w:val="22"/>
          <w:lang w:val="ru-RU"/>
        </w:rPr>
        <w:t>Структурные конфликты и способы их минимизации</w:t>
      </w:r>
    </w:p>
    <w:p w:rsidR="00D87C22" w:rsidRPr="00E201B2" w:rsidRDefault="00D87C22" w:rsidP="008C3B0E">
      <w:pPr>
        <w:pStyle w:val="p73"/>
        <w:spacing w:before="270" w:beforeAutospacing="0" w:after="0" w:afterAutospacing="0"/>
        <w:ind w:firstLine="705"/>
        <w:rPr>
          <w:color w:val="000000"/>
          <w:sz w:val="22"/>
          <w:szCs w:val="22"/>
          <w:lang w:val="ru-RU"/>
        </w:rPr>
      </w:pPr>
      <w:r w:rsidRPr="00E201B2">
        <w:rPr>
          <w:color w:val="000000"/>
          <w:sz w:val="22"/>
          <w:szCs w:val="22"/>
          <w:lang w:val="ru-RU"/>
        </w:rPr>
        <w:t>Совмещенный режим выполнения команд в общем случае требует конвейеризации функциональных устройств и дублирования ресурсов для разрешения всех возможных комбинаций команд в конвейере.</w:t>
      </w:r>
      <w:r w:rsidRPr="00E201B2">
        <w:rPr>
          <w:color w:val="000000"/>
          <w:sz w:val="22"/>
          <w:szCs w:val="22"/>
        </w:rPr>
        <w:t> </w:t>
      </w:r>
      <w:r w:rsidRPr="00E201B2">
        <w:rPr>
          <w:rStyle w:val="ft16"/>
          <w:bCs/>
          <w:color w:val="000000"/>
          <w:sz w:val="22"/>
          <w:szCs w:val="22"/>
          <w:lang w:val="ru-RU"/>
        </w:rPr>
        <w:t>Если</w:t>
      </w:r>
      <w:r w:rsidRPr="00E201B2">
        <w:rPr>
          <w:rStyle w:val="ft16"/>
          <w:bCs/>
          <w:color w:val="000000"/>
          <w:sz w:val="22"/>
          <w:szCs w:val="22"/>
        </w:rPr>
        <w:t> </w:t>
      </w:r>
      <w:r w:rsidRPr="00E201B2">
        <w:rPr>
          <w:rStyle w:val="ft16"/>
          <w:bCs/>
          <w:color w:val="000000"/>
          <w:sz w:val="22"/>
          <w:szCs w:val="22"/>
          <w:lang w:val="ru-RU"/>
        </w:rPr>
        <w:t>какая-нибудь</w:t>
      </w:r>
    </w:p>
    <w:p w:rsidR="00D87C22" w:rsidRPr="00E201B2" w:rsidRDefault="00D87C22" w:rsidP="008C3B0E">
      <w:pPr>
        <w:pStyle w:val="p74"/>
        <w:spacing w:before="30" w:beforeAutospacing="0" w:after="0" w:afterAutospacing="0"/>
        <w:rPr>
          <w:b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t>комбинация команд не может быть принята из-за конфликта по ресурсам, то говорят, что в машине имеется структурный конфликт</w:t>
      </w:r>
      <w:r w:rsidRPr="00E201B2">
        <w:rPr>
          <w:rStyle w:val="ft30"/>
          <w:bCs/>
          <w:color w:val="000000"/>
          <w:sz w:val="22"/>
          <w:szCs w:val="22"/>
          <w:lang w:val="ru-RU"/>
        </w:rPr>
        <w:t>.</w:t>
      </w:r>
    </w:p>
    <w:p w:rsidR="0031389F" w:rsidRPr="00E201B2" w:rsidRDefault="002A025C" w:rsidP="008C3B0E">
      <w:pPr>
        <w:pStyle w:val="p63"/>
        <w:spacing w:before="210" w:beforeAutospacing="0" w:after="0" w:afterAutospacing="0"/>
        <w:ind w:firstLine="705"/>
        <w:rPr>
          <w:color w:val="000000"/>
          <w:sz w:val="22"/>
          <w:szCs w:val="22"/>
          <w:lang w:val="ru-RU"/>
        </w:rPr>
      </w:pPr>
      <w:r w:rsidRPr="00E201B2">
        <w:rPr>
          <w:b/>
          <w:color w:val="000000"/>
          <w:sz w:val="22"/>
          <w:szCs w:val="22"/>
          <w:lang w:val="ru-RU"/>
        </w:rPr>
        <w:t>ТЫК.СЛАЙД.</w:t>
      </w:r>
      <w:r w:rsidRPr="00E201B2">
        <w:rPr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color w:val="000000"/>
          <w:sz w:val="22"/>
          <w:szCs w:val="22"/>
          <w:lang w:val="ru-RU"/>
        </w:rPr>
        <w:t>Примеры архитектур, в которых возможно появление структурных конфликтов:</w:t>
      </w:r>
    </w:p>
    <w:p w:rsidR="00D87C22" w:rsidRPr="00E201B2" w:rsidRDefault="00D87C22" w:rsidP="006A19AE">
      <w:pPr>
        <w:pStyle w:val="p63"/>
        <w:spacing w:before="210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rStyle w:val="ft31"/>
          <w:i/>
          <w:iCs/>
          <w:color w:val="000000"/>
          <w:sz w:val="22"/>
          <w:szCs w:val="22"/>
          <w:lang w:val="ru-RU"/>
        </w:rPr>
        <w:lastRenderedPageBreak/>
        <w:t>•</w:t>
      </w:r>
      <w:r w:rsidR="006A19AE" w:rsidRPr="00E201B2">
        <w:rPr>
          <w:rStyle w:val="ft31"/>
          <w:i/>
          <w:iCs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38"/>
          <w:i/>
          <w:iCs/>
          <w:color w:val="000000"/>
          <w:sz w:val="22"/>
          <w:szCs w:val="22"/>
          <w:lang w:val="ru-RU"/>
        </w:rPr>
        <w:t>Машины с не полностью конвейерными функциональными устройствами.</w:t>
      </w:r>
    </w:p>
    <w:p w:rsidR="006A19AE" w:rsidRPr="00E201B2" w:rsidRDefault="00D87C22" w:rsidP="006A19AE">
      <w:pPr>
        <w:pStyle w:val="p76"/>
        <w:spacing w:before="45" w:beforeAutospacing="0" w:after="0" w:afterAutospacing="0"/>
        <w:rPr>
          <w:color w:val="000000"/>
          <w:sz w:val="22"/>
          <w:szCs w:val="22"/>
          <w:lang w:val="ru-RU"/>
        </w:rPr>
      </w:pPr>
      <w:r w:rsidRPr="00E201B2">
        <w:rPr>
          <w:color w:val="000000"/>
          <w:sz w:val="22"/>
          <w:szCs w:val="22"/>
          <w:lang w:val="ru-RU"/>
        </w:rPr>
        <w:t>Время работы такого устройства может составлять несколько тактов синхронизации конвейера. В этом случае последовательные команды, которые используют данное функциональное устройство, не могут поступать в него в каждом такте.</w:t>
      </w:r>
    </w:p>
    <w:p w:rsidR="006A19AE" w:rsidRPr="00E201B2" w:rsidRDefault="006A19AE" w:rsidP="006A19AE">
      <w:pPr>
        <w:pStyle w:val="p76"/>
        <w:spacing w:before="45" w:beforeAutospacing="0" w:after="0" w:afterAutospacing="0"/>
        <w:rPr>
          <w:rStyle w:val="ft17"/>
          <w:i/>
          <w:iCs/>
          <w:color w:val="000000"/>
          <w:sz w:val="22"/>
          <w:szCs w:val="22"/>
          <w:lang w:val="ru-RU"/>
        </w:rPr>
      </w:pPr>
      <w:r w:rsidRPr="00E201B2">
        <w:rPr>
          <w:rStyle w:val="ft31"/>
          <w:i/>
          <w:iCs/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rStyle w:val="ft31"/>
          <w:i/>
          <w:iCs/>
          <w:color w:val="000000"/>
          <w:sz w:val="22"/>
          <w:szCs w:val="22"/>
          <w:lang w:val="ru-RU"/>
        </w:rPr>
        <w:t>•</w:t>
      </w:r>
      <w:r w:rsidRPr="00E201B2">
        <w:rPr>
          <w:rStyle w:val="ft31"/>
          <w:i/>
          <w:iCs/>
          <w:color w:val="000000"/>
          <w:sz w:val="22"/>
          <w:szCs w:val="22"/>
          <w:lang w:val="ru-RU"/>
        </w:rPr>
        <w:t xml:space="preserve"> </w:t>
      </w:r>
      <w:r w:rsidR="00D87C22" w:rsidRPr="00E201B2">
        <w:rPr>
          <w:rStyle w:val="ft40"/>
          <w:i/>
          <w:iCs/>
          <w:color w:val="000000"/>
          <w:sz w:val="22"/>
          <w:szCs w:val="22"/>
          <w:lang w:val="ru-RU"/>
        </w:rPr>
        <w:t>Машины с недостаточным дублированием некоторых ресурсов</w:t>
      </w:r>
      <w:r w:rsidR="00D87C22" w:rsidRPr="00E201B2">
        <w:rPr>
          <w:rStyle w:val="ft17"/>
          <w:i/>
          <w:iCs/>
          <w:color w:val="000000"/>
          <w:sz w:val="22"/>
          <w:szCs w:val="22"/>
          <w:lang w:val="ru-RU"/>
        </w:rPr>
        <w:t>, что препятствует выполнению произвольной последовательности команд в конвейере без его приостановки. Например, машина может иметь только один порт записи в регистровый файл, но при определенных обстоятельствах конвейеру может потребоваться выполнить две записи в регистровый файл в одном такте. Это также приведет к структурному конфликту. Когда последовательность команд наталкивается на такой конфликт, конвейер приостанавливает выполнение одной из команд до тех пор, пока не станет доступным требуемое устройство.</w:t>
      </w:r>
    </w:p>
    <w:p w:rsidR="00D87C22" w:rsidRPr="00E201B2" w:rsidRDefault="00D87C22" w:rsidP="006A19AE">
      <w:pPr>
        <w:pStyle w:val="p76"/>
        <w:spacing w:before="45" w:beforeAutospacing="0" w:after="0" w:afterAutospacing="0"/>
        <w:rPr>
          <w:i/>
          <w:iCs/>
          <w:color w:val="000000"/>
          <w:sz w:val="22"/>
          <w:szCs w:val="22"/>
          <w:lang w:val="ru-RU"/>
        </w:rPr>
      </w:pPr>
      <w:r w:rsidRPr="00E201B2">
        <w:rPr>
          <w:rStyle w:val="ft31"/>
          <w:i/>
          <w:iCs/>
          <w:color w:val="000000"/>
          <w:sz w:val="22"/>
          <w:szCs w:val="22"/>
          <w:lang w:val="ru-RU"/>
        </w:rPr>
        <w:t>•</w:t>
      </w:r>
      <w:r w:rsidR="006A19AE" w:rsidRPr="00E201B2">
        <w:rPr>
          <w:rStyle w:val="ft31"/>
          <w:i/>
          <w:iCs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42"/>
          <w:i/>
          <w:iCs/>
          <w:color w:val="000000"/>
          <w:sz w:val="22"/>
          <w:szCs w:val="22"/>
          <w:lang w:val="ru-RU"/>
        </w:rPr>
        <w:t>Машины, в которых имеется единственный конвейер памяти для команд и данных</w:t>
      </w:r>
      <w:r w:rsidRPr="00E201B2">
        <w:rPr>
          <w:rStyle w:val="ft42"/>
          <w:i/>
          <w:iCs/>
          <w:color w:val="000000"/>
          <w:sz w:val="22"/>
          <w:szCs w:val="22"/>
        </w:rPr>
        <w:t> </w:t>
      </w:r>
      <w:r w:rsidRPr="00E201B2">
        <w:rPr>
          <w:rStyle w:val="ft25"/>
          <w:i/>
          <w:iCs/>
          <w:color w:val="000000"/>
          <w:sz w:val="22"/>
          <w:szCs w:val="22"/>
          <w:lang w:val="ru-RU"/>
        </w:rPr>
        <w:t>(рис. 5). В этом случае, когда одна команда содержит обращение к памяти за данными, оно будет конфликтовать с выборкой более поздней команды из памяти. Чтобы разрешить эту ситуацию, можно просто приостановить конвейер на один такт, когда происходит обращение к памяти за данными. Подобная приостановка часто называются "конвейерным пузырем" (</w:t>
      </w:r>
      <w:r w:rsidRPr="00E201B2">
        <w:rPr>
          <w:rStyle w:val="ft25"/>
          <w:i/>
          <w:iCs/>
          <w:color w:val="000000"/>
          <w:sz w:val="22"/>
          <w:szCs w:val="22"/>
        </w:rPr>
        <w:t>pipeline</w:t>
      </w:r>
      <w:r w:rsidRPr="00E201B2">
        <w:rPr>
          <w:rStyle w:val="ft25"/>
          <w:i/>
          <w:iCs/>
          <w:color w:val="000000"/>
          <w:sz w:val="22"/>
          <w:szCs w:val="22"/>
          <w:lang w:val="ru-RU"/>
        </w:rPr>
        <w:t xml:space="preserve"> </w:t>
      </w:r>
      <w:r w:rsidRPr="00E201B2">
        <w:rPr>
          <w:rStyle w:val="ft25"/>
          <w:i/>
          <w:iCs/>
          <w:color w:val="000000"/>
          <w:sz w:val="22"/>
          <w:szCs w:val="22"/>
        </w:rPr>
        <w:t>bubble</w:t>
      </w:r>
      <w:r w:rsidRPr="00E201B2">
        <w:rPr>
          <w:rStyle w:val="ft25"/>
          <w:i/>
          <w:iCs/>
          <w:color w:val="000000"/>
          <w:sz w:val="22"/>
          <w:szCs w:val="22"/>
          <w:lang w:val="ru-RU"/>
        </w:rPr>
        <w:t>) или просто пузырем, поскольку пузырь проходит по конвейеру, занимая место, но не выполняя никакой полезной работы.</w:t>
      </w:r>
    </w:p>
    <w:p w:rsidR="00D87C22" w:rsidRPr="00E201B2" w:rsidRDefault="00D87C22" w:rsidP="008C3B0E">
      <w:pPr>
        <w:pStyle w:val="p79"/>
        <w:spacing w:before="0" w:beforeAutospacing="0" w:after="0" w:afterAutospacing="0"/>
        <w:ind w:firstLine="705"/>
        <w:rPr>
          <w:color w:val="000000"/>
          <w:sz w:val="22"/>
          <w:szCs w:val="22"/>
          <w:lang w:val="ru-RU"/>
        </w:rPr>
      </w:pPr>
      <w:r w:rsidRPr="00E201B2">
        <w:rPr>
          <w:color w:val="000000"/>
          <w:sz w:val="22"/>
          <w:szCs w:val="22"/>
          <w:lang w:val="ru-RU"/>
        </w:rPr>
        <w:t>При всех прочих обстоятельствах, машина без структурных конфликтов будет всегда иметь более низкий</w:t>
      </w:r>
      <w:r w:rsidRPr="00E201B2">
        <w:rPr>
          <w:color w:val="000000"/>
          <w:sz w:val="22"/>
          <w:szCs w:val="22"/>
        </w:rPr>
        <w:t> </w:t>
      </w:r>
      <w:r w:rsidRPr="00E201B2">
        <w:rPr>
          <w:rStyle w:val="ft24"/>
          <w:bCs/>
          <w:color w:val="000000"/>
          <w:sz w:val="22"/>
          <w:szCs w:val="22"/>
        </w:rPr>
        <w:t>CPI</w:t>
      </w:r>
      <w:r w:rsidRPr="00E201B2">
        <w:rPr>
          <w:rStyle w:val="ft24"/>
          <w:bCs/>
          <w:color w:val="000000"/>
          <w:sz w:val="22"/>
          <w:szCs w:val="22"/>
          <w:lang w:val="ru-RU"/>
        </w:rPr>
        <w:t xml:space="preserve"> (среднее число тактов на выдачу</w:t>
      </w:r>
    </w:p>
    <w:p w:rsidR="00D87C22" w:rsidRPr="00E201B2" w:rsidRDefault="00D87C22" w:rsidP="008C3B0E">
      <w:pPr>
        <w:pStyle w:val="p80"/>
        <w:spacing w:before="15" w:beforeAutospacing="0" w:after="0" w:afterAutospacing="0"/>
        <w:rPr>
          <w:bCs/>
          <w:color w:val="000000"/>
          <w:sz w:val="22"/>
          <w:szCs w:val="22"/>
          <w:lang w:val="ru-RU"/>
        </w:rPr>
      </w:pPr>
      <w:r w:rsidRPr="00E201B2">
        <w:rPr>
          <w:bCs/>
          <w:color w:val="000000"/>
          <w:sz w:val="22"/>
          <w:szCs w:val="22"/>
          <w:lang w:val="ru-RU"/>
        </w:rPr>
        <w:t>команды).</w:t>
      </w:r>
    </w:p>
    <w:p w:rsidR="00146696" w:rsidRPr="00E201B2" w:rsidRDefault="00D87C22" w:rsidP="008C3B0E">
      <w:pPr>
        <w:pStyle w:val="p64"/>
        <w:spacing w:before="135" w:beforeAutospacing="0" w:after="0" w:afterAutospacing="0"/>
        <w:ind w:firstLine="705"/>
        <w:rPr>
          <w:color w:val="000000"/>
          <w:sz w:val="22"/>
          <w:szCs w:val="22"/>
          <w:lang w:val="ru-RU"/>
        </w:rPr>
      </w:pPr>
      <w:r w:rsidRPr="00E201B2">
        <w:rPr>
          <w:color w:val="000000"/>
          <w:sz w:val="22"/>
          <w:szCs w:val="22"/>
          <w:lang w:val="ru-RU"/>
        </w:rPr>
        <w:t xml:space="preserve">Возникает вопрос: почему разработчики допускают наличие структурных конфликтов? Для этого имеются две причины: снижение стоимости и уменьшение задержки устройства. Конвейеризация всех функциональных устройств может оказаться слишком дорогой. Машины, допускающие два обращения к памяти в одном такте, должны иметь удвоенную пропускную способность памяти, например, путем организации раздельных кэшей для команд и данных. Аналогично, полностью конвейерное устройство деления с плавающей точкой требует огромного количества вентилей. Если структурные конфликты не будут возникать слишком часто, то может быть и не стоит платить за то, чтобы их обойти. Как правило, можно разработать не конвейерное, или не полностью конвейерное устройство, имеющее меньшую общую задержку, чем полностью конвейерное. Например, разработчики устройств с плавающей точкой компьютеров </w:t>
      </w:r>
      <w:r w:rsidRPr="00E201B2">
        <w:rPr>
          <w:color w:val="000000"/>
          <w:sz w:val="22"/>
          <w:szCs w:val="22"/>
        </w:rPr>
        <w:t>CDC</w:t>
      </w:r>
      <w:r w:rsidRPr="00E201B2">
        <w:rPr>
          <w:color w:val="000000"/>
          <w:sz w:val="22"/>
          <w:szCs w:val="22"/>
          <w:lang w:val="ru-RU"/>
        </w:rPr>
        <w:t xml:space="preserve">7600 и </w:t>
      </w:r>
      <w:r w:rsidRPr="00E201B2">
        <w:rPr>
          <w:color w:val="000000"/>
          <w:sz w:val="22"/>
          <w:szCs w:val="22"/>
        </w:rPr>
        <w:t>MIPS</w:t>
      </w:r>
      <w:r w:rsidRPr="00E201B2">
        <w:rPr>
          <w:color w:val="000000"/>
          <w:sz w:val="22"/>
          <w:szCs w:val="22"/>
          <w:lang w:val="ru-RU"/>
        </w:rPr>
        <w:t xml:space="preserve"> </w:t>
      </w:r>
      <w:r w:rsidRPr="00E201B2">
        <w:rPr>
          <w:color w:val="000000"/>
          <w:sz w:val="22"/>
          <w:szCs w:val="22"/>
        </w:rPr>
        <w:t>R</w:t>
      </w:r>
      <w:r w:rsidRPr="00E201B2">
        <w:rPr>
          <w:color w:val="000000"/>
          <w:sz w:val="22"/>
          <w:szCs w:val="22"/>
          <w:lang w:val="ru-RU"/>
        </w:rPr>
        <w:t>2010 предпочли иметь меньшую задержку выполнения операций вместо полной их конвейеризации.</w:t>
      </w:r>
      <w:r w:rsidR="002A025C" w:rsidRPr="00E201B2">
        <w:rPr>
          <w:color w:val="000000"/>
          <w:sz w:val="22"/>
          <w:szCs w:val="22"/>
          <w:lang w:val="ru-RU"/>
        </w:rPr>
        <w:t xml:space="preserve"> </w:t>
      </w:r>
      <w:r w:rsidR="002E0855" w:rsidRPr="00E201B2">
        <w:rPr>
          <w:b/>
          <w:color w:val="000000"/>
          <w:sz w:val="22"/>
          <w:szCs w:val="22"/>
          <w:lang w:val="ru-RU"/>
        </w:rPr>
        <w:t>ТЫК.</w:t>
      </w:r>
      <w:r w:rsidR="007161B4" w:rsidRPr="00E201B2">
        <w:rPr>
          <w:b/>
          <w:color w:val="000000"/>
          <w:sz w:val="22"/>
          <w:szCs w:val="22"/>
          <w:lang w:val="ru-RU"/>
        </w:rPr>
        <w:t>ПОСЛЕДНИЙ.</w:t>
      </w:r>
      <w:r w:rsidR="002E0855" w:rsidRPr="00E201B2">
        <w:rPr>
          <w:b/>
          <w:color w:val="000000"/>
          <w:sz w:val="22"/>
          <w:szCs w:val="22"/>
          <w:lang w:val="ru-RU"/>
        </w:rPr>
        <w:t>СЛАЙД.</w:t>
      </w:r>
      <w:r w:rsidR="002E0855" w:rsidRPr="00E201B2">
        <w:rPr>
          <w:color w:val="000000"/>
          <w:sz w:val="22"/>
          <w:szCs w:val="22"/>
          <w:lang w:val="ru-RU"/>
        </w:rPr>
        <w:t xml:space="preserve"> </w:t>
      </w:r>
      <w:r w:rsidR="002A025C" w:rsidRPr="00E201B2">
        <w:rPr>
          <w:color w:val="000000"/>
          <w:sz w:val="22"/>
          <w:szCs w:val="22"/>
          <w:lang w:val="ru-RU"/>
        </w:rPr>
        <w:t>На этом все.</w:t>
      </w:r>
    </w:p>
    <w:sectPr w:rsidR="00146696" w:rsidRPr="00E201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CB"/>
    <w:rsid w:val="00095DCB"/>
    <w:rsid w:val="00104B9F"/>
    <w:rsid w:val="001228FF"/>
    <w:rsid w:val="001328F8"/>
    <w:rsid w:val="00146696"/>
    <w:rsid w:val="002A025C"/>
    <w:rsid w:val="002E0855"/>
    <w:rsid w:val="00303972"/>
    <w:rsid w:val="0031389F"/>
    <w:rsid w:val="003159FE"/>
    <w:rsid w:val="003E6B58"/>
    <w:rsid w:val="0041318B"/>
    <w:rsid w:val="00462E69"/>
    <w:rsid w:val="00517FFA"/>
    <w:rsid w:val="005978A0"/>
    <w:rsid w:val="006A19AE"/>
    <w:rsid w:val="00702E15"/>
    <w:rsid w:val="007161B4"/>
    <w:rsid w:val="0074386F"/>
    <w:rsid w:val="008C3B0E"/>
    <w:rsid w:val="008E3313"/>
    <w:rsid w:val="00941ECD"/>
    <w:rsid w:val="00A14CC0"/>
    <w:rsid w:val="00A31702"/>
    <w:rsid w:val="00AD2C13"/>
    <w:rsid w:val="00AF2564"/>
    <w:rsid w:val="00B14396"/>
    <w:rsid w:val="00B23769"/>
    <w:rsid w:val="00B60E74"/>
    <w:rsid w:val="00BE03B1"/>
    <w:rsid w:val="00CF5DDE"/>
    <w:rsid w:val="00D37C78"/>
    <w:rsid w:val="00D87C22"/>
    <w:rsid w:val="00DC7220"/>
    <w:rsid w:val="00E201B2"/>
    <w:rsid w:val="00E32A31"/>
    <w:rsid w:val="00EB195D"/>
    <w:rsid w:val="00EB29AD"/>
    <w:rsid w:val="00F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7441"/>
  <w15:chartTrackingRefBased/>
  <w15:docId w15:val="{7BE17B55-6B02-4E68-A8AE-13EAF014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7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C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t14">
    <w:name w:val="ft14"/>
    <w:basedOn w:val="a0"/>
    <w:rsid w:val="00D87C22"/>
  </w:style>
  <w:style w:type="character" w:customStyle="1" w:styleId="ft15">
    <w:name w:val="ft15"/>
    <w:basedOn w:val="a0"/>
    <w:rsid w:val="00D87C22"/>
  </w:style>
  <w:style w:type="paragraph" w:customStyle="1" w:styleId="p14">
    <w:name w:val="p14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6">
    <w:name w:val="ft16"/>
    <w:basedOn w:val="a0"/>
    <w:rsid w:val="00D87C22"/>
  </w:style>
  <w:style w:type="paragraph" w:customStyle="1" w:styleId="p15">
    <w:name w:val="p15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">
    <w:name w:val="ft17"/>
    <w:basedOn w:val="a0"/>
    <w:rsid w:val="00D87C22"/>
  </w:style>
  <w:style w:type="character" w:customStyle="1" w:styleId="20">
    <w:name w:val="Заголовок 2 Знак"/>
    <w:basedOn w:val="a0"/>
    <w:link w:val="2"/>
    <w:uiPriority w:val="9"/>
    <w:semiHidden/>
    <w:rsid w:val="00D87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0">
    <w:name w:val="p0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9">
    <w:name w:val="ft19"/>
    <w:basedOn w:val="a0"/>
    <w:rsid w:val="00D87C22"/>
  </w:style>
  <w:style w:type="paragraph" w:customStyle="1" w:styleId="p16">
    <w:name w:val="p16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">
    <w:name w:val="ft11"/>
    <w:basedOn w:val="a0"/>
    <w:rsid w:val="00D87C22"/>
  </w:style>
  <w:style w:type="character" w:customStyle="1" w:styleId="ft21">
    <w:name w:val="ft21"/>
    <w:basedOn w:val="a0"/>
    <w:rsid w:val="00D87C22"/>
  </w:style>
  <w:style w:type="paragraph" w:customStyle="1" w:styleId="p19">
    <w:name w:val="p19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D87C22"/>
  </w:style>
  <w:style w:type="paragraph" w:customStyle="1" w:styleId="p22">
    <w:name w:val="p22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3">
    <w:name w:val="ft23"/>
    <w:basedOn w:val="a0"/>
    <w:rsid w:val="00D87C22"/>
  </w:style>
  <w:style w:type="character" w:customStyle="1" w:styleId="ft24">
    <w:name w:val="ft24"/>
    <w:basedOn w:val="a0"/>
    <w:rsid w:val="00D87C22"/>
  </w:style>
  <w:style w:type="paragraph" w:customStyle="1" w:styleId="p25">
    <w:name w:val="p25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">
    <w:name w:val="ft1"/>
    <w:basedOn w:val="a0"/>
    <w:rsid w:val="00D87C22"/>
  </w:style>
  <w:style w:type="character" w:customStyle="1" w:styleId="ft26">
    <w:name w:val="ft26"/>
    <w:basedOn w:val="a0"/>
    <w:rsid w:val="00D87C22"/>
  </w:style>
  <w:style w:type="character" w:customStyle="1" w:styleId="ft20">
    <w:name w:val="ft20"/>
    <w:basedOn w:val="a0"/>
    <w:rsid w:val="00D87C22"/>
  </w:style>
  <w:style w:type="paragraph" w:customStyle="1" w:styleId="p26">
    <w:name w:val="p26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">
    <w:name w:val="p28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5">
    <w:name w:val="p45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">
    <w:name w:val="p49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D87C22"/>
  </w:style>
  <w:style w:type="character" w:customStyle="1" w:styleId="ft32">
    <w:name w:val="ft32"/>
    <w:basedOn w:val="a0"/>
    <w:rsid w:val="00D87C22"/>
  </w:style>
  <w:style w:type="paragraph" w:customStyle="1" w:styleId="p51">
    <w:name w:val="p51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">
    <w:name w:val="p52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">
    <w:name w:val="p53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">
    <w:name w:val="p56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8">
    <w:name w:val="ft18"/>
    <w:basedOn w:val="a0"/>
    <w:rsid w:val="00D87C22"/>
  </w:style>
  <w:style w:type="paragraph" w:customStyle="1" w:styleId="p58">
    <w:name w:val="p58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9">
    <w:name w:val="p59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0">
    <w:name w:val="p60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3">
    <w:name w:val="p63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D87C22"/>
  </w:style>
  <w:style w:type="paragraph" w:customStyle="1" w:styleId="p64">
    <w:name w:val="p64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5">
    <w:name w:val="p65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8">
    <w:name w:val="p68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D87C22"/>
  </w:style>
  <w:style w:type="paragraph" w:customStyle="1" w:styleId="p69">
    <w:name w:val="p69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7">
    <w:name w:val="ft37"/>
    <w:basedOn w:val="a0"/>
    <w:rsid w:val="00D87C22"/>
  </w:style>
  <w:style w:type="paragraph" w:customStyle="1" w:styleId="p70">
    <w:name w:val="p70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4">
    <w:name w:val="p74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0">
    <w:name w:val="ft30"/>
    <w:basedOn w:val="a0"/>
    <w:rsid w:val="00D87C22"/>
  </w:style>
  <w:style w:type="paragraph" w:customStyle="1" w:styleId="p75">
    <w:name w:val="p75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8">
    <w:name w:val="ft38"/>
    <w:basedOn w:val="a0"/>
    <w:rsid w:val="00D87C22"/>
  </w:style>
  <w:style w:type="paragraph" w:customStyle="1" w:styleId="p76">
    <w:name w:val="p76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7">
    <w:name w:val="p77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D87C22"/>
  </w:style>
  <w:style w:type="paragraph" w:customStyle="1" w:styleId="p78">
    <w:name w:val="p78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2">
    <w:name w:val="ft42"/>
    <w:basedOn w:val="a0"/>
    <w:rsid w:val="00D87C22"/>
  </w:style>
  <w:style w:type="paragraph" w:customStyle="1" w:styleId="p79">
    <w:name w:val="p79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0">
    <w:name w:val="p80"/>
    <w:basedOn w:val="a"/>
    <w:rsid w:val="00D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34</cp:revision>
  <dcterms:created xsi:type="dcterms:W3CDTF">2019-10-13T08:08:00Z</dcterms:created>
  <dcterms:modified xsi:type="dcterms:W3CDTF">2019-10-13T21:15:00Z</dcterms:modified>
</cp:coreProperties>
</file>