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290FFC" w:rsidP="4D965B92" w:rsidRDefault="00290FFC" w14:paraId="605F0C3A" w14:textId="720C915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D965B92" w:rsidR="4D965B92">
        <w:rPr>
          <w:rFonts w:ascii="Times New Roman" w:hAnsi="Times New Roman" w:cs="Times New Roman"/>
          <w:sz w:val="28"/>
          <w:szCs w:val="28"/>
          <w:lang w:val="ru-RU"/>
        </w:rPr>
        <w:t xml:space="preserve">В данной лабораторной работе было принято рассмотреть рабочий проект </w:t>
      </w:r>
      <w:hyperlink r:id="R2f42d839ad4c40f1">
        <w:r w:rsidRPr="4D965B92" w:rsidR="4D965B92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https://students.matteappen.se/</w:t>
        </w:r>
      </w:hyperlink>
    </w:p>
    <w:p w:rsidR="00290FFC" w:rsidP="4D965B92" w:rsidRDefault="00290FFC" w14:paraId="409C2C19" w14:textId="7D5CAEF7">
      <w:pPr>
        <w:pStyle w:val="a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wp14:editId="5BE7E416" wp14:anchorId="3DE58A04">
            <wp:extent cx="5943600" cy="3124200"/>
            <wp:effectExtent l="0" t="0" r="0" b="0"/>
            <wp:docPr id="1629439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372f2edfe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965B92" w:rsidR="4D965B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Pr="004E5119" w:rsidR="00B22402" w:rsidP="00FC6A13" w:rsidRDefault="00B22402" w14:paraId="53D40653" w14:noSpellErr="1" w14:textId="40DF8942">
      <w:pPr>
        <w:jc w:val="both"/>
      </w:pPr>
    </w:p>
    <w:p w:rsidR="00950B79" w:rsidP="00FC6A13" w:rsidRDefault="00B22402" w14:paraId="7CC2680B" w14:textId="33DA9979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4D965B92" w:rsidR="4D965B92">
        <w:rPr>
          <w:rFonts w:ascii="Times New Roman" w:hAnsi="Times New Roman" w:cs="Times New Roman"/>
          <w:noProof/>
          <w:sz w:val="28"/>
          <w:szCs w:val="28"/>
          <w:lang w:val="ru-RU"/>
        </w:rPr>
        <w:t>К</w:t>
      </w:r>
      <w:r w:rsidRPr="4D965B92" w:rsidR="4D965B9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опируем адрес и вставляем в программу </w:t>
      </w:r>
      <w:r w:rsidRPr="4D965B92" w:rsidR="4D965B92">
        <w:rPr>
          <w:rFonts w:ascii="Times New Roman" w:hAnsi="Times New Roman" w:cs="Times New Roman"/>
          <w:noProof/>
          <w:sz w:val="28"/>
          <w:szCs w:val="28"/>
        </w:rPr>
        <w:t>OWASP</w:t>
      </w:r>
      <w:r w:rsidRPr="4D965B92" w:rsidR="4D965B9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4D965B92" w:rsidR="4D965B92">
        <w:rPr>
          <w:rFonts w:ascii="Times New Roman" w:hAnsi="Times New Roman" w:cs="Times New Roman"/>
          <w:noProof/>
          <w:sz w:val="28"/>
          <w:szCs w:val="28"/>
        </w:rPr>
        <w:t>ZAP</w:t>
      </w:r>
      <w:r w:rsidRPr="4D965B92" w:rsidR="4D965B9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того, чтобы протестировать её на уязвимости, а потом их исправить, чтобы злоумышленники ими не воспользовались</w:t>
      </w:r>
      <w:r w:rsidRPr="4D965B92" w:rsidR="4D965B9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: </w:t>
      </w:r>
    </w:p>
    <w:p w:rsidRPr="004E5119" w:rsidR="004E5119" w:rsidP="4D965B92" w:rsidRDefault="00B22402" w14:paraId="4FC0B639" w14:textId="204E77AD">
      <w:pPr>
        <w:pStyle w:val="a"/>
        <w:jc w:val="center"/>
      </w:pPr>
      <w:r>
        <w:drawing>
          <wp:inline wp14:editId="677944EE" wp14:anchorId="47650186">
            <wp:extent cx="4572000" cy="2571750"/>
            <wp:effectExtent l="0" t="0" r="0" b="0"/>
            <wp:docPr id="1913652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78562117848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D1" w:rsidP="00290FFC" w:rsidRDefault="0091393F" w14:paraId="4F8DA412" w14:textId="1280BE22">
      <w:pPr>
        <w:rPr>
          <w:rFonts w:ascii="Times New Roman" w:hAnsi="Times New Roman" w:cs="Times New Roman"/>
          <w:sz w:val="28"/>
          <w:szCs w:val="28"/>
          <w:lang w:val="ru-RU"/>
        </w:rPr>
      </w:pPr>
      <w:r w:rsidRPr="4D965B92" w:rsidR="4D965B92">
        <w:rPr>
          <w:rFonts w:ascii="Times New Roman" w:hAnsi="Times New Roman" w:cs="Times New Roman"/>
          <w:sz w:val="28"/>
          <w:szCs w:val="28"/>
          <w:lang w:val="ru-RU"/>
        </w:rPr>
        <w:t>Рассмотрим одну из уязвимостей:</w:t>
      </w:r>
    </w:p>
    <w:p w:rsidRPr="0091393F" w:rsidR="008F1E22" w:rsidP="4D965B92" w:rsidRDefault="00B22402" w14:paraId="700AC6CF" w14:textId="02E177BD">
      <w:pPr>
        <w:pStyle w:val="a"/>
        <w:jc w:val="center"/>
      </w:pPr>
      <w:r>
        <w:drawing>
          <wp:inline wp14:editId="0956014B" wp14:anchorId="263C8741">
            <wp:extent cx="4572000" cy="2571750"/>
            <wp:effectExtent l="0" t="0" r="0" b="0"/>
            <wp:docPr id="924876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119460747341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3F" w:rsidP="00FC6A13" w:rsidRDefault="0091393F" w14:paraId="3DC63A71" w14:textId="7777777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видно на скриншоте данная проблема может быть использована для атаки Кликджэкингом, то есть пользователю будет предоставлена ссылка на вредоносный контент с помощью, которого появится возможность получить доступ к аккаунту пользователя, так как он будет считать страницу внешне безопасной. </w:t>
      </w:r>
    </w:p>
    <w:p w:rsidRPr="00B22402" w:rsidR="00FC6A13" w:rsidP="00B22402" w:rsidRDefault="00251EBC" w14:paraId="452FC813" w14:textId="52C8D06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Поэтому избавимся от данной уязвимости</w:t>
      </w:r>
      <w:r w:rsidR="00466A3F">
        <w:rPr>
          <w:rFonts w:ascii="Times New Roman" w:hAnsi="Times New Roman" w:cs="Times New Roman"/>
          <w:sz w:val="28"/>
          <w:szCs w:val="28"/>
          <w:lang w:val="ru-RU"/>
        </w:rPr>
        <w:t xml:space="preserve"> путём добавления </w:t>
      </w:r>
      <w:r w:rsidRPr="00466A3F" w:rsidR="00466A3F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HTTP-заголовка X-Frame-Options.</w:t>
      </w:r>
      <w:bookmarkStart w:name="_GoBack" w:id="0"/>
      <w:bookmarkEnd w:id="0"/>
    </w:p>
    <w:sectPr w:rsidRPr="00B22402" w:rsidR="00FC6A1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DD0A74"/>
    <w:multiLevelType w:val="multilevel"/>
    <w:tmpl w:val="6418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FFC"/>
    <w:rsid w:val="00251EBC"/>
    <w:rsid w:val="00290FFC"/>
    <w:rsid w:val="00466A3F"/>
    <w:rsid w:val="004E5119"/>
    <w:rsid w:val="00681A56"/>
    <w:rsid w:val="006A62A7"/>
    <w:rsid w:val="008F1E22"/>
    <w:rsid w:val="0091393F"/>
    <w:rsid w:val="00950B79"/>
    <w:rsid w:val="00AC1839"/>
    <w:rsid w:val="00B22402"/>
    <w:rsid w:val="00B621D1"/>
    <w:rsid w:val="00D11CDB"/>
    <w:rsid w:val="00EA7EB1"/>
    <w:rsid w:val="00F82A5B"/>
    <w:rsid w:val="00FC6A13"/>
    <w:rsid w:val="4D96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70883"/>
  <w15:chartTrackingRefBased/>
  <w15:docId w15:val="{0AF8E1A9-703C-41EF-976B-92E899DC7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F82A5B"/>
    <w:rPr>
      <w:i/>
      <w:iCs/>
    </w:rPr>
  </w:style>
  <w:style w:type="paragraph" w:styleId="a4">
    <w:name w:val="caption"/>
    <w:basedOn w:val="a"/>
    <w:next w:val="a"/>
    <w:uiPriority w:val="35"/>
    <w:unhideWhenUsed/>
    <w:qFormat/>
    <w:rsid w:val="00AC18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B224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3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yperlink" Target="https://students.matteappen.se/" TargetMode="External" Id="R2f42d839ad4c40f1" /><Relationship Type="http://schemas.openxmlformats.org/officeDocument/2006/relationships/image" Target="/media/image4.png" Id="R23b372f2edfe4458" /><Relationship Type="http://schemas.openxmlformats.org/officeDocument/2006/relationships/image" Target="/media/image5.png" Id="Rcde7856211784835" /><Relationship Type="http://schemas.openxmlformats.org/officeDocument/2006/relationships/image" Target="/media/image6.png" Id="Rc9119460747341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BBF55-767C-4C9A-86E3-320A6DB156E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Artsem Moroz</dc:creator>
  <keywords/>
  <dc:description/>
  <lastModifiedBy>Никольский Вадим</lastModifiedBy>
  <revision>3</revision>
  <dcterms:created xsi:type="dcterms:W3CDTF">2020-12-25T15:25:00.0000000Z</dcterms:created>
  <dcterms:modified xsi:type="dcterms:W3CDTF">2021-01-03T15:32:32.1889468Z</dcterms:modified>
</coreProperties>
</file>