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743" w:rsidRPr="00973743" w:rsidRDefault="00973743" w:rsidP="009737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37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анализ сайта утилитой </w:t>
      </w:r>
      <w:r w:rsidRPr="00973743">
        <w:rPr>
          <w:rFonts w:ascii="Times New Roman" w:hAnsi="Times New Roman" w:cs="Times New Roman"/>
          <w:b/>
          <w:sz w:val="28"/>
          <w:szCs w:val="28"/>
        </w:rPr>
        <w:t>OWASP</w:t>
      </w:r>
      <w:r w:rsidRPr="009737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73743">
        <w:rPr>
          <w:rFonts w:ascii="Times New Roman" w:hAnsi="Times New Roman" w:cs="Times New Roman"/>
          <w:b/>
          <w:sz w:val="28"/>
          <w:szCs w:val="28"/>
        </w:rPr>
        <w:t>ZAP</w:t>
      </w:r>
    </w:p>
    <w:p w:rsidR="00557718" w:rsidRDefault="00973743" w:rsidP="009737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743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лабораторной работы было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установлено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программное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обеспечение </w:t>
      </w:r>
      <w:r>
        <w:rPr>
          <w:rFonts w:ascii="Times New Roman" w:hAnsi="Times New Roman" w:cs="Times New Roman"/>
          <w:sz w:val="28"/>
          <w:szCs w:val="28"/>
        </w:rPr>
        <w:t>OWASP</w:t>
      </w:r>
      <w:r w:rsidRPr="009737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ZAP</w:t>
      </w:r>
      <w:r w:rsidRPr="009737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проведено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тестирование сайта,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представляет собой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канбан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доску для управления проектами.</w:t>
      </w:r>
    </w:p>
    <w:p w:rsidR="00973743" w:rsidRDefault="00973743" w:rsidP="009737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проверки не было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выявлено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предупреждений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критического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уровня но было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выявлено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 типа средних, 3 низких и 3 информационных.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7374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0D6D949" wp14:editId="51EB5714">
            <wp:extent cx="5943600" cy="3733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43" w:rsidRDefault="00973743" w:rsidP="009737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Application</w:t>
      </w:r>
      <w:r w:rsidRPr="009737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Error</w:t>
      </w:r>
      <w:r w:rsidRPr="009737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056F">
        <w:rPr>
          <w:rFonts w:ascii="Times New Roman" w:hAnsi="Times New Roman" w:cs="Times New Roman"/>
          <w:sz w:val="28"/>
          <w:szCs w:val="28"/>
        </w:rPr>
        <w:t>Disclosure</w:t>
      </w:r>
      <w:r w:rsidRPr="0097374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говорит о том что необработанные ошибки исключений отправляются клиенту и потенциально могут нести важную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 серверной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части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приложения.</w:t>
      </w:r>
    </w:p>
    <w:p w:rsidR="00973743" w:rsidRDefault="00973743" w:rsidP="009737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исправлено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путем добавления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конвейер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обработки дополнительного обработчика ошибок,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случае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неописанной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ошибки возвращает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костюмную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страницу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 ошибке.</w:t>
      </w:r>
    </w:p>
    <w:p w:rsidR="00973743" w:rsidRDefault="0077459C" w:rsidP="009737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CSP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3056F">
        <w:rPr>
          <w:rFonts w:ascii="Times New Roman" w:hAnsi="Times New Roman" w:cs="Times New Roman"/>
          <w:sz w:val="28"/>
          <w:szCs w:val="28"/>
        </w:rPr>
        <w:t>Wildcard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Directive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говорит о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отсут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вие настроенной </w:t>
      </w:r>
      <w:r>
        <w:rPr>
          <w:rFonts w:ascii="Times New Roman" w:hAnsi="Times New Roman" w:cs="Times New Roman"/>
          <w:sz w:val="28"/>
          <w:szCs w:val="28"/>
        </w:rPr>
        <w:t>cors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политики.</w:t>
      </w:r>
    </w:p>
    <w:p w:rsidR="0077459C" w:rsidRDefault="0077459C" w:rsidP="009737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Cross-Domain Misconfiguration – </w:t>
      </w:r>
      <w:r>
        <w:rPr>
          <w:rFonts w:ascii="Times New Roman" w:hAnsi="Times New Roman" w:cs="Times New Roman"/>
          <w:sz w:val="28"/>
          <w:szCs w:val="28"/>
          <w:lang w:val="ru-RU"/>
        </w:rPr>
        <w:t>так же связанно с отсу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тст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вием настроенной </w:t>
      </w:r>
      <w:r>
        <w:rPr>
          <w:rFonts w:ascii="Times New Roman" w:hAnsi="Times New Roman" w:cs="Times New Roman"/>
          <w:sz w:val="28"/>
          <w:szCs w:val="28"/>
        </w:rPr>
        <w:t>CORS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политики.</w:t>
      </w:r>
    </w:p>
    <w:p w:rsidR="0077459C" w:rsidRPr="0077459C" w:rsidRDefault="0077459C" w:rsidP="009737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7459C" w:rsidRDefault="0077459C" w:rsidP="007745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459C">
        <w:rPr>
          <w:rFonts w:ascii="Times New Roman" w:hAnsi="Times New Roman" w:cs="Times New Roman"/>
          <w:sz w:val="28"/>
          <w:szCs w:val="28"/>
        </w:rPr>
        <w:lastRenderedPageBreak/>
        <w:t>X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459C">
        <w:rPr>
          <w:rFonts w:ascii="Times New Roman" w:hAnsi="Times New Roman" w:cs="Times New Roman"/>
          <w:sz w:val="28"/>
          <w:szCs w:val="28"/>
        </w:rPr>
        <w:t>Frame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459C">
        <w:rPr>
          <w:rFonts w:ascii="Times New Roman" w:hAnsi="Times New Roman" w:cs="Times New Roman"/>
          <w:sz w:val="28"/>
          <w:szCs w:val="28"/>
        </w:rPr>
        <w:t>Options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59C">
        <w:rPr>
          <w:rFonts w:ascii="Times New Roman" w:hAnsi="Times New Roman" w:cs="Times New Roman"/>
          <w:sz w:val="28"/>
          <w:szCs w:val="28"/>
        </w:rPr>
        <w:t>Header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59C">
        <w:rPr>
          <w:rFonts w:ascii="Times New Roman" w:hAnsi="Times New Roman" w:cs="Times New Roman"/>
          <w:sz w:val="28"/>
          <w:szCs w:val="28"/>
        </w:rPr>
        <w:t>Not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59C">
        <w:rPr>
          <w:rFonts w:ascii="Times New Roman" w:hAnsi="Times New Roman" w:cs="Times New Roman"/>
          <w:sz w:val="28"/>
          <w:szCs w:val="28"/>
        </w:rPr>
        <w:t>Set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так же связанна с отсут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вием нормальной настройки </w:t>
      </w:r>
      <w:r>
        <w:rPr>
          <w:rFonts w:ascii="Times New Roman" w:hAnsi="Times New Roman" w:cs="Times New Roman"/>
          <w:sz w:val="28"/>
          <w:szCs w:val="28"/>
        </w:rPr>
        <w:t>CORS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политики.</w:t>
      </w:r>
    </w:p>
    <w:p w:rsidR="0077459C" w:rsidRDefault="0077459C" w:rsidP="007745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исправлены путем обновления </w:t>
      </w:r>
      <w:r>
        <w:rPr>
          <w:rFonts w:ascii="Times New Roman" w:hAnsi="Times New Roman" w:cs="Times New Roman"/>
          <w:sz w:val="28"/>
          <w:szCs w:val="28"/>
        </w:rPr>
        <w:t>CORS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политики.</w:t>
      </w:r>
    </w:p>
    <w:p w:rsidR="0077459C" w:rsidRDefault="0077459C" w:rsidP="007745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459C">
        <w:rPr>
          <w:rFonts w:ascii="Times New Roman" w:hAnsi="Times New Roman" w:cs="Times New Roman"/>
          <w:sz w:val="28"/>
          <w:szCs w:val="28"/>
        </w:rPr>
        <w:t>Absence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59C">
        <w:rPr>
          <w:rFonts w:ascii="Times New Roman" w:hAnsi="Times New Roman" w:cs="Times New Roman"/>
          <w:sz w:val="28"/>
          <w:szCs w:val="28"/>
        </w:rPr>
        <w:t>of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59C">
        <w:rPr>
          <w:rFonts w:ascii="Times New Roman" w:hAnsi="Times New Roman" w:cs="Times New Roman"/>
          <w:sz w:val="28"/>
          <w:szCs w:val="28"/>
        </w:rPr>
        <w:t>Anti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459C">
        <w:rPr>
          <w:rFonts w:ascii="Times New Roman" w:hAnsi="Times New Roman" w:cs="Times New Roman"/>
          <w:sz w:val="28"/>
          <w:szCs w:val="28"/>
        </w:rPr>
        <w:t>CSRF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59C">
        <w:rPr>
          <w:rFonts w:ascii="Times New Roman" w:hAnsi="Times New Roman" w:cs="Times New Roman"/>
          <w:sz w:val="28"/>
          <w:szCs w:val="28"/>
        </w:rPr>
        <w:t>Tokens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говорит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отсут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ст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вие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anti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csrf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токенов в формах отправки. Что может повлечь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подделку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межсайтового запроса.</w:t>
      </w:r>
    </w:p>
    <w:p w:rsidR="0077459C" w:rsidRDefault="0077459C" w:rsidP="007745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исправлена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путем добавления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anti-</w:t>
      </w:r>
      <w:r>
        <w:rPr>
          <w:rFonts w:ascii="Times New Roman" w:hAnsi="Times New Roman" w:cs="Times New Roman"/>
          <w:sz w:val="28"/>
          <w:szCs w:val="28"/>
        </w:rPr>
        <w:t>CRSF</w:t>
      </w:r>
    </w:p>
    <w:p w:rsidR="0077459C" w:rsidRDefault="0077459C" w:rsidP="007745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459C">
        <w:rPr>
          <w:rFonts w:ascii="Times New Roman" w:hAnsi="Times New Roman" w:cs="Times New Roman"/>
          <w:sz w:val="28"/>
          <w:szCs w:val="28"/>
        </w:rPr>
        <w:t>Incomplete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59C">
        <w:rPr>
          <w:rFonts w:ascii="Times New Roman" w:hAnsi="Times New Roman" w:cs="Times New Roman"/>
          <w:sz w:val="28"/>
          <w:szCs w:val="28"/>
        </w:rPr>
        <w:t>or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59C">
        <w:rPr>
          <w:rFonts w:ascii="Times New Roman" w:hAnsi="Times New Roman" w:cs="Times New Roman"/>
          <w:sz w:val="28"/>
          <w:szCs w:val="28"/>
        </w:rPr>
        <w:t>No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59C">
        <w:rPr>
          <w:rFonts w:ascii="Times New Roman" w:hAnsi="Times New Roman" w:cs="Times New Roman"/>
          <w:sz w:val="28"/>
          <w:szCs w:val="28"/>
        </w:rPr>
        <w:t>Cache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459C">
        <w:rPr>
          <w:rFonts w:ascii="Times New Roman" w:hAnsi="Times New Roman" w:cs="Times New Roman"/>
          <w:sz w:val="28"/>
          <w:szCs w:val="28"/>
        </w:rPr>
        <w:t>control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59C">
        <w:rPr>
          <w:rFonts w:ascii="Times New Roman" w:hAnsi="Times New Roman" w:cs="Times New Roman"/>
          <w:sz w:val="28"/>
          <w:szCs w:val="28"/>
        </w:rPr>
        <w:t>and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59C">
        <w:rPr>
          <w:rFonts w:ascii="Times New Roman" w:hAnsi="Times New Roman" w:cs="Times New Roman"/>
          <w:sz w:val="28"/>
          <w:szCs w:val="28"/>
        </w:rPr>
        <w:t>Pragma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59C">
        <w:rPr>
          <w:rFonts w:ascii="Times New Roman" w:hAnsi="Times New Roman" w:cs="Times New Roman"/>
          <w:sz w:val="28"/>
          <w:szCs w:val="28"/>
        </w:rPr>
        <w:t>HTTP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59C">
        <w:rPr>
          <w:rFonts w:ascii="Times New Roman" w:hAnsi="Times New Roman" w:cs="Times New Roman"/>
          <w:sz w:val="28"/>
          <w:szCs w:val="28"/>
        </w:rPr>
        <w:t>Header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59C">
        <w:rPr>
          <w:rFonts w:ascii="Times New Roman" w:hAnsi="Times New Roman" w:cs="Times New Roman"/>
          <w:sz w:val="28"/>
          <w:szCs w:val="28"/>
        </w:rPr>
        <w:t>Set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говорит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том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774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заголовки не установлены правильно что позволяет браузером кэшировать запросы.</w:t>
      </w:r>
    </w:p>
    <w:p w:rsidR="005502AE" w:rsidRDefault="005502AE" w:rsidP="007745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исправлена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путем настройки заголовков.</w:t>
      </w:r>
    </w:p>
    <w:p w:rsidR="0063056F" w:rsidRDefault="005502AE" w:rsidP="007745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Private</w:t>
      </w:r>
      <w:r w:rsidRPr="00550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5502A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говорит 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 xml:space="preserve">о том что в респонзе содержится локальный </w:t>
      </w:r>
      <w:r w:rsidR="0063056F">
        <w:rPr>
          <w:rFonts w:ascii="Times New Roman" w:hAnsi="Times New Roman" w:cs="Times New Roman"/>
          <w:sz w:val="28"/>
          <w:szCs w:val="28"/>
        </w:rPr>
        <w:t>IP</w:t>
      </w:r>
      <w:r w:rsidR="006305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3056F" w:rsidRDefault="0063056F" w:rsidP="007745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Исправлен путем удаления приватного 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6305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адреса из респонза.</w:t>
      </w:r>
    </w:p>
    <w:p w:rsidR="0063056F" w:rsidRPr="0063056F" w:rsidRDefault="0063056F" w:rsidP="007745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итогу виду простоты проекта и использования стандартных инструментов виде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6305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6305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angular</w:t>
      </w:r>
      <w:r w:rsidRPr="006305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 почти все ошибки связанны лишь с неправильной настройкой заголовком </w:t>
      </w:r>
      <w:r w:rsidRPr="0063056F">
        <w:rPr>
          <w:rFonts w:ascii="Times New Roman" w:hAnsi="Times New Roman" w:cs="Times New Roman"/>
          <w:sz w:val="28"/>
          <w:szCs w:val="28"/>
          <w:lang w:val="ru-RU"/>
        </w:rPr>
        <w:t>респонза.</w:t>
      </w:r>
    </w:p>
    <w:p w:rsidR="0063056F" w:rsidRDefault="0063056F" w:rsidP="007745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3056F" w:rsidRDefault="0063056F" w:rsidP="007745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проверки после исправлений </w:t>
      </w:r>
    </w:p>
    <w:p w:rsidR="0063056F" w:rsidRPr="0063056F" w:rsidRDefault="0063056F" w:rsidP="007745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056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166333C" wp14:editId="3BB005DF">
            <wp:extent cx="4964809" cy="31146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470" cy="314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56F" w:rsidRPr="0063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43"/>
    <w:rsid w:val="001D57E4"/>
    <w:rsid w:val="00382AC3"/>
    <w:rsid w:val="005502AE"/>
    <w:rsid w:val="0063056F"/>
    <w:rsid w:val="0077459C"/>
    <w:rsid w:val="00973743"/>
    <w:rsid w:val="00D01A22"/>
    <w:rsid w:val="00E5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9623"/>
  <w15:chartTrackingRefBased/>
  <w15:docId w15:val="{EC491F21-97AE-4602-8BFE-BF7A443A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Frigin, Pavel</dc:creator>
  <cp:keywords/>
  <dc:description/>
  <cp:lastModifiedBy>Frigin, Pavel</cp:lastModifiedBy>
  <cp:revision>1</cp:revision>
  <dcterms:created xsi:type="dcterms:W3CDTF">2021-01-02T15:57:00Z</dcterms:created>
  <dcterms:modified xsi:type="dcterms:W3CDTF">2021-01-02T16:42:00Z</dcterms:modified>
</cp:coreProperties>
</file>