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12" w:rsidRPr="00D64259" w:rsidRDefault="00082A2A" w:rsidP="00082A2A">
      <w:pPr>
        <w:rPr>
          <w:rFonts w:ascii="Times New Roman" w:hAnsi="Times New Roman" w:cs="Times New Roman"/>
          <w:b/>
          <w:sz w:val="28"/>
          <w:szCs w:val="28"/>
        </w:rPr>
      </w:pPr>
      <w:r w:rsidRPr="00D64259">
        <w:rPr>
          <w:rFonts w:ascii="Times New Roman" w:hAnsi="Times New Roman" w:cs="Times New Roman"/>
          <w:b/>
          <w:sz w:val="28"/>
          <w:szCs w:val="28"/>
        </w:rPr>
        <w:t>Жуковский Павел, 3 курс, 12 группа</w:t>
      </w:r>
    </w:p>
    <w:p w:rsidR="00082A2A" w:rsidRDefault="00082A2A" w:rsidP="00082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выставленного работникам рейтинга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0"/>
        <w:gridCol w:w="1129"/>
        <w:gridCol w:w="1253"/>
        <w:gridCol w:w="1177"/>
        <w:gridCol w:w="1274"/>
        <w:gridCol w:w="1768"/>
        <w:gridCol w:w="1494"/>
      </w:tblGrid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Оплата труда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Надбавка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Обучение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Коммуникация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Сокращение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 1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1200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</w:t>
            </w: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 xml:space="preserve"> 2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800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25%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</w:t>
            </w: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 xml:space="preserve"> 3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30%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</w:t>
            </w: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 xml:space="preserve"> 4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50%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</w:t>
            </w: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 xml:space="preserve"> 5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10%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082A2A" w:rsidTr="00082A2A"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Работник</w:t>
            </w: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 xml:space="preserve"> 6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15%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82A2A" w:rsidRPr="00082A2A" w:rsidRDefault="00082A2A" w:rsidP="00082A2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82A2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082A2A" w:rsidRDefault="00082A2A" w:rsidP="00082A2A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№1. Оплата труда директора</w:t>
      </w:r>
    </w:p>
    <w:p w:rsidR="00082A2A" w:rsidRDefault="00082A2A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хотелось бы отметить величину оплаты труда для работника №6. На данный момент, мы можем наблюдать у работника №6 самую высокую оплату труда среди всех сотрудников. Не смотря на тот факт, что он является директором компании и её главным лицом, давать ему оплату труда в размере 25% от всех имеющихся ресурсов бюджета – не очень хорошая идея. Поскольку он получает 2500, остальные сотрудники могут расстроиться, усомниться в себе и своих навыках или вовсе уйти в другую компанию. </w:t>
      </w:r>
      <w:r w:rsidR="00D64259">
        <w:rPr>
          <w:rFonts w:ascii="Times New Roman" w:hAnsi="Times New Roman" w:cs="Times New Roman"/>
          <w:sz w:val="28"/>
          <w:szCs w:val="28"/>
        </w:rPr>
        <w:t xml:space="preserve">Другими словами, такое распределение может очень нехорошо повлиять на эмоциональный настрой сотрудников компании, следовательно, на их рабочую эффективность. </w:t>
      </w:r>
      <w:r>
        <w:rPr>
          <w:rFonts w:ascii="Times New Roman" w:hAnsi="Times New Roman" w:cs="Times New Roman"/>
          <w:sz w:val="28"/>
          <w:szCs w:val="28"/>
        </w:rPr>
        <w:t>Этого вс</w:t>
      </w:r>
      <w:r w:rsidR="004F78E3">
        <w:rPr>
          <w:rFonts w:ascii="Times New Roman" w:hAnsi="Times New Roman" w:cs="Times New Roman"/>
          <w:sz w:val="28"/>
          <w:szCs w:val="28"/>
        </w:rPr>
        <w:t>его можно избежать, если немног</w:t>
      </w:r>
      <w:r>
        <w:rPr>
          <w:rFonts w:ascii="Times New Roman" w:hAnsi="Times New Roman" w:cs="Times New Roman"/>
          <w:sz w:val="28"/>
          <w:szCs w:val="28"/>
        </w:rPr>
        <w:t>о снизить оплату труда директора и раздать её части всем остальным сотрудникам.</w:t>
      </w:r>
    </w:p>
    <w:p w:rsidR="00D64259" w:rsidRDefault="00D64259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проблемы №1. </w:t>
      </w:r>
      <w:r>
        <w:rPr>
          <w:rFonts w:ascii="Times New Roman" w:hAnsi="Times New Roman" w:cs="Times New Roman"/>
          <w:sz w:val="28"/>
          <w:szCs w:val="28"/>
        </w:rPr>
        <w:t>Слегка понизить оплату труда директора (работника №6) и раздать её части остальным сотрудникам.</w:t>
      </w:r>
    </w:p>
    <w:p w:rsidR="00D64259" w:rsidRDefault="00D64259" w:rsidP="00082A2A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№2. Проблемы с надбавками</w:t>
      </w:r>
    </w:p>
    <w:p w:rsidR="00D64259" w:rsidRDefault="00D64259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также сказать о надбавках. Будем рассуждать по порядку, начнём с 1-ого сотрудника. Данный сотрудник недавно поступил на новую должность, а значит, ему только что подняли зарплату (со</w:t>
      </w:r>
      <w:r w:rsidR="004F78E3">
        <w:rPr>
          <w:rFonts w:ascii="Times New Roman" w:hAnsi="Times New Roman" w:cs="Times New Roman"/>
          <w:sz w:val="28"/>
          <w:szCs w:val="28"/>
        </w:rPr>
        <w:t xml:space="preserve">ответствующую новой должности). Вместо </w:t>
      </w:r>
      <w:r>
        <w:rPr>
          <w:rFonts w:ascii="Times New Roman" w:hAnsi="Times New Roman" w:cs="Times New Roman"/>
          <w:sz w:val="28"/>
          <w:szCs w:val="28"/>
        </w:rPr>
        <w:t xml:space="preserve">надбавки в 20% лучше пока что вовсе не давать ему надбавку, так как его доход уже вырос за счёт зарплаты. К тому же, данный сотрудник пока что не проявил </w:t>
      </w:r>
      <w:r w:rsidR="004F78E3">
        <w:rPr>
          <w:rFonts w:ascii="Times New Roman" w:hAnsi="Times New Roman" w:cs="Times New Roman"/>
          <w:sz w:val="28"/>
          <w:szCs w:val="28"/>
        </w:rPr>
        <w:t>себя на этой должности, поэтому</w:t>
      </w:r>
      <w:r>
        <w:rPr>
          <w:rFonts w:ascii="Times New Roman" w:hAnsi="Times New Roman" w:cs="Times New Roman"/>
          <w:sz w:val="28"/>
          <w:szCs w:val="28"/>
        </w:rPr>
        <w:t xml:space="preserve"> с надбавкой для него следует повременить. Касаемо сотрудника №2, надбавка в 25% вполне неплоха, если она имеет мотивационный характер, чтобы сотрудник №2 поскорее всему научился и стал полноценным работником. А вот надбавка </w:t>
      </w:r>
      <w:r>
        <w:rPr>
          <w:rFonts w:ascii="Times New Roman" w:hAnsi="Times New Roman" w:cs="Times New Roman"/>
          <w:sz w:val="28"/>
          <w:szCs w:val="28"/>
        </w:rPr>
        <w:lastRenderedPageBreak/>
        <w:t>в 30% для сотрудника №3 вызывает некоторые вопросы. Данный сотрудник по сути является лаборантом, при том имеет уже без надбавки достаточно серьёзную оплату труда в размере 20% от всех средств. Да, он разбирается в новом оборудовании, однако пока что его ещё не поставил. Некую надбавку ему конечно стоит оставить, но не 30%. Сотрудник №4 достаточно хорош и вполне заслуживае</w:t>
      </w:r>
      <w:r w:rsidR="004F78E3">
        <w:rPr>
          <w:rFonts w:ascii="Times New Roman" w:hAnsi="Times New Roman" w:cs="Times New Roman"/>
          <w:sz w:val="28"/>
          <w:szCs w:val="28"/>
        </w:rPr>
        <w:t>т свою надбавку в 50%, но опять-</w:t>
      </w:r>
      <w:r>
        <w:rPr>
          <w:rFonts w:ascii="Times New Roman" w:hAnsi="Times New Roman" w:cs="Times New Roman"/>
          <w:sz w:val="28"/>
          <w:szCs w:val="28"/>
        </w:rPr>
        <w:t>таки, только если это не силь</w:t>
      </w:r>
      <w:r w:rsidR="004F78E3">
        <w:rPr>
          <w:rFonts w:ascii="Times New Roman" w:hAnsi="Times New Roman" w:cs="Times New Roman"/>
          <w:sz w:val="28"/>
          <w:szCs w:val="28"/>
        </w:rPr>
        <w:t>но ударит по средствам компании</w:t>
      </w:r>
      <w:r w:rsidR="004F78E3" w:rsidRPr="004F78E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возможно, стоило поставить ему около 40% надбавки. Надбавка для 5-ого сотрудника вполне справедливая, учитывая тот факт, что в последнее время он не очень ладит со своими сотрудниками. Директору в принципе не очень нужна надбавка с его оплатой труда, но 15%, наверное, не повредят</w:t>
      </w:r>
      <w:r w:rsidR="004F78E3">
        <w:rPr>
          <w:rFonts w:ascii="Times New Roman" w:hAnsi="Times New Roman" w:cs="Times New Roman"/>
          <w:sz w:val="28"/>
          <w:szCs w:val="28"/>
        </w:rPr>
        <w:t>.</w:t>
      </w:r>
    </w:p>
    <w:p w:rsidR="00D64259" w:rsidRDefault="00D64259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проблемы №2. </w:t>
      </w:r>
      <w:r>
        <w:rPr>
          <w:rFonts w:ascii="Times New Roman" w:hAnsi="Times New Roman" w:cs="Times New Roman"/>
          <w:sz w:val="28"/>
          <w:szCs w:val="28"/>
        </w:rPr>
        <w:t xml:space="preserve">Изменить надбавки: 1) </w:t>
      </w:r>
      <w:r w:rsidR="008632CE">
        <w:rPr>
          <w:rFonts w:ascii="Times New Roman" w:hAnsi="Times New Roman" w:cs="Times New Roman"/>
          <w:sz w:val="28"/>
          <w:szCs w:val="28"/>
        </w:rPr>
        <w:t>Сотруднику №1 с 20% до 0%</w:t>
      </w:r>
      <w:r w:rsidR="008632CE" w:rsidRPr="008632CE">
        <w:rPr>
          <w:rFonts w:ascii="Times New Roman" w:hAnsi="Times New Roman" w:cs="Times New Roman"/>
          <w:sz w:val="28"/>
          <w:szCs w:val="28"/>
        </w:rPr>
        <w:t xml:space="preserve">; </w:t>
      </w:r>
      <w:r w:rsidR="008632CE">
        <w:rPr>
          <w:rFonts w:ascii="Times New Roman" w:hAnsi="Times New Roman" w:cs="Times New Roman"/>
          <w:sz w:val="28"/>
          <w:szCs w:val="28"/>
        </w:rPr>
        <w:t>2) Сотруднику №3 с 30% до 20%</w:t>
      </w:r>
      <w:r w:rsidR="008632CE" w:rsidRPr="008632CE">
        <w:rPr>
          <w:rFonts w:ascii="Times New Roman" w:hAnsi="Times New Roman" w:cs="Times New Roman"/>
          <w:sz w:val="28"/>
          <w:szCs w:val="28"/>
        </w:rPr>
        <w:t xml:space="preserve">; </w:t>
      </w:r>
      <w:r w:rsidR="008632CE">
        <w:rPr>
          <w:rFonts w:ascii="Times New Roman" w:hAnsi="Times New Roman" w:cs="Times New Roman"/>
          <w:sz w:val="28"/>
          <w:szCs w:val="28"/>
        </w:rPr>
        <w:t>3) Сотруднику №4 с 50% до 40% (опционально).</w:t>
      </w:r>
    </w:p>
    <w:p w:rsidR="008632CE" w:rsidRDefault="008632CE" w:rsidP="00082A2A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№3.</w:t>
      </w:r>
      <w:r w:rsidRPr="008632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Достаточно низкий рейтинг у 1-ого сотрудника</w:t>
      </w:r>
    </w:p>
    <w:p w:rsidR="008632CE" w:rsidRDefault="008632CE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поговорить о довольно низком рейтинге </w:t>
      </w:r>
      <w:r w:rsidRPr="004F78E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 1-ого сотрудника. Данный сотрудник достаточно молодой. В последнее время он очень успешно продвигается по карьерной лестнице, достаточно общителен и коммуникабелен. Я считаю, что данный сотрудник является если не самым важным, то по крайней мере одним из самых важных для компании и терять </w:t>
      </w:r>
      <w:r w:rsidR="004F78E3">
        <w:rPr>
          <w:rFonts w:ascii="Times New Roman" w:hAnsi="Times New Roman" w:cs="Times New Roman"/>
          <w:sz w:val="28"/>
          <w:szCs w:val="28"/>
        </w:rPr>
        <w:t>его нельзя. Данного сотрудника</w:t>
      </w:r>
      <w:r>
        <w:rPr>
          <w:rFonts w:ascii="Times New Roman" w:hAnsi="Times New Roman" w:cs="Times New Roman"/>
          <w:sz w:val="28"/>
          <w:szCs w:val="28"/>
        </w:rPr>
        <w:t xml:space="preserve"> вполне можно поменять местами с лаборантом (сотрудником №3), который, в свою очередь, хоть и показывает тоже хорошие результаты, но который не так ценен для компании.</w:t>
      </w:r>
    </w:p>
    <w:p w:rsidR="008632CE" w:rsidRDefault="008632CE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проблемы №3.</w:t>
      </w:r>
      <w:r w:rsidRPr="00863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 сотруднику №1 более высокий рейтинг (например, поменяв его местами с сотрудником №3).</w:t>
      </w:r>
    </w:p>
    <w:p w:rsidR="008632CE" w:rsidRDefault="008632CE" w:rsidP="00082A2A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№4. Вопросы к обучению сотрудников №2 и №5</w:t>
      </w:r>
    </w:p>
    <w:p w:rsidR="008632CE" w:rsidRDefault="008632CE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один момент, который я хотел бы затронуть – это необхо</w:t>
      </w:r>
      <w:r w:rsidR="004F78E3">
        <w:rPr>
          <w:rFonts w:ascii="Times New Roman" w:hAnsi="Times New Roman" w:cs="Times New Roman"/>
          <w:sz w:val="28"/>
          <w:szCs w:val="28"/>
        </w:rPr>
        <w:t xml:space="preserve">димость обучения сотрудника №2. Да, он </w:t>
      </w:r>
      <w:r>
        <w:rPr>
          <w:rFonts w:ascii="Times New Roman" w:hAnsi="Times New Roman" w:cs="Times New Roman"/>
          <w:sz w:val="28"/>
          <w:szCs w:val="28"/>
        </w:rPr>
        <w:t xml:space="preserve">недавно пришёл работать и недавно закончил медицинскую академию, но ему все ещё нужно обучение (конкретно под деятельность в данной компании), потому что знаний, полученных в академии, вообще говоря, может быть недостаточно. А вот, например, сотруднику №5 не так сильно нужно обучение, чтобы давать ему позицию </w:t>
      </w:r>
      <w:r w:rsidRPr="004F78E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особенно учитывая тот факт, что тот хорошо знает специфику аптечного бизнеса и работает в компании достаточно долго. </w:t>
      </w:r>
      <w:r w:rsidR="004F78E3">
        <w:rPr>
          <w:rFonts w:ascii="Times New Roman" w:hAnsi="Times New Roman" w:cs="Times New Roman"/>
          <w:sz w:val="28"/>
          <w:szCs w:val="28"/>
        </w:rPr>
        <w:t>Так что, 5-ому сотруднику может и не помешает какое-то обучение, но не так сильно, как 2-ому.</w:t>
      </w:r>
      <w:bookmarkStart w:id="0" w:name="_GoBack"/>
      <w:bookmarkEnd w:id="0"/>
    </w:p>
    <w:p w:rsidR="008632CE" w:rsidRPr="008632CE" w:rsidRDefault="008632CE" w:rsidP="00082A2A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проблемы №4.</w:t>
      </w:r>
      <w:r w:rsidRPr="00863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 сотруднику №1 более высокое место в плане обучения (например, поменяв его местами с сотрудником №5).</w:t>
      </w:r>
    </w:p>
    <w:sectPr w:rsidR="008632CE" w:rsidRPr="0086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2A"/>
    <w:rsid w:val="00082A2A"/>
    <w:rsid w:val="002C5812"/>
    <w:rsid w:val="004F78E3"/>
    <w:rsid w:val="008632CE"/>
    <w:rsid w:val="00D6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5A25"/>
  <w15:chartTrackingRefBased/>
  <w15:docId w15:val="{DD1412B8-831F-4349-936A-8BFA6B82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2021-03-19T10:13:00Z</dcterms:created>
  <dcterms:modified xsi:type="dcterms:W3CDTF">2021-03-19T10:51:00Z</dcterms:modified>
</cp:coreProperties>
</file>