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732" w:rsidRPr="00A13B13" w:rsidRDefault="00BD4506">
      <w:pPr>
        <w:rPr>
          <w:rFonts w:ascii="Verdana" w:hAnsi="Verdana" w:cs="Times New Roman"/>
          <w:sz w:val="28"/>
          <w:szCs w:val="28"/>
        </w:rPr>
      </w:pPr>
      <w:r w:rsidRPr="00A13B13">
        <w:rPr>
          <w:rFonts w:ascii="Verdana" w:hAnsi="Verdana" w:cs="Times New Roman"/>
          <w:sz w:val="28"/>
          <w:szCs w:val="28"/>
        </w:rPr>
        <w:t>Жуковский Павел, 4 курс, 12 группа</w:t>
      </w:r>
    </w:p>
    <w:p w:rsidR="00BD4506" w:rsidRPr="00A13B13" w:rsidRDefault="00D66316" w:rsidP="001D4163">
      <w:pPr>
        <w:spacing w:before="400" w:after="500"/>
        <w:jc w:val="center"/>
        <w:rPr>
          <w:rFonts w:ascii="Verdana" w:hAnsi="Verdana" w:cs="Times New Roman"/>
          <w:b/>
          <w:sz w:val="28"/>
          <w:szCs w:val="28"/>
        </w:rPr>
      </w:pPr>
      <w:r w:rsidRPr="00A13B13">
        <w:rPr>
          <w:rFonts w:ascii="Verdana" w:hAnsi="Verdana" w:cs="Times New Roman"/>
          <w:b/>
          <w:sz w:val="28"/>
          <w:szCs w:val="28"/>
        </w:rPr>
        <w:t>Сущность и специфика общественной политики</w:t>
      </w:r>
    </w:p>
    <w:p w:rsidR="00D82D12" w:rsidRPr="00D82D12" w:rsidRDefault="00E11FF3" w:rsidP="00D82D12">
      <w:pPr>
        <w:ind w:firstLine="708"/>
        <w:rPr>
          <w:rFonts w:ascii="Verdana" w:hAnsi="Verdana" w:cs="Times New Roman"/>
          <w:b/>
          <w:sz w:val="28"/>
          <w:szCs w:val="28"/>
        </w:rPr>
      </w:pPr>
      <w:r>
        <w:rPr>
          <w:rFonts w:ascii="Verdana" w:hAnsi="Verdana" w:cs="Times New Roman"/>
          <w:b/>
          <w:sz w:val="28"/>
          <w:szCs w:val="28"/>
        </w:rPr>
        <w:t>Введение</w:t>
      </w:r>
    </w:p>
    <w:p w:rsidR="00D82D12" w:rsidRPr="00D82D12" w:rsidRDefault="00D82D12" w:rsidP="00D82D12">
      <w:pPr>
        <w:ind w:firstLine="708"/>
        <w:rPr>
          <w:rFonts w:ascii="Verdana" w:hAnsi="Verdana" w:cs="Times New Roman"/>
          <w:sz w:val="28"/>
          <w:szCs w:val="28"/>
        </w:rPr>
      </w:pPr>
      <w:r>
        <w:rPr>
          <w:rFonts w:ascii="Verdana" w:hAnsi="Verdana" w:cs="Times New Roman"/>
          <w:sz w:val="28"/>
          <w:szCs w:val="28"/>
        </w:rPr>
        <w:t>Сегодня, мы будем говорить о сущности и специфике общественной политики. Но сначала немножко слов о политике в целом.</w:t>
      </w:r>
    </w:p>
    <w:p w:rsidR="0087321A" w:rsidRPr="00A13B13" w:rsidRDefault="0087321A" w:rsidP="00CF06A1">
      <w:pPr>
        <w:ind w:firstLine="708"/>
        <w:rPr>
          <w:rFonts w:ascii="Verdana" w:hAnsi="Verdana" w:cs="Times New Roman"/>
          <w:sz w:val="28"/>
          <w:szCs w:val="28"/>
        </w:rPr>
      </w:pPr>
      <w:r w:rsidRPr="00A13B13">
        <w:rPr>
          <w:rFonts w:ascii="Verdana" w:hAnsi="Verdana" w:cs="Times New Roman"/>
          <w:sz w:val="28"/>
          <w:szCs w:val="28"/>
        </w:rPr>
        <w:t xml:space="preserve">В последнее время мир стал свидетелем колоссальных политических процессов. Получают принципиальные изменения целые политические системы стран, формы государственных структур, демократические институты. Модернизируются, образуются или распускаются </w:t>
      </w:r>
      <w:proofErr w:type="gramStart"/>
      <w:r w:rsidRPr="00A13B13">
        <w:rPr>
          <w:rFonts w:ascii="Verdana" w:hAnsi="Verdana" w:cs="Times New Roman"/>
          <w:sz w:val="28"/>
          <w:szCs w:val="28"/>
        </w:rPr>
        <w:t>международные</w:t>
      </w:r>
      <w:proofErr w:type="gramEnd"/>
      <w:r w:rsidRPr="00A13B13">
        <w:rPr>
          <w:rFonts w:ascii="Verdana" w:hAnsi="Verdana" w:cs="Times New Roman"/>
          <w:sz w:val="28"/>
          <w:szCs w:val="28"/>
        </w:rPr>
        <w:t xml:space="preserve"> или блоковые государственные союзы. Мир стал более безопасным и открытым к международному сотрудничеству. Преобра</w:t>
      </w:r>
      <w:r w:rsidR="009351B4" w:rsidRPr="00A13B13">
        <w:rPr>
          <w:rFonts w:ascii="Verdana" w:hAnsi="Verdana" w:cs="Times New Roman"/>
          <w:sz w:val="28"/>
          <w:szCs w:val="28"/>
        </w:rPr>
        <w:t>зуется политическая карта мира.</w:t>
      </w:r>
    </w:p>
    <w:p w:rsidR="0087321A" w:rsidRPr="00A13B13" w:rsidRDefault="00B57171" w:rsidP="009351B4">
      <w:pPr>
        <w:ind w:firstLine="708"/>
        <w:rPr>
          <w:rFonts w:ascii="Verdana" w:hAnsi="Verdana" w:cs="Times New Roman"/>
          <w:sz w:val="28"/>
          <w:szCs w:val="28"/>
        </w:rPr>
      </w:pPr>
      <w:r>
        <w:rPr>
          <w:rFonts w:ascii="Verdana" w:hAnsi="Verdana" w:cs="Times New Roman"/>
          <w:sz w:val="28"/>
          <w:szCs w:val="28"/>
        </w:rPr>
        <w:t>Итак, п</w:t>
      </w:r>
      <w:r w:rsidR="00CF06A1">
        <w:rPr>
          <w:rFonts w:ascii="Verdana" w:hAnsi="Verdana" w:cs="Times New Roman"/>
          <w:sz w:val="28"/>
          <w:szCs w:val="28"/>
        </w:rPr>
        <w:t>олитика это:</w:t>
      </w:r>
    </w:p>
    <w:p w:rsidR="0087321A" w:rsidRPr="00A13B13" w:rsidRDefault="0087321A" w:rsidP="009351B4">
      <w:pPr>
        <w:ind w:firstLine="708"/>
        <w:rPr>
          <w:rFonts w:ascii="Verdana" w:hAnsi="Verdana" w:cs="Times New Roman"/>
          <w:sz w:val="28"/>
          <w:szCs w:val="28"/>
        </w:rPr>
      </w:pPr>
      <w:r w:rsidRPr="00A13B13">
        <w:rPr>
          <w:rFonts w:ascii="Verdana" w:hAnsi="Verdana" w:cs="Times New Roman"/>
          <w:sz w:val="28"/>
          <w:szCs w:val="28"/>
        </w:rPr>
        <w:t>1.Участие в делах государства, определение форм, зада</w:t>
      </w:r>
      <w:r w:rsidR="009351B4" w:rsidRPr="00A13B13">
        <w:rPr>
          <w:rFonts w:ascii="Verdana" w:hAnsi="Verdana" w:cs="Times New Roman"/>
          <w:sz w:val="28"/>
          <w:szCs w:val="28"/>
        </w:rPr>
        <w:t>ч, содержания его деятельности;</w:t>
      </w:r>
    </w:p>
    <w:p w:rsidR="0087321A" w:rsidRPr="00A13B13" w:rsidRDefault="0087321A" w:rsidP="009351B4">
      <w:pPr>
        <w:ind w:firstLine="708"/>
        <w:rPr>
          <w:rFonts w:ascii="Verdana" w:hAnsi="Verdana" w:cs="Times New Roman"/>
          <w:sz w:val="28"/>
          <w:szCs w:val="28"/>
        </w:rPr>
      </w:pPr>
      <w:r w:rsidRPr="00A13B13">
        <w:rPr>
          <w:rFonts w:ascii="Verdana" w:hAnsi="Verdana" w:cs="Times New Roman"/>
          <w:sz w:val="28"/>
          <w:szCs w:val="28"/>
        </w:rPr>
        <w:t>2.Деятельность в сфере отношений между классами, нац</w:t>
      </w:r>
      <w:r w:rsidR="009351B4" w:rsidRPr="00A13B13">
        <w:rPr>
          <w:rFonts w:ascii="Verdana" w:hAnsi="Verdana" w:cs="Times New Roman"/>
          <w:sz w:val="28"/>
          <w:szCs w:val="28"/>
        </w:rPr>
        <w:t>иями, партиями и государствами;</w:t>
      </w:r>
    </w:p>
    <w:p w:rsidR="0087321A" w:rsidRPr="00A13B13" w:rsidRDefault="0087321A" w:rsidP="009351B4">
      <w:pPr>
        <w:ind w:firstLine="708"/>
        <w:rPr>
          <w:rFonts w:ascii="Verdana" w:hAnsi="Verdana" w:cs="Times New Roman"/>
          <w:sz w:val="28"/>
          <w:szCs w:val="28"/>
        </w:rPr>
      </w:pPr>
      <w:r w:rsidRPr="00A13B13">
        <w:rPr>
          <w:rFonts w:ascii="Verdana" w:hAnsi="Verdana" w:cs="Times New Roman"/>
          <w:sz w:val="28"/>
          <w:szCs w:val="28"/>
        </w:rPr>
        <w:t>3.Совокупность событий или вопросов госуд</w:t>
      </w:r>
      <w:r w:rsidR="009351B4" w:rsidRPr="00A13B13">
        <w:rPr>
          <w:rFonts w:ascii="Verdana" w:hAnsi="Verdana" w:cs="Times New Roman"/>
          <w:sz w:val="28"/>
          <w:szCs w:val="28"/>
        </w:rPr>
        <w:t>арственной, общественной жизни;</w:t>
      </w:r>
    </w:p>
    <w:p w:rsidR="0087321A" w:rsidRPr="00A13B13" w:rsidRDefault="0087321A" w:rsidP="009351B4">
      <w:pPr>
        <w:ind w:firstLine="708"/>
        <w:rPr>
          <w:rFonts w:ascii="Verdana" w:hAnsi="Verdana" w:cs="Times New Roman"/>
          <w:sz w:val="28"/>
          <w:szCs w:val="28"/>
        </w:rPr>
      </w:pPr>
      <w:r w:rsidRPr="00A13B13">
        <w:rPr>
          <w:rFonts w:ascii="Verdana" w:hAnsi="Verdana" w:cs="Times New Roman"/>
          <w:sz w:val="28"/>
          <w:szCs w:val="28"/>
        </w:rPr>
        <w:t>4.Характеристика образа действий, направленных на достижение определённых целей в отношениях люде</w:t>
      </w:r>
      <w:r w:rsidR="009351B4" w:rsidRPr="00A13B13">
        <w:rPr>
          <w:rFonts w:ascii="Verdana" w:hAnsi="Verdana" w:cs="Times New Roman"/>
          <w:sz w:val="28"/>
          <w:szCs w:val="28"/>
        </w:rPr>
        <w:t>й между собой.</w:t>
      </w:r>
    </w:p>
    <w:p w:rsidR="00843192" w:rsidRPr="00A13B13" w:rsidRDefault="0087321A" w:rsidP="00D82D12">
      <w:pPr>
        <w:ind w:firstLine="708"/>
        <w:rPr>
          <w:rFonts w:ascii="Verdana" w:hAnsi="Verdana" w:cs="Times New Roman"/>
          <w:sz w:val="28"/>
          <w:szCs w:val="28"/>
        </w:rPr>
      </w:pPr>
      <w:r w:rsidRPr="00A13B13">
        <w:rPr>
          <w:rFonts w:ascii="Verdana" w:hAnsi="Verdana" w:cs="Times New Roman"/>
          <w:sz w:val="28"/>
          <w:szCs w:val="28"/>
        </w:rPr>
        <w:t>Исходя из вышесказанного, можно определить политику как деятельность в сфере отношений между большими социальными группами по поводу установления и использования институтов публичной власти в интересах реализации их общественно-значимых зап</w:t>
      </w:r>
      <w:r w:rsidR="009351B4" w:rsidRPr="00A13B13">
        <w:rPr>
          <w:rFonts w:ascii="Verdana" w:hAnsi="Verdana" w:cs="Times New Roman"/>
          <w:sz w:val="28"/>
          <w:szCs w:val="28"/>
        </w:rPr>
        <w:t>росов и потребностей.</w:t>
      </w:r>
    </w:p>
    <w:p w:rsidR="00B101B4" w:rsidRPr="00A13B13" w:rsidRDefault="00B101B4" w:rsidP="00B101B4">
      <w:pPr>
        <w:ind w:firstLine="708"/>
        <w:rPr>
          <w:rFonts w:ascii="Verdana" w:hAnsi="Verdana" w:cs="Times New Roman"/>
          <w:sz w:val="28"/>
          <w:szCs w:val="28"/>
        </w:rPr>
      </w:pPr>
      <w:r w:rsidRPr="00D82D12">
        <w:rPr>
          <w:rFonts w:ascii="Verdana" w:hAnsi="Verdana" w:cs="Times New Roman"/>
          <w:b/>
          <w:sz w:val="28"/>
          <w:szCs w:val="28"/>
        </w:rPr>
        <w:t>Политика как общественное явление</w:t>
      </w:r>
    </w:p>
    <w:p w:rsidR="00805CA3" w:rsidRDefault="00B101B4" w:rsidP="00B101B4">
      <w:pPr>
        <w:ind w:firstLine="708"/>
        <w:rPr>
          <w:rFonts w:ascii="Verdana" w:hAnsi="Verdana" w:cs="Times New Roman"/>
          <w:sz w:val="28"/>
          <w:szCs w:val="28"/>
        </w:rPr>
      </w:pPr>
      <w:r w:rsidRPr="00A13B13">
        <w:rPr>
          <w:rFonts w:ascii="Verdana" w:hAnsi="Verdana" w:cs="Times New Roman"/>
          <w:sz w:val="28"/>
          <w:szCs w:val="28"/>
        </w:rPr>
        <w:lastRenderedPageBreak/>
        <w:t>Как видим, различных подходов и дефиниций политики уже разработано большое число. Появились попытки систематизации подходов к пониманию политики как социального явления. Так, польские исследователи</w:t>
      </w:r>
      <w:r w:rsidR="000219BF">
        <w:rPr>
          <w:rFonts w:ascii="Verdana" w:hAnsi="Verdana" w:cs="Times New Roman"/>
          <w:sz w:val="28"/>
          <w:szCs w:val="28"/>
        </w:rPr>
        <w:t xml:space="preserve"> </w:t>
      </w:r>
      <w:r w:rsidR="00AF7C27">
        <w:rPr>
          <w:rFonts w:ascii="Verdana" w:hAnsi="Verdana" w:cs="Times New Roman"/>
          <w:sz w:val="28"/>
          <w:szCs w:val="28"/>
        </w:rPr>
        <w:t>указывают, что «</w:t>
      </w:r>
      <w:r w:rsidRPr="00A13B13">
        <w:rPr>
          <w:rFonts w:ascii="Verdana" w:hAnsi="Verdana" w:cs="Times New Roman"/>
          <w:sz w:val="28"/>
          <w:szCs w:val="28"/>
        </w:rPr>
        <w:t>применительно к современности</w:t>
      </w:r>
      <w:r w:rsidR="00AF7C27">
        <w:rPr>
          <w:rFonts w:ascii="Verdana" w:hAnsi="Verdana" w:cs="Times New Roman"/>
          <w:sz w:val="28"/>
          <w:szCs w:val="28"/>
        </w:rPr>
        <w:t>»</w:t>
      </w:r>
      <w:r w:rsidRPr="00A13B13">
        <w:rPr>
          <w:rFonts w:ascii="Verdana" w:hAnsi="Verdana" w:cs="Times New Roman"/>
          <w:sz w:val="28"/>
          <w:szCs w:val="28"/>
        </w:rPr>
        <w:t xml:space="preserve"> можно говорить о двух основных тенденциях в трактовке подобного понимания политики: а) интерпретация государства в классовых категориях (марксизм); б) интерпретация государства в категориях деятельности правительства (американская "наука о политике" и фра</w:t>
      </w:r>
      <w:r w:rsidR="00805CA3">
        <w:rPr>
          <w:rFonts w:ascii="Verdana" w:hAnsi="Verdana" w:cs="Times New Roman"/>
          <w:sz w:val="28"/>
          <w:szCs w:val="28"/>
        </w:rPr>
        <w:t>нцузская "политическая наука").</w:t>
      </w:r>
    </w:p>
    <w:p w:rsidR="00760319" w:rsidRDefault="00B101B4" w:rsidP="00B101B4">
      <w:pPr>
        <w:ind w:firstLine="708"/>
        <w:rPr>
          <w:rFonts w:ascii="Verdana" w:hAnsi="Verdana" w:cs="Times New Roman"/>
          <w:sz w:val="28"/>
          <w:szCs w:val="28"/>
        </w:rPr>
      </w:pPr>
      <w:r w:rsidRPr="00A13B13">
        <w:rPr>
          <w:rFonts w:ascii="Verdana" w:hAnsi="Verdana" w:cs="Times New Roman"/>
          <w:sz w:val="28"/>
          <w:szCs w:val="28"/>
        </w:rPr>
        <w:t>Разумеется, такая классификация даже основных тенденций анализа политики не является исчерпывающей. Например, некоторые авторы, подчеркивая приорите</w:t>
      </w:r>
      <w:r w:rsidR="00FD70DB">
        <w:rPr>
          <w:rFonts w:ascii="Verdana" w:hAnsi="Verdana" w:cs="Times New Roman"/>
          <w:sz w:val="28"/>
          <w:szCs w:val="28"/>
        </w:rPr>
        <w:t xml:space="preserve">т общественных и индивидуальных </w:t>
      </w:r>
      <w:r w:rsidRPr="00A13B13">
        <w:rPr>
          <w:rFonts w:ascii="Verdana" w:hAnsi="Verdana" w:cs="Times New Roman"/>
          <w:sz w:val="28"/>
          <w:szCs w:val="28"/>
        </w:rPr>
        <w:t>интересов над государственными, указывают, что необходимо избегать односторон</w:t>
      </w:r>
      <w:r w:rsidR="00760319">
        <w:rPr>
          <w:rFonts w:ascii="Verdana" w:hAnsi="Verdana" w:cs="Times New Roman"/>
          <w:sz w:val="28"/>
          <w:szCs w:val="28"/>
        </w:rPr>
        <w:t>ности.</w:t>
      </w:r>
    </w:p>
    <w:p w:rsidR="00B101B4" w:rsidRPr="00A13B13" w:rsidRDefault="00A00E74" w:rsidP="00B101B4">
      <w:pPr>
        <w:ind w:firstLine="708"/>
        <w:rPr>
          <w:rFonts w:ascii="Verdana" w:hAnsi="Verdana" w:cs="Times New Roman"/>
          <w:sz w:val="28"/>
          <w:szCs w:val="28"/>
        </w:rPr>
      </w:pPr>
      <w:r>
        <w:rPr>
          <w:rFonts w:ascii="Verdana" w:hAnsi="Verdana" w:cs="Times New Roman"/>
          <w:sz w:val="28"/>
          <w:szCs w:val="28"/>
        </w:rPr>
        <w:t xml:space="preserve">Карл Маркс говорил, что </w:t>
      </w:r>
      <w:r w:rsidR="00033BAE">
        <w:rPr>
          <w:rFonts w:ascii="Verdana" w:hAnsi="Verdana" w:cs="Times New Roman"/>
          <w:sz w:val="28"/>
          <w:szCs w:val="28"/>
        </w:rPr>
        <w:t>«</w:t>
      </w:r>
      <w:r w:rsidR="00B101B4" w:rsidRPr="00A13B13">
        <w:rPr>
          <w:rFonts w:ascii="Verdana" w:hAnsi="Verdana" w:cs="Times New Roman"/>
          <w:sz w:val="28"/>
          <w:szCs w:val="28"/>
        </w:rPr>
        <w:t>политическая сущность ка</w:t>
      </w:r>
      <w:r w:rsidR="00A07F92">
        <w:rPr>
          <w:rFonts w:ascii="Verdana" w:hAnsi="Verdana" w:cs="Times New Roman"/>
          <w:sz w:val="28"/>
          <w:szCs w:val="28"/>
        </w:rPr>
        <w:t>кого-нибудь вопроса заключается</w:t>
      </w:r>
      <w:r w:rsidR="00180A9C">
        <w:rPr>
          <w:rFonts w:ascii="Verdana" w:hAnsi="Verdana" w:cs="Times New Roman"/>
          <w:sz w:val="28"/>
          <w:szCs w:val="28"/>
        </w:rPr>
        <w:t xml:space="preserve"> </w:t>
      </w:r>
      <w:r w:rsidR="00B101B4" w:rsidRPr="00A13B13">
        <w:rPr>
          <w:rFonts w:ascii="Verdana" w:hAnsi="Verdana" w:cs="Times New Roman"/>
          <w:sz w:val="28"/>
          <w:szCs w:val="28"/>
        </w:rPr>
        <w:t>в его отношении к различным вл</w:t>
      </w:r>
      <w:r w:rsidR="00033BAE">
        <w:rPr>
          <w:rFonts w:ascii="Verdana" w:hAnsi="Verdana" w:cs="Times New Roman"/>
          <w:sz w:val="28"/>
          <w:szCs w:val="28"/>
        </w:rPr>
        <w:t>астям политического государства»</w:t>
      </w:r>
      <w:r>
        <w:rPr>
          <w:rFonts w:ascii="Verdana" w:hAnsi="Verdana" w:cs="Times New Roman"/>
          <w:sz w:val="28"/>
          <w:szCs w:val="28"/>
        </w:rPr>
        <w:t>.</w:t>
      </w:r>
      <w:r w:rsidR="00127481">
        <w:rPr>
          <w:rFonts w:ascii="Verdana" w:hAnsi="Verdana" w:cs="Times New Roman"/>
          <w:sz w:val="28"/>
          <w:szCs w:val="28"/>
        </w:rPr>
        <w:t xml:space="preserve"> </w:t>
      </w:r>
      <w:r w:rsidR="00B101B4" w:rsidRPr="00A13B13">
        <w:rPr>
          <w:rFonts w:ascii="Verdana" w:hAnsi="Verdana" w:cs="Times New Roman"/>
          <w:sz w:val="28"/>
          <w:szCs w:val="28"/>
        </w:rPr>
        <w:t>Практика показала, что данный подход является односторонним, не отражающим глубинную, сущностную основу политики. Он выражае</w:t>
      </w:r>
      <w:r w:rsidR="005C760A">
        <w:rPr>
          <w:rFonts w:ascii="Verdana" w:hAnsi="Verdana" w:cs="Times New Roman"/>
          <w:sz w:val="28"/>
          <w:szCs w:val="28"/>
        </w:rPr>
        <w:t xml:space="preserve">т не всеобщее - общественное, </w:t>
      </w:r>
      <w:r w:rsidR="00B101B4" w:rsidRPr="00A13B13">
        <w:rPr>
          <w:rFonts w:ascii="Verdana" w:hAnsi="Verdana" w:cs="Times New Roman"/>
          <w:sz w:val="28"/>
          <w:szCs w:val="28"/>
        </w:rPr>
        <w:t>а только государственное, единичное, что на практике приводит к абсолютному приоритету государственного н</w:t>
      </w:r>
      <w:r w:rsidR="00A344A9">
        <w:rPr>
          <w:rFonts w:ascii="Verdana" w:hAnsi="Verdana" w:cs="Times New Roman"/>
          <w:sz w:val="28"/>
          <w:szCs w:val="28"/>
        </w:rPr>
        <w:t>ад общественным, индивидуальным</w:t>
      </w:r>
      <w:r w:rsidR="00B101B4" w:rsidRPr="00A13B13">
        <w:rPr>
          <w:rFonts w:ascii="Verdana" w:hAnsi="Verdana" w:cs="Times New Roman"/>
          <w:sz w:val="28"/>
          <w:szCs w:val="28"/>
        </w:rPr>
        <w:t>.</w:t>
      </w:r>
    </w:p>
    <w:p w:rsidR="00B101B4" w:rsidRPr="00A13B13" w:rsidRDefault="00B101B4" w:rsidP="00B101B4">
      <w:pPr>
        <w:ind w:firstLine="708"/>
        <w:rPr>
          <w:rFonts w:ascii="Verdana" w:hAnsi="Verdana" w:cs="Times New Roman"/>
          <w:sz w:val="28"/>
          <w:szCs w:val="28"/>
        </w:rPr>
      </w:pPr>
      <w:r w:rsidRPr="00A13B13">
        <w:rPr>
          <w:rFonts w:ascii="Verdana" w:hAnsi="Verdana" w:cs="Times New Roman"/>
          <w:sz w:val="28"/>
          <w:szCs w:val="28"/>
        </w:rPr>
        <w:t xml:space="preserve">На необходимость различения политической и государственной власти неоднократно указывали Ф. М. Бурлацкий, А. А. Галкин и другие авторы. Однако при наличии ряда позитивных моментов в рамках такого подхода возникают и несомненные трудности. </w:t>
      </w:r>
      <w:bookmarkStart w:id="0" w:name="_GoBack"/>
      <w:r w:rsidRPr="00D746FE">
        <w:rPr>
          <w:rFonts w:ascii="Verdana" w:hAnsi="Verdana" w:cs="Times New Roman"/>
          <w:b/>
          <w:sz w:val="28"/>
          <w:szCs w:val="28"/>
        </w:rPr>
        <w:t>Специфика</w:t>
      </w:r>
      <w:bookmarkEnd w:id="0"/>
      <w:r w:rsidRPr="00A13B13">
        <w:rPr>
          <w:rFonts w:ascii="Verdana" w:hAnsi="Verdana" w:cs="Times New Roman"/>
          <w:sz w:val="28"/>
          <w:szCs w:val="28"/>
        </w:rPr>
        <w:t xml:space="preserve"> политики как общественного явления объясняется через политическую власть. А политическая власть, ее специфика? Она объясняется через пол</w:t>
      </w:r>
      <w:r w:rsidR="003E2658">
        <w:rPr>
          <w:rFonts w:ascii="Verdana" w:hAnsi="Verdana" w:cs="Times New Roman"/>
          <w:sz w:val="28"/>
          <w:szCs w:val="28"/>
        </w:rPr>
        <w:t xml:space="preserve">итику. "...Политическая власть </w:t>
      </w:r>
      <w:r w:rsidRPr="00A13B13">
        <w:rPr>
          <w:rFonts w:ascii="Verdana" w:hAnsi="Verdana" w:cs="Times New Roman"/>
          <w:sz w:val="28"/>
          <w:szCs w:val="28"/>
        </w:rPr>
        <w:t xml:space="preserve">- как одно из важнейших проявлений власти характеризуется реальной способностью данного класса, группы, а также отражающих их интересы индивидов проводить свою волю </w:t>
      </w:r>
      <w:r w:rsidRPr="00A13B13">
        <w:rPr>
          <w:rFonts w:ascii="Verdana" w:hAnsi="Verdana" w:cs="Times New Roman"/>
          <w:sz w:val="28"/>
          <w:szCs w:val="28"/>
        </w:rPr>
        <w:lastRenderedPageBreak/>
        <w:t>посредством политики и правовых норм". В такой трактовке, к сожалению, возникает логический круг.</w:t>
      </w:r>
    </w:p>
    <w:p w:rsidR="00B101B4" w:rsidRPr="00A13B13" w:rsidRDefault="00B101B4" w:rsidP="00B101B4">
      <w:pPr>
        <w:ind w:firstLine="708"/>
        <w:rPr>
          <w:rFonts w:ascii="Verdana" w:hAnsi="Verdana" w:cs="Times New Roman"/>
          <w:sz w:val="28"/>
          <w:szCs w:val="28"/>
        </w:rPr>
      </w:pPr>
      <w:r w:rsidRPr="00A13B13">
        <w:rPr>
          <w:rFonts w:ascii="Verdana" w:hAnsi="Verdana" w:cs="Times New Roman"/>
          <w:sz w:val="28"/>
          <w:szCs w:val="28"/>
        </w:rPr>
        <w:t>Представляется, что в подходах (о чем свидетельствуют также и польские ученые) зарубежных и отечественных политологов в большинстве своем совпадает главное - указание на политику как область, сферу деятельности, отношений по поводу государственной власти. Именно отношения по поводу государственной власти выступают "ядром" всей политической сферы жизни общества. Эта трактовка поможет снять противоречия ряда точек зрения. В ее русле политика может рассматриваться и под углом зрения взаимодействия народа с правительством, личностей и масс, и как взаимодействие социальных групп по поводу власти и т. д.</w:t>
      </w:r>
    </w:p>
    <w:p w:rsidR="002A7CE2" w:rsidRDefault="00B101B4" w:rsidP="00B101B4">
      <w:pPr>
        <w:ind w:firstLine="708"/>
        <w:rPr>
          <w:rFonts w:ascii="Verdana" w:hAnsi="Verdana" w:cs="Times New Roman"/>
          <w:sz w:val="28"/>
          <w:szCs w:val="28"/>
        </w:rPr>
      </w:pPr>
      <w:r w:rsidRPr="00A13B13">
        <w:rPr>
          <w:rFonts w:ascii="Verdana" w:hAnsi="Verdana" w:cs="Times New Roman"/>
          <w:sz w:val="28"/>
          <w:szCs w:val="28"/>
        </w:rPr>
        <w:t xml:space="preserve">Кто же выступает в качестве субъекта политики? На первый взгляд, уже все субъекты социальной жизни являются и субъектами политики. Ряд политологов придерживаются именно этой точки зрения. В марксистской традиции в качестве субъектов политики, это явствует уже и из приведенных выше положений, рассматриваются преимущественно классы, социальные группы, нации. </w:t>
      </w:r>
    </w:p>
    <w:p w:rsidR="00B101B4" w:rsidRPr="00A13B13" w:rsidRDefault="00B101B4" w:rsidP="00B101B4">
      <w:pPr>
        <w:ind w:firstLine="708"/>
        <w:rPr>
          <w:rFonts w:ascii="Verdana" w:hAnsi="Verdana" w:cs="Times New Roman"/>
          <w:sz w:val="28"/>
          <w:szCs w:val="28"/>
        </w:rPr>
      </w:pPr>
      <w:r w:rsidRPr="00A13B13">
        <w:rPr>
          <w:rFonts w:ascii="Verdana" w:hAnsi="Verdana" w:cs="Times New Roman"/>
          <w:sz w:val="28"/>
          <w:szCs w:val="28"/>
        </w:rPr>
        <w:t>Западная политическая наука в большей степени акцентирует внимание на индивидах, их поведении (поддержке, участии и т. д.) в отношении к институтам власти, к политической системе, хотя и не исключается рассмотрение таких групп, как правящая элита, группы давления.</w:t>
      </w:r>
    </w:p>
    <w:p w:rsidR="00EB2B83" w:rsidRDefault="009652B0" w:rsidP="00B101B4">
      <w:pPr>
        <w:ind w:firstLine="708"/>
        <w:rPr>
          <w:rFonts w:ascii="Verdana" w:hAnsi="Verdana" w:cs="Times New Roman"/>
          <w:sz w:val="28"/>
          <w:szCs w:val="28"/>
        </w:rPr>
      </w:pPr>
      <w:r w:rsidRPr="00A13B13">
        <w:rPr>
          <w:rFonts w:ascii="Verdana" w:hAnsi="Verdana" w:cs="Times New Roman"/>
          <w:sz w:val="28"/>
          <w:szCs w:val="28"/>
        </w:rPr>
        <w:t>Однако, к</w:t>
      </w:r>
      <w:r w:rsidR="00B101B4" w:rsidRPr="00A13B13">
        <w:rPr>
          <w:rFonts w:ascii="Verdana" w:hAnsi="Verdana" w:cs="Times New Roman"/>
          <w:sz w:val="28"/>
          <w:szCs w:val="28"/>
        </w:rPr>
        <w:t>акая из трактовок наиболее близка к истине? Следует, вероятно, подчеркнуть, что каждая из них содержит в себе определенную долю истины, ибо намечает контуры тех или иных тенденций и противоречий, реально проявляющихся в обществе. Встав на позиции, исключающие из субъектов политики индивидов, личностей, мы не получим конкретных форм реализации политических тенденций, мы не получим поли</w:t>
      </w:r>
      <w:r w:rsidR="00EB2B83">
        <w:rPr>
          <w:rFonts w:ascii="Verdana" w:hAnsi="Verdana" w:cs="Times New Roman"/>
          <w:sz w:val="28"/>
          <w:szCs w:val="28"/>
        </w:rPr>
        <w:t>тики как общественного явления.</w:t>
      </w:r>
    </w:p>
    <w:p w:rsidR="00BC02FD" w:rsidRDefault="00B101B4" w:rsidP="00B101B4">
      <w:pPr>
        <w:ind w:firstLine="708"/>
        <w:rPr>
          <w:rFonts w:ascii="Verdana" w:hAnsi="Verdana" w:cs="Times New Roman"/>
          <w:sz w:val="28"/>
          <w:szCs w:val="28"/>
        </w:rPr>
      </w:pPr>
      <w:r w:rsidRPr="00A13B13">
        <w:rPr>
          <w:rFonts w:ascii="Verdana" w:hAnsi="Verdana" w:cs="Times New Roman"/>
          <w:sz w:val="28"/>
          <w:szCs w:val="28"/>
        </w:rPr>
        <w:t xml:space="preserve">Но и представив политику только как выражение индивидуального поведения, мы также не приблизимся к политике, ибо не ответим на целый ряд возникающих в этом </w:t>
      </w:r>
      <w:r w:rsidRPr="00A13B13">
        <w:rPr>
          <w:rFonts w:ascii="Verdana" w:hAnsi="Verdana" w:cs="Times New Roman"/>
          <w:sz w:val="28"/>
          <w:szCs w:val="28"/>
        </w:rPr>
        <w:lastRenderedPageBreak/>
        <w:t>случае вопросов. И среди них один из принципиальных: когда же в</w:t>
      </w:r>
      <w:r w:rsidR="00BC02FD">
        <w:rPr>
          <w:rFonts w:ascii="Verdana" w:hAnsi="Verdana" w:cs="Times New Roman"/>
          <w:sz w:val="28"/>
          <w:szCs w:val="28"/>
        </w:rPr>
        <w:t>озникает, формируется политика.</w:t>
      </w:r>
    </w:p>
    <w:p w:rsidR="00BA10FF" w:rsidRDefault="00B101B4" w:rsidP="00B101B4">
      <w:pPr>
        <w:ind w:firstLine="708"/>
        <w:rPr>
          <w:rFonts w:ascii="Verdana" w:hAnsi="Verdana" w:cs="Times New Roman"/>
          <w:sz w:val="28"/>
          <w:szCs w:val="28"/>
        </w:rPr>
      </w:pPr>
      <w:r w:rsidRPr="00A13B13">
        <w:rPr>
          <w:rFonts w:ascii="Verdana" w:hAnsi="Verdana" w:cs="Times New Roman"/>
          <w:sz w:val="28"/>
          <w:szCs w:val="28"/>
        </w:rPr>
        <w:t>История все более подтверждает вывод о том, что политика как общественное явление возникает вместе с формированием государства, а оно - с разделением обществ</w:t>
      </w:r>
      <w:r w:rsidR="00BA10FF">
        <w:rPr>
          <w:rFonts w:ascii="Verdana" w:hAnsi="Verdana" w:cs="Times New Roman"/>
          <w:sz w:val="28"/>
          <w:szCs w:val="28"/>
        </w:rPr>
        <w:t>а на социальные группы, классы.</w:t>
      </w:r>
    </w:p>
    <w:p w:rsidR="00E4578F" w:rsidRDefault="00B101B4" w:rsidP="00B101B4">
      <w:pPr>
        <w:ind w:firstLine="708"/>
        <w:rPr>
          <w:rFonts w:ascii="Verdana" w:hAnsi="Verdana" w:cs="Times New Roman"/>
          <w:sz w:val="28"/>
          <w:szCs w:val="28"/>
        </w:rPr>
      </w:pPr>
      <w:r w:rsidRPr="00A13B13">
        <w:rPr>
          <w:rFonts w:ascii="Verdana" w:hAnsi="Verdana" w:cs="Times New Roman"/>
          <w:sz w:val="28"/>
          <w:szCs w:val="28"/>
        </w:rPr>
        <w:t xml:space="preserve">Таким образом, генетически период возникновения политики совпадает с образованием социальных групп. Именно наличие, противоборство, сотрудничество социальных групп и было основой формирования государства и политики, выступило политико-образующей основой. Во взаимодействии классов, социальных групп (борьбе, соперничестве, конкуренции, сотрудничестве) в конечном счете определяются и </w:t>
      </w:r>
      <w:proofErr w:type="spellStart"/>
      <w:r w:rsidRPr="00A13B13">
        <w:rPr>
          <w:rFonts w:ascii="Verdana" w:hAnsi="Verdana" w:cs="Times New Roman"/>
          <w:sz w:val="28"/>
          <w:szCs w:val="28"/>
        </w:rPr>
        <w:t>опредмечиваются</w:t>
      </w:r>
      <w:proofErr w:type="spellEnd"/>
      <w:r w:rsidRPr="00A13B13">
        <w:rPr>
          <w:rFonts w:ascii="Verdana" w:hAnsi="Verdana" w:cs="Times New Roman"/>
          <w:sz w:val="28"/>
          <w:szCs w:val="28"/>
        </w:rPr>
        <w:t xml:space="preserve"> реальные объективные тенденции п</w:t>
      </w:r>
      <w:r w:rsidR="00E4578F">
        <w:rPr>
          <w:rFonts w:ascii="Verdana" w:hAnsi="Verdana" w:cs="Times New Roman"/>
          <w:sz w:val="28"/>
          <w:szCs w:val="28"/>
        </w:rPr>
        <w:t>олитического развития общества.</w:t>
      </w:r>
    </w:p>
    <w:p w:rsidR="003313AA" w:rsidRDefault="00B101B4" w:rsidP="00B101B4">
      <w:pPr>
        <w:ind w:firstLine="708"/>
        <w:rPr>
          <w:rFonts w:ascii="Verdana" w:hAnsi="Verdana" w:cs="Times New Roman"/>
          <w:sz w:val="28"/>
          <w:szCs w:val="28"/>
        </w:rPr>
      </w:pPr>
      <w:r w:rsidRPr="00A13B13">
        <w:rPr>
          <w:rFonts w:ascii="Verdana" w:hAnsi="Verdana" w:cs="Times New Roman"/>
          <w:sz w:val="28"/>
          <w:szCs w:val="28"/>
        </w:rPr>
        <w:t xml:space="preserve">И потому не только в филогенезе, но и в онтогенезе социальные группы являются решающими субъектами политической жизни, политики. Но представление о политике только как о социально-групповом взаимодействии будет не просто не полным, но и односторонним, ибо не учитывается очень важная сторона внутренней структуры самих социальных групп, исходной </w:t>
      </w:r>
      <w:r w:rsidR="004A3EB7">
        <w:rPr>
          <w:rFonts w:ascii="Verdana" w:hAnsi="Verdana" w:cs="Times New Roman"/>
          <w:sz w:val="28"/>
          <w:szCs w:val="28"/>
        </w:rPr>
        <w:t>клеткой</w:t>
      </w:r>
      <w:r w:rsidRPr="00A13B13">
        <w:rPr>
          <w:rFonts w:ascii="Verdana" w:hAnsi="Verdana" w:cs="Times New Roman"/>
          <w:sz w:val="28"/>
          <w:szCs w:val="28"/>
        </w:rPr>
        <w:t xml:space="preserve"> котор</w:t>
      </w:r>
      <w:r w:rsidR="003313AA">
        <w:rPr>
          <w:rFonts w:ascii="Verdana" w:hAnsi="Verdana" w:cs="Times New Roman"/>
          <w:sz w:val="28"/>
          <w:szCs w:val="28"/>
        </w:rPr>
        <w:t>ых выступает индивид, личность.</w:t>
      </w:r>
    </w:p>
    <w:p w:rsidR="00FF527D" w:rsidRDefault="00B101B4" w:rsidP="00B101B4">
      <w:pPr>
        <w:ind w:firstLine="708"/>
        <w:rPr>
          <w:rFonts w:ascii="Verdana" w:hAnsi="Verdana" w:cs="Times New Roman"/>
          <w:sz w:val="28"/>
          <w:szCs w:val="28"/>
        </w:rPr>
      </w:pPr>
      <w:r w:rsidRPr="00A13B13">
        <w:rPr>
          <w:rFonts w:ascii="Verdana" w:hAnsi="Verdana" w:cs="Times New Roman"/>
          <w:sz w:val="28"/>
          <w:szCs w:val="28"/>
        </w:rPr>
        <w:t>В зависимости от целого ряда факторов во внутренне дифференцированной социальной группе роль отдельных индивидов существенно различается. И потому политическая воля группы - это определенный вектор, складывающийся в результате взаимодействия отдельных индивидов. Более того, роль личности, выражающей интересы господствующих в обществе социальн</w:t>
      </w:r>
      <w:r w:rsidR="00FF527D">
        <w:rPr>
          <w:rFonts w:ascii="Verdana" w:hAnsi="Verdana" w:cs="Times New Roman"/>
          <w:sz w:val="28"/>
          <w:szCs w:val="28"/>
        </w:rPr>
        <w:t>ых групп, возраста многократно.</w:t>
      </w:r>
    </w:p>
    <w:p w:rsidR="00B101B4" w:rsidRPr="00A13B13" w:rsidRDefault="00B101B4" w:rsidP="00B101B4">
      <w:pPr>
        <w:ind w:firstLine="708"/>
        <w:rPr>
          <w:rFonts w:ascii="Verdana" w:hAnsi="Verdana" w:cs="Times New Roman"/>
          <w:sz w:val="28"/>
          <w:szCs w:val="28"/>
        </w:rPr>
      </w:pPr>
      <w:r w:rsidRPr="00A13B13">
        <w:rPr>
          <w:rFonts w:ascii="Verdana" w:hAnsi="Verdana" w:cs="Times New Roman"/>
          <w:sz w:val="28"/>
          <w:szCs w:val="28"/>
        </w:rPr>
        <w:t>По всей видимости, нельзя рассматривать соотношение политических ролей личности и социальной группы класса вне контекста диалектики общечеловеческих и классовых интересов. А это, в свою очередь, требует учета человеческого фактора в политике, более того, его возрастающей роли.</w:t>
      </w:r>
    </w:p>
    <w:p w:rsidR="0087321A" w:rsidRPr="00A13B13" w:rsidRDefault="00B101B4" w:rsidP="00B101B4">
      <w:pPr>
        <w:ind w:firstLine="708"/>
        <w:rPr>
          <w:rFonts w:ascii="Verdana" w:hAnsi="Verdana" w:cs="Times New Roman"/>
          <w:sz w:val="28"/>
          <w:szCs w:val="28"/>
        </w:rPr>
      </w:pPr>
      <w:r w:rsidRPr="00A13B13">
        <w:rPr>
          <w:rFonts w:ascii="Verdana" w:hAnsi="Verdana" w:cs="Times New Roman"/>
          <w:sz w:val="28"/>
          <w:szCs w:val="28"/>
        </w:rPr>
        <w:lastRenderedPageBreak/>
        <w:t>В последнее десятилетие на исторической арене нашей страны, да и ряда Других стран вновь обострились национальные проблемы. Многие теоретические и практически-политические вопросы были сформулированы самой жизнью. И среди них проблема субъектов национальной политической жизни и национально-государственного строительства.</w:t>
      </w:r>
    </w:p>
    <w:p w:rsidR="0087321A" w:rsidRPr="00A13B13" w:rsidRDefault="009351B4" w:rsidP="00EE6A67">
      <w:pPr>
        <w:ind w:firstLine="708"/>
        <w:rPr>
          <w:rFonts w:ascii="Verdana" w:hAnsi="Verdana" w:cs="Times New Roman"/>
          <w:b/>
          <w:sz w:val="28"/>
          <w:szCs w:val="28"/>
        </w:rPr>
      </w:pPr>
      <w:r w:rsidRPr="00A13B13">
        <w:rPr>
          <w:rFonts w:ascii="Verdana" w:hAnsi="Verdana" w:cs="Times New Roman"/>
          <w:b/>
          <w:sz w:val="28"/>
          <w:szCs w:val="28"/>
        </w:rPr>
        <w:t>Заключение</w:t>
      </w:r>
    </w:p>
    <w:p w:rsidR="0087321A" w:rsidRPr="00A13B13" w:rsidRDefault="0087321A" w:rsidP="00EE6A67">
      <w:pPr>
        <w:ind w:firstLine="708"/>
        <w:rPr>
          <w:rFonts w:ascii="Verdana" w:hAnsi="Verdana" w:cs="Times New Roman"/>
          <w:sz w:val="28"/>
          <w:szCs w:val="28"/>
        </w:rPr>
      </w:pPr>
      <w:r w:rsidRPr="00A13B13">
        <w:rPr>
          <w:rFonts w:ascii="Verdana" w:hAnsi="Verdana" w:cs="Times New Roman"/>
          <w:sz w:val="28"/>
          <w:szCs w:val="28"/>
        </w:rPr>
        <w:t>Подводя итоги определению политики, можно сказать, что политика - это особая сфера человеческой деятельности. В сферу политики входят и политические организации (правительство, парламент, партии и т.п.), и задачи, которые различные социальные группы стремятся решить, используя власть, и политический процесс, идущий через конфликты и сотрудничество, включающий меры по сохранению ста</w:t>
      </w:r>
      <w:r w:rsidR="00EE6A67" w:rsidRPr="00A13B13">
        <w:rPr>
          <w:rFonts w:ascii="Verdana" w:hAnsi="Verdana" w:cs="Times New Roman"/>
          <w:sz w:val="28"/>
          <w:szCs w:val="28"/>
        </w:rPr>
        <w:t>бильности в обществе и реформы.</w:t>
      </w:r>
    </w:p>
    <w:p w:rsidR="0087321A" w:rsidRPr="00A13B13" w:rsidRDefault="0087321A" w:rsidP="00EE6A67">
      <w:pPr>
        <w:ind w:firstLine="708"/>
        <w:rPr>
          <w:rFonts w:ascii="Verdana" w:hAnsi="Verdana" w:cs="Times New Roman"/>
          <w:sz w:val="28"/>
          <w:szCs w:val="28"/>
        </w:rPr>
      </w:pPr>
      <w:r w:rsidRPr="00A13B13">
        <w:rPr>
          <w:rFonts w:ascii="Verdana" w:hAnsi="Verdana" w:cs="Times New Roman"/>
          <w:sz w:val="28"/>
          <w:szCs w:val="28"/>
        </w:rPr>
        <w:t>Политика - это деятельность государственных органов, политических партий, общественных движений в сфере отношений между большими социальными группами, прежде всего классами, нациями и государствами, направленная на интеграцию их усилий с целью упрочения политической власти или ее заво</w:t>
      </w:r>
      <w:r w:rsidR="00EE6A67" w:rsidRPr="00A13B13">
        <w:rPr>
          <w:rFonts w:ascii="Verdana" w:hAnsi="Verdana" w:cs="Times New Roman"/>
          <w:sz w:val="28"/>
          <w:szCs w:val="28"/>
        </w:rPr>
        <w:t>евания специфическими методами.</w:t>
      </w:r>
    </w:p>
    <w:p w:rsidR="008437A0" w:rsidRPr="00A13B13" w:rsidRDefault="0087321A" w:rsidP="0087321A">
      <w:pPr>
        <w:ind w:firstLine="708"/>
        <w:rPr>
          <w:rFonts w:ascii="Verdana" w:hAnsi="Verdana" w:cs="Times New Roman"/>
          <w:sz w:val="28"/>
          <w:szCs w:val="28"/>
        </w:rPr>
      </w:pPr>
      <w:r w:rsidRPr="00A13B13">
        <w:rPr>
          <w:rFonts w:ascii="Verdana" w:hAnsi="Verdana" w:cs="Times New Roman"/>
          <w:sz w:val="28"/>
          <w:szCs w:val="28"/>
        </w:rPr>
        <w:t>Политика представляет собой особую разновидность деятельности, связанную с участием социальных групп, партий, движений, отдельных личностей в делах общества и государства, руководством ими или воздействием на это руководство.</w:t>
      </w:r>
    </w:p>
    <w:sectPr w:rsidR="008437A0" w:rsidRPr="00A13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06"/>
    <w:rsid w:val="00010668"/>
    <w:rsid w:val="00010E79"/>
    <w:rsid w:val="00012DF2"/>
    <w:rsid w:val="000219BF"/>
    <w:rsid w:val="00031E44"/>
    <w:rsid w:val="00033BAE"/>
    <w:rsid w:val="00057643"/>
    <w:rsid w:val="00093F7F"/>
    <w:rsid w:val="000A631C"/>
    <w:rsid w:val="000C44A3"/>
    <w:rsid w:val="000C61E1"/>
    <w:rsid w:val="000C6B30"/>
    <w:rsid w:val="0010482A"/>
    <w:rsid w:val="00114732"/>
    <w:rsid w:val="001152A8"/>
    <w:rsid w:val="00117B74"/>
    <w:rsid w:val="00124C65"/>
    <w:rsid w:val="00127481"/>
    <w:rsid w:val="00132871"/>
    <w:rsid w:val="00153858"/>
    <w:rsid w:val="00180A9C"/>
    <w:rsid w:val="001812B2"/>
    <w:rsid w:val="00196B31"/>
    <w:rsid w:val="001A5888"/>
    <w:rsid w:val="001B0C17"/>
    <w:rsid w:val="001D4163"/>
    <w:rsid w:val="00222999"/>
    <w:rsid w:val="002548C5"/>
    <w:rsid w:val="002A7CE2"/>
    <w:rsid w:val="002E1F6A"/>
    <w:rsid w:val="002E2EFA"/>
    <w:rsid w:val="00313007"/>
    <w:rsid w:val="003313AA"/>
    <w:rsid w:val="003926F0"/>
    <w:rsid w:val="003932CD"/>
    <w:rsid w:val="003D7CA4"/>
    <w:rsid w:val="003E2658"/>
    <w:rsid w:val="00415608"/>
    <w:rsid w:val="004260BB"/>
    <w:rsid w:val="00472628"/>
    <w:rsid w:val="004A3EB7"/>
    <w:rsid w:val="00526D2B"/>
    <w:rsid w:val="00527247"/>
    <w:rsid w:val="00542F31"/>
    <w:rsid w:val="00570901"/>
    <w:rsid w:val="005C760A"/>
    <w:rsid w:val="005D4A4A"/>
    <w:rsid w:val="005D5D2F"/>
    <w:rsid w:val="0069084C"/>
    <w:rsid w:val="006B133D"/>
    <w:rsid w:val="006D23CC"/>
    <w:rsid w:val="006E2D05"/>
    <w:rsid w:val="0071480A"/>
    <w:rsid w:val="00734F0A"/>
    <w:rsid w:val="00760319"/>
    <w:rsid w:val="00770B6D"/>
    <w:rsid w:val="00805CA3"/>
    <w:rsid w:val="00843192"/>
    <w:rsid w:val="008437A0"/>
    <w:rsid w:val="00866700"/>
    <w:rsid w:val="0087321A"/>
    <w:rsid w:val="00877359"/>
    <w:rsid w:val="008F2F9F"/>
    <w:rsid w:val="008F5B57"/>
    <w:rsid w:val="009351B4"/>
    <w:rsid w:val="009652B0"/>
    <w:rsid w:val="009C4C8A"/>
    <w:rsid w:val="009C5789"/>
    <w:rsid w:val="00A00E74"/>
    <w:rsid w:val="00A07F92"/>
    <w:rsid w:val="00A13B13"/>
    <w:rsid w:val="00A344A9"/>
    <w:rsid w:val="00A37720"/>
    <w:rsid w:val="00A849F1"/>
    <w:rsid w:val="00A92FF5"/>
    <w:rsid w:val="00AE54C0"/>
    <w:rsid w:val="00AF7C27"/>
    <w:rsid w:val="00B076D4"/>
    <w:rsid w:val="00B101B4"/>
    <w:rsid w:val="00B47774"/>
    <w:rsid w:val="00B57171"/>
    <w:rsid w:val="00B617B4"/>
    <w:rsid w:val="00BA10FF"/>
    <w:rsid w:val="00BC02FD"/>
    <w:rsid w:val="00BD4506"/>
    <w:rsid w:val="00BE0370"/>
    <w:rsid w:val="00BE2A9C"/>
    <w:rsid w:val="00C86DFE"/>
    <w:rsid w:val="00C965F9"/>
    <w:rsid w:val="00CC050E"/>
    <w:rsid w:val="00CD485A"/>
    <w:rsid w:val="00CF06A1"/>
    <w:rsid w:val="00CF1AEC"/>
    <w:rsid w:val="00CF64D9"/>
    <w:rsid w:val="00D66316"/>
    <w:rsid w:val="00D746FE"/>
    <w:rsid w:val="00D74F72"/>
    <w:rsid w:val="00D82D12"/>
    <w:rsid w:val="00D90A3E"/>
    <w:rsid w:val="00DC0BAE"/>
    <w:rsid w:val="00DD07EA"/>
    <w:rsid w:val="00DD161A"/>
    <w:rsid w:val="00E11FF3"/>
    <w:rsid w:val="00E4537C"/>
    <w:rsid w:val="00E4578F"/>
    <w:rsid w:val="00E54544"/>
    <w:rsid w:val="00E74DF1"/>
    <w:rsid w:val="00E7600D"/>
    <w:rsid w:val="00EB2B83"/>
    <w:rsid w:val="00EB6884"/>
    <w:rsid w:val="00EE6A67"/>
    <w:rsid w:val="00EE708F"/>
    <w:rsid w:val="00EF6094"/>
    <w:rsid w:val="00F9312C"/>
    <w:rsid w:val="00FD70DB"/>
    <w:rsid w:val="00FF5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74092-0A62-4C5A-ABC3-55AC0108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1208</Words>
  <Characters>6886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113</cp:revision>
  <dcterms:created xsi:type="dcterms:W3CDTF">2021-09-08T14:20:00Z</dcterms:created>
  <dcterms:modified xsi:type="dcterms:W3CDTF">2021-09-23T15:44:00Z</dcterms:modified>
</cp:coreProperties>
</file>