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0223" w14:textId="76C6B77F" w:rsidR="005360FB" w:rsidRPr="005360FB" w:rsidRDefault="005360FB" w:rsidP="00F67912">
      <w:pPr>
        <w:pStyle w:val="Title"/>
        <w:ind w:left="0"/>
        <w:rPr>
          <w:spacing w:val="-12"/>
          <w:sz w:val="28"/>
          <w:szCs w:val="44"/>
        </w:rPr>
      </w:pPr>
      <w:bookmarkStart w:id="0" w:name="_Hlk138317812"/>
      <w:r w:rsidRPr="005360FB">
        <w:rPr>
          <w:spacing w:val="-12"/>
          <w:sz w:val="32"/>
          <w:szCs w:val="48"/>
        </w:rPr>
        <w:t>Task # 6</w:t>
      </w:r>
    </w:p>
    <w:p w14:paraId="30D4EA6E" w14:textId="178CD661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2339B452" w14:textId="77777777" w:rsidR="005360FB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5360FB">
        <w:rPr>
          <w:rFonts w:ascii="Verdana" w:hAnsi="Verdana"/>
          <w:sz w:val="20"/>
          <w:szCs w:val="24"/>
        </w:rPr>
        <w:t>Internal Structure of Human Heart</w:t>
      </w:r>
    </w:p>
    <w:p w14:paraId="354C80FB" w14:textId="59548032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Pr="005360FB">
        <w:rPr>
          <w:rFonts w:ascii="Verdana" w:hAnsi="Verdana"/>
          <w:sz w:val="20"/>
          <w:szCs w:val="24"/>
          <w:u w:val="single"/>
        </w:rPr>
        <w:t>_</w:t>
      </w:r>
      <w:r w:rsidR="005360FB" w:rsidRPr="000471A6">
        <w:rPr>
          <w:rFonts w:ascii="Verdana" w:hAnsi="Verdana"/>
          <w:b/>
          <w:bCs/>
          <w:sz w:val="20"/>
          <w:szCs w:val="24"/>
          <w:u w:val="single"/>
        </w:rPr>
        <w:t>XII</w:t>
      </w:r>
      <w:r w:rsidR="005360FB" w:rsidRPr="000471A6">
        <w:rPr>
          <w:rFonts w:ascii="Verdana" w:hAnsi="Verdana"/>
          <w:b/>
          <w:bCs/>
          <w:sz w:val="20"/>
          <w:szCs w:val="24"/>
        </w:rPr>
        <w:t xml:space="preserve"> Sci</w:t>
      </w:r>
    </w:p>
    <w:p w14:paraId="4E04EE32" w14:textId="1ACD51FD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5360FB" w:rsidRPr="000471A6">
        <w:rPr>
          <w:rFonts w:ascii="Verdana" w:hAnsi="Verdana"/>
          <w:b/>
          <w:bCs/>
          <w:sz w:val="20"/>
          <w:szCs w:val="24"/>
          <w:u w:val="single"/>
        </w:rPr>
        <w:t>Mrs. Shital Talokar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94"/>
        <w:gridCol w:w="6820"/>
      </w:tblGrid>
      <w:tr w:rsidR="00F67912" w14:paraId="6EC80604" w14:textId="77777777" w:rsidTr="00343640">
        <w:trPr>
          <w:trHeight w:val="567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343640">
        <w:trPr>
          <w:trHeight w:val="864"/>
        </w:trPr>
        <w:tc>
          <w:tcPr>
            <w:tcW w:w="2494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6820" w:type="dxa"/>
            <w:shd w:val="clear" w:color="auto" w:fill="FFFFFF" w:themeFill="background1"/>
            <w:vAlign w:val="center"/>
          </w:tcPr>
          <w:p w14:paraId="116A7645" w14:textId="064492AB" w:rsidR="00F67912" w:rsidRDefault="00F67912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explain </w:t>
            </w:r>
            <w:r w:rsidR="005360FB">
              <w:rPr>
                <w:rFonts w:ascii="Verdana" w:hAnsi="Verdana"/>
                <w:sz w:val="20"/>
                <w:szCs w:val="20"/>
              </w:rPr>
              <w:t>the internal structure of heart to Std XII science students</w:t>
            </w:r>
          </w:p>
        </w:tc>
      </w:tr>
      <w:bookmarkEnd w:id="0"/>
      <w:tr w:rsidR="00F67912" w14:paraId="2F9A1B17" w14:textId="77777777" w:rsidTr="00343640">
        <w:trPr>
          <w:trHeight w:val="864"/>
        </w:trPr>
        <w:tc>
          <w:tcPr>
            <w:tcW w:w="2494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6820" w:type="dxa"/>
            <w:vAlign w:val="center"/>
          </w:tcPr>
          <w:p w14:paraId="2A87D0B2" w14:textId="77777777" w:rsidR="00F67912" w:rsidRDefault="00F67912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</w:t>
            </w:r>
            <w:r w:rsidR="005360FB">
              <w:rPr>
                <w:rFonts w:ascii="Verdana" w:hAnsi="Verdana"/>
                <w:sz w:val="20"/>
                <w:szCs w:val="20"/>
              </w:rPr>
              <w:t>explain the four chambers of human hearts</w:t>
            </w:r>
          </w:p>
          <w:p w14:paraId="5CC6AFD2" w14:textId="77777777" w:rsid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Describe the structure and function of hearts</w:t>
            </w:r>
          </w:p>
          <w:p w14:paraId="2164793B" w14:textId="77777777" w:rsid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Ilustrate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and label the internal structure of heart correctly</w:t>
            </w:r>
          </w:p>
          <w:p w14:paraId="3440586A" w14:textId="77777777" w:rsid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Correlate structure with direction of blood flow</w:t>
            </w:r>
          </w:p>
          <w:p w14:paraId="1B01D020" w14:textId="49943C4D" w:rsid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Relate heart anatomy to double circulation</w:t>
            </w:r>
          </w:p>
        </w:tc>
      </w:tr>
      <w:tr w:rsidR="00F67912" w14:paraId="2558C8CC" w14:textId="77777777" w:rsidTr="00343640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343640">
        <w:trPr>
          <w:trHeight w:val="1008"/>
        </w:trPr>
        <w:tc>
          <w:tcPr>
            <w:tcW w:w="2494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6820" w:type="dxa"/>
            <w:shd w:val="clear" w:color="auto" w:fill="FFFFFF" w:themeFill="background1"/>
            <w:vAlign w:val="center"/>
          </w:tcPr>
          <w:p w14:paraId="1139F115" w14:textId="77777777" w:rsidR="00F67912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Students should be able to recall basic concepts of blood and blood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vessels .</w:t>
            </w:r>
            <w:proofErr w:type="gram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Oxgenated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and deoxygenated blood</w:t>
            </w:r>
          </w:p>
          <w:p w14:paraId="7DF4B3F6" w14:textId="30012123" w:rsid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Understand the concept of circulation from class IX and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Xth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:rsidR="00F67912" w14:paraId="5752A75C" w14:textId="77777777" w:rsidTr="00343640">
        <w:trPr>
          <w:trHeight w:val="1008"/>
        </w:trPr>
        <w:tc>
          <w:tcPr>
            <w:tcW w:w="2494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6820" w:type="dxa"/>
            <w:vAlign w:val="center"/>
          </w:tcPr>
          <w:p w14:paraId="6D0E43F9" w14:textId="2CB0E046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</w:t>
            </w:r>
          </w:p>
        </w:tc>
      </w:tr>
      <w:tr w:rsidR="00F67912" w:rsidRPr="00D729C1" w14:paraId="16822DE0" w14:textId="77777777" w:rsidTr="00343640">
        <w:trPr>
          <w:trHeight w:val="562"/>
        </w:trPr>
        <w:tc>
          <w:tcPr>
            <w:tcW w:w="9314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343640">
        <w:trPr>
          <w:trHeight w:val="1296"/>
        </w:trPr>
        <w:tc>
          <w:tcPr>
            <w:tcW w:w="2494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6820" w:type="dxa"/>
            <w:shd w:val="clear" w:color="auto" w:fill="FFFFFF" w:themeFill="background1"/>
          </w:tcPr>
          <w:p w14:paraId="30AAB482" w14:textId="77777777" w:rsidR="005360FB" w:rsidRP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360FB">
              <w:rPr>
                <w:rFonts w:ascii="Verdana" w:hAnsi="Verdana"/>
                <w:sz w:val="20"/>
                <w:szCs w:val="20"/>
              </w:rPr>
              <w:t>By the end of the lesson, students will be able to:</w:t>
            </w:r>
          </w:p>
          <w:p w14:paraId="1FDBB83E" w14:textId="79A3F456" w:rsidR="005360FB" w:rsidRP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360FB">
              <w:rPr>
                <w:rFonts w:ascii="Verdana" w:hAnsi="Verdana"/>
                <w:sz w:val="20"/>
                <w:szCs w:val="20"/>
              </w:rPr>
              <w:t>•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5360FB">
              <w:rPr>
                <w:rFonts w:ascii="Verdana" w:hAnsi="Verdana"/>
                <w:sz w:val="20"/>
                <w:szCs w:val="20"/>
              </w:rPr>
              <w:t>Identify and name all internal parts of the heart on a diagram.</w:t>
            </w:r>
          </w:p>
          <w:p w14:paraId="4B37F445" w14:textId="0DFC9284" w:rsidR="005360FB" w:rsidRP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360FB">
              <w:rPr>
                <w:rFonts w:ascii="Verdana" w:hAnsi="Verdana"/>
                <w:sz w:val="20"/>
                <w:szCs w:val="20"/>
              </w:rPr>
              <w:t>•</w:t>
            </w:r>
            <w:r w:rsidR="00AF7405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5360FB">
              <w:rPr>
                <w:rFonts w:ascii="Verdana" w:hAnsi="Verdana"/>
                <w:sz w:val="20"/>
                <w:szCs w:val="20"/>
              </w:rPr>
              <w:t>Trace blood flow through the heart accurately.</w:t>
            </w:r>
          </w:p>
          <w:p w14:paraId="3CA2DB6D" w14:textId="29D1784C" w:rsidR="005360FB" w:rsidRP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360FB">
              <w:rPr>
                <w:rFonts w:ascii="Verdana" w:hAnsi="Verdana"/>
                <w:sz w:val="20"/>
                <w:szCs w:val="20"/>
              </w:rPr>
              <w:t>•</w:t>
            </w:r>
            <w:r w:rsidR="00AF7405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5360FB">
              <w:rPr>
                <w:rFonts w:ascii="Verdana" w:hAnsi="Verdana"/>
                <w:sz w:val="20"/>
                <w:szCs w:val="20"/>
              </w:rPr>
              <w:t>Differentiate between atria and ventricles.</w:t>
            </w:r>
          </w:p>
          <w:p w14:paraId="4EC8AEB3" w14:textId="0D7420B0" w:rsidR="005360FB" w:rsidRP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360FB">
              <w:rPr>
                <w:rFonts w:ascii="Verdana" w:hAnsi="Verdana"/>
                <w:sz w:val="20"/>
                <w:szCs w:val="20"/>
              </w:rPr>
              <w:t>•</w:t>
            </w:r>
            <w:r w:rsidR="00AF7405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5360FB">
              <w:rPr>
                <w:rFonts w:ascii="Verdana" w:hAnsi="Verdana"/>
                <w:sz w:val="20"/>
                <w:szCs w:val="20"/>
              </w:rPr>
              <w:t>Explain the role of valves in preventing backflow.</w:t>
            </w:r>
          </w:p>
          <w:p w14:paraId="36AD2166" w14:textId="71B41241" w:rsidR="00F67912" w:rsidRPr="005360FB" w:rsidRDefault="005360FB" w:rsidP="005360F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360FB">
              <w:rPr>
                <w:rFonts w:ascii="Verdana" w:hAnsi="Verdana"/>
                <w:sz w:val="20"/>
                <w:szCs w:val="20"/>
              </w:rPr>
              <w:t>•</w:t>
            </w:r>
            <w:r w:rsidR="00AF7405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5360FB">
              <w:rPr>
                <w:rFonts w:ascii="Verdana" w:hAnsi="Verdana"/>
                <w:sz w:val="20"/>
                <w:szCs w:val="20"/>
              </w:rPr>
              <w:t>Answer board-oriented questions confidently within time limits.</w:t>
            </w:r>
          </w:p>
        </w:tc>
      </w:tr>
      <w:tr w:rsidR="00F67912" w14:paraId="40D9E384" w14:textId="77777777" w:rsidTr="00343640">
        <w:trPr>
          <w:trHeight w:val="1296"/>
        </w:trPr>
        <w:tc>
          <w:tcPr>
            <w:tcW w:w="2494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6820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6A865C78" w14:textId="77777777" w:rsidR="00AF7405" w:rsidRPr="00AF7405" w:rsidRDefault="00AF7405" w:rsidP="00AF7405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F7405">
              <w:rPr>
                <w:rFonts w:ascii="Verdana" w:hAnsi="Verdana"/>
                <w:sz w:val="20"/>
                <w:szCs w:val="20"/>
              </w:rPr>
              <w:t>List chambers, valves, septa</w:t>
            </w:r>
          </w:p>
          <w:p w14:paraId="3F965643" w14:textId="77777777" w:rsidR="00AF7405" w:rsidRPr="00AF7405" w:rsidRDefault="00AF7405" w:rsidP="00AF7405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F7405">
              <w:rPr>
                <w:rFonts w:ascii="Verdana" w:hAnsi="Verdana"/>
                <w:sz w:val="20"/>
                <w:szCs w:val="20"/>
              </w:rPr>
              <w:t xml:space="preserve">Explain functions of each </w:t>
            </w:r>
            <w:proofErr w:type="gramStart"/>
            <w:r w:rsidRPr="00AF7405">
              <w:rPr>
                <w:rFonts w:ascii="Verdana" w:hAnsi="Verdana"/>
                <w:sz w:val="20"/>
                <w:szCs w:val="20"/>
              </w:rPr>
              <w:t>chambers</w:t>
            </w:r>
            <w:proofErr w:type="gramEnd"/>
            <w:r w:rsidRPr="00AF7405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05782D0C" w14:textId="77777777" w:rsidR="00AF7405" w:rsidRPr="00AF7405" w:rsidRDefault="00AF7405" w:rsidP="00AF7405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F7405">
              <w:rPr>
                <w:rFonts w:ascii="Verdana" w:hAnsi="Verdana"/>
                <w:sz w:val="20"/>
                <w:szCs w:val="20"/>
              </w:rPr>
              <w:t>Trace blood flow using a diagram</w:t>
            </w:r>
          </w:p>
          <w:p w14:paraId="2E975323" w14:textId="77777777" w:rsidR="00AF7405" w:rsidRPr="00AF7405" w:rsidRDefault="00AF7405" w:rsidP="00AF7405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F7405">
              <w:rPr>
                <w:rFonts w:ascii="Verdana" w:hAnsi="Verdana"/>
                <w:sz w:val="20"/>
                <w:szCs w:val="20"/>
              </w:rPr>
              <w:t>Compare right and left side of heart</w:t>
            </w:r>
          </w:p>
          <w:p w14:paraId="5B08747F" w14:textId="77777777" w:rsidR="00AF7405" w:rsidRPr="00AF7405" w:rsidRDefault="00AF7405" w:rsidP="00AF7405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F7405">
              <w:rPr>
                <w:rFonts w:ascii="Verdana" w:hAnsi="Verdana"/>
                <w:sz w:val="20"/>
                <w:szCs w:val="20"/>
              </w:rPr>
              <w:t>Justify importance of valves</w:t>
            </w:r>
          </w:p>
          <w:p w14:paraId="39CB21BB" w14:textId="7798F547" w:rsidR="00F67912" w:rsidRDefault="00AF7405" w:rsidP="00AF7405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F7405">
              <w:rPr>
                <w:rFonts w:ascii="Verdana" w:hAnsi="Verdana"/>
                <w:sz w:val="20"/>
                <w:szCs w:val="20"/>
              </w:rPr>
              <w:t>Draw and label a neat diagram of heart</w:t>
            </w:r>
          </w:p>
        </w:tc>
      </w:tr>
      <w:tr w:rsidR="00F67912" w14:paraId="312B9E0F" w14:textId="77777777" w:rsidTr="00343640">
        <w:trPr>
          <w:trHeight w:val="1296"/>
        </w:trPr>
        <w:tc>
          <w:tcPr>
            <w:tcW w:w="2494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Delivery methods</w:t>
            </w:r>
          </w:p>
        </w:tc>
        <w:tc>
          <w:tcPr>
            <w:tcW w:w="6820" w:type="dxa"/>
          </w:tcPr>
          <w:p w14:paraId="1383B8C6" w14:textId="77777777" w:rsidR="00F67912" w:rsidRPr="00343640" w:rsidRDefault="00343640" w:rsidP="0034364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343640">
              <w:rPr>
                <w:rFonts w:ascii="Verdana" w:hAnsi="Verdana"/>
                <w:sz w:val="20"/>
                <w:szCs w:val="20"/>
              </w:rPr>
              <w:t>Interactive Diagram Method</w:t>
            </w:r>
          </w:p>
          <w:p w14:paraId="49FDEEBD" w14:textId="77777777" w:rsidR="00343640" w:rsidRPr="00343640" w:rsidRDefault="00343640" w:rsidP="0034364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343640">
              <w:rPr>
                <w:rFonts w:ascii="Verdana" w:hAnsi="Verdana"/>
                <w:sz w:val="20"/>
                <w:szCs w:val="20"/>
              </w:rPr>
              <w:t>Model based Learning</w:t>
            </w:r>
          </w:p>
          <w:p w14:paraId="037ABEF2" w14:textId="77777777" w:rsidR="00343640" w:rsidRPr="00343640" w:rsidRDefault="00343640" w:rsidP="0034364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343640">
              <w:rPr>
                <w:rFonts w:ascii="Verdana" w:hAnsi="Verdana"/>
                <w:sz w:val="20"/>
                <w:szCs w:val="20"/>
              </w:rPr>
              <w:t>Animation based explanation</w:t>
            </w:r>
          </w:p>
          <w:p w14:paraId="1A5104A3" w14:textId="3D8C6696" w:rsidR="00343640" w:rsidRPr="00F67912" w:rsidRDefault="00343640" w:rsidP="0034364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4"/>
                <w:szCs w:val="20"/>
              </w:rPr>
            </w:pPr>
            <w:r w:rsidRPr="00343640">
              <w:rPr>
                <w:rFonts w:ascii="Verdana" w:hAnsi="Verdana"/>
                <w:sz w:val="20"/>
                <w:szCs w:val="20"/>
              </w:rPr>
              <w:t>Question driven teaching</w:t>
            </w:r>
          </w:p>
        </w:tc>
      </w:tr>
      <w:tr w:rsidR="00F67912" w14:paraId="4E57948D" w14:textId="77777777" w:rsidTr="00343640">
        <w:trPr>
          <w:trHeight w:val="1296"/>
        </w:trPr>
        <w:tc>
          <w:tcPr>
            <w:tcW w:w="2494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6820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2013EA35" w14:textId="77777777" w:rsidR="00F67912" w:rsidRDefault="00060AF3" w:rsidP="0034364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  <w:r w:rsidR="00343640">
              <w:rPr>
                <w:rFonts w:ascii="Verdana" w:hAnsi="Verdana"/>
                <w:sz w:val="20"/>
                <w:szCs w:val="20"/>
              </w:rPr>
              <w:t>s</w:t>
            </w:r>
          </w:p>
          <w:p w14:paraId="5DCD9662" w14:textId="77777777" w:rsidR="00343640" w:rsidRDefault="00343640" w:rsidP="0034364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Written Exams</w:t>
            </w:r>
          </w:p>
          <w:p w14:paraId="5B43AD2E" w14:textId="00D6D52B" w:rsidR="00343640" w:rsidRDefault="00343640" w:rsidP="00343640">
            <w:pPr>
              <w:pStyle w:val="NoSpacing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Tutorials</w:t>
            </w: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01A7" w14:textId="77777777" w:rsidR="00E20BF5" w:rsidRDefault="00E20BF5" w:rsidP="00217B6E">
      <w:pPr>
        <w:spacing w:after="0" w:line="240" w:lineRule="auto"/>
      </w:pPr>
      <w:r>
        <w:separator/>
      </w:r>
    </w:p>
  </w:endnote>
  <w:endnote w:type="continuationSeparator" w:id="0">
    <w:p w14:paraId="226CEE24" w14:textId="77777777" w:rsidR="00E20BF5" w:rsidRDefault="00E20BF5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3881027B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3881027B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1875" w14:textId="77777777" w:rsidR="00E20BF5" w:rsidRDefault="00E20BF5" w:rsidP="00217B6E">
      <w:pPr>
        <w:spacing w:after="0" w:line="240" w:lineRule="auto"/>
      </w:pPr>
      <w:r>
        <w:separator/>
      </w:r>
    </w:p>
  </w:footnote>
  <w:footnote w:type="continuationSeparator" w:id="0">
    <w:p w14:paraId="237FE6E6" w14:textId="77777777" w:rsidR="00E20BF5" w:rsidRDefault="00E20BF5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55624"/>
    <w:multiLevelType w:val="hybridMultilevel"/>
    <w:tmpl w:val="D8A6F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1"/>
  </w:num>
  <w:num w:numId="2" w16cid:durableId="2097745799">
    <w:abstractNumId w:val="2"/>
  </w:num>
  <w:num w:numId="3" w16cid:durableId="4163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471A6"/>
    <w:rsid w:val="00060AF3"/>
    <w:rsid w:val="001158B8"/>
    <w:rsid w:val="00217B6E"/>
    <w:rsid w:val="00343640"/>
    <w:rsid w:val="003472EC"/>
    <w:rsid w:val="003773AA"/>
    <w:rsid w:val="00392165"/>
    <w:rsid w:val="00432E3E"/>
    <w:rsid w:val="005360FB"/>
    <w:rsid w:val="0058089C"/>
    <w:rsid w:val="006160EF"/>
    <w:rsid w:val="00616EAF"/>
    <w:rsid w:val="0066694D"/>
    <w:rsid w:val="00891B14"/>
    <w:rsid w:val="00A27F9C"/>
    <w:rsid w:val="00AF7405"/>
    <w:rsid w:val="00BF4A6D"/>
    <w:rsid w:val="00C13FE8"/>
    <w:rsid w:val="00CA040B"/>
    <w:rsid w:val="00E20BF5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Header">
    <w:name w:val="header"/>
    <w:basedOn w:val="Normal"/>
    <w:link w:val="HeaderChar"/>
    <w:uiPriority w:val="99"/>
    <w:unhideWhenUsed/>
    <w:rsid w:val="00343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shital talokar</cp:lastModifiedBy>
  <cp:revision>21</cp:revision>
  <dcterms:created xsi:type="dcterms:W3CDTF">2023-06-22T04:03:00Z</dcterms:created>
  <dcterms:modified xsi:type="dcterms:W3CDTF">2026-01-14T17:45:00Z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