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Default Extension="tiff" ContentType="image/tiff"/>
  <Default Extension="tif" ContentType="image/tiff"/>
  <Default Extension="odttf" ContentType="application/vnd.openxmlformats-package.obfuscated-font"/>
  <Default Extension="ttf" ContentType="application/x-font-ttf"/>
  <Default Extension="otf" ContentType="application/x-font-opentype"/>
  <Default Extension="woff" ContentType="font/woff"/>
  <Default Extension="woff2" ContentType="font/woff2"/>
  <Default Extension="svg" ContentType="image/svg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 xmlns:v="urn:schemas-microsoft-com:vml" xmlns:o="urn:schemas-microsoft-com:office:office" xmlns:m="http://schemas.openxmlformats.org/officeDocument/2006/math" xmlns:mc="http://schemas.openxmlformats.org/markup-compatibility/2006" xmlns:w14="http://schemas.microsoft.com/office/word/2010/wordml" xmlns:wps="http://schemas.microsoft.com/office/word/2010/wordprocessingShape" xmlns:wpg="http://schemas.microsoft.com/office/word/2010/wordprocessingGroup" xmlns:wp14="http://schemas.microsoft.com/office/word/2010/wordprocessingDrawing">
  <w:body>
    <w:p>
      <w:pPr>
        <w:jc w:val="left"/>
      </w:pPr>
      <w:r>
        <w:t>TOURS &amp; TRAVELS | CAR RENTAL &amp; TOURS</w:t>
      </w:r>
    </w:p>
    <w:p>
      <w:pPr>
        <w:jc w:val="right"/>
      </w:pPr>
      <w:r>
        <w:rPr>
          <w:sz w:val="18"/>
          <w:szCs w:val="18"/>
        </w:rPr>
        <w:t>Authorised Signatory for 'L&amp;T Tourism'</w:t>
      </w:r>
    </w:p>
    <w:sectPr>
      <w:pgSz w:w="11906" w:h="16838"/>
      <w:pgMar w:top="600" w:right="600" w:bottom="600" w:left="600" w:header="720" w:footer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</w:font>
  <w:font w:name="Calibri Light">
    <w:panose1 w:val="020F0302020204030204"/>
  </w:font>
  <w:font w:name="Times New Roman">
    <w:panose1 w:val="02020603050405020304"/>
  </w:font>
</w:fonts>
</file>

<file path=word/numbering.xml><?xml version="1.0" encoding="utf-8"?>
<w:numbering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 xmlns:w10="urn:schemas-microsoft-com:office:word" xmlns:wne="http://schemas.microsoft.com/office/word/2006/wordml">
  <w:abstractNum w:abstractNumId="0">
    <w:nsid w:val="FFFFFF89"/>
    <w:multiLevelType w:val="hybridMultilevel"/>
    <w:tmpl w:val="29761A6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FFFFFF88"/>
    <w:multiLevelType w:val="hybridMultilevel"/>
    <w:tmpl w:val="D0A6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</w:lvl>
  </w:abstractNum>
</w:numbering>
</file>

<file path=word/settings.xml><?xml version="1.0" encoding="utf-8"?>
<w:settings xmlns:w="http://schemas.openxmlformats.org/wordprocessingml/2006/main">
  <w:compat/>
  <w:displayBackgroundShape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paragraph" w:styleId="Heading1">
    <w:name w:val="heading 1"/>
    <w:basedOn w:val="Normal"/>
    <w:pPr>
      <w:keepNext/>
      <w:spacing w:before="240"/>
      <w:outlineLvl w:val="0"/>
    </w:pPr>
    <w:rPr>
      <w:rFonts w:ascii="Calibri Light" w:hAnsi="Calibri Light"/>
      <w:b/>
      <w:sz w:val="48"/>
    </w:rPr>
  </w:style>
  <w:style w:type="paragraph" w:styleId="Heading2">
    <w:name w:val="heading 2"/>
    <w:basedOn w:val="Normal"/>
    <w:pPr>
      <w:keepNext/>
      <w:spacing w:before="200"/>
      <w:outlineLvl w:val="1"/>
    </w:pPr>
    <w:rPr>
      <w:b/>
      <w:sz w:val="40"/>
    </w:rPr>
  </w:style>
  <w:style w:type="paragraph" w:styleId="Heading3">
    <w:name w:val="heading 3"/>
    <w:basedOn w:val="Normal"/>
    <w:pPr>
      <w:keepNext/>
      <w:outlineLvl w:val="2"/>
    </w:pPr>
    <w:rPr>
      <w:b/>
      <w:sz w:val="32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Theme" Type="http://schemas.openxmlformats.org/officeDocument/2006/relationships/theme" Target="theme/theme1.xml"/></Relationships>
</file>

<file path=word/_rels/fontTable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