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default"/>
          <w:b/>
          <w:bCs/>
          <w:sz w:val="32"/>
          <w:szCs w:val="32"/>
        </w:rPr>
      </w:pPr>
      <w:r>
        <w:rPr>
          <w:rFonts w:hint="default"/>
          <w:b/>
          <w:bCs/>
          <w:sz w:val="32"/>
          <w:szCs w:val="32"/>
        </w:rPr>
        <w:t>What is your definition of clustering? What are a few clustering algorithms you might think of?</w:t>
      </w:r>
    </w:p>
    <w:p>
      <w:pPr>
        <w:numPr>
          <w:numId w:val="0"/>
        </w:numPr>
        <w:rPr>
          <w:rFonts w:hint="default"/>
          <w:b w:val="0"/>
          <w:bCs w:val="0"/>
          <w:sz w:val="32"/>
          <w:szCs w:val="32"/>
        </w:rPr>
      </w:pPr>
      <w:r>
        <w:rPr>
          <w:rFonts w:hint="default"/>
          <w:b w:val="0"/>
          <w:bCs w:val="0"/>
          <w:sz w:val="32"/>
          <w:szCs w:val="32"/>
        </w:rPr>
        <w:t>Clustering is a technique in machine learning and data analysis that involves grouping a set of data points into clusters or groups based on their similarity. The goal of clustering is to identify inherent patterns, structures, or relationships within the data without requiring explicit labels or prior knowledge of the groups.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Several clustering algorithms are commonly used, each with its own approach and characteristics. Some of these algorithms include:</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1. K-Means Clustering: This algorithm partitions data points into K clusters, where K is a predefined number. It works by iteratively optimizing cluster centroids to minimize the sum of squared distances between data points and their assigned centroids.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2. Hierarchical Clustering: This approach creates a hierarchical tree of clusters, known as a dendrogram, by successively merging or splitting clusters based on a specified linkage criterion. Agglomerative and divisive are two main types of hierarchical clustering.</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3. DBSCAN (Density-Based Spatial Clustering of Applications with Noise): DBSCAN groups data points based on their density. It identifies dense regions of data points separated by sparser regions, allowing it to discover clusters of arbitrary shapes.</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4. Gaussian Mixture Model (GMM) Clustering: GMM assumes that data points are generated from a mixture of several Gaussian distributions. It estimates the parameters of these distributions to identify clusters in the data.</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5. Mean Shift Clustering: This algorithm involves iteratively shifting cluster centroids to regions of higher data point density, converging to areas of high similarity.</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6. Spectral Clustering: Spectral clustering treats data points as nodes in a graph and performs dimensionality reduction using the graph Laplacian. It then applies K-Means or another clustering algorithm in the reduced space.</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7. Affinity Propagation: In this algorithm, data points exchange messages to decide on cluster assignments. It does not require the user to specify the number of clusters in advance.</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8. OPTICS (Ordering Points To Identify the Clustering Structure): OPTICS is an extension of DBSCAN that produces a density-based cluster ordering, providing a more detailed view of the clustering structure.</w:t>
      </w:r>
    </w:p>
    <w:p>
      <w:pPr>
        <w:numPr>
          <w:numId w:val="0"/>
        </w:numPr>
        <w:rPr>
          <w:rFonts w:hint="default"/>
          <w:b w:val="0"/>
          <w:bCs w:val="0"/>
          <w:sz w:val="32"/>
          <w:szCs w:val="32"/>
        </w:rPr>
      </w:pPr>
    </w:p>
    <w:p>
      <w:pPr>
        <w:numPr>
          <w:numId w:val="0"/>
        </w:numPr>
        <w:rPr>
          <w:rFonts w:hint="default"/>
          <w:b w:val="0"/>
          <w:bCs w:val="0"/>
          <w:sz w:val="32"/>
          <w:szCs w:val="32"/>
        </w:rPr>
      </w:pPr>
      <w:r>
        <w:rPr>
          <w:rFonts w:hint="default"/>
          <w:b w:val="0"/>
          <w:bCs w:val="0"/>
          <w:sz w:val="32"/>
          <w:szCs w:val="32"/>
        </w:rPr>
        <w:t>These algorithms have different strengths, weaknesses, and suitable use cases depending on the nature of the data and the desired outcomes. The choice of a clustering algorithm often depends on factors such as the data distribution, the number of clusters expected, and the shape of clusters.</w:t>
      </w:r>
    </w:p>
    <w:p>
      <w:pPr>
        <w:numPr>
          <w:numId w:val="0"/>
        </w:numPr>
        <w:rPr>
          <w:rFonts w:hint="default"/>
          <w:b w:val="0"/>
          <w:bCs w:val="0"/>
          <w:sz w:val="32"/>
          <w:szCs w:val="32"/>
        </w:rPr>
      </w:pPr>
    </w:p>
    <w:p>
      <w:pPr>
        <w:numPr>
          <w:ilvl w:val="0"/>
          <w:numId w:val="1"/>
        </w:numPr>
        <w:ind w:left="0" w:leftChars="0" w:firstLine="0" w:firstLineChars="0"/>
        <w:rPr>
          <w:rFonts w:hint="default"/>
          <w:b/>
          <w:bCs/>
          <w:sz w:val="32"/>
          <w:szCs w:val="32"/>
          <w:lang w:val="en-US"/>
        </w:rPr>
      </w:pPr>
      <w:r>
        <w:rPr>
          <w:rFonts w:hint="default"/>
          <w:b/>
          <w:bCs/>
          <w:sz w:val="32"/>
          <w:szCs w:val="32"/>
        </w:rPr>
        <w:t>What are some of the most popular clustering algorithm applications?</w:t>
      </w:r>
      <w:r>
        <w:rPr>
          <w:rFonts w:hint="default"/>
          <w:b/>
          <w:bCs/>
          <w:sz w:val="32"/>
          <w:szCs w:val="32"/>
          <w:lang w:val="en-US"/>
        </w:rPr>
        <w:t>.</w:t>
      </w:r>
    </w:p>
    <w:p>
      <w:pPr>
        <w:numPr>
          <w:numId w:val="0"/>
        </w:numPr>
        <w:rPr>
          <w:rFonts w:hint="default"/>
          <w:b w:val="0"/>
          <w:bCs w:val="0"/>
          <w:sz w:val="32"/>
          <w:szCs w:val="32"/>
          <w:lang w:val="en-US"/>
        </w:rPr>
      </w:pPr>
      <w:r>
        <w:rPr>
          <w:rFonts w:hint="default"/>
          <w:b w:val="0"/>
          <w:bCs w:val="0"/>
          <w:sz w:val="32"/>
          <w:szCs w:val="32"/>
          <w:lang w:val="en-US"/>
        </w:rPr>
        <w:t>Clustering algorithms have a wide range of applications across various fields. Some of the most popular and impactful applications include:</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1. **Customer Segmentation**: Clustering is commonly used in marketing to segment customers based on their purchasing behavior, preferences, and demographics. This helps businesses tailor their marketing strategies and offerings to different customer groups.</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2. **Image Segmentation**: Clustering algorithms are employed to segment images into meaningful regions, which is useful in computer vision tasks such as object recognition, image compression, and medical image analysis.</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3. **Document Clustering**: Clustering is used to group similar documents together in text analysis, enabling tasks like topic modeling, document organization, and sentiment analysis.</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4. **Anomaly Detection**: Clustering can help identify outliers or anomalies in data, which is crucial for detecting fraudulent activities, network intrusions, and other unusual events.</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5. **Recommendation Systems**: Clustering can be used to group users or items with similar characteristics, enhancing the performance of recommendation systems by suggesting items that are relevant to a particular user's cluster.</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6. **Genomics and Bioinformatics**: Clustering is applied to gene expression data to identify patterns of gene activity, discover biomarkers, and classify disease subtypes.</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7. **Social Network Analysis**: Clustering algorithms can identify communities or groups within social networks, helping researchers understand relationships and information flow.</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8. **Market Segmentation**: Businesses use clustering to segment markets based on consumer behaviors and preferences, aiding in product development, pricing, and marketing strategies.</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9. **Geographical Data Analysis**: Clustering is used to analyze geographic data for urban planning, identifying regions with similar characteristics, and optimizing resource allocation.</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10. **Ecology and Environmental Science**: Clustering assists in analyzing ecological data, such as species distribution and habitat classification, contributing to biodiversity conservation and environmental management.</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11. **Fraud Detection**: Clustering can be used to detect unusual patterns in financial data, aiding in the identification of potential fraud cases.</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12. **Medical Imaging**: Clustering helps segment medical images, such as MRI scans and X-rays, for diagnosis, treatment planning, and disease detection.</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13. **Quality Control**: Clustering algorithms are used in manufacturing to identify groups of similar products or components, aiding in quality control and defect detection.</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14. **Crime Pattern Analysis**: Law enforcement agencies use clustering to identify crime hotspots and patterns, assisting in resource allocation and crime prevention strategies.</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15. **Unsupervised Learning Preprocessing**: Clustering can be used as a preprocessing step before supervised learning to create informative features for classification or regression tasks.</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These are just a few examples of the many applications of clustering algorithms in diverse fields. The ability to uncover hidden structures within data makes clustering a valuable tool for understanding and extracting insights from complex datasets.</w:t>
      </w:r>
    </w:p>
    <w:p>
      <w:pPr>
        <w:numPr>
          <w:numId w:val="0"/>
        </w:numPr>
        <w:rPr>
          <w:rFonts w:hint="default"/>
          <w:b w:val="0"/>
          <w:bCs w:val="0"/>
          <w:sz w:val="32"/>
          <w:szCs w:val="32"/>
          <w:lang w:val="en-US"/>
        </w:rPr>
      </w:pPr>
    </w:p>
    <w:p>
      <w:pPr>
        <w:numPr>
          <w:numId w:val="0"/>
        </w:numPr>
        <w:rPr>
          <w:rFonts w:hint="default"/>
          <w:b w:val="0"/>
          <w:bCs w:val="0"/>
          <w:sz w:val="32"/>
          <w:szCs w:val="32"/>
          <w:lang w:val="en-US"/>
        </w:rPr>
      </w:pPr>
    </w:p>
    <w:p>
      <w:pPr>
        <w:numPr>
          <w:numId w:val="0"/>
        </w:numPr>
        <w:rPr>
          <w:rFonts w:hint="default"/>
          <w:b w:val="0"/>
          <w:bCs w:val="0"/>
          <w:sz w:val="32"/>
          <w:szCs w:val="32"/>
          <w:lang w:val="en-US"/>
        </w:rPr>
      </w:pPr>
    </w:p>
    <w:p>
      <w:pPr>
        <w:numPr>
          <w:ilvl w:val="0"/>
          <w:numId w:val="1"/>
        </w:numPr>
        <w:ind w:left="0" w:leftChars="0" w:firstLine="0" w:firstLineChars="0"/>
        <w:rPr>
          <w:rFonts w:hint="default"/>
          <w:b/>
          <w:bCs/>
          <w:sz w:val="32"/>
          <w:szCs w:val="32"/>
          <w:lang w:val="en-US"/>
        </w:rPr>
      </w:pPr>
      <w:r>
        <w:rPr>
          <w:rFonts w:hint="default"/>
          <w:b/>
          <w:bCs/>
          <w:sz w:val="32"/>
          <w:szCs w:val="32"/>
          <w:lang w:val="en-US"/>
        </w:rPr>
        <w:t>When using K-Means, describe two strategies for selecting the appropriate number of clusters.</w:t>
      </w:r>
    </w:p>
    <w:p>
      <w:pPr>
        <w:numPr>
          <w:numId w:val="0"/>
        </w:numPr>
        <w:rPr>
          <w:rFonts w:hint="default"/>
          <w:b w:val="0"/>
          <w:bCs w:val="0"/>
          <w:sz w:val="32"/>
          <w:szCs w:val="32"/>
          <w:lang w:val="en-US"/>
        </w:rPr>
      </w:pPr>
      <w:r>
        <w:rPr>
          <w:rFonts w:hint="default"/>
          <w:b w:val="0"/>
          <w:bCs w:val="0"/>
          <w:sz w:val="32"/>
          <w:szCs w:val="32"/>
          <w:lang w:val="en-US"/>
        </w:rPr>
        <w:t>Selecting the appropriate number of clusters, often denoted as "K," is a crucial step when using the K-Means clustering algorithm. Two common strategies for determining the optimal number of clusters are:</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1. **Elbow Method**:</w:t>
      </w:r>
    </w:p>
    <w:p>
      <w:pPr>
        <w:numPr>
          <w:numId w:val="0"/>
        </w:numPr>
        <w:rPr>
          <w:rFonts w:hint="default"/>
          <w:b w:val="0"/>
          <w:bCs w:val="0"/>
          <w:sz w:val="32"/>
          <w:szCs w:val="32"/>
          <w:lang w:val="en-US"/>
        </w:rPr>
      </w:pPr>
      <w:r>
        <w:rPr>
          <w:rFonts w:hint="default"/>
          <w:b w:val="0"/>
          <w:bCs w:val="0"/>
          <w:sz w:val="32"/>
          <w:szCs w:val="32"/>
          <w:lang w:val="en-US"/>
        </w:rPr>
        <w:t xml:space="preserve">   The elbow method is a graphical approach that involves plotting the within-cluster sum of squares (WCSS) against the number of clusters (K). WCSS represents the sum of squared distances between data points and their assigned cluster centroids. As the number of clusters increases, WCSS tends to decrease because clusters become smaller and data points are closer to their centroids. However, beyond a certain point, adding more clusters may not significantly reduce WCSS, resulting in a diminishing rate of improvement.</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 xml:space="preserve">   To use the elbow method:</w:t>
      </w:r>
    </w:p>
    <w:p>
      <w:pPr>
        <w:numPr>
          <w:numId w:val="0"/>
        </w:numPr>
        <w:rPr>
          <w:rFonts w:hint="default"/>
          <w:b w:val="0"/>
          <w:bCs w:val="0"/>
          <w:sz w:val="32"/>
          <w:szCs w:val="32"/>
          <w:lang w:val="en-US"/>
        </w:rPr>
      </w:pPr>
      <w:r>
        <w:rPr>
          <w:rFonts w:hint="default"/>
          <w:b w:val="0"/>
          <w:bCs w:val="0"/>
          <w:sz w:val="32"/>
          <w:szCs w:val="32"/>
          <w:lang w:val="en-US"/>
        </w:rPr>
        <w:t xml:space="preserve">   - Run K-Means clustering for a range of K values.</w:t>
      </w:r>
    </w:p>
    <w:p>
      <w:pPr>
        <w:numPr>
          <w:numId w:val="0"/>
        </w:numPr>
        <w:rPr>
          <w:rFonts w:hint="default"/>
          <w:b w:val="0"/>
          <w:bCs w:val="0"/>
          <w:sz w:val="32"/>
          <w:szCs w:val="32"/>
          <w:lang w:val="en-US"/>
        </w:rPr>
      </w:pPr>
      <w:r>
        <w:rPr>
          <w:rFonts w:hint="default"/>
          <w:b w:val="0"/>
          <w:bCs w:val="0"/>
          <w:sz w:val="32"/>
          <w:szCs w:val="32"/>
          <w:lang w:val="en-US"/>
        </w:rPr>
        <w:t xml:space="preserve">   - For each K, calculate the WCSS.</w:t>
      </w:r>
    </w:p>
    <w:p>
      <w:pPr>
        <w:numPr>
          <w:numId w:val="0"/>
        </w:numPr>
        <w:rPr>
          <w:rFonts w:hint="default"/>
          <w:b w:val="0"/>
          <w:bCs w:val="0"/>
          <w:sz w:val="32"/>
          <w:szCs w:val="32"/>
          <w:lang w:val="en-US"/>
        </w:rPr>
      </w:pPr>
      <w:r>
        <w:rPr>
          <w:rFonts w:hint="default"/>
          <w:b w:val="0"/>
          <w:bCs w:val="0"/>
          <w:sz w:val="32"/>
          <w:szCs w:val="32"/>
          <w:lang w:val="en-US"/>
        </w:rPr>
        <w:t xml:space="preserve">   - Plot the K values against their corresponding WCSS values.</w:t>
      </w:r>
    </w:p>
    <w:p>
      <w:pPr>
        <w:numPr>
          <w:numId w:val="0"/>
        </w:numPr>
        <w:rPr>
          <w:rFonts w:hint="default"/>
          <w:b w:val="0"/>
          <w:bCs w:val="0"/>
          <w:sz w:val="32"/>
          <w:szCs w:val="32"/>
          <w:lang w:val="en-US"/>
        </w:rPr>
      </w:pPr>
      <w:r>
        <w:rPr>
          <w:rFonts w:hint="default"/>
          <w:b w:val="0"/>
          <w:bCs w:val="0"/>
          <w:sz w:val="32"/>
          <w:szCs w:val="32"/>
          <w:lang w:val="en-US"/>
        </w:rPr>
        <w:t xml:space="preserve">   - Look for the "elbow point" on the plot, which represents the point where the rate of decrease in WCSS slows down. This is typically a good estimate for the optimal number of clusters.</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 xml:space="preserve">   It's important to note that the elbow method might not always have a clear and distinct elbow, and the choice of K can sometimes be subjective.</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2. **Silhouette Score**:</w:t>
      </w:r>
    </w:p>
    <w:p>
      <w:pPr>
        <w:numPr>
          <w:numId w:val="0"/>
        </w:numPr>
        <w:rPr>
          <w:rFonts w:hint="default"/>
          <w:b w:val="0"/>
          <w:bCs w:val="0"/>
          <w:sz w:val="32"/>
          <w:szCs w:val="32"/>
          <w:lang w:val="en-US"/>
        </w:rPr>
      </w:pPr>
      <w:r>
        <w:rPr>
          <w:rFonts w:hint="default"/>
          <w:b w:val="0"/>
          <w:bCs w:val="0"/>
          <w:sz w:val="32"/>
          <w:szCs w:val="32"/>
          <w:lang w:val="en-US"/>
        </w:rPr>
        <w:t xml:space="preserve">   The silhouette score is a metric that measures how similar an object is to its own cluster (cohesion) compared to other clusters (separation). The silhouette score ranges from -1 to 1, where higher values indicate better-defined and well-separated clusters.</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 xml:space="preserve">   To calculate the silhouette score:</w:t>
      </w:r>
    </w:p>
    <w:p>
      <w:pPr>
        <w:numPr>
          <w:numId w:val="0"/>
        </w:numPr>
        <w:rPr>
          <w:rFonts w:hint="default"/>
          <w:b w:val="0"/>
          <w:bCs w:val="0"/>
          <w:sz w:val="32"/>
          <w:szCs w:val="32"/>
          <w:lang w:val="en-US"/>
        </w:rPr>
      </w:pPr>
      <w:r>
        <w:rPr>
          <w:rFonts w:hint="default"/>
          <w:b w:val="0"/>
          <w:bCs w:val="0"/>
          <w:sz w:val="32"/>
          <w:szCs w:val="32"/>
          <w:lang w:val="en-US"/>
        </w:rPr>
        <w:t xml:space="preserve">   - For each data point, calculate its silhouette score using the formula: (b - a) / max(a, b), where "a" is the mean distance to other points in the same cluster, and "b" is the mean distance to points in the nearest cluster that the point is not a part of.</w:t>
      </w:r>
    </w:p>
    <w:p>
      <w:pPr>
        <w:numPr>
          <w:numId w:val="0"/>
        </w:numPr>
        <w:rPr>
          <w:rFonts w:hint="default"/>
          <w:b w:val="0"/>
          <w:bCs w:val="0"/>
          <w:sz w:val="32"/>
          <w:szCs w:val="32"/>
          <w:lang w:val="en-US"/>
        </w:rPr>
      </w:pPr>
      <w:r>
        <w:rPr>
          <w:rFonts w:hint="default"/>
          <w:b w:val="0"/>
          <w:bCs w:val="0"/>
          <w:sz w:val="32"/>
          <w:szCs w:val="32"/>
          <w:lang w:val="en-US"/>
        </w:rPr>
        <w:t xml:space="preserve">   - Compute the average silhouette score for all data points in the dataset.</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 xml:space="preserve">   To determine the optimal number of clusters using silhouette score:</w:t>
      </w:r>
    </w:p>
    <w:p>
      <w:pPr>
        <w:numPr>
          <w:numId w:val="0"/>
        </w:numPr>
        <w:rPr>
          <w:rFonts w:hint="default"/>
          <w:b w:val="0"/>
          <w:bCs w:val="0"/>
          <w:sz w:val="32"/>
          <w:szCs w:val="32"/>
          <w:lang w:val="en-US"/>
        </w:rPr>
      </w:pPr>
      <w:r>
        <w:rPr>
          <w:rFonts w:hint="default"/>
          <w:b w:val="0"/>
          <w:bCs w:val="0"/>
          <w:sz w:val="32"/>
          <w:szCs w:val="32"/>
          <w:lang w:val="en-US"/>
        </w:rPr>
        <w:t xml:space="preserve">   - Run K-Means clustering for a range of K values.</w:t>
      </w:r>
    </w:p>
    <w:p>
      <w:pPr>
        <w:numPr>
          <w:numId w:val="0"/>
        </w:numPr>
        <w:rPr>
          <w:rFonts w:hint="default"/>
          <w:b w:val="0"/>
          <w:bCs w:val="0"/>
          <w:sz w:val="32"/>
          <w:szCs w:val="32"/>
          <w:lang w:val="en-US"/>
        </w:rPr>
      </w:pPr>
      <w:r>
        <w:rPr>
          <w:rFonts w:hint="default"/>
          <w:b w:val="0"/>
          <w:bCs w:val="0"/>
          <w:sz w:val="32"/>
          <w:szCs w:val="32"/>
          <w:lang w:val="en-US"/>
        </w:rPr>
        <w:t xml:space="preserve">   - Calculate the silhouette score for each K.</w:t>
      </w:r>
    </w:p>
    <w:p>
      <w:pPr>
        <w:numPr>
          <w:numId w:val="0"/>
        </w:numPr>
        <w:rPr>
          <w:rFonts w:hint="default"/>
          <w:b w:val="0"/>
          <w:bCs w:val="0"/>
          <w:sz w:val="32"/>
          <w:szCs w:val="32"/>
          <w:lang w:val="en-US"/>
        </w:rPr>
      </w:pPr>
      <w:r>
        <w:rPr>
          <w:rFonts w:hint="default"/>
          <w:b w:val="0"/>
          <w:bCs w:val="0"/>
          <w:sz w:val="32"/>
          <w:szCs w:val="32"/>
          <w:lang w:val="en-US"/>
        </w:rPr>
        <w:t xml:space="preserve">   - Choose the K that corresponds to the highest silhouette score.</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 xml:space="preserve">   A higher silhouette score indicates better-defined clusters, but it's important to consider other factors alongside the silhouette score, such as the interpretability of the clusters and domain knowledge.</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Both the elbow method and silhouette score provide insights into the appropriate number of clusters for a K-Means clustering task. It's often a good practice to use a combination of these methods and also consider domain knowledge to make an informed decision about the number of clusters to use.</w:t>
      </w:r>
    </w:p>
    <w:p>
      <w:pPr>
        <w:numPr>
          <w:numId w:val="0"/>
        </w:numPr>
        <w:rPr>
          <w:rFonts w:hint="default"/>
          <w:b w:val="0"/>
          <w:bCs w:val="0"/>
          <w:sz w:val="32"/>
          <w:szCs w:val="32"/>
          <w:lang w:val="en-US"/>
        </w:rPr>
      </w:pPr>
    </w:p>
    <w:p>
      <w:pPr>
        <w:numPr>
          <w:ilvl w:val="0"/>
          <w:numId w:val="1"/>
        </w:numPr>
        <w:ind w:left="0" w:leftChars="0" w:firstLine="0" w:firstLineChars="0"/>
        <w:rPr>
          <w:rFonts w:hint="default"/>
          <w:b/>
          <w:bCs/>
          <w:sz w:val="32"/>
          <w:szCs w:val="32"/>
          <w:lang w:val="en-US"/>
        </w:rPr>
      </w:pPr>
      <w:r>
        <w:rPr>
          <w:rFonts w:hint="default"/>
          <w:b/>
          <w:bCs/>
          <w:sz w:val="32"/>
          <w:szCs w:val="32"/>
          <w:lang w:val="en-US"/>
        </w:rPr>
        <w:t>What is mark propagation and how does it work? Why would you do it, and how would you do it?</w:t>
      </w:r>
    </w:p>
    <w:p>
      <w:pPr>
        <w:numPr>
          <w:numId w:val="0"/>
        </w:numPr>
        <w:rPr>
          <w:rFonts w:hint="default"/>
          <w:b w:val="0"/>
          <w:bCs w:val="0"/>
          <w:sz w:val="32"/>
          <w:szCs w:val="32"/>
          <w:lang w:val="en-US"/>
        </w:rPr>
      </w:pPr>
      <w:r>
        <w:rPr>
          <w:rFonts w:hint="default"/>
          <w:b w:val="0"/>
          <w:bCs w:val="0"/>
          <w:sz w:val="32"/>
          <w:szCs w:val="32"/>
          <w:lang w:val="en-US"/>
        </w:rPr>
        <w:t>Mark propagation, also known as label propagation or semi-supervised learning, is a machine learning technique that involves using a small set of labeled data points to propagate labels to a larger set of unlabeled data points. The goal is to leverage the information from the labeled data to make predictions or classifications for the unlabeled data.</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Mark propagation works by exploiting the similarity or affinity between data points. The underlying assumption is that data points that are similar or close to each other in feature space are likely to belong to the same class or share similar labels. The technique aims to spread or propagate the labels from the labeled data points to their neighboring unlabeled data points, based on their similarity.</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The process of mark propagation involves the following steps:</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1. **Constructing a Graph**: Create a graph where nodes represent data points (both labeled and unlabeled) and edges represent the relationships or connections between these points. The edges can be weighted based on the similarity between data points.</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2. **Initial Labeling**: Assign labels to the labeled data points in the graph.</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3. **Label Propagation**: Propagate the labels from the labeled nodes to the unlabeled nodes iteratively. The labels are updated based on the labels of neighboring nodes and their weights. Common methods include using a weighted average or a diffusion process to update labels.</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4. **Convergence**: Repeat the label propagation process for a certain number of iterations or until the labels stabilize and converge.</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5. **Prediction**: After label propagation, the unlabeled data points have been assigned predicted labels. These labels can be used for various tasks, such as classification, clustering, or anomaly detection.</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Mark propagation is particularly useful when obtaining a large amount of labeled data is expensive or time-consuming, and there is a need to make predictions on a larger set of unlabeled data. It is often used in scenarios where the availability of labeled data is limited but there is a reasonable assumption that nearby data points should have similar labels.</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To perform mark propagation, you would typically follow these steps:</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1. **Data Preprocessing**: Prepare your labeled and unlabeled data, ensuring that they are appropriately formatted and feature-engineered.</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2. **Graph Construction**: Create a similarity graph based on the data points. Common approaches include constructing k-nearest neighbor graphs or fully connected graphs.</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3. **Initial Labeling**: Assign labels to the labeled data points.</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4. **Label Propagation**: Iteratively update the labels of unlabeled data points based on the labels of their neighbors. The propagation rule and weight computation depend on the specific algorithm you're using.</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5. **Convergence Criteria**: Decide on a stopping criterion for the iterations, such as a maximum number of iterations or a threshold for label changes.</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6. **Prediction or Analysis**: Once the label propagation process converges, use the propagated labels for your intended task, such as classification or clustering.</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Popular mark propagation algorithms include Label Propagation and Label Spreading. These methods vary in their label updating rules and propagation mechanisms.</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It's important to note that while mark propagation can be effective in certain scenarios, it relies heavily on the assumption of similarity, and the quality of results depends on the graph construction and the choice of parameters. Additionally, it might not work well when the underlying data distribution is complex or when there is significant noise in the data.</w:t>
      </w:r>
    </w:p>
    <w:p>
      <w:pPr>
        <w:numPr>
          <w:numId w:val="0"/>
        </w:numPr>
        <w:rPr>
          <w:rFonts w:hint="default"/>
          <w:b w:val="0"/>
          <w:bCs w:val="0"/>
          <w:sz w:val="32"/>
          <w:szCs w:val="32"/>
          <w:lang w:val="en-US"/>
        </w:rPr>
      </w:pPr>
    </w:p>
    <w:p>
      <w:pPr>
        <w:numPr>
          <w:ilvl w:val="0"/>
          <w:numId w:val="1"/>
        </w:numPr>
        <w:ind w:left="0" w:leftChars="0" w:firstLine="0" w:firstLineChars="0"/>
        <w:rPr>
          <w:rFonts w:hint="default"/>
          <w:b/>
          <w:bCs/>
          <w:sz w:val="32"/>
          <w:szCs w:val="32"/>
          <w:lang w:val="en-US"/>
        </w:rPr>
      </w:pPr>
      <w:r>
        <w:rPr>
          <w:rFonts w:hint="default"/>
          <w:b/>
          <w:bCs/>
          <w:sz w:val="32"/>
          <w:szCs w:val="32"/>
          <w:lang w:val="en-US"/>
        </w:rPr>
        <w:t>Provide two examples of clustering algorithms that can handle large datasets. And two that look for high-density areas?</w:t>
      </w:r>
    </w:p>
    <w:p>
      <w:pPr>
        <w:numPr>
          <w:numId w:val="0"/>
        </w:numPr>
        <w:ind w:leftChars="0"/>
        <w:rPr>
          <w:rFonts w:hint="default"/>
          <w:b w:val="0"/>
          <w:bCs w:val="0"/>
          <w:sz w:val="32"/>
          <w:szCs w:val="32"/>
          <w:lang w:val="en-US"/>
        </w:rPr>
      </w:pPr>
      <w:r>
        <w:rPr>
          <w:rFonts w:hint="default"/>
          <w:b w:val="0"/>
          <w:bCs w:val="0"/>
          <w:sz w:val="32"/>
          <w:szCs w:val="32"/>
          <w:lang w:val="en-US"/>
        </w:rPr>
        <w:t>Certainly! Here are two examples of clustering algorithms that are suitable for handling large datasets, as well as two examples of algorithms that specifically identify high-density areas:</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Clustering Algorithms for Large Datasets:</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1. **MiniBatch K-Means**:</w:t>
      </w:r>
    </w:p>
    <w:p>
      <w:pPr>
        <w:numPr>
          <w:numId w:val="0"/>
        </w:numPr>
        <w:ind w:leftChars="0"/>
        <w:rPr>
          <w:rFonts w:hint="default"/>
          <w:b w:val="0"/>
          <w:bCs w:val="0"/>
          <w:sz w:val="32"/>
          <w:szCs w:val="32"/>
          <w:lang w:val="en-US"/>
        </w:rPr>
      </w:pPr>
      <w:r>
        <w:rPr>
          <w:rFonts w:hint="default"/>
          <w:b w:val="0"/>
          <w:bCs w:val="0"/>
          <w:sz w:val="32"/>
          <w:szCs w:val="32"/>
          <w:lang w:val="en-US"/>
        </w:rPr>
        <w:t xml:space="preserve">   MiniBatch K-Means is a variant of the traditional K-Means algorithm that is designed to handle large datasets more efficiently. It works by randomly selecting a subset (mini-batch) of the data at each iteration and updating cluster centroids based on this mini-batch. This approach reduces memory usage and speeds up convergence, making it suitable for datasets that do not fit entirely into memory.</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2. **BIRCH (Balanced Iterative Reducing and Clustering using Hierarchies)**:</w:t>
      </w:r>
    </w:p>
    <w:p>
      <w:pPr>
        <w:numPr>
          <w:numId w:val="0"/>
        </w:numPr>
        <w:ind w:leftChars="0"/>
        <w:rPr>
          <w:rFonts w:hint="default"/>
          <w:b w:val="0"/>
          <w:bCs w:val="0"/>
          <w:sz w:val="32"/>
          <w:szCs w:val="32"/>
          <w:lang w:val="en-US"/>
        </w:rPr>
      </w:pPr>
      <w:r>
        <w:rPr>
          <w:rFonts w:hint="default"/>
          <w:b w:val="0"/>
          <w:bCs w:val="0"/>
          <w:sz w:val="32"/>
          <w:szCs w:val="32"/>
          <w:lang w:val="en-US"/>
        </w:rPr>
        <w:t xml:space="preserve">   BIRCH is a hierarchical clustering algorithm that is well-suited for large datasets. It constructs a tree-like structure to represent the data distribution and uses a combination of clustering and summarization techniques. BIRCH employs a balanced clustering approach to ensure that memory and time complexities remain manageable even for large amounts of data.</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Clustering Algorithms for High-Density Areas:</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1. **DBSCAN (Density-Based Spatial Clustering of Applications with Noise)**:</w:t>
      </w:r>
    </w:p>
    <w:p>
      <w:pPr>
        <w:numPr>
          <w:numId w:val="0"/>
        </w:numPr>
        <w:ind w:leftChars="0"/>
        <w:rPr>
          <w:rFonts w:hint="default"/>
          <w:b w:val="0"/>
          <w:bCs w:val="0"/>
          <w:sz w:val="32"/>
          <w:szCs w:val="32"/>
          <w:lang w:val="en-US"/>
        </w:rPr>
      </w:pPr>
      <w:r>
        <w:rPr>
          <w:rFonts w:hint="default"/>
          <w:b w:val="0"/>
          <w:bCs w:val="0"/>
          <w:sz w:val="32"/>
          <w:szCs w:val="32"/>
          <w:lang w:val="en-US"/>
        </w:rPr>
        <w:t xml:space="preserve">   DBSCAN is a density-based clustering algorithm that identifies clusters as areas of high data point density separated by areas of lower density. It can find clusters of arbitrary shapes and is particularly effective at detecting outliers and noise. DBSCAN works by defining a neighborhood around each data point and grouping together points that are densely connected.</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2. **OPTICS (Ordering Points To Identify the Clustering Structure)**:</w:t>
      </w:r>
    </w:p>
    <w:p>
      <w:pPr>
        <w:numPr>
          <w:numId w:val="0"/>
        </w:numPr>
        <w:ind w:leftChars="0"/>
        <w:rPr>
          <w:rFonts w:hint="default"/>
          <w:b w:val="0"/>
          <w:bCs w:val="0"/>
          <w:sz w:val="32"/>
          <w:szCs w:val="32"/>
          <w:lang w:val="en-US"/>
        </w:rPr>
      </w:pPr>
      <w:r>
        <w:rPr>
          <w:rFonts w:hint="default"/>
          <w:b w:val="0"/>
          <w:bCs w:val="0"/>
          <w:sz w:val="32"/>
          <w:szCs w:val="32"/>
          <w:lang w:val="en-US"/>
        </w:rPr>
        <w:t xml:space="preserve">   OPTICS is an extension of DBSCAN that produces an ordered density-based cluster hierarchy. It identifies high-density regions, as well as gradual density changes, in the data. OPTICS is useful for exploring the clustering structure at different density levels and can help uncover clusters of varying shapes and sizes.</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Both MiniBatch K-Means and BIRCH are suitable for large datasets because they are designed to manage memory and computational resources efficiently. On the other hand, DBSCAN and OPTICS are effective at identifying high-density areas in the data, making them well-suited for applications where clusters have varying shapes and densities.</w:t>
      </w:r>
    </w:p>
    <w:p>
      <w:pPr>
        <w:numPr>
          <w:numId w:val="0"/>
        </w:numPr>
        <w:ind w:leftChars="0"/>
        <w:rPr>
          <w:rFonts w:hint="default"/>
          <w:b w:val="0"/>
          <w:bCs w:val="0"/>
          <w:sz w:val="32"/>
          <w:szCs w:val="32"/>
          <w:lang w:val="en-US"/>
        </w:rPr>
      </w:pPr>
    </w:p>
    <w:p>
      <w:pPr>
        <w:numPr>
          <w:numId w:val="0"/>
        </w:numPr>
        <w:ind w:leftChars="0"/>
        <w:rPr>
          <w:rFonts w:hint="default"/>
          <w:b w:val="0"/>
          <w:bCs w:val="0"/>
          <w:sz w:val="32"/>
          <w:szCs w:val="32"/>
          <w:lang w:val="en-US"/>
        </w:rPr>
      </w:pPr>
      <w:r>
        <w:rPr>
          <w:rFonts w:hint="default"/>
          <w:b w:val="0"/>
          <w:bCs w:val="0"/>
          <w:sz w:val="32"/>
          <w:szCs w:val="32"/>
          <w:lang w:val="en-US"/>
        </w:rPr>
        <w:t>It's important to note that the choice of clustering algorithm should be based on the specific characteristics of your data, the desired outcomes, and the computational resources available. Additionally, parameter tuning and preprocessing steps may be required to achieve the best results with any clustering algorithm.</w:t>
      </w:r>
    </w:p>
    <w:p>
      <w:pPr>
        <w:numPr>
          <w:numId w:val="0"/>
        </w:numPr>
        <w:ind w:leftChars="0"/>
        <w:rPr>
          <w:rFonts w:hint="default"/>
          <w:b w:val="0"/>
          <w:bCs w:val="0"/>
          <w:sz w:val="32"/>
          <w:szCs w:val="32"/>
          <w:lang w:val="en-US"/>
        </w:rPr>
      </w:pPr>
    </w:p>
    <w:p>
      <w:pPr>
        <w:numPr>
          <w:ilvl w:val="0"/>
          <w:numId w:val="1"/>
        </w:numPr>
        <w:ind w:left="0" w:leftChars="0" w:firstLine="0" w:firstLineChars="0"/>
        <w:rPr>
          <w:rFonts w:hint="default"/>
          <w:b/>
          <w:bCs/>
          <w:sz w:val="32"/>
          <w:szCs w:val="32"/>
          <w:lang w:val="en-US"/>
        </w:rPr>
      </w:pPr>
      <w:r>
        <w:rPr>
          <w:rFonts w:hint="default"/>
          <w:b/>
          <w:bCs/>
          <w:sz w:val="32"/>
          <w:szCs w:val="32"/>
          <w:lang w:val="en-US"/>
        </w:rPr>
        <w:t>Can you think of a scenario in which constructive learning will be advantageous? How can you go about putting it into action?</w:t>
      </w:r>
    </w:p>
    <w:p>
      <w:pPr>
        <w:numPr>
          <w:numId w:val="0"/>
        </w:numPr>
        <w:rPr>
          <w:rFonts w:hint="default"/>
          <w:b w:val="0"/>
          <w:bCs w:val="0"/>
          <w:sz w:val="32"/>
          <w:szCs w:val="32"/>
          <w:lang w:val="en-US"/>
        </w:rPr>
      </w:pPr>
      <w:r>
        <w:rPr>
          <w:rFonts w:hint="default"/>
          <w:b w:val="0"/>
          <w:bCs w:val="0"/>
          <w:sz w:val="32"/>
          <w:szCs w:val="32"/>
          <w:lang w:val="en-US"/>
        </w:rPr>
        <w:t>Constructive learning, also known as incremental or online learning, is a machine learning paradigm where a model is built incrementally, often with new data arriving over time. This approach is advantageous in scenarios where:</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**Scenario: Autonomous Vehicle Navigation System**</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Imagine a scenario where you're developing an autonomous vehicle navigation system. The system needs to continuously learn and adapt to changing road conditions, traffic patterns, and new routes. Traditional batch learning approaches might require retraining the entire model from scratch every time new data is collected, which could be computationally expensive and time-consuming. Constructive learning would be advantageous in this scenario because it allows the navigation system to learn and improve gradually as it encounters new situations and data.</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**Putting Constructive Learning into Action**:</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Here's how you could put constructive learning into action for the autonomous vehicle navigation system:</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1. **Initial Model Training**: Train an initial navigation model using historical data, road maps, and various driving scenarios. This model serves as a starting point for the vehicle's navigation capabilities.</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2. **Real-Time Data Collection**: As the autonomous vehicle operates on roads, it collects real-time data such as sensor readings (e.g., cameras, LiDAR), GPS information, and traffic updates. This data is continuously streamed to the learning system.</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3. **Incremental Model Updates**: Implement an incremental learning algorithm that can update the navigation model with the new data. For example, you could use online clustering algorithms or online neural network training techniques.</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4. **Adaptive Route Planning**: As the model receives new data, it gradually adapts its route planning strategies. For instance, it might learn to avoid certain congested routes during specific times of day or adjust its driving behavior based on weather conditions.</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5. **Feedback Loop**: Incorporate a feedback loop where the vehicle's actions and decisions are evaluated against the actual outcomes. Positive outcomes reinforce the model's behavior, while negative outcomes trigger updates to improve performance.</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6. **Safety and Robustness**: Implement safety mechanisms to ensure that the model's updates don't lead to unsafe behavior. Use techniques like model ensembling, uncertainty estimation, and simulation testing to maintain robustness.</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7. **Continual Monitoring and Validation**: Continuously monitor the performance of the navigation system and validate its behavior in controlled environments before deploying any major updates to the autonomous vehicles.</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By employing constructive learning in this scenario, the autonomous vehicle navigation system can continuously improve its performance, adapt to new road conditions, and provide safe and efficient driving experiences without the need for frequent and resource-intensive retraining from scratch.</w:t>
      </w:r>
    </w:p>
    <w:p>
      <w:pPr>
        <w:numPr>
          <w:numId w:val="0"/>
        </w:numPr>
        <w:rPr>
          <w:rFonts w:hint="default"/>
          <w:b w:val="0"/>
          <w:bCs w:val="0"/>
          <w:sz w:val="32"/>
          <w:szCs w:val="32"/>
          <w:lang w:val="en-US"/>
        </w:rPr>
      </w:pPr>
    </w:p>
    <w:p>
      <w:pPr>
        <w:numPr>
          <w:ilvl w:val="0"/>
          <w:numId w:val="1"/>
        </w:numPr>
        <w:ind w:left="0" w:leftChars="0" w:firstLine="0" w:firstLineChars="0"/>
        <w:rPr>
          <w:rFonts w:hint="default"/>
          <w:b/>
          <w:bCs/>
          <w:sz w:val="32"/>
          <w:szCs w:val="32"/>
          <w:lang w:val="en-US"/>
        </w:rPr>
      </w:pPr>
      <w:r>
        <w:rPr>
          <w:rFonts w:hint="default"/>
          <w:b/>
          <w:bCs/>
          <w:sz w:val="32"/>
          <w:szCs w:val="32"/>
          <w:lang w:val="en-US"/>
        </w:rPr>
        <w:t>How do you tell the difference between anomaly and novelty detection?</w:t>
      </w:r>
    </w:p>
    <w:p>
      <w:pPr>
        <w:numPr>
          <w:numId w:val="0"/>
        </w:numPr>
        <w:rPr>
          <w:rFonts w:hint="default"/>
          <w:b w:val="0"/>
          <w:bCs w:val="0"/>
          <w:sz w:val="32"/>
          <w:szCs w:val="32"/>
          <w:lang w:val="en-US"/>
        </w:rPr>
      </w:pPr>
      <w:r>
        <w:rPr>
          <w:rFonts w:hint="default"/>
          <w:b w:val="0"/>
          <w:bCs w:val="0"/>
          <w:sz w:val="32"/>
          <w:szCs w:val="32"/>
          <w:lang w:val="en-US"/>
        </w:rPr>
        <w:t>Anomaly detection and novelty detection are both techniques used in machine learning to identify unusual or unexpected patterns in data. While they share similarities, they have distinct differences in their goals and applications:</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**Anomaly Detection**:</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Anomaly detection, also known as outlier detection, focuses on identifying data points that significantly deviate from the norm or expected behavior within a given dataset. Anomalies are instances that do not conform to the general patterns of the majority of the data. The primary objective of anomaly detection is to find rare and abnormal instances that might indicate errors, fraud, defects, or unusual events.</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Key characteristics of anomaly detection:</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1. **Unsupervised Approach**: Anomaly detection is often performed in an unsupervised manner, meaning that it doesn't require labeled data with explicitly defined anomalies.</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2. **Novelty Not Considered**: Anomaly detection is concerned with finding deviations from established patterns, regardless of whether these deviations are novel or previously seen.</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3. **Applications**: Anomaly detection is commonly used in fraud detection, network intrusion detection, fault detection in industrial systems, and quality control in manufacturing, among other domains.</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**Novelty Detection**:</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Novelty detection, on the other hand, is focused on identifying instances that are significantly different from the data points used for training. It aims to identify novel, previously unseen examples that differ from the known data distribution. The primary goal of novelty detection is to identify instances that have unique or novel characteristics compared to the training data.</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Key characteristics of novelty detection:</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1. **Semi-Supervised or Unsupervised Approach**: Novely detection can be performed in a semi-supervised manner, where some instances of novelties are known, or it can be entirely unsupervised.</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2. **Specifically Targets Novel Instances**: Unlike anomaly detection, which targets both rare and unexpected instances, novelty detection focuses specifically on identifying instances that have not been encountered before.</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3. **Applications**: Novelty detection is useful in scenarios where you want to identify new types of objects, events, or phenomena that were not present in the training data. Examples include detecting new viruses in cybersecurity, identifying new species in biology, or detecting new types of defects in manufacturing.</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In summary, while both anomaly detection and novelty detection aim to identify deviations from expected patterns, they differ in their emphasis on identifying known anomalies (anomaly detection) versus identifying novel instances (novelty detection). The choice between the two techniques depends on the specific goals of the application and the nature of the data you are working with.</w:t>
      </w:r>
    </w:p>
    <w:p>
      <w:pPr>
        <w:numPr>
          <w:numId w:val="0"/>
        </w:numPr>
        <w:rPr>
          <w:rFonts w:hint="default"/>
          <w:b w:val="0"/>
          <w:bCs w:val="0"/>
          <w:sz w:val="32"/>
          <w:szCs w:val="32"/>
          <w:lang w:val="en-US"/>
        </w:rPr>
      </w:pPr>
    </w:p>
    <w:p>
      <w:pPr>
        <w:numPr>
          <w:ilvl w:val="0"/>
          <w:numId w:val="1"/>
        </w:numPr>
        <w:ind w:left="0" w:leftChars="0" w:firstLine="0" w:firstLineChars="0"/>
        <w:rPr>
          <w:rFonts w:hint="default"/>
          <w:b/>
          <w:bCs/>
          <w:sz w:val="32"/>
          <w:szCs w:val="32"/>
          <w:lang w:val="en-US"/>
        </w:rPr>
      </w:pPr>
      <w:r>
        <w:rPr>
          <w:rFonts w:hint="default"/>
          <w:b/>
          <w:bCs/>
          <w:sz w:val="32"/>
          <w:szCs w:val="32"/>
          <w:lang w:val="en-US"/>
        </w:rPr>
        <w:t>What is a Gaussian mixture, and how does it work? What are some of the things you can do about it?</w:t>
      </w:r>
    </w:p>
    <w:p>
      <w:pPr>
        <w:numPr>
          <w:numId w:val="0"/>
        </w:numPr>
        <w:rPr>
          <w:rFonts w:hint="default"/>
          <w:b w:val="0"/>
          <w:bCs w:val="0"/>
          <w:sz w:val="32"/>
          <w:szCs w:val="32"/>
          <w:lang w:val="en-US"/>
        </w:rPr>
      </w:pPr>
      <w:r>
        <w:rPr>
          <w:rFonts w:hint="default"/>
          <w:b w:val="0"/>
          <w:bCs w:val="0"/>
          <w:sz w:val="32"/>
          <w:szCs w:val="32"/>
          <w:lang w:val="en-US"/>
        </w:rPr>
        <w:t>A Gaussian mixture is a probabilistic model that represents a data distribution as a combination of multiple Gaussian (normal) distributions. Each Gaussian distribution in the mixture is called a component, and the overall distribution is a weighted sum of these components. Gaussian mixture models (GMMs) are used for modeling complex data distributions that may not be adequately represented by a single Gaussian distribution.</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In a Gaussian mixture model:</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1. Each Gaussian component is characterized by its mean, covariance matrix, and weight (probability of selecting that component).</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2. The probability density function (PDF) of the GMM is the sum of the PDFs of its individual Gaussian components, each scaled by its corresponding weight.</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Mathematically, the PDF of a Gaussian mixture with "K" components is given by:</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 p(x) = \sum_{k=1}^{K} w_k \cdot \mathcal{N}(x | \mu_k, \Sigma_k) \]</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Where:</w:t>
      </w:r>
    </w:p>
    <w:p>
      <w:pPr>
        <w:numPr>
          <w:numId w:val="0"/>
        </w:numPr>
        <w:rPr>
          <w:rFonts w:hint="default"/>
          <w:b w:val="0"/>
          <w:bCs w:val="0"/>
          <w:sz w:val="32"/>
          <w:szCs w:val="32"/>
          <w:lang w:val="en-US"/>
        </w:rPr>
      </w:pPr>
      <w:r>
        <w:rPr>
          <w:rFonts w:hint="default"/>
          <w:b w:val="0"/>
          <w:bCs w:val="0"/>
          <w:sz w:val="32"/>
          <w:szCs w:val="32"/>
          <w:lang w:val="en-US"/>
        </w:rPr>
        <w:t>- \( p(x) \) is the probability density function of the GMM at data point \( x \).</w:t>
      </w:r>
    </w:p>
    <w:p>
      <w:pPr>
        <w:numPr>
          <w:numId w:val="0"/>
        </w:numPr>
        <w:rPr>
          <w:rFonts w:hint="default"/>
          <w:b w:val="0"/>
          <w:bCs w:val="0"/>
          <w:sz w:val="32"/>
          <w:szCs w:val="32"/>
          <w:lang w:val="en-US"/>
        </w:rPr>
      </w:pPr>
      <w:r>
        <w:rPr>
          <w:rFonts w:hint="default"/>
          <w:b w:val="0"/>
          <w:bCs w:val="0"/>
          <w:sz w:val="32"/>
          <w:szCs w:val="32"/>
          <w:lang w:val="en-US"/>
        </w:rPr>
        <w:t>- \( w_k \) is the weight of the \( k \)-th component.</w:t>
      </w:r>
    </w:p>
    <w:p>
      <w:pPr>
        <w:numPr>
          <w:numId w:val="0"/>
        </w:numPr>
        <w:rPr>
          <w:rFonts w:hint="default"/>
          <w:b w:val="0"/>
          <w:bCs w:val="0"/>
          <w:sz w:val="32"/>
          <w:szCs w:val="32"/>
          <w:lang w:val="en-US"/>
        </w:rPr>
      </w:pPr>
      <w:r>
        <w:rPr>
          <w:rFonts w:hint="default"/>
          <w:b w:val="0"/>
          <w:bCs w:val="0"/>
          <w:sz w:val="32"/>
          <w:szCs w:val="32"/>
          <w:lang w:val="en-US"/>
        </w:rPr>
        <w:t>- \( \mathcal{N}(x | \mu_k, \Sigma_k) \) is the Gaussian distribution with mean \( \mu_k \) and covariance \( \Sigma_k \).</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How Gaussian Mixture Models Work:</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1. **Initialization**: Initialize the parameters of the Gaussian components (means, covariances, and weights). This can be done randomly or using clustering techniques.</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2. **Expectation-Maximization (EM) Algorithm**:</w:t>
      </w:r>
    </w:p>
    <w:p>
      <w:pPr>
        <w:numPr>
          <w:numId w:val="0"/>
        </w:numPr>
        <w:rPr>
          <w:rFonts w:hint="default"/>
          <w:b w:val="0"/>
          <w:bCs w:val="0"/>
          <w:sz w:val="32"/>
          <w:szCs w:val="32"/>
          <w:lang w:val="en-US"/>
        </w:rPr>
      </w:pPr>
      <w:r>
        <w:rPr>
          <w:rFonts w:hint="default"/>
          <w:b w:val="0"/>
          <w:bCs w:val="0"/>
          <w:sz w:val="32"/>
          <w:szCs w:val="32"/>
          <w:lang w:val="en-US"/>
        </w:rPr>
        <w:t xml:space="preserve">   - **Expectation Step (E-Step)**: Compute the responsibilities of each component for each data point, indicating the probability that the data point belongs to that component.</w:t>
      </w:r>
    </w:p>
    <w:p>
      <w:pPr>
        <w:numPr>
          <w:numId w:val="0"/>
        </w:numPr>
        <w:rPr>
          <w:rFonts w:hint="default"/>
          <w:b w:val="0"/>
          <w:bCs w:val="0"/>
          <w:sz w:val="32"/>
          <w:szCs w:val="32"/>
          <w:lang w:val="en-US"/>
        </w:rPr>
      </w:pPr>
      <w:r>
        <w:rPr>
          <w:rFonts w:hint="default"/>
          <w:b w:val="0"/>
          <w:bCs w:val="0"/>
          <w:sz w:val="32"/>
          <w:szCs w:val="32"/>
          <w:lang w:val="en-US"/>
        </w:rPr>
        <w:t xml:space="preserve">   - **Maximization Step (M-Step)**: Update the parameters (means, covariances, and weights) of the Gaussian components to maximize the expected log-likelihood of the data given the current component parameters.</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3. **Convergence**: Iteratively perform the E-Step and M-Step until the algorithm converges, which means that the parameters stabilize and the likelihood no longer significantly increases.</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Things You Can Do with Gaussian Mixture Models:</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1. **Clustering**: GMMs can be used for soft clustering, where data points are probabilistically assigned to clusters. Each component of the GMM can represent a cluster.</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2. **Density Estimation**: GMMs can model complex data distributions, making them useful for density estimation tasks. They can capture multimodal distributions that a single Gaussian cannot.</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3. **Anomaly Detection**: GMMs can be used for anomaly detection by considering data points with low probabilities as anomalies.</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4. **Image Segmentation**: GMMs can be applied to segment images into regions based on color or texture features.</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5. **Dimensionality Reduction**: GMMs can be used as a generative model for data synthesis or for reducing the dimensionality of data.</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6. **Feature Engineering**: GMMs can be used for feature engineering by learning latent features that explain the underlying structure in the data.</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7. **Data Generation**: GMMs can generate new data samples by randomly sampling from the learned distribution.</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8. **Handling Missing Data**: GMMs can handle missing data by estimating the missing values based on the learned distribution.</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It's important to note that GMMs have limitations, such as sensitivity to initialization, difficulty in capturing complex high-dimensional distributions, and potential overfitting with a large number of components. Regularization techniques and model selection strategies can be employed to mitigate these issues.</w:t>
      </w:r>
    </w:p>
    <w:p>
      <w:pPr>
        <w:numPr>
          <w:numId w:val="0"/>
        </w:numPr>
        <w:rPr>
          <w:rFonts w:hint="default"/>
          <w:b w:val="0"/>
          <w:bCs w:val="0"/>
          <w:sz w:val="32"/>
          <w:szCs w:val="32"/>
          <w:lang w:val="en-US"/>
        </w:rPr>
      </w:pPr>
    </w:p>
    <w:p>
      <w:pPr>
        <w:numPr>
          <w:numId w:val="0"/>
        </w:numPr>
        <w:rPr>
          <w:rFonts w:hint="default"/>
          <w:b w:val="0"/>
          <w:bCs w:val="0"/>
          <w:sz w:val="32"/>
          <w:szCs w:val="32"/>
          <w:lang w:val="en-US"/>
        </w:rPr>
      </w:pPr>
    </w:p>
    <w:p>
      <w:pPr>
        <w:numPr>
          <w:numId w:val="0"/>
        </w:numPr>
        <w:rPr>
          <w:rFonts w:hint="default"/>
          <w:b w:val="0"/>
          <w:bCs w:val="0"/>
          <w:sz w:val="32"/>
          <w:szCs w:val="32"/>
          <w:lang w:val="en-US"/>
        </w:rPr>
      </w:pPr>
    </w:p>
    <w:p>
      <w:pPr>
        <w:numPr>
          <w:numId w:val="0"/>
        </w:numPr>
        <w:rPr>
          <w:rFonts w:hint="default"/>
          <w:b w:val="0"/>
          <w:bCs w:val="0"/>
          <w:sz w:val="32"/>
          <w:szCs w:val="32"/>
          <w:lang w:val="en-US"/>
        </w:rPr>
      </w:pPr>
    </w:p>
    <w:p>
      <w:pPr>
        <w:numPr>
          <w:numId w:val="0"/>
        </w:numPr>
        <w:rPr>
          <w:rFonts w:hint="default"/>
          <w:b w:val="0"/>
          <w:bCs w:val="0"/>
          <w:sz w:val="32"/>
          <w:szCs w:val="32"/>
          <w:lang w:val="en-US"/>
        </w:rPr>
      </w:pPr>
    </w:p>
    <w:p>
      <w:pPr>
        <w:numPr>
          <w:numId w:val="0"/>
        </w:numPr>
        <w:rPr>
          <w:rFonts w:hint="default"/>
          <w:b/>
          <w:bCs/>
          <w:sz w:val="32"/>
          <w:szCs w:val="32"/>
          <w:lang w:val="en-US"/>
        </w:rPr>
      </w:pPr>
      <w:r>
        <w:rPr>
          <w:rFonts w:hint="default"/>
          <w:b/>
          <w:bCs/>
          <w:sz w:val="32"/>
          <w:szCs w:val="32"/>
          <w:lang w:val="en-US"/>
        </w:rPr>
        <w:t>9. When using a Gaussian mixture model, can you name two techniques for determining the correct</w:t>
      </w:r>
    </w:p>
    <w:p>
      <w:pPr>
        <w:numPr>
          <w:numId w:val="0"/>
        </w:numPr>
        <w:rPr>
          <w:rFonts w:hint="default"/>
          <w:b/>
          <w:bCs/>
          <w:sz w:val="32"/>
          <w:szCs w:val="32"/>
          <w:lang w:val="en-US"/>
        </w:rPr>
      </w:pPr>
      <w:r>
        <w:rPr>
          <w:rFonts w:hint="default"/>
          <w:b/>
          <w:bCs/>
          <w:sz w:val="32"/>
          <w:szCs w:val="32"/>
          <w:lang w:val="en-US"/>
        </w:rPr>
        <w:t>number of clusters?</w:t>
      </w:r>
    </w:p>
    <w:p>
      <w:pPr>
        <w:numPr>
          <w:numId w:val="0"/>
        </w:numPr>
        <w:rPr>
          <w:rFonts w:hint="default"/>
          <w:b/>
          <w:bCs/>
          <w:sz w:val="32"/>
          <w:szCs w:val="32"/>
          <w:lang w:val="en-US"/>
        </w:rPr>
      </w:pPr>
    </w:p>
    <w:p>
      <w:pPr>
        <w:numPr>
          <w:numId w:val="0"/>
        </w:numPr>
        <w:rPr>
          <w:rFonts w:hint="default"/>
          <w:b w:val="0"/>
          <w:bCs w:val="0"/>
          <w:sz w:val="32"/>
          <w:szCs w:val="32"/>
          <w:lang w:val="en-US"/>
        </w:rPr>
      </w:pPr>
      <w:r>
        <w:rPr>
          <w:rFonts w:hint="default"/>
          <w:b w:val="0"/>
          <w:bCs w:val="0"/>
          <w:sz w:val="32"/>
          <w:szCs w:val="32"/>
          <w:lang w:val="en-US"/>
        </w:rPr>
        <w:t>Certainly! Determining the correct number of clusters, often denoted as "K," when using a Gaussian Mixture Model (GMM) is crucial for effective modeling. Here are two techniques commonly used for determining the appropriate number of clusters in a GMM:</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1. **BIC (Bayesian Information Criterion)**:</w:t>
      </w:r>
    </w:p>
    <w:p>
      <w:pPr>
        <w:numPr>
          <w:numId w:val="0"/>
        </w:numPr>
        <w:rPr>
          <w:rFonts w:hint="default"/>
          <w:b w:val="0"/>
          <w:bCs w:val="0"/>
          <w:sz w:val="32"/>
          <w:szCs w:val="32"/>
          <w:lang w:val="en-US"/>
        </w:rPr>
      </w:pPr>
      <w:r>
        <w:rPr>
          <w:rFonts w:hint="default"/>
          <w:b w:val="0"/>
          <w:bCs w:val="0"/>
          <w:sz w:val="32"/>
          <w:szCs w:val="32"/>
          <w:lang w:val="en-US"/>
        </w:rPr>
        <w:t xml:space="preserve">   BIC is a model selection criterion that balances the goodness of fit of a model with its complexity. It penalizes models with a higher number of parameters, discouraging overfitting. In the context of GMM, BIC is used to choose the optimal number of components (clusters) by minimizing the following formula:</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 xml:space="preserve">   \[ \text{BIC} = \log(n) \cdot k - 2 \cdot \log(\hat{L}) \]</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 xml:space="preserve">   Where:</w:t>
      </w:r>
    </w:p>
    <w:p>
      <w:pPr>
        <w:numPr>
          <w:numId w:val="0"/>
        </w:numPr>
        <w:rPr>
          <w:rFonts w:hint="default"/>
          <w:b w:val="0"/>
          <w:bCs w:val="0"/>
          <w:sz w:val="32"/>
          <w:szCs w:val="32"/>
          <w:lang w:val="en-US"/>
        </w:rPr>
      </w:pPr>
      <w:r>
        <w:rPr>
          <w:rFonts w:hint="default"/>
          <w:b w:val="0"/>
          <w:bCs w:val="0"/>
          <w:sz w:val="32"/>
          <w:szCs w:val="32"/>
          <w:lang w:val="en-US"/>
        </w:rPr>
        <w:t xml:space="preserve">   - \( n \) is the number of data points.</w:t>
      </w:r>
    </w:p>
    <w:p>
      <w:pPr>
        <w:numPr>
          <w:numId w:val="0"/>
        </w:numPr>
        <w:rPr>
          <w:rFonts w:hint="default"/>
          <w:b w:val="0"/>
          <w:bCs w:val="0"/>
          <w:sz w:val="32"/>
          <w:szCs w:val="32"/>
          <w:lang w:val="en-US"/>
        </w:rPr>
      </w:pPr>
      <w:r>
        <w:rPr>
          <w:rFonts w:hint="default"/>
          <w:b w:val="0"/>
          <w:bCs w:val="0"/>
          <w:sz w:val="32"/>
          <w:szCs w:val="32"/>
          <w:lang w:val="en-US"/>
        </w:rPr>
        <w:t xml:space="preserve">   - \( k \) is the number of components (clusters).</w:t>
      </w:r>
    </w:p>
    <w:p>
      <w:pPr>
        <w:numPr>
          <w:numId w:val="0"/>
        </w:numPr>
        <w:rPr>
          <w:rFonts w:hint="default"/>
          <w:b w:val="0"/>
          <w:bCs w:val="0"/>
          <w:sz w:val="32"/>
          <w:szCs w:val="32"/>
          <w:lang w:val="en-US"/>
        </w:rPr>
      </w:pPr>
      <w:r>
        <w:rPr>
          <w:rFonts w:hint="default"/>
          <w:b w:val="0"/>
          <w:bCs w:val="0"/>
          <w:sz w:val="32"/>
          <w:szCs w:val="32"/>
          <w:lang w:val="en-US"/>
        </w:rPr>
        <w:t xml:space="preserve">   - \( \hat{L} \) is the maximized value of the likelihood function for the GMM.</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 xml:space="preserve">   The lower the BIC value, the better the model is in terms of balancing fit and complexity. By comparing BIC values for different values of \( k \), you can select the number of clusters that results in the lowest BIC.</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2. **AIC (Akaike Information Criterion)**:</w:t>
      </w:r>
    </w:p>
    <w:p>
      <w:pPr>
        <w:numPr>
          <w:numId w:val="0"/>
        </w:numPr>
        <w:rPr>
          <w:rFonts w:hint="default"/>
          <w:b w:val="0"/>
          <w:bCs w:val="0"/>
          <w:sz w:val="32"/>
          <w:szCs w:val="32"/>
          <w:lang w:val="en-US"/>
        </w:rPr>
      </w:pPr>
      <w:r>
        <w:rPr>
          <w:rFonts w:hint="default"/>
          <w:b w:val="0"/>
          <w:bCs w:val="0"/>
          <w:sz w:val="32"/>
          <w:szCs w:val="32"/>
          <w:lang w:val="en-US"/>
        </w:rPr>
        <w:t xml:space="preserve">   AIC is another model selection criterion that is similar in concept to BIC but uses a different trade-off between fit and complexity. Like BIC, AIC penalizes models with more parameters, and it seeks to find a balance between a good fit to the data and model simplicity. The formula for AIC in the context of GMM is:</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 xml:space="preserve">   \[ \text{AIC} = 2k - 2 \cdot \log(\hat{L}) \]</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 xml:space="preserve">   Similar to BIC, you compare AIC values for different values of \( k \) and choose the number of clusters that minimizes the AIC.</w:t>
      </w:r>
    </w:p>
    <w:p>
      <w:pPr>
        <w:numPr>
          <w:numId w:val="0"/>
        </w:numPr>
        <w:rPr>
          <w:rFonts w:hint="default"/>
          <w:b w:val="0"/>
          <w:bCs w:val="0"/>
          <w:sz w:val="32"/>
          <w:szCs w:val="32"/>
          <w:lang w:val="en-US"/>
        </w:rPr>
      </w:pPr>
    </w:p>
    <w:p>
      <w:pPr>
        <w:numPr>
          <w:numId w:val="0"/>
        </w:numPr>
        <w:rPr>
          <w:rFonts w:hint="default"/>
          <w:b w:val="0"/>
          <w:bCs w:val="0"/>
          <w:sz w:val="32"/>
          <w:szCs w:val="32"/>
          <w:lang w:val="en-US"/>
        </w:rPr>
      </w:pPr>
      <w:r>
        <w:rPr>
          <w:rFonts w:hint="default"/>
          <w:b w:val="0"/>
          <w:bCs w:val="0"/>
          <w:sz w:val="32"/>
          <w:szCs w:val="32"/>
          <w:lang w:val="en-US"/>
        </w:rPr>
        <w:t>Both BIC and AIC provide quantitative measures for selecting the appropriate number of clusters in a Gaussian Mixture Model. However, it's important to note that these criteria are not infallible, and they should be used in conjunction with other techniques (such as domain knowledge or visualization) to make an informed decision about the optimal number of clusters for your specific dataset and problem.</w:t>
      </w:r>
      <w:bookmarkStart w:id="0" w:name="_GoBack"/>
      <w:bookmarkEnd w:id="0"/>
    </w:p>
    <w:p>
      <w:pPr>
        <w:numPr>
          <w:numId w:val="0"/>
        </w:numPr>
        <w:ind w:leftChars="0"/>
        <w:rPr>
          <w:rFonts w:hint="default"/>
          <w:b/>
          <w:bCs/>
          <w:sz w:val="32"/>
          <w:szCs w:val="32"/>
          <w:lang w:val="en-US"/>
        </w:rPr>
      </w:pPr>
    </w:p>
    <w:p>
      <w:pPr>
        <w:numPr>
          <w:numId w:val="0"/>
        </w:numPr>
        <w:rPr>
          <w:rFonts w:hint="default"/>
          <w:b/>
          <w:bCs/>
          <w:sz w:val="32"/>
          <w:szCs w:val="32"/>
          <w:lang w:val="en-US"/>
        </w:rPr>
      </w:pPr>
    </w:p>
    <w:p>
      <w:pPr>
        <w:numPr>
          <w:numId w:val="0"/>
        </w:numPr>
        <w:rPr>
          <w:rFonts w:hint="default"/>
          <w:b/>
          <w:bCs/>
          <w:sz w:val="32"/>
          <w:szCs w:val="32"/>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BF28727"/>
    <w:multiLevelType w:val="singleLevel"/>
    <w:tmpl w:val="6BF28727"/>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EC2054"/>
    <w:rsid w:val="0DEC20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2023-08-04T13:27:00Z</dcterms:created>
  <dc:creator>Shital</dc:creator>
  <cp:lastModifiedBy>Shital</cp:lastModifiedBy>
  <dcterms:modified xsi:type="dcterms:W3CDTF">2023-08-04T13:33:32Z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77C1D4CA0EB64D1AB723B723E98261D5</vt:lpwstr>
  </property>
</Properties>
</file>