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CF52" w14:textId="77777777" w:rsidR="006050CE" w:rsidRDefault="00000000" w:rsidP="007E01F9">
      <w:pPr>
        <w:spacing w:line="360" w:lineRule="auto"/>
        <w:jc w:val="center"/>
        <w:rPr>
          <w:rFonts w:cs="Times New Roman"/>
        </w:rPr>
      </w:pPr>
      <w:r>
        <w:rPr>
          <w:rFonts w:cs="Times New Roman"/>
          <w:noProof/>
        </w:rPr>
        <mc:AlternateContent>
          <mc:Choice Requires="wpg">
            <w:drawing>
              <wp:inline distT="0" distB="0" distL="0" distR="0" wp14:anchorId="7F31EE3A" wp14:editId="398D2E9E">
                <wp:extent cx="2552130" cy="748182"/>
                <wp:effectExtent l="0" t="0" r="63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gh-quality-la-logo.png"/>
                        <pic:cNvPicPr>
                          <a:picLocks noChangeAspect="1"/>
                        </pic:cNvPicPr>
                      </pic:nvPicPr>
                      <pic:blipFill rotWithShape="1">
                        <a:blip r:embed="rId8"/>
                        <a:stretch/>
                      </pic:blipFill>
                      <pic:spPr bwMode="auto">
                        <a:xfrm>
                          <a:off x="0" y="0"/>
                          <a:ext cx="2552130" cy="7481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0.96pt;height:58.91pt;mso-wrap-distance-left:0.00pt;mso-wrap-distance-top:0.00pt;mso-wrap-distance-right:0.00pt;mso-wrap-distance-bottom:0.00pt;z-index:1;" stroked="false">
                <v:imagedata r:id="rId12" o:title=""/>
                <o:lock v:ext="edit" rotation="t"/>
              </v:shape>
            </w:pict>
          </mc:Fallback>
        </mc:AlternateContent>
      </w:r>
    </w:p>
    <w:p w14:paraId="3C6F4DF0" w14:textId="77777777" w:rsidR="006050CE" w:rsidRDefault="00000000" w:rsidP="007E01F9">
      <w:pPr>
        <w:spacing w:line="360" w:lineRule="auto"/>
        <w:jc w:val="center"/>
        <w:rPr>
          <w:rFonts w:cs="Times New Roman"/>
          <w:b/>
          <w:sz w:val="32"/>
          <w:szCs w:val="32"/>
        </w:rPr>
      </w:pPr>
      <w:r>
        <w:rPr>
          <w:rFonts w:cs="Times New Roman"/>
          <w:b/>
          <w:sz w:val="32"/>
          <w:szCs w:val="32"/>
        </w:rPr>
        <w:t>LA GRANDEE INTERNATIONAL COLLEGE</w:t>
      </w:r>
    </w:p>
    <w:p w14:paraId="150DBF2A" w14:textId="77777777" w:rsidR="006050CE" w:rsidRDefault="00000000" w:rsidP="007E01F9">
      <w:pPr>
        <w:spacing w:line="360" w:lineRule="auto"/>
        <w:jc w:val="center"/>
        <w:rPr>
          <w:rFonts w:cs="Times New Roman"/>
          <w:b/>
          <w:sz w:val="28"/>
          <w:szCs w:val="24"/>
        </w:rPr>
      </w:pPr>
      <w:proofErr w:type="spellStart"/>
      <w:r>
        <w:rPr>
          <w:rFonts w:cs="Times New Roman"/>
          <w:b/>
          <w:sz w:val="28"/>
          <w:szCs w:val="24"/>
        </w:rPr>
        <w:t>Simalchaur</w:t>
      </w:r>
      <w:proofErr w:type="spellEnd"/>
      <w:r>
        <w:rPr>
          <w:rFonts w:cs="Times New Roman"/>
          <w:b/>
          <w:sz w:val="28"/>
          <w:szCs w:val="24"/>
        </w:rPr>
        <w:t>, Pokhara, Nepal</w:t>
      </w:r>
    </w:p>
    <w:p w14:paraId="4B6B72F7" w14:textId="77777777" w:rsidR="006050CE" w:rsidRDefault="006050CE" w:rsidP="007E01F9">
      <w:pPr>
        <w:spacing w:line="360" w:lineRule="auto"/>
        <w:jc w:val="center"/>
        <w:rPr>
          <w:rFonts w:cs="Times New Roman"/>
          <w:szCs w:val="24"/>
        </w:rPr>
      </w:pPr>
    </w:p>
    <w:p w14:paraId="74265D39" w14:textId="77777777" w:rsidR="006050CE" w:rsidRDefault="00000000" w:rsidP="007E01F9">
      <w:pPr>
        <w:spacing w:line="360" w:lineRule="auto"/>
        <w:jc w:val="center"/>
        <w:rPr>
          <w:rFonts w:cs="Times New Roman"/>
          <w:szCs w:val="24"/>
        </w:rPr>
      </w:pPr>
      <w:r>
        <w:rPr>
          <w:rFonts w:cs="Times New Roman"/>
          <w:szCs w:val="24"/>
        </w:rPr>
        <w:t>A Project Proposal</w:t>
      </w:r>
    </w:p>
    <w:p w14:paraId="7ED33855" w14:textId="77777777" w:rsidR="006050CE" w:rsidRDefault="00000000" w:rsidP="007E01F9">
      <w:pPr>
        <w:spacing w:line="360" w:lineRule="auto"/>
        <w:jc w:val="center"/>
        <w:rPr>
          <w:rFonts w:cs="Times New Roman"/>
          <w:szCs w:val="24"/>
        </w:rPr>
      </w:pPr>
      <w:r>
        <w:rPr>
          <w:rFonts w:cs="Times New Roman"/>
          <w:szCs w:val="24"/>
        </w:rPr>
        <w:t>on</w:t>
      </w:r>
    </w:p>
    <w:p w14:paraId="082512FD" w14:textId="77777777" w:rsidR="006050CE" w:rsidRDefault="00000000" w:rsidP="007E01F9">
      <w:pPr>
        <w:spacing w:line="360" w:lineRule="auto"/>
        <w:jc w:val="center"/>
      </w:pPr>
      <w:proofErr w:type="spellStart"/>
      <w:r>
        <w:rPr>
          <w:rFonts w:cs="Times New Roman"/>
          <w:b/>
          <w:bCs/>
          <w:sz w:val="32"/>
          <w:szCs w:val="32"/>
        </w:rPr>
        <w:t>PhishGuard</w:t>
      </w:r>
      <w:proofErr w:type="spellEnd"/>
    </w:p>
    <w:p w14:paraId="11561C00" w14:textId="77777777" w:rsidR="006050CE" w:rsidRDefault="006050CE" w:rsidP="007E01F9">
      <w:pPr>
        <w:spacing w:line="360" w:lineRule="auto"/>
        <w:jc w:val="center"/>
        <w:rPr>
          <w:rFonts w:cs="Times New Roman"/>
          <w:b/>
          <w:bCs/>
          <w:sz w:val="32"/>
          <w:szCs w:val="32"/>
        </w:rPr>
      </w:pPr>
    </w:p>
    <w:p w14:paraId="2F7CE64C" w14:textId="77777777" w:rsidR="006050CE" w:rsidRDefault="006050CE" w:rsidP="007E01F9">
      <w:pPr>
        <w:spacing w:line="360" w:lineRule="auto"/>
        <w:jc w:val="center"/>
        <w:rPr>
          <w:rFonts w:cs="Times New Roman"/>
          <w:b/>
          <w:bCs/>
          <w:sz w:val="32"/>
          <w:szCs w:val="32"/>
        </w:rPr>
      </w:pPr>
    </w:p>
    <w:p w14:paraId="659BB139" w14:textId="77777777" w:rsidR="006050CE" w:rsidRDefault="006050CE" w:rsidP="007E01F9">
      <w:pPr>
        <w:spacing w:line="360" w:lineRule="auto"/>
        <w:jc w:val="center"/>
        <w:rPr>
          <w:rFonts w:cs="Times New Roman"/>
          <w:b/>
          <w:bCs/>
          <w:sz w:val="32"/>
          <w:szCs w:val="32"/>
        </w:rPr>
      </w:pPr>
    </w:p>
    <w:p w14:paraId="20EAB9B7" w14:textId="77777777" w:rsidR="006050CE" w:rsidRDefault="00000000" w:rsidP="007E01F9">
      <w:pPr>
        <w:spacing w:line="360" w:lineRule="auto"/>
        <w:jc w:val="center"/>
        <w:rPr>
          <w:rFonts w:cs="Times New Roman"/>
          <w:b/>
          <w:szCs w:val="24"/>
        </w:rPr>
      </w:pPr>
      <w:r>
        <w:rPr>
          <w:rFonts w:cs="Times New Roman"/>
          <w:b/>
          <w:szCs w:val="24"/>
        </w:rPr>
        <w:t>Submitted to</w:t>
      </w:r>
    </w:p>
    <w:p w14:paraId="67E36B6F" w14:textId="77777777" w:rsidR="006050CE" w:rsidRDefault="00000000" w:rsidP="007E01F9">
      <w:pPr>
        <w:spacing w:line="360" w:lineRule="auto"/>
        <w:jc w:val="center"/>
        <w:rPr>
          <w:rFonts w:cs="Times New Roman"/>
          <w:szCs w:val="24"/>
        </w:rPr>
      </w:pPr>
      <w:r>
        <w:rPr>
          <w:rFonts w:cs="Times New Roman"/>
          <w:szCs w:val="24"/>
        </w:rPr>
        <w:t>Bachelor of Computer Application (BCA) Program</w:t>
      </w:r>
    </w:p>
    <w:p w14:paraId="1A9D65E1" w14:textId="77777777" w:rsidR="006050CE" w:rsidRDefault="00000000" w:rsidP="007E01F9">
      <w:pPr>
        <w:spacing w:line="360" w:lineRule="auto"/>
        <w:jc w:val="center"/>
        <w:rPr>
          <w:rFonts w:cs="Times New Roman"/>
          <w:szCs w:val="24"/>
        </w:rPr>
      </w:pPr>
      <w:r>
        <w:rPr>
          <w:rFonts w:cs="Times New Roman"/>
          <w:szCs w:val="24"/>
        </w:rPr>
        <w:t>LA GRANDEE International College</w:t>
      </w:r>
    </w:p>
    <w:p w14:paraId="235A3970" w14:textId="77777777" w:rsidR="006050CE" w:rsidRDefault="006050CE" w:rsidP="007E01F9">
      <w:pPr>
        <w:spacing w:line="360" w:lineRule="auto"/>
        <w:jc w:val="center"/>
        <w:rPr>
          <w:rFonts w:cs="Times New Roman"/>
          <w:szCs w:val="24"/>
        </w:rPr>
      </w:pPr>
    </w:p>
    <w:p w14:paraId="575A4937" w14:textId="77777777" w:rsidR="006050CE" w:rsidRDefault="006050CE" w:rsidP="007E01F9">
      <w:pPr>
        <w:spacing w:line="360" w:lineRule="auto"/>
        <w:jc w:val="center"/>
        <w:rPr>
          <w:rFonts w:cs="Times New Roman"/>
          <w:szCs w:val="24"/>
        </w:rPr>
      </w:pPr>
    </w:p>
    <w:p w14:paraId="3DB7A06B" w14:textId="77777777" w:rsidR="006050CE" w:rsidRDefault="00000000" w:rsidP="007E01F9">
      <w:pPr>
        <w:spacing w:line="360" w:lineRule="auto"/>
        <w:jc w:val="center"/>
        <w:rPr>
          <w:rFonts w:cs="Times New Roman"/>
          <w:iCs/>
          <w:szCs w:val="24"/>
        </w:rPr>
      </w:pPr>
      <w:r>
        <w:rPr>
          <w:rFonts w:cs="Times New Roman"/>
          <w:iCs/>
          <w:szCs w:val="24"/>
        </w:rPr>
        <w:t>In partial fulfillment of the requirements for the degree of Bachelor of Computer</w:t>
      </w:r>
    </w:p>
    <w:p w14:paraId="4891EFC1" w14:textId="77777777" w:rsidR="006050CE" w:rsidRDefault="00000000" w:rsidP="007E01F9">
      <w:pPr>
        <w:spacing w:line="360" w:lineRule="auto"/>
        <w:jc w:val="center"/>
        <w:rPr>
          <w:rFonts w:cs="Times New Roman"/>
          <w:iCs/>
          <w:szCs w:val="24"/>
        </w:rPr>
      </w:pPr>
      <w:r>
        <w:rPr>
          <w:rFonts w:cs="Times New Roman"/>
          <w:iCs/>
          <w:szCs w:val="24"/>
        </w:rPr>
        <w:t>Application under Pokhara University</w:t>
      </w:r>
    </w:p>
    <w:p w14:paraId="21A79283" w14:textId="77777777" w:rsidR="006050CE" w:rsidRDefault="00000000" w:rsidP="007E01F9">
      <w:pPr>
        <w:spacing w:line="360" w:lineRule="auto"/>
        <w:jc w:val="center"/>
        <w:rPr>
          <w:rFonts w:cs="Times New Roman"/>
          <w:szCs w:val="24"/>
        </w:rPr>
      </w:pPr>
      <w:r>
        <w:rPr>
          <w:rFonts w:cs="Times New Roman"/>
          <w:szCs w:val="24"/>
        </w:rPr>
        <w:t xml:space="preserve"> </w:t>
      </w:r>
    </w:p>
    <w:p w14:paraId="34AC656F" w14:textId="77777777" w:rsidR="006050CE" w:rsidRDefault="006050CE" w:rsidP="007E01F9">
      <w:pPr>
        <w:spacing w:line="360" w:lineRule="auto"/>
        <w:jc w:val="center"/>
        <w:rPr>
          <w:rFonts w:cs="Times New Roman"/>
          <w:szCs w:val="24"/>
        </w:rPr>
      </w:pPr>
    </w:p>
    <w:p w14:paraId="54BC35DB" w14:textId="77777777" w:rsidR="006050CE" w:rsidRDefault="00000000" w:rsidP="007E01F9">
      <w:pPr>
        <w:spacing w:line="360" w:lineRule="auto"/>
        <w:jc w:val="center"/>
        <w:rPr>
          <w:rFonts w:cs="Times New Roman"/>
          <w:b/>
          <w:szCs w:val="24"/>
        </w:rPr>
      </w:pPr>
      <w:r>
        <w:rPr>
          <w:rFonts w:cs="Times New Roman"/>
          <w:b/>
          <w:szCs w:val="24"/>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900"/>
        <w:gridCol w:w="2631"/>
      </w:tblGrid>
      <w:tr w:rsidR="006050CE" w14:paraId="2F42AACB" w14:textId="77777777">
        <w:tc>
          <w:tcPr>
            <w:tcW w:w="2765" w:type="dxa"/>
          </w:tcPr>
          <w:p w14:paraId="536AE6ED" w14:textId="77777777" w:rsidR="006050CE" w:rsidRDefault="00000000" w:rsidP="007E01F9">
            <w:pPr>
              <w:spacing w:line="360" w:lineRule="auto"/>
              <w:jc w:val="center"/>
              <w:rPr>
                <w:rFonts w:cs="Times New Roman"/>
                <w:b/>
                <w:szCs w:val="24"/>
              </w:rPr>
            </w:pPr>
            <w:r>
              <w:rPr>
                <w:rFonts w:cs="Times New Roman"/>
                <w:b/>
                <w:szCs w:val="24"/>
              </w:rPr>
              <w:t>Name of the Student</w:t>
            </w:r>
          </w:p>
        </w:tc>
        <w:tc>
          <w:tcPr>
            <w:tcW w:w="2900" w:type="dxa"/>
          </w:tcPr>
          <w:p w14:paraId="472A002B" w14:textId="77777777" w:rsidR="006050CE" w:rsidRDefault="00000000" w:rsidP="007E01F9">
            <w:pPr>
              <w:tabs>
                <w:tab w:val="center" w:pos="1837"/>
                <w:tab w:val="right" w:pos="3674"/>
              </w:tabs>
              <w:spacing w:line="360" w:lineRule="auto"/>
              <w:jc w:val="left"/>
              <w:rPr>
                <w:rFonts w:cs="Times New Roman"/>
                <w:b/>
                <w:bCs/>
              </w:rPr>
            </w:pPr>
            <w:r>
              <w:rPr>
                <w:rFonts w:cs="Times New Roman"/>
                <w:b/>
                <w:bCs/>
              </w:rPr>
              <w:t>PU Registration Number</w:t>
            </w:r>
          </w:p>
        </w:tc>
        <w:tc>
          <w:tcPr>
            <w:tcW w:w="2631" w:type="dxa"/>
          </w:tcPr>
          <w:p w14:paraId="315544F1" w14:textId="77777777" w:rsidR="006050CE" w:rsidRDefault="00000000" w:rsidP="007E01F9">
            <w:pPr>
              <w:spacing w:line="360" w:lineRule="auto"/>
              <w:jc w:val="center"/>
              <w:rPr>
                <w:rFonts w:cs="Times New Roman"/>
                <w:b/>
                <w:szCs w:val="24"/>
              </w:rPr>
            </w:pPr>
            <w:r>
              <w:rPr>
                <w:rFonts w:cs="Times New Roman"/>
                <w:b/>
                <w:szCs w:val="24"/>
              </w:rPr>
              <w:t>Semester</w:t>
            </w:r>
          </w:p>
        </w:tc>
      </w:tr>
      <w:tr w:rsidR="006050CE" w14:paraId="5230BC63" w14:textId="77777777">
        <w:tc>
          <w:tcPr>
            <w:tcW w:w="2765" w:type="dxa"/>
          </w:tcPr>
          <w:p w14:paraId="2B9EEE09" w14:textId="77777777" w:rsidR="006050CE" w:rsidRDefault="00000000" w:rsidP="007E01F9">
            <w:pPr>
              <w:tabs>
                <w:tab w:val="left" w:pos="1845"/>
              </w:tabs>
              <w:spacing w:line="360" w:lineRule="auto"/>
              <w:jc w:val="center"/>
              <w:rPr>
                <w:rFonts w:cs="Times New Roman"/>
                <w:bCs/>
                <w:szCs w:val="24"/>
              </w:rPr>
            </w:pPr>
            <w:r>
              <w:rPr>
                <w:rFonts w:cs="Times New Roman"/>
                <w:bCs/>
                <w:szCs w:val="24"/>
              </w:rPr>
              <w:t>Deven Shrestha</w:t>
            </w:r>
          </w:p>
        </w:tc>
        <w:tc>
          <w:tcPr>
            <w:tcW w:w="2900" w:type="dxa"/>
          </w:tcPr>
          <w:p w14:paraId="0B1EA345" w14:textId="77777777" w:rsidR="006050CE" w:rsidRDefault="00000000" w:rsidP="007E01F9">
            <w:pPr>
              <w:spacing w:line="360" w:lineRule="auto"/>
              <w:jc w:val="center"/>
              <w:rPr>
                <w:rFonts w:cs="Times New Roman"/>
                <w:b/>
                <w:szCs w:val="24"/>
              </w:rPr>
            </w:pPr>
            <w:r>
              <w:rPr>
                <w:rFonts w:cs="Times New Roman"/>
                <w:szCs w:val="24"/>
              </w:rPr>
              <w:t>2023-1-53-0325</w:t>
            </w:r>
          </w:p>
        </w:tc>
        <w:tc>
          <w:tcPr>
            <w:tcW w:w="2631" w:type="dxa"/>
          </w:tcPr>
          <w:p w14:paraId="316A32EF" w14:textId="77777777" w:rsidR="006050CE" w:rsidRDefault="00000000" w:rsidP="007E01F9">
            <w:pPr>
              <w:spacing w:line="360" w:lineRule="auto"/>
              <w:jc w:val="center"/>
              <w:rPr>
                <w:rFonts w:cs="Times New Roman"/>
                <w:bCs/>
                <w:szCs w:val="24"/>
              </w:rPr>
            </w:pPr>
            <w:r>
              <w:rPr>
                <w:rFonts w:cs="Times New Roman"/>
                <w:bCs/>
                <w:szCs w:val="24"/>
              </w:rPr>
              <w:t>VI</w:t>
            </w:r>
          </w:p>
        </w:tc>
      </w:tr>
      <w:tr w:rsidR="006050CE" w14:paraId="5671BFEE" w14:textId="77777777">
        <w:tc>
          <w:tcPr>
            <w:tcW w:w="2765" w:type="dxa"/>
          </w:tcPr>
          <w:p w14:paraId="32B7F955" w14:textId="77777777" w:rsidR="006050CE" w:rsidRDefault="00000000" w:rsidP="007E01F9">
            <w:pPr>
              <w:spacing w:line="360" w:lineRule="auto"/>
              <w:jc w:val="center"/>
              <w:rPr>
                <w:rFonts w:cs="Times New Roman"/>
                <w:bCs/>
                <w:szCs w:val="24"/>
              </w:rPr>
            </w:pPr>
            <w:r>
              <w:rPr>
                <w:rFonts w:cs="Times New Roman"/>
                <w:bCs/>
                <w:szCs w:val="24"/>
              </w:rPr>
              <w:t>Shital Dhakal</w:t>
            </w:r>
          </w:p>
        </w:tc>
        <w:tc>
          <w:tcPr>
            <w:tcW w:w="2900" w:type="dxa"/>
          </w:tcPr>
          <w:p w14:paraId="56E503C6" w14:textId="77777777" w:rsidR="006050CE" w:rsidRDefault="00000000" w:rsidP="007E01F9">
            <w:pPr>
              <w:tabs>
                <w:tab w:val="left" w:pos="975"/>
              </w:tabs>
              <w:spacing w:line="360" w:lineRule="auto"/>
              <w:jc w:val="center"/>
              <w:rPr>
                <w:rFonts w:cs="Times New Roman"/>
                <w:b/>
                <w:szCs w:val="24"/>
              </w:rPr>
            </w:pPr>
            <w:r>
              <w:rPr>
                <w:rFonts w:cs="Times New Roman"/>
                <w:szCs w:val="24"/>
              </w:rPr>
              <w:t>2023-1-53-0345</w:t>
            </w:r>
          </w:p>
        </w:tc>
        <w:tc>
          <w:tcPr>
            <w:tcW w:w="2631" w:type="dxa"/>
          </w:tcPr>
          <w:p w14:paraId="2ACEB13A" w14:textId="77777777" w:rsidR="006050CE" w:rsidRDefault="00000000" w:rsidP="007E01F9">
            <w:pPr>
              <w:spacing w:line="360" w:lineRule="auto"/>
              <w:jc w:val="center"/>
              <w:rPr>
                <w:rFonts w:cs="Times New Roman"/>
                <w:bCs/>
                <w:szCs w:val="24"/>
              </w:rPr>
            </w:pPr>
            <w:r>
              <w:rPr>
                <w:rFonts w:cs="Times New Roman"/>
                <w:bCs/>
                <w:szCs w:val="24"/>
              </w:rPr>
              <w:t>VI</w:t>
            </w:r>
          </w:p>
        </w:tc>
      </w:tr>
    </w:tbl>
    <w:p w14:paraId="64DD00B3" w14:textId="77777777" w:rsidR="006050CE" w:rsidRDefault="006050CE" w:rsidP="007E01F9">
      <w:pPr>
        <w:spacing w:line="360" w:lineRule="auto"/>
        <w:rPr>
          <w:rFonts w:cs="Times New Roman"/>
          <w:szCs w:val="24"/>
        </w:rPr>
      </w:pPr>
    </w:p>
    <w:p w14:paraId="0D70BACE" w14:textId="77777777" w:rsidR="006050CE" w:rsidRDefault="006050CE" w:rsidP="007E01F9">
      <w:pPr>
        <w:spacing w:line="360" w:lineRule="auto"/>
        <w:rPr>
          <w:rFonts w:cs="Times New Roman"/>
          <w:szCs w:val="24"/>
        </w:rPr>
      </w:pPr>
    </w:p>
    <w:p w14:paraId="38BB3A44" w14:textId="77777777" w:rsidR="006050CE" w:rsidRDefault="006050CE" w:rsidP="007E01F9">
      <w:pPr>
        <w:spacing w:line="360" w:lineRule="auto"/>
        <w:jc w:val="center"/>
        <w:rPr>
          <w:rFonts w:cs="Times New Roman"/>
          <w:szCs w:val="24"/>
        </w:rPr>
      </w:pPr>
    </w:p>
    <w:p w14:paraId="01B71CD9" w14:textId="77777777" w:rsidR="006050CE" w:rsidRDefault="006050CE" w:rsidP="007E01F9">
      <w:pPr>
        <w:spacing w:line="360" w:lineRule="auto"/>
        <w:jc w:val="center"/>
        <w:rPr>
          <w:rFonts w:cs="Times New Roman"/>
          <w:szCs w:val="24"/>
        </w:rPr>
      </w:pPr>
    </w:p>
    <w:p w14:paraId="68DA51A6" w14:textId="77777777" w:rsidR="006050CE" w:rsidRDefault="006050CE" w:rsidP="007E01F9">
      <w:pPr>
        <w:spacing w:line="360" w:lineRule="auto"/>
        <w:jc w:val="center"/>
        <w:rPr>
          <w:rFonts w:cs="Times New Roman"/>
          <w:szCs w:val="24"/>
        </w:rPr>
      </w:pPr>
    </w:p>
    <w:p w14:paraId="1A7B3C94" w14:textId="77777777" w:rsidR="006050CE" w:rsidRDefault="00000000" w:rsidP="007E01F9">
      <w:pPr>
        <w:spacing w:line="360" w:lineRule="auto"/>
        <w:jc w:val="center"/>
        <w:sectPr w:rsidR="006050CE">
          <w:footerReference w:type="default" r:id="rId13"/>
          <w:pgSz w:w="11906" w:h="16838"/>
          <w:pgMar w:top="1440" w:right="1440" w:bottom="1440" w:left="2160" w:header="720" w:footer="720" w:gutter="0"/>
          <w:cols w:space="720"/>
          <w:titlePg/>
        </w:sectPr>
      </w:pPr>
      <w:r>
        <w:rPr>
          <w:rFonts w:cs="Times New Roman"/>
        </w:rPr>
        <w:t>June, 2026</w:t>
      </w:r>
    </w:p>
    <w:bookmarkStart w:id="0" w:name="_Toc232409037" w:displacedByCustomXml="next"/>
    <w:bookmarkStart w:id="1" w:name="_Toc229472055" w:displacedByCustomXml="next"/>
    <w:sdt>
      <w:sdtPr>
        <w:rPr>
          <w:rFonts w:eastAsiaTheme="minorEastAsia" w:cstheme="minorBidi"/>
          <w:b w:val="0"/>
          <w:color w:val="auto"/>
          <w:sz w:val="24"/>
          <w:szCs w:val="24"/>
        </w:rPr>
        <w:id w:val="-2133390380"/>
        <w:docPartObj>
          <w:docPartGallery w:val="Table of Contents"/>
          <w:docPartUnique/>
        </w:docPartObj>
      </w:sdtPr>
      <w:sdtContent>
        <w:p w14:paraId="04CFBA22" w14:textId="77777777" w:rsidR="006050CE" w:rsidRDefault="00000000" w:rsidP="007E01F9">
          <w:pPr>
            <w:pStyle w:val="Heading1"/>
            <w:spacing w:line="360" w:lineRule="auto"/>
            <w:jc w:val="center"/>
          </w:pPr>
          <w:r>
            <w:t>Table of Contents</w:t>
          </w:r>
          <w:bookmarkEnd w:id="1"/>
          <w:bookmarkEnd w:id="0"/>
        </w:p>
        <w:p w14:paraId="27E4FCF9" w14:textId="6787D12A" w:rsidR="00DA7551" w:rsidRDefault="00000000">
          <w:pPr>
            <w:pStyle w:val="TOC1"/>
            <w:tabs>
              <w:tab w:val="right" w:leader="dot" w:pos="8296"/>
            </w:tabs>
            <w:rPr>
              <w:rFonts w:asciiTheme="minorHAnsi" w:eastAsiaTheme="minorEastAsia" w:hAnsiTheme="minorHAnsi"/>
              <w:noProof/>
              <w:kern w:val="2"/>
              <w:szCs w:val="24"/>
              <w14:ligatures w14:val="standardContextual"/>
            </w:rPr>
          </w:pPr>
          <w:r>
            <w:fldChar w:fldCharType="begin"/>
          </w:r>
          <w:r>
            <w:instrText>TOC \o "1-3" \z \u \h</w:instrText>
          </w:r>
          <w:r>
            <w:fldChar w:fldCharType="separate"/>
          </w:r>
          <w:hyperlink w:anchor="_Toc232409037" w:history="1">
            <w:r w:rsidR="00DA7551" w:rsidRPr="00A97A4D">
              <w:rPr>
                <w:rStyle w:val="Hyperlink"/>
                <w:noProof/>
              </w:rPr>
              <w:t>Table of Contents</w:t>
            </w:r>
            <w:r w:rsidR="00DA7551">
              <w:rPr>
                <w:noProof/>
                <w:webHidden/>
              </w:rPr>
              <w:tab/>
            </w:r>
            <w:r w:rsidR="00DA7551">
              <w:rPr>
                <w:noProof/>
                <w:webHidden/>
              </w:rPr>
              <w:fldChar w:fldCharType="begin"/>
            </w:r>
            <w:r w:rsidR="00DA7551">
              <w:rPr>
                <w:noProof/>
                <w:webHidden/>
              </w:rPr>
              <w:instrText xml:space="preserve"> PAGEREF _Toc232409037 \h </w:instrText>
            </w:r>
            <w:r w:rsidR="00DA7551">
              <w:rPr>
                <w:noProof/>
                <w:webHidden/>
              </w:rPr>
            </w:r>
            <w:r w:rsidR="00DA7551">
              <w:rPr>
                <w:noProof/>
                <w:webHidden/>
              </w:rPr>
              <w:fldChar w:fldCharType="separate"/>
            </w:r>
            <w:r w:rsidR="00DA7551">
              <w:rPr>
                <w:noProof/>
                <w:webHidden/>
              </w:rPr>
              <w:t>ii</w:t>
            </w:r>
            <w:r w:rsidR="00DA7551">
              <w:rPr>
                <w:noProof/>
                <w:webHidden/>
              </w:rPr>
              <w:fldChar w:fldCharType="end"/>
            </w:r>
          </w:hyperlink>
        </w:p>
        <w:p w14:paraId="16C9A43E" w14:textId="4B1EE4F4"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38" w:history="1">
            <w:r w:rsidRPr="00A97A4D">
              <w:rPr>
                <w:rStyle w:val="Hyperlink"/>
                <w:noProof/>
              </w:rPr>
              <w:t>List of Figures</w:t>
            </w:r>
            <w:r>
              <w:rPr>
                <w:noProof/>
                <w:webHidden/>
              </w:rPr>
              <w:tab/>
            </w:r>
            <w:r>
              <w:rPr>
                <w:noProof/>
                <w:webHidden/>
              </w:rPr>
              <w:fldChar w:fldCharType="begin"/>
            </w:r>
            <w:r>
              <w:rPr>
                <w:noProof/>
                <w:webHidden/>
              </w:rPr>
              <w:instrText xml:space="preserve"> PAGEREF _Toc232409038 \h </w:instrText>
            </w:r>
            <w:r>
              <w:rPr>
                <w:noProof/>
                <w:webHidden/>
              </w:rPr>
            </w:r>
            <w:r>
              <w:rPr>
                <w:noProof/>
                <w:webHidden/>
              </w:rPr>
              <w:fldChar w:fldCharType="separate"/>
            </w:r>
            <w:r>
              <w:rPr>
                <w:noProof/>
                <w:webHidden/>
              </w:rPr>
              <w:t>iv</w:t>
            </w:r>
            <w:r>
              <w:rPr>
                <w:noProof/>
                <w:webHidden/>
              </w:rPr>
              <w:fldChar w:fldCharType="end"/>
            </w:r>
          </w:hyperlink>
        </w:p>
        <w:p w14:paraId="50AE9273" w14:textId="391E7271"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39" w:history="1">
            <w:r w:rsidRPr="00A97A4D">
              <w:rPr>
                <w:rStyle w:val="Hyperlink"/>
                <w:noProof/>
              </w:rPr>
              <w:t>List of Tables</w:t>
            </w:r>
            <w:r>
              <w:rPr>
                <w:noProof/>
                <w:webHidden/>
              </w:rPr>
              <w:tab/>
            </w:r>
            <w:r>
              <w:rPr>
                <w:noProof/>
                <w:webHidden/>
              </w:rPr>
              <w:fldChar w:fldCharType="begin"/>
            </w:r>
            <w:r>
              <w:rPr>
                <w:noProof/>
                <w:webHidden/>
              </w:rPr>
              <w:instrText xml:space="preserve"> PAGEREF _Toc232409039 \h </w:instrText>
            </w:r>
            <w:r>
              <w:rPr>
                <w:noProof/>
                <w:webHidden/>
              </w:rPr>
            </w:r>
            <w:r>
              <w:rPr>
                <w:noProof/>
                <w:webHidden/>
              </w:rPr>
              <w:fldChar w:fldCharType="separate"/>
            </w:r>
            <w:r>
              <w:rPr>
                <w:noProof/>
                <w:webHidden/>
              </w:rPr>
              <w:t>v</w:t>
            </w:r>
            <w:r>
              <w:rPr>
                <w:noProof/>
                <w:webHidden/>
              </w:rPr>
              <w:fldChar w:fldCharType="end"/>
            </w:r>
          </w:hyperlink>
        </w:p>
        <w:p w14:paraId="54351AE5" w14:textId="3E91CB3B" w:rsidR="00DA7551" w:rsidRDefault="00DA7551">
          <w:pPr>
            <w:pStyle w:val="TOC1"/>
            <w:tabs>
              <w:tab w:val="left" w:pos="440"/>
              <w:tab w:val="right" w:leader="dot" w:pos="8296"/>
            </w:tabs>
            <w:rPr>
              <w:rFonts w:asciiTheme="minorHAnsi" w:eastAsiaTheme="minorEastAsia" w:hAnsiTheme="minorHAnsi"/>
              <w:noProof/>
              <w:kern w:val="2"/>
              <w:szCs w:val="24"/>
              <w14:ligatures w14:val="standardContextual"/>
            </w:rPr>
          </w:pPr>
          <w:hyperlink w:anchor="_Toc232409040" w:history="1">
            <w:r w:rsidRPr="00A97A4D">
              <w:rPr>
                <w:rStyle w:val="Hyperlink"/>
                <w:noProof/>
              </w:rPr>
              <w:t>1.</w:t>
            </w:r>
            <w:r>
              <w:rPr>
                <w:rFonts w:asciiTheme="minorHAnsi" w:eastAsiaTheme="minorEastAsia" w:hAnsiTheme="minorHAnsi"/>
                <w:noProof/>
                <w:kern w:val="2"/>
                <w:szCs w:val="24"/>
                <w14:ligatures w14:val="standardContextual"/>
              </w:rPr>
              <w:tab/>
            </w:r>
            <w:r w:rsidRPr="00A97A4D">
              <w:rPr>
                <w:rStyle w:val="Hyperlink"/>
                <w:noProof/>
              </w:rPr>
              <w:t>Introduction</w:t>
            </w:r>
            <w:r>
              <w:rPr>
                <w:noProof/>
                <w:webHidden/>
              </w:rPr>
              <w:tab/>
            </w:r>
            <w:r>
              <w:rPr>
                <w:noProof/>
                <w:webHidden/>
              </w:rPr>
              <w:fldChar w:fldCharType="begin"/>
            </w:r>
            <w:r>
              <w:rPr>
                <w:noProof/>
                <w:webHidden/>
              </w:rPr>
              <w:instrText xml:space="preserve"> PAGEREF _Toc232409040 \h </w:instrText>
            </w:r>
            <w:r>
              <w:rPr>
                <w:noProof/>
                <w:webHidden/>
              </w:rPr>
            </w:r>
            <w:r>
              <w:rPr>
                <w:noProof/>
                <w:webHidden/>
              </w:rPr>
              <w:fldChar w:fldCharType="separate"/>
            </w:r>
            <w:r>
              <w:rPr>
                <w:noProof/>
                <w:webHidden/>
              </w:rPr>
              <w:t>1</w:t>
            </w:r>
            <w:r>
              <w:rPr>
                <w:noProof/>
                <w:webHidden/>
              </w:rPr>
              <w:fldChar w:fldCharType="end"/>
            </w:r>
          </w:hyperlink>
        </w:p>
        <w:p w14:paraId="1455AA39" w14:textId="5FB06077"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1" w:history="1">
            <w:r w:rsidRPr="00A97A4D">
              <w:rPr>
                <w:rStyle w:val="Hyperlink"/>
                <w:noProof/>
              </w:rPr>
              <w:t>1.1 Background</w:t>
            </w:r>
            <w:r>
              <w:rPr>
                <w:noProof/>
                <w:webHidden/>
              </w:rPr>
              <w:tab/>
            </w:r>
            <w:r>
              <w:rPr>
                <w:noProof/>
                <w:webHidden/>
              </w:rPr>
              <w:fldChar w:fldCharType="begin"/>
            </w:r>
            <w:r>
              <w:rPr>
                <w:noProof/>
                <w:webHidden/>
              </w:rPr>
              <w:instrText xml:space="preserve"> PAGEREF _Toc232409041 \h </w:instrText>
            </w:r>
            <w:r>
              <w:rPr>
                <w:noProof/>
                <w:webHidden/>
              </w:rPr>
            </w:r>
            <w:r>
              <w:rPr>
                <w:noProof/>
                <w:webHidden/>
              </w:rPr>
              <w:fldChar w:fldCharType="separate"/>
            </w:r>
            <w:r>
              <w:rPr>
                <w:noProof/>
                <w:webHidden/>
              </w:rPr>
              <w:t>1</w:t>
            </w:r>
            <w:r>
              <w:rPr>
                <w:noProof/>
                <w:webHidden/>
              </w:rPr>
              <w:fldChar w:fldCharType="end"/>
            </w:r>
          </w:hyperlink>
        </w:p>
        <w:p w14:paraId="356FF6D1" w14:textId="7F9548A6"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2" w:history="1">
            <w:r w:rsidRPr="00A97A4D">
              <w:rPr>
                <w:rStyle w:val="Hyperlink"/>
                <w:noProof/>
              </w:rPr>
              <w:t>1.2 Objectives</w:t>
            </w:r>
            <w:r>
              <w:rPr>
                <w:noProof/>
                <w:webHidden/>
              </w:rPr>
              <w:tab/>
            </w:r>
            <w:r>
              <w:rPr>
                <w:noProof/>
                <w:webHidden/>
              </w:rPr>
              <w:fldChar w:fldCharType="begin"/>
            </w:r>
            <w:r>
              <w:rPr>
                <w:noProof/>
                <w:webHidden/>
              </w:rPr>
              <w:instrText xml:space="preserve"> PAGEREF _Toc232409042 \h </w:instrText>
            </w:r>
            <w:r>
              <w:rPr>
                <w:noProof/>
                <w:webHidden/>
              </w:rPr>
            </w:r>
            <w:r>
              <w:rPr>
                <w:noProof/>
                <w:webHidden/>
              </w:rPr>
              <w:fldChar w:fldCharType="separate"/>
            </w:r>
            <w:r>
              <w:rPr>
                <w:noProof/>
                <w:webHidden/>
              </w:rPr>
              <w:t>2</w:t>
            </w:r>
            <w:r>
              <w:rPr>
                <w:noProof/>
                <w:webHidden/>
              </w:rPr>
              <w:fldChar w:fldCharType="end"/>
            </w:r>
          </w:hyperlink>
        </w:p>
        <w:p w14:paraId="235C8CEA" w14:textId="3351E006"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3" w:history="1">
            <w:r w:rsidRPr="00A97A4D">
              <w:rPr>
                <w:rStyle w:val="Hyperlink"/>
                <w:rFonts w:eastAsia="Times New Roman" w:cs="Times New Roman"/>
                <w:noProof/>
              </w:rPr>
              <w:t>1.3 Purpose, Scope, and Applicability</w:t>
            </w:r>
            <w:r>
              <w:rPr>
                <w:noProof/>
                <w:webHidden/>
              </w:rPr>
              <w:tab/>
            </w:r>
            <w:r>
              <w:rPr>
                <w:noProof/>
                <w:webHidden/>
              </w:rPr>
              <w:fldChar w:fldCharType="begin"/>
            </w:r>
            <w:r>
              <w:rPr>
                <w:noProof/>
                <w:webHidden/>
              </w:rPr>
              <w:instrText xml:space="preserve"> PAGEREF _Toc232409043 \h </w:instrText>
            </w:r>
            <w:r>
              <w:rPr>
                <w:noProof/>
                <w:webHidden/>
              </w:rPr>
            </w:r>
            <w:r>
              <w:rPr>
                <w:noProof/>
                <w:webHidden/>
              </w:rPr>
              <w:fldChar w:fldCharType="separate"/>
            </w:r>
            <w:r>
              <w:rPr>
                <w:noProof/>
                <w:webHidden/>
              </w:rPr>
              <w:t>2</w:t>
            </w:r>
            <w:r>
              <w:rPr>
                <w:noProof/>
                <w:webHidden/>
              </w:rPr>
              <w:fldChar w:fldCharType="end"/>
            </w:r>
          </w:hyperlink>
        </w:p>
        <w:p w14:paraId="3096B072" w14:textId="55DF20E1"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4" w:history="1">
            <w:r w:rsidRPr="00A97A4D">
              <w:rPr>
                <w:rStyle w:val="Hyperlink"/>
                <w:noProof/>
              </w:rPr>
              <w:t>1.3.1 Purpose</w:t>
            </w:r>
            <w:r>
              <w:rPr>
                <w:noProof/>
                <w:webHidden/>
              </w:rPr>
              <w:tab/>
            </w:r>
            <w:r>
              <w:rPr>
                <w:noProof/>
                <w:webHidden/>
              </w:rPr>
              <w:fldChar w:fldCharType="begin"/>
            </w:r>
            <w:r>
              <w:rPr>
                <w:noProof/>
                <w:webHidden/>
              </w:rPr>
              <w:instrText xml:space="preserve"> PAGEREF _Toc232409044 \h </w:instrText>
            </w:r>
            <w:r>
              <w:rPr>
                <w:noProof/>
                <w:webHidden/>
              </w:rPr>
            </w:r>
            <w:r>
              <w:rPr>
                <w:noProof/>
                <w:webHidden/>
              </w:rPr>
              <w:fldChar w:fldCharType="separate"/>
            </w:r>
            <w:r>
              <w:rPr>
                <w:noProof/>
                <w:webHidden/>
              </w:rPr>
              <w:t>2</w:t>
            </w:r>
            <w:r>
              <w:rPr>
                <w:noProof/>
                <w:webHidden/>
              </w:rPr>
              <w:fldChar w:fldCharType="end"/>
            </w:r>
          </w:hyperlink>
        </w:p>
        <w:p w14:paraId="1FFBCB2D" w14:textId="6A137B91"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5" w:history="1">
            <w:r w:rsidRPr="00A97A4D">
              <w:rPr>
                <w:rStyle w:val="Hyperlink"/>
                <w:noProof/>
              </w:rPr>
              <w:t>1.3.2 Scope</w:t>
            </w:r>
            <w:r>
              <w:rPr>
                <w:noProof/>
                <w:webHidden/>
              </w:rPr>
              <w:tab/>
            </w:r>
            <w:r>
              <w:rPr>
                <w:noProof/>
                <w:webHidden/>
              </w:rPr>
              <w:fldChar w:fldCharType="begin"/>
            </w:r>
            <w:r>
              <w:rPr>
                <w:noProof/>
                <w:webHidden/>
              </w:rPr>
              <w:instrText xml:space="preserve"> PAGEREF _Toc232409045 \h </w:instrText>
            </w:r>
            <w:r>
              <w:rPr>
                <w:noProof/>
                <w:webHidden/>
              </w:rPr>
            </w:r>
            <w:r>
              <w:rPr>
                <w:noProof/>
                <w:webHidden/>
              </w:rPr>
              <w:fldChar w:fldCharType="separate"/>
            </w:r>
            <w:r>
              <w:rPr>
                <w:noProof/>
                <w:webHidden/>
              </w:rPr>
              <w:t>2</w:t>
            </w:r>
            <w:r>
              <w:rPr>
                <w:noProof/>
                <w:webHidden/>
              </w:rPr>
              <w:fldChar w:fldCharType="end"/>
            </w:r>
          </w:hyperlink>
        </w:p>
        <w:p w14:paraId="19AE34F2" w14:textId="0BF90BA4"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6" w:history="1">
            <w:r w:rsidRPr="00A97A4D">
              <w:rPr>
                <w:rStyle w:val="Hyperlink"/>
                <w:noProof/>
              </w:rPr>
              <w:t>1.3.3 Applicability</w:t>
            </w:r>
            <w:r>
              <w:rPr>
                <w:noProof/>
                <w:webHidden/>
              </w:rPr>
              <w:tab/>
            </w:r>
            <w:r>
              <w:rPr>
                <w:noProof/>
                <w:webHidden/>
              </w:rPr>
              <w:fldChar w:fldCharType="begin"/>
            </w:r>
            <w:r>
              <w:rPr>
                <w:noProof/>
                <w:webHidden/>
              </w:rPr>
              <w:instrText xml:space="preserve"> PAGEREF _Toc232409046 \h </w:instrText>
            </w:r>
            <w:r>
              <w:rPr>
                <w:noProof/>
                <w:webHidden/>
              </w:rPr>
            </w:r>
            <w:r>
              <w:rPr>
                <w:noProof/>
                <w:webHidden/>
              </w:rPr>
              <w:fldChar w:fldCharType="separate"/>
            </w:r>
            <w:r>
              <w:rPr>
                <w:noProof/>
                <w:webHidden/>
              </w:rPr>
              <w:t>5</w:t>
            </w:r>
            <w:r>
              <w:rPr>
                <w:noProof/>
                <w:webHidden/>
              </w:rPr>
              <w:fldChar w:fldCharType="end"/>
            </w:r>
          </w:hyperlink>
        </w:p>
        <w:p w14:paraId="4B31F936" w14:textId="7A53472B"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7" w:history="1">
            <w:r w:rsidRPr="00A97A4D">
              <w:rPr>
                <w:rStyle w:val="Hyperlink"/>
                <w:rFonts w:eastAsia="Times New Roman" w:cs="Times New Roman"/>
                <w:noProof/>
              </w:rPr>
              <w:t>1.4 Achievements (Mid-Term Progress)</w:t>
            </w:r>
            <w:r>
              <w:rPr>
                <w:noProof/>
                <w:webHidden/>
              </w:rPr>
              <w:tab/>
            </w:r>
            <w:r>
              <w:rPr>
                <w:noProof/>
                <w:webHidden/>
              </w:rPr>
              <w:fldChar w:fldCharType="begin"/>
            </w:r>
            <w:r>
              <w:rPr>
                <w:noProof/>
                <w:webHidden/>
              </w:rPr>
              <w:instrText xml:space="preserve"> PAGEREF _Toc232409047 \h </w:instrText>
            </w:r>
            <w:r>
              <w:rPr>
                <w:noProof/>
                <w:webHidden/>
              </w:rPr>
            </w:r>
            <w:r>
              <w:rPr>
                <w:noProof/>
                <w:webHidden/>
              </w:rPr>
              <w:fldChar w:fldCharType="separate"/>
            </w:r>
            <w:r>
              <w:rPr>
                <w:noProof/>
                <w:webHidden/>
              </w:rPr>
              <w:t>5</w:t>
            </w:r>
            <w:r>
              <w:rPr>
                <w:noProof/>
                <w:webHidden/>
              </w:rPr>
              <w:fldChar w:fldCharType="end"/>
            </w:r>
          </w:hyperlink>
        </w:p>
        <w:p w14:paraId="57326987" w14:textId="5043E544"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48" w:history="1">
            <w:r w:rsidRPr="00A97A4D">
              <w:rPr>
                <w:rStyle w:val="Hyperlink"/>
                <w:rFonts w:eastAsia="Times New Roman" w:cs="Times New Roman"/>
                <w:noProof/>
              </w:rPr>
              <w:t>1.5 Organization of Report</w:t>
            </w:r>
            <w:r>
              <w:rPr>
                <w:noProof/>
                <w:webHidden/>
              </w:rPr>
              <w:tab/>
            </w:r>
            <w:r>
              <w:rPr>
                <w:noProof/>
                <w:webHidden/>
              </w:rPr>
              <w:fldChar w:fldCharType="begin"/>
            </w:r>
            <w:r>
              <w:rPr>
                <w:noProof/>
                <w:webHidden/>
              </w:rPr>
              <w:instrText xml:space="preserve"> PAGEREF _Toc232409048 \h </w:instrText>
            </w:r>
            <w:r>
              <w:rPr>
                <w:noProof/>
                <w:webHidden/>
              </w:rPr>
            </w:r>
            <w:r>
              <w:rPr>
                <w:noProof/>
                <w:webHidden/>
              </w:rPr>
              <w:fldChar w:fldCharType="separate"/>
            </w:r>
            <w:r>
              <w:rPr>
                <w:noProof/>
                <w:webHidden/>
              </w:rPr>
              <w:t>6</w:t>
            </w:r>
            <w:r>
              <w:rPr>
                <w:noProof/>
                <w:webHidden/>
              </w:rPr>
              <w:fldChar w:fldCharType="end"/>
            </w:r>
          </w:hyperlink>
        </w:p>
        <w:p w14:paraId="440742E0" w14:textId="5F05AD89"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49" w:history="1">
            <w:r w:rsidRPr="00A97A4D">
              <w:rPr>
                <w:rStyle w:val="Hyperlink"/>
                <w:noProof/>
              </w:rPr>
              <w:t>2. SURVEY OF TECHNOLOGIES</w:t>
            </w:r>
            <w:r>
              <w:rPr>
                <w:noProof/>
                <w:webHidden/>
              </w:rPr>
              <w:tab/>
            </w:r>
            <w:r>
              <w:rPr>
                <w:noProof/>
                <w:webHidden/>
              </w:rPr>
              <w:fldChar w:fldCharType="begin"/>
            </w:r>
            <w:r>
              <w:rPr>
                <w:noProof/>
                <w:webHidden/>
              </w:rPr>
              <w:instrText xml:space="preserve"> PAGEREF _Toc232409049 \h </w:instrText>
            </w:r>
            <w:r>
              <w:rPr>
                <w:noProof/>
                <w:webHidden/>
              </w:rPr>
            </w:r>
            <w:r>
              <w:rPr>
                <w:noProof/>
                <w:webHidden/>
              </w:rPr>
              <w:fldChar w:fldCharType="separate"/>
            </w:r>
            <w:r>
              <w:rPr>
                <w:noProof/>
                <w:webHidden/>
              </w:rPr>
              <w:t>8</w:t>
            </w:r>
            <w:r>
              <w:rPr>
                <w:noProof/>
                <w:webHidden/>
              </w:rPr>
              <w:fldChar w:fldCharType="end"/>
            </w:r>
          </w:hyperlink>
        </w:p>
        <w:p w14:paraId="659D5541" w14:textId="4D957947"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50" w:history="1">
            <w:r w:rsidRPr="00A97A4D">
              <w:rPr>
                <w:rStyle w:val="Hyperlink"/>
                <w:rFonts w:eastAsia="Times New Roman" w:cs="Times New Roman"/>
                <w:noProof/>
              </w:rPr>
              <w:t>3. REQUIREMENTS AND ANALYSIS</w:t>
            </w:r>
            <w:r>
              <w:rPr>
                <w:noProof/>
                <w:webHidden/>
              </w:rPr>
              <w:tab/>
            </w:r>
            <w:r>
              <w:rPr>
                <w:noProof/>
                <w:webHidden/>
              </w:rPr>
              <w:fldChar w:fldCharType="begin"/>
            </w:r>
            <w:r>
              <w:rPr>
                <w:noProof/>
                <w:webHidden/>
              </w:rPr>
              <w:instrText xml:space="preserve"> PAGEREF _Toc232409050 \h </w:instrText>
            </w:r>
            <w:r>
              <w:rPr>
                <w:noProof/>
                <w:webHidden/>
              </w:rPr>
            </w:r>
            <w:r>
              <w:rPr>
                <w:noProof/>
                <w:webHidden/>
              </w:rPr>
              <w:fldChar w:fldCharType="separate"/>
            </w:r>
            <w:r>
              <w:rPr>
                <w:noProof/>
                <w:webHidden/>
              </w:rPr>
              <w:t>10</w:t>
            </w:r>
            <w:r>
              <w:rPr>
                <w:noProof/>
                <w:webHidden/>
              </w:rPr>
              <w:fldChar w:fldCharType="end"/>
            </w:r>
          </w:hyperlink>
        </w:p>
        <w:p w14:paraId="5FDC7C32" w14:textId="7C2E7409"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1" w:history="1">
            <w:r w:rsidRPr="00A97A4D">
              <w:rPr>
                <w:rStyle w:val="Hyperlink"/>
                <w:rFonts w:eastAsia="Times New Roman" w:cs="Times New Roman"/>
                <w:noProof/>
              </w:rPr>
              <w:t>3.1 Problem Definition</w:t>
            </w:r>
            <w:r>
              <w:rPr>
                <w:noProof/>
                <w:webHidden/>
              </w:rPr>
              <w:tab/>
            </w:r>
            <w:r>
              <w:rPr>
                <w:noProof/>
                <w:webHidden/>
              </w:rPr>
              <w:fldChar w:fldCharType="begin"/>
            </w:r>
            <w:r>
              <w:rPr>
                <w:noProof/>
                <w:webHidden/>
              </w:rPr>
              <w:instrText xml:space="preserve"> PAGEREF _Toc232409051 \h </w:instrText>
            </w:r>
            <w:r>
              <w:rPr>
                <w:noProof/>
                <w:webHidden/>
              </w:rPr>
            </w:r>
            <w:r>
              <w:rPr>
                <w:noProof/>
                <w:webHidden/>
              </w:rPr>
              <w:fldChar w:fldCharType="separate"/>
            </w:r>
            <w:r>
              <w:rPr>
                <w:noProof/>
                <w:webHidden/>
              </w:rPr>
              <w:t>10</w:t>
            </w:r>
            <w:r>
              <w:rPr>
                <w:noProof/>
                <w:webHidden/>
              </w:rPr>
              <w:fldChar w:fldCharType="end"/>
            </w:r>
          </w:hyperlink>
        </w:p>
        <w:p w14:paraId="28958559" w14:textId="686EDF4A"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2" w:history="1">
            <w:r w:rsidRPr="00A97A4D">
              <w:rPr>
                <w:rStyle w:val="Hyperlink"/>
                <w:rFonts w:eastAsia="Times New Roman" w:cs="Times New Roman"/>
                <w:noProof/>
              </w:rPr>
              <w:t>3.2 Requirements Specification</w:t>
            </w:r>
            <w:r>
              <w:rPr>
                <w:noProof/>
                <w:webHidden/>
              </w:rPr>
              <w:tab/>
            </w:r>
            <w:r>
              <w:rPr>
                <w:noProof/>
                <w:webHidden/>
              </w:rPr>
              <w:fldChar w:fldCharType="begin"/>
            </w:r>
            <w:r>
              <w:rPr>
                <w:noProof/>
                <w:webHidden/>
              </w:rPr>
              <w:instrText xml:space="preserve"> PAGEREF _Toc232409052 \h </w:instrText>
            </w:r>
            <w:r>
              <w:rPr>
                <w:noProof/>
                <w:webHidden/>
              </w:rPr>
            </w:r>
            <w:r>
              <w:rPr>
                <w:noProof/>
                <w:webHidden/>
              </w:rPr>
              <w:fldChar w:fldCharType="separate"/>
            </w:r>
            <w:r>
              <w:rPr>
                <w:noProof/>
                <w:webHidden/>
              </w:rPr>
              <w:t>10</w:t>
            </w:r>
            <w:r>
              <w:rPr>
                <w:noProof/>
                <w:webHidden/>
              </w:rPr>
              <w:fldChar w:fldCharType="end"/>
            </w:r>
          </w:hyperlink>
        </w:p>
        <w:p w14:paraId="0B29727D" w14:textId="3CFF5CCD"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53" w:history="1">
            <w:r w:rsidRPr="00A97A4D">
              <w:rPr>
                <w:rStyle w:val="Hyperlink"/>
                <w:rFonts w:eastAsia="Times New Roman" w:cs="Times New Roman"/>
                <w:b/>
                <w:bCs/>
                <w:noProof/>
              </w:rPr>
              <w:t>3.2.1 Functional Requirements</w:t>
            </w:r>
            <w:r>
              <w:rPr>
                <w:noProof/>
                <w:webHidden/>
              </w:rPr>
              <w:tab/>
            </w:r>
            <w:r>
              <w:rPr>
                <w:noProof/>
                <w:webHidden/>
              </w:rPr>
              <w:fldChar w:fldCharType="begin"/>
            </w:r>
            <w:r>
              <w:rPr>
                <w:noProof/>
                <w:webHidden/>
              </w:rPr>
              <w:instrText xml:space="preserve"> PAGEREF _Toc232409053 \h </w:instrText>
            </w:r>
            <w:r>
              <w:rPr>
                <w:noProof/>
                <w:webHidden/>
              </w:rPr>
            </w:r>
            <w:r>
              <w:rPr>
                <w:noProof/>
                <w:webHidden/>
              </w:rPr>
              <w:fldChar w:fldCharType="separate"/>
            </w:r>
            <w:r>
              <w:rPr>
                <w:noProof/>
                <w:webHidden/>
              </w:rPr>
              <w:t>10</w:t>
            </w:r>
            <w:r>
              <w:rPr>
                <w:noProof/>
                <w:webHidden/>
              </w:rPr>
              <w:fldChar w:fldCharType="end"/>
            </w:r>
          </w:hyperlink>
        </w:p>
        <w:p w14:paraId="5019E001" w14:textId="7E04A2BA"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4" w:history="1">
            <w:r w:rsidRPr="00A97A4D">
              <w:rPr>
                <w:rStyle w:val="Hyperlink"/>
                <w:noProof/>
              </w:rPr>
              <w:t>3.2.2 Non-Functional Requirements</w:t>
            </w:r>
            <w:r>
              <w:rPr>
                <w:noProof/>
                <w:webHidden/>
              </w:rPr>
              <w:tab/>
            </w:r>
            <w:r>
              <w:rPr>
                <w:noProof/>
                <w:webHidden/>
              </w:rPr>
              <w:fldChar w:fldCharType="begin"/>
            </w:r>
            <w:r>
              <w:rPr>
                <w:noProof/>
                <w:webHidden/>
              </w:rPr>
              <w:instrText xml:space="preserve"> PAGEREF _Toc232409054 \h </w:instrText>
            </w:r>
            <w:r>
              <w:rPr>
                <w:noProof/>
                <w:webHidden/>
              </w:rPr>
            </w:r>
            <w:r>
              <w:rPr>
                <w:noProof/>
                <w:webHidden/>
              </w:rPr>
              <w:fldChar w:fldCharType="separate"/>
            </w:r>
            <w:r>
              <w:rPr>
                <w:noProof/>
                <w:webHidden/>
              </w:rPr>
              <w:t>13</w:t>
            </w:r>
            <w:r>
              <w:rPr>
                <w:noProof/>
                <w:webHidden/>
              </w:rPr>
              <w:fldChar w:fldCharType="end"/>
            </w:r>
          </w:hyperlink>
        </w:p>
        <w:p w14:paraId="0BB361DB" w14:textId="4241565F"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5" w:history="1">
            <w:r w:rsidRPr="00A97A4D">
              <w:rPr>
                <w:rStyle w:val="Hyperlink"/>
                <w:rFonts w:eastAsia="Times New Roman" w:cs="Times New Roman"/>
                <w:noProof/>
              </w:rPr>
              <w:t>3.3 Planning and Scheduling</w:t>
            </w:r>
            <w:r>
              <w:rPr>
                <w:noProof/>
                <w:webHidden/>
              </w:rPr>
              <w:tab/>
            </w:r>
            <w:r>
              <w:rPr>
                <w:noProof/>
                <w:webHidden/>
              </w:rPr>
              <w:fldChar w:fldCharType="begin"/>
            </w:r>
            <w:r>
              <w:rPr>
                <w:noProof/>
                <w:webHidden/>
              </w:rPr>
              <w:instrText xml:space="preserve"> PAGEREF _Toc232409055 \h </w:instrText>
            </w:r>
            <w:r>
              <w:rPr>
                <w:noProof/>
                <w:webHidden/>
              </w:rPr>
            </w:r>
            <w:r>
              <w:rPr>
                <w:noProof/>
                <w:webHidden/>
              </w:rPr>
              <w:fldChar w:fldCharType="separate"/>
            </w:r>
            <w:r>
              <w:rPr>
                <w:noProof/>
                <w:webHidden/>
              </w:rPr>
              <w:t>14</w:t>
            </w:r>
            <w:r>
              <w:rPr>
                <w:noProof/>
                <w:webHidden/>
              </w:rPr>
              <w:fldChar w:fldCharType="end"/>
            </w:r>
          </w:hyperlink>
        </w:p>
        <w:p w14:paraId="7BBDB9B7" w14:textId="63F47E65"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6" w:history="1">
            <w:r w:rsidRPr="00A97A4D">
              <w:rPr>
                <w:rStyle w:val="Hyperlink"/>
                <w:rFonts w:eastAsia="Times New Roman" w:cs="Times New Roman"/>
                <w:noProof/>
              </w:rPr>
              <w:t>3.4 Software and Hardware Requirements</w:t>
            </w:r>
            <w:r>
              <w:rPr>
                <w:noProof/>
                <w:webHidden/>
              </w:rPr>
              <w:tab/>
            </w:r>
            <w:r>
              <w:rPr>
                <w:noProof/>
                <w:webHidden/>
              </w:rPr>
              <w:fldChar w:fldCharType="begin"/>
            </w:r>
            <w:r>
              <w:rPr>
                <w:noProof/>
                <w:webHidden/>
              </w:rPr>
              <w:instrText xml:space="preserve"> PAGEREF _Toc232409056 \h </w:instrText>
            </w:r>
            <w:r>
              <w:rPr>
                <w:noProof/>
                <w:webHidden/>
              </w:rPr>
            </w:r>
            <w:r>
              <w:rPr>
                <w:noProof/>
                <w:webHidden/>
              </w:rPr>
              <w:fldChar w:fldCharType="separate"/>
            </w:r>
            <w:r>
              <w:rPr>
                <w:noProof/>
                <w:webHidden/>
              </w:rPr>
              <w:t>15</w:t>
            </w:r>
            <w:r>
              <w:rPr>
                <w:noProof/>
                <w:webHidden/>
              </w:rPr>
              <w:fldChar w:fldCharType="end"/>
            </w:r>
          </w:hyperlink>
        </w:p>
        <w:p w14:paraId="388A934C" w14:textId="19910E81"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7" w:history="1">
            <w:r w:rsidRPr="00A97A4D">
              <w:rPr>
                <w:rStyle w:val="Hyperlink"/>
                <w:rFonts w:eastAsia="Times New Roman" w:cs="Times New Roman"/>
                <w:noProof/>
              </w:rPr>
              <w:t>3.5 Preliminary Product Description</w:t>
            </w:r>
            <w:r>
              <w:rPr>
                <w:noProof/>
                <w:webHidden/>
              </w:rPr>
              <w:tab/>
            </w:r>
            <w:r>
              <w:rPr>
                <w:noProof/>
                <w:webHidden/>
              </w:rPr>
              <w:fldChar w:fldCharType="begin"/>
            </w:r>
            <w:r>
              <w:rPr>
                <w:noProof/>
                <w:webHidden/>
              </w:rPr>
              <w:instrText xml:space="preserve"> PAGEREF _Toc232409057 \h </w:instrText>
            </w:r>
            <w:r>
              <w:rPr>
                <w:noProof/>
                <w:webHidden/>
              </w:rPr>
            </w:r>
            <w:r>
              <w:rPr>
                <w:noProof/>
                <w:webHidden/>
              </w:rPr>
              <w:fldChar w:fldCharType="separate"/>
            </w:r>
            <w:r>
              <w:rPr>
                <w:noProof/>
                <w:webHidden/>
              </w:rPr>
              <w:t>15</w:t>
            </w:r>
            <w:r>
              <w:rPr>
                <w:noProof/>
                <w:webHidden/>
              </w:rPr>
              <w:fldChar w:fldCharType="end"/>
            </w:r>
          </w:hyperlink>
        </w:p>
        <w:p w14:paraId="3741A127" w14:textId="5420D606"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8" w:history="1">
            <w:r w:rsidRPr="00A97A4D">
              <w:rPr>
                <w:rStyle w:val="Hyperlink"/>
                <w:noProof/>
              </w:rPr>
              <w:t>3.5.1 Current System Features</w:t>
            </w:r>
            <w:r>
              <w:rPr>
                <w:noProof/>
                <w:webHidden/>
              </w:rPr>
              <w:tab/>
            </w:r>
            <w:r>
              <w:rPr>
                <w:noProof/>
                <w:webHidden/>
              </w:rPr>
              <w:fldChar w:fldCharType="begin"/>
            </w:r>
            <w:r>
              <w:rPr>
                <w:noProof/>
                <w:webHidden/>
              </w:rPr>
              <w:instrText xml:space="preserve"> PAGEREF _Toc232409058 \h </w:instrText>
            </w:r>
            <w:r>
              <w:rPr>
                <w:noProof/>
                <w:webHidden/>
              </w:rPr>
            </w:r>
            <w:r>
              <w:rPr>
                <w:noProof/>
                <w:webHidden/>
              </w:rPr>
              <w:fldChar w:fldCharType="separate"/>
            </w:r>
            <w:r>
              <w:rPr>
                <w:noProof/>
                <w:webHidden/>
              </w:rPr>
              <w:t>15</w:t>
            </w:r>
            <w:r>
              <w:rPr>
                <w:noProof/>
                <w:webHidden/>
              </w:rPr>
              <w:fldChar w:fldCharType="end"/>
            </w:r>
          </w:hyperlink>
        </w:p>
        <w:p w14:paraId="6BD02723" w14:textId="7306ECCF"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59" w:history="1">
            <w:r w:rsidRPr="00A97A4D">
              <w:rPr>
                <w:rStyle w:val="Hyperlink"/>
                <w:noProof/>
              </w:rPr>
              <w:t>3.5.2 Future Features</w:t>
            </w:r>
            <w:r>
              <w:rPr>
                <w:noProof/>
                <w:webHidden/>
              </w:rPr>
              <w:tab/>
            </w:r>
            <w:r>
              <w:rPr>
                <w:noProof/>
                <w:webHidden/>
              </w:rPr>
              <w:fldChar w:fldCharType="begin"/>
            </w:r>
            <w:r>
              <w:rPr>
                <w:noProof/>
                <w:webHidden/>
              </w:rPr>
              <w:instrText xml:space="preserve"> PAGEREF _Toc232409059 \h </w:instrText>
            </w:r>
            <w:r>
              <w:rPr>
                <w:noProof/>
                <w:webHidden/>
              </w:rPr>
            </w:r>
            <w:r>
              <w:rPr>
                <w:noProof/>
                <w:webHidden/>
              </w:rPr>
              <w:fldChar w:fldCharType="separate"/>
            </w:r>
            <w:r>
              <w:rPr>
                <w:noProof/>
                <w:webHidden/>
              </w:rPr>
              <w:t>16</w:t>
            </w:r>
            <w:r>
              <w:rPr>
                <w:noProof/>
                <w:webHidden/>
              </w:rPr>
              <w:fldChar w:fldCharType="end"/>
            </w:r>
          </w:hyperlink>
        </w:p>
        <w:p w14:paraId="2B7A5EFB" w14:textId="00DCFCB1"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60" w:history="1">
            <w:r w:rsidRPr="00A97A4D">
              <w:rPr>
                <w:rStyle w:val="Hyperlink"/>
                <w:rFonts w:eastAsia="Times New Roman" w:cs="Times New Roman"/>
                <w:noProof/>
              </w:rPr>
              <w:t>3.6 Conceptual Models</w:t>
            </w:r>
            <w:r>
              <w:rPr>
                <w:noProof/>
                <w:webHidden/>
              </w:rPr>
              <w:tab/>
            </w:r>
            <w:r>
              <w:rPr>
                <w:noProof/>
                <w:webHidden/>
              </w:rPr>
              <w:fldChar w:fldCharType="begin"/>
            </w:r>
            <w:r>
              <w:rPr>
                <w:noProof/>
                <w:webHidden/>
              </w:rPr>
              <w:instrText xml:space="preserve"> PAGEREF _Toc232409060 \h </w:instrText>
            </w:r>
            <w:r>
              <w:rPr>
                <w:noProof/>
                <w:webHidden/>
              </w:rPr>
            </w:r>
            <w:r>
              <w:rPr>
                <w:noProof/>
                <w:webHidden/>
              </w:rPr>
              <w:fldChar w:fldCharType="separate"/>
            </w:r>
            <w:r>
              <w:rPr>
                <w:noProof/>
                <w:webHidden/>
              </w:rPr>
              <w:t>17</w:t>
            </w:r>
            <w:r>
              <w:rPr>
                <w:noProof/>
                <w:webHidden/>
              </w:rPr>
              <w:fldChar w:fldCharType="end"/>
            </w:r>
          </w:hyperlink>
        </w:p>
        <w:p w14:paraId="109A8101" w14:textId="1FB0D486"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61" w:history="1">
            <w:r w:rsidRPr="00A97A4D">
              <w:rPr>
                <w:rStyle w:val="Hyperlink"/>
                <w:rFonts w:eastAsia="Times New Roman" w:cs="Times New Roman"/>
                <w:noProof/>
              </w:rPr>
              <w:t>4. DESIGN</w:t>
            </w:r>
            <w:r>
              <w:rPr>
                <w:noProof/>
                <w:webHidden/>
              </w:rPr>
              <w:tab/>
            </w:r>
            <w:r>
              <w:rPr>
                <w:noProof/>
                <w:webHidden/>
              </w:rPr>
              <w:fldChar w:fldCharType="begin"/>
            </w:r>
            <w:r>
              <w:rPr>
                <w:noProof/>
                <w:webHidden/>
              </w:rPr>
              <w:instrText xml:space="preserve"> PAGEREF _Toc232409061 \h </w:instrText>
            </w:r>
            <w:r>
              <w:rPr>
                <w:noProof/>
                <w:webHidden/>
              </w:rPr>
            </w:r>
            <w:r>
              <w:rPr>
                <w:noProof/>
                <w:webHidden/>
              </w:rPr>
              <w:fldChar w:fldCharType="separate"/>
            </w:r>
            <w:r>
              <w:rPr>
                <w:noProof/>
                <w:webHidden/>
              </w:rPr>
              <w:t>18</w:t>
            </w:r>
            <w:r>
              <w:rPr>
                <w:noProof/>
                <w:webHidden/>
              </w:rPr>
              <w:fldChar w:fldCharType="end"/>
            </w:r>
          </w:hyperlink>
        </w:p>
        <w:p w14:paraId="1253B139" w14:textId="70E2EB39"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62" w:history="1">
            <w:r w:rsidRPr="00A97A4D">
              <w:rPr>
                <w:rStyle w:val="Hyperlink"/>
                <w:rFonts w:eastAsia="Times New Roman" w:cs="Times New Roman"/>
                <w:noProof/>
              </w:rPr>
              <w:t>4.1 Introduction</w:t>
            </w:r>
            <w:r>
              <w:rPr>
                <w:noProof/>
                <w:webHidden/>
              </w:rPr>
              <w:tab/>
            </w:r>
            <w:r>
              <w:rPr>
                <w:noProof/>
                <w:webHidden/>
              </w:rPr>
              <w:fldChar w:fldCharType="begin"/>
            </w:r>
            <w:r>
              <w:rPr>
                <w:noProof/>
                <w:webHidden/>
              </w:rPr>
              <w:instrText xml:space="preserve"> PAGEREF _Toc232409062 \h </w:instrText>
            </w:r>
            <w:r>
              <w:rPr>
                <w:noProof/>
                <w:webHidden/>
              </w:rPr>
            </w:r>
            <w:r>
              <w:rPr>
                <w:noProof/>
                <w:webHidden/>
              </w:rPr>
              <w:fldChar w:fldCharType="separate"/>
            </w:r>
            <w:r>
              <w:rPr>
                <w:noProof/>
                <w:webHidden/>
              </w:rPr>
              <w:t>18</w:t>
            </w:r>
            <w:r>
              <w:rPr>
                <w:noProof/>
                <w:webHidden/>
              </w:rPr>
              <w:fldChar w:fldCharType="end"/>
            </w:r>
          </w:hyperlink>
        </w:p>
        <w:p w14:paraId="2FC2917A" w14:textId="20D55C17"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63" w:history="1">
            <w:r w:rsidRPr="00A97A4D">
              <w:rPr>
                <w:rStyle w:val="Hyperlink"/>
                <w:rFonts w:eastAsia="Times New Roman" w:cs="Times New Roman"/>
                <w:noProof/>
              </w:rPr>
              <w:t>4.2 System Design</w:t>
            </w:r>
            <w:r>
              <w:rPr>
                <w:noProof/>
                <w:webHidden/>
              </w:rPr>
              <w:tab/>
            </w:r>
            <w:r>
              <w:rPr>
                <w:noProof/>
                <w:webHidden/>
              </w:rPr>
              <w:fldChar w:fldCharType="begin"/>
            </w:r>
            <w:r>
              <w:rPr>
                <w:noProof/>
                <w:webHidden/>
              </w:rPr>
              <w:instrText xml:space="preserve"> PAGEREF _Toc232409063 \h </w:instrText>
            </w:r>
            <w:r>
              <w:rPr>
                <w:noProof/>
                <w:webHidden/>
              </w:rPr>
            </w:r>
            <w:r>
              <w:rPr>
                <w:noProof/>
                <w:webHidden/>
              </w:rPr>
              <w:fldChar w:fldCharType="separate"/>
            </w:r>
            <w:r>
              <w:rPr>
                <w:noProof/>
                <w:webHidden/>
              </w:rPr>
              <w:t>18</w:t>
            </w:r>
            <w:r>
              <w:rPr>
                <w:noProof/>
                <w:webHidden/>
              </w:rPr>
              <w:fldChar w:fldCharType="end"/>
            </w:r>
          </w:hyperlink>
        </w:p>
        <w:p w14:paraId="5653D0E2" w14:textId="4743FB2E"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64" w:history="1">
            <w:r w:rsidRPr="00A97A4D">
              <w:rPr>
                <w:rStyle w:val="Hyperlink"/>
                <w:rFonts w:eastAsia="Times New Roman" w:cs="Times New Roman"/>
                <w:b/>
                <w:bCs/>
                <w:noProof/>
              </w:rPr>
              <w:t>4.2.1 Design Methodology</w:t>
            </w:r>
            <w:r>
              <w:rPr>
                <w:noProof/>
                <w:webHidden/>
              </w:rPr>
              <w:tab/>
            </w:r>
            <w:r>
              <w:rPr>
                <w:noProof/>
                <w:webHidden/>
              </w:rPr>
              <w:fldChar w:fldCharType="begin"/>
            </w:r>
            <w:r>
              <w:rPr>
                <w:noProof/>
                <w:webHidden/>
              </w:rPr>
              <w:instrText xml:space="preserve"> PAGEREF _Toc232409064 \h </w:instrText>
            </w:r>
            <w:r>
              <w:rPr>
                <w:noProof/>
                <w:webHidden/>
              </w:rPr>
            </w:r>
            <w:r>
              <w:rPr>
                <w:noProof/>
                <w:webHidden/>
              </w:rPr>
              <w:fldChar w:fldCharType="separate"/>
            </w:r>
            <w:r>
              <w:rPr>
                <w:noProof/>
                <w:webHidden/>
              </w:rPr>
              <w:t>19</w:t>
            </w:r>
            <w:r>
              <w:rPr>
                <w:noProof/>
                <w:webHidden/>
              </w:rPr>
              <w:fldChar w:fldCharType="end"/>
            </w:r>
          </w:hyperlink>
        </w:p>
        <w:p w14:paraId="68814697" w14:textId="47178414"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65" w:history="1">
            <w:r w:rsidRPr="00A97A4D">
              <w:rPr>
                <w:rStyle w:val="Hyperlink"/>
                <w:rFonts w:eastAsia="Times New Roman" w:cs="Times New Roman"/>
                <w:b/>
                <w:bCs/>
                <w:noProof/>
              </w:rPr>
              <w:t>4.2.2 Data Flow Diagram (DFD)</w:t>
            </w:r>
            <w:r>
              <w:rPr>
                <w:noProof/>
                <w:webHidden/>
              </w:rPr>
              <w:tab/>
            </w:r>
            <w:r>
              <w:rPr>
                <w:noProof/>
                <w:webHidden/>
              </w:rPr>
              <w:fldChar w:fldCharType="begin"/>
            </w:r>
            <w:r>
              <w:rPr>
                <w:noProof/>
                <w:webHidden/>
              </w:rPr>
              <w:instrText xml:space="preserve"> PAGEREF _Toc232409065 \h </w:instrText>
            </w:r>
            <w:r>
              <w:rPr>
                <w:noProof/>
                <w:webHidden/>
              </w:rPr>
            </w:r>
            <w:r>
              <w:rPr>
                <w:noProof/>
                <w:webHidden/>
              </w:rPr>
              <w:fldChar w:fldCharType="separate"/>
            </w:r>
            <w:r>
              <w:rPr>
                <w:noProof/>
                <w:webHidden/>
              </w:rPr>
              <w:t>20</w:t>
            </w:r>
            <w:r>
              <w:rPr>
                <w:noProof/>
                <w:webHidden/>
              </w:rPr>
              <w:fldChar w:fldCharType="end"/>
            </w:r>
          </w:hyperlink>
        </w:p>
        <w:p w14:paraId="427DFC8D" w14:textId="7463716F"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66" w:history="1">
            <w:r w:rsidRPr="00A97A4D">
              <w:rPr>
                <w:rStyle w:val="Hyperlink"/>
                <w:rFonts w:eastAsia="Times New Roman" w:cs="Times New Roman"/>
                <w:b/>
                <w:bCs/>
                <w:noProof/>
              </w:rPr>
              <w:t>4.2.3 UML Class Diagram</w:t>
            </w:r>
            <w:r>
              <w:rPr>
                <w:noProof/>
                <w:webHidden/>
              </w:rPr>
              <w:tab/>
            </w:r>
            <w:r>
              <w:rPr>
                <w:noProof/>
                <w:webHidden/>
              </w:rPr>
              <w:fldChar w:fldCharType="begin"/>
            </w:r>
            <w:r>
              <w:rPr>
                <w:noProof/>
                <w:webHidden/>
              </w:rPr>
              <w:instrText xml:space="preserve"> PAGEREF _Toc232409066 \h </w:instrText>
            </w:r>
            <w:r>
              <w:rPr>
                <w:noProof/>
                <w:webHidden/>
              </w:rPr>
            </w:r>
            <w:r>
              <w:rPr>
                <w:noProof/>
                <w:webHidden/>
              </w:rPr>
              <w:fldChar w:fldCharType="separate"/>
            </w:r>
            <w:r>
              <w:rPr>
                <w:noProof/>
                <w:webHidden/>
              </w:rPr>
              <w:t>22</w:t>
            </w:r>
            <w:r>
              <w:rPr>
                <w:noProof/>
                <w:webHidden/>
              </w:rPr>
              <w:fldChar w:fldCharType="end"/>
            </w:r>
          </w:hyperlink>
        </w:p>
        <w:p w14:paraId="764E8410" w14:textId="754C6CFA"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67" w:history="1">
            <w:r w:rsidRPr="00A97A4D">
              <w:rPr>
                <w:rStyle w:val="Hyperlink"/>
                <w:rFonts w:eastAsia="Times New Roman" w:cs="Times New Roman"/>
                <w:b/>
                <w:bCs/>
                <w:noProof/>
              </w:rPr>
              <w:t>4.2.4 Use Case Diagram</w:t>
            </w:r>
            <w:r>
              <w:rPr>
                <w:noProof/>
                <w:webHidden/>
              </w:rPr>
              <w:tab/>
            </w:r>
            <w:r>
              <w:rPr>
                <w:noProof/>
                <w:webHidden/>
              </w:rPr>
              <w:fldChar w:fldCharType="begin"/>
            </w:r>
            <w:r>
              <w:rPr>
                <w:noProof/>
                <w:webHidden/>
              </w:rPr>
              <w:instrText xml:space="preserve"> PAGEREF _Toc232409067 \h </w:instrText>
            </w:r>
            <w:r>
              <w:rPr>
                <w:noProof/>
                <w:webHidden/>
              </w:rPr>
            </w:r>
            <w:r>
              <w:rPr>
                <w:noProof/>
                <w:webHidden/>
              </w:rPr>
              <w:fldChar w:fldCharType="separate"/>
            </w:r>
            <w:r>
              <w:rPr>
                <w:noProof/>
                <w:webHidden/>
              </w:rPr>
              <w:t>24</w:t>
            </w:r>
            <w:r>
              <w:rPr>
                <w:noProof/>
                <w:webHidden/>
              </w:rPr>
              <w:fldChar w:fldCharType="end"/>
            </w:r>
          </w:hyperlink>
        </w:p>
        <w:p w14:paraId="3D2D47A8" w14:textId="13849673"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68" w:history="1">
            <w:r w:rsidRPr="00A97A4D">
              <w:rPr>
                <w:rStyle w:val="Hyperlink"/>
                <w:rFonts w:eastAsia="Times New Roman" w:cs="Times New Roman"/>
                <w:noProof/>
              </w:rPr>
              <w:t>4.3 Database Design</w:t>
            </w:r>
            <w:r>
              <w:rPr>
                <w:noProof/>
                <w:webHidden/>
              </w:rPr>
              <w:tab/>
            </w:r>
            <w:r>
              <w:rPr>
                <w:noProof/>
                <w:webHidden/>
              </w:rPr>
              <w:fldChar w:fldCharType="begin"/>
            </w:r>
            <w:r>
              <w:rPr>
                <w:noProof/>
                <w:webHidden/>
              </w:rPr>
              <w:instrText xml:space="preserve"> PAGEREF _Toc232409068 \h </w:instrText>
            </w:r>
            <w:r>
              <w:rPr>
                <w:noProof/>
                <w:webHidden/>
              </w:rPr>
            </w:r>
            <w:r>
              <w:rPr>
                <w:noProof/>
                <w:webHidden/>
              </w:rPr>
              <w:fldChar w:fldCharType="separate"/>
            </w:r>
            <w:r>
              <w:rPr>
                <w:noProof/>
                <w:webHidden/>
              </w:rPr>
              <w:t>24</w:t>
            </w:r>
            <w:r>
              <w:rPr>
                <w:noProof/>
                <w:webHidden/>
              </w:rPr>
              <w:fldChar w:fldCharType="end"/>
            </w:r>
          </w:hyperlink>
        </w:p>
        <w:p w14:paraId="0D22DCF7" w14:textId="0650C7E7"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69" w:history="1">
            <w:r w:rsidRPr="00A97A4D">
              <w:rPr>
                <w:rStyle w:val="Hyperlink"/>
                <w:rFonts w:eastAsia="Times New Roman" w:cs="Times New Roman"/>
                <w:noProof/>
              </w:rPr>
              <w:t>4.4 Interface Design</w:t>
            </w:r>
            <w:r>
              <w:rPr>
                <w:noProof/>
                <w:webHidden/>
              </w:rPr>
              <w:tab/>
            </w:r>
            <w:r>
              <w:rPr>
                <w:noProof/>
                <w:webHidden/>
              </w:rPr>
              <w:fldChar w:fldCharType="begin"/>
            </w:r>
            <w:r>
              <w:rPr>
                <w:noProof/>
                <w:webHidden/>
              </w:rPr>
              <w:instrText xml:space="preserve"> PAGEREF _Toc232409069 \h </w:instrText>
            </w:r>
            <w:r>
              <w:rPr>
                <w:noProof/>
                <w:webHidden/>
              </w:rPr>
            </w:r>
            <w:r>
              <w:rPr>
                <w:noProof/>
                <w:webHidden/>
              </w:rPr>
              <w:fldChar w:fldCharType="separate"/>
            </w:r>
            <w:r>
              <w:rPr>
                <w:noProof/>
                <w:webHidden/>
              </w:rPr>
              <w:t>26</w:t>
            </w:r>
            <w:r>
              <w:rPr>
                <w:noProof/>
                <w:webHidden/>
              </w:rPr>
              <w:fldChar w:fldCharType="end"/>
            </w:r>
          </w:hyperlink>
        </w:p>
        <w:p w14:paraId="0D83968C" w14:textId="10BE167B"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70" w:history="1">
            <w:r w:rsidRPr="00A97A4D">
              <w:rPr>
                <w:rStyle w:val="Hyperlink"/>
                <w:rFonts w:eastAsia="Times New Roman" w:cs="Times New Roman"/>
                <w:noProof/>
              </w:rPr>
              <w:t>4.5 Summary</w:t>
            </w:r>
            <w:r>
              <w:rPr>
                <w:noProof/>
                <w:webHidden/>
              </w:rPr>
              <w:tab/>
            </w:r>
            <w:r>
              <w:rPr>
                <w:noProof/>
                <w:webHidden/>
              </w:rPr>
              <w:fldChar w:fldCharType="begin"/>
            </w:r>
            <w:r>
              <w:rPr>
                <w:noProof/>
                <w:webHidden/>
              </w:rPr>
              <w:instrText xml:space="preserve"> PAGEREF _Toc232409070 \h </w:instrText>
            </w:r>
            <w:r>
              <w:rPr>
                <w:noProof/>
                <w:webHidden/>
              </w:rPr>
            </w:r>
            <w:r>
              <w:rPr>
                <w:noProof/>
                <w:webHidden/>
              </w:rPr>
              <w:fldChar w:fldCharType="separate"/>
            </w:r>
            <w:r>
              <w:rPr>
                <w:noProof/>
                <w:webHidden/>
              </w:rPr>
              <w:t>27</w:t>
            </w:r>
            <w:r>
              <w:rPr>
                <w:noProof/>
                <w:webHidden/>
              </w:rPr>
              <w:fldChar w:fldCharType="end"/>
            </w:r>
          </w:hyperlink>
        </w:p>
        <w:p w14:paraId="0C332FC9" w14:textId="7BF99EE5"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71" w:history="1">
            <w:r w:rsidRPr="00A97A4D">
              <w:rPr>
                <w:rStyle w:val="Hyperlink"/>
                <w:rFonts w:eastAsia="Times New Roman" w:cs="Times New Roman"/>
                <w:noProof/>
              </w:rPr>
              <w:t>5. IMPLEMENTATION AND TESTING</w:t>
            </w:r>
            <w:r>
              <w:rPr>
                <w:noProof/>
                <w:webHidden/>
              </w:rPr>
              <w:tab/>
            </w:r>
            <w:r>
              <w:rPr>
                <w:noProof/>
                <w:webHidden/>
              </w:rPr>
              <w:fldChar w:fldCharType="begin"/>
            </w:r>
            <w:r>
              <w:rPr>
                <w:noProof/>
                <w:webHidden/>
              </w:rPr>
              <w:instrText xml:space="preserve"> PAGEREF _Toc232409071 \h </w:instrText>
            </w:r>
            <w:r>
              <w:rPr>
                <w:noProof/>
                <w:webHidden/>
              </w:rPr>
            </w:r>
            <w:r>
              <w:rPr>
                <w:noProof/>
                <w:webHidden/>
              </w:rPr>
              <w:fldChar w:fldCharType="separate"/>
            </w:r>
            <w:r>
              <w:rPr>
                <w:noProof/>
                <w:webHidden/>
              </w:rPr>
              <w:t>28</w:t>
            </w:r>
            <w:r>
              <w:rPr>
                <w:noProof/>
                <w:webHidden/>
              </w:rPr>
              <w:fldChar w:fldCharType="end"/>
            </w:r>
          </w:hyperlink>
        </w:p>
        <w:p w14:paraId="22BCEAF8" w14:textId="05DB3983"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72" w:history="1">
            <w:r w:rsidRPr="00A97A4D">
              <w:rPr>
                <w:rStyle w:val="Hyperlink"/>
                <w:rFonts w:eastAsia="Times New Roman" w:cs="Times New Roman"/>
                <w:noProof/>
              </w:rPr>
              <w:t>5.1 Implementation Approaches</w:t>
            </w:r>
            <w:r>
              <w:rPr>
                <w:noProof/>
                <w:webHidden/>
              </w:rPr>
              <w:tab/>
            </w:r>
            <w:r>
              <w:rPr>
                <w:noProof/>
                <w:webHidden/>
              </w:rPr>
              <w:fldChar w:fldCharType="begin"/>
            </w:r>
            <w:r>
              <w:rPr>
                <w:noProof/>
                <w:webHidden/>
              </w:rPr>
              <w:instrText xml:space="preserve"> PAGEREF _Toc232409072 \h </w:instrText>
            </w:r>
            <w:r>
              <w:rPr>
                <w:noProof/>
                <w:webHidden/>
              </w:rPr>
            </w:r>
            <w:r>
              <w:rPr>
                <w:noProof/>
                <w:webHidden/>
              </w:rPr>
              <w:fldChar w:fldCharType="separate"/>
            </w:r>
            <w:r>
              <w:rPr>
                <w:noProof/>
                <w:webHidden/>
              </w:rPr>
              <w:t>28</w:t>
            </w:r>
            <w:r>
              <w:rPr>
                <w:noProof/>
                <w:webHidden/>
              </w:rPr>
              <w:fldChar w:fldCharType="end"/>
            </w:r>
          </w:hyperlink>
        </w:p>
        <w:p w14:paraId="448EE15E" w14:textId="3AACAAD7"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73" w:history="1">
            <w:r w:rsidRPr="00A97A4D">
              <w:rPr>
                <w:rStyle w:val="Hyperlink"/>
                <w:rFonts w:eastAsia="Times New Roman" w:cs="Times New Roman"/>
                <w:noProof/>
              </w:rPr>
              <w:t>5.2 Coding Details and Code Efficiency</w:t>
            </w:r>
            <w:r>
              <w:rPr>
                <w:noProof/>
                <w:webHidden/>
              </w:rPr>
              <w:tab/>
            </w:r>
            <w:r>
              <w:rPr>
                <w:noProof/>
                <w:webHidden/>
              </w:rPr>
              <w:fldChar w:fldCharType="begin"/>
            </w:r>
            <w:r>
              <w:rPr>
                <w:noProof/>
                <w:webHidden/>
              </w:rPr>
              <w:instrText xml:space="preserve"> PAGEREF _Toc232409073 \h </w:instrText>
            </w:r>
            <w:r>
              <w:rPr>
                <w:noProof/>
                <w:webHidden/>
              </w:rPr>
            </w:r>
            <w:r>
              <w:rPr>
                <w:noProof/>
                <w:webHidden/>
              </w:rPr>
              <w:fldChar w:fldCharType="separate"/>
            </w:r>
            <w:r>
              <w:rPr>
                <w:noProof/>
                <w:webHidden/>
              </w:rPr>
              <w:t>28</w:t>
            </w:r>
            <w:r>
              <w:rPr>
                <w:noProof/>
                <w:webHidden/>
              </w:rPr>
              <w:fldChar w:fldCharType="end"/>
            </w:r>
          </w:hyperlink>
        </w:p>
        <w:p w14:paraId="3868B29C" w14:textId="0CD914B3"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74" w:history="1">
            <w:r w:rsidRPr="00A97A4D">
              <w:rPr>
                <w:rStyle w:val="Hyperlink"/>
                <w:rFonts w:eastAsia="Times New Roman" w:cs="Times New Roman"/>
                <w:noProof/>
              </w:rPr>
              <w:t>5.3 Testing Approach</w:t>
            </w:r>
            <w:r>
              <w:rPr>
                <w:noProof/>
                <w:webHidden/>
              </w:rPr>
              <w:tab/>
            </w:r>
            <w:r>
              <w:rPr>
                <w:noProof/>
                <w:webHidden/>
              </w:rPr>
              <w:fldChar w:fldCharType="begin"/>
            </w:r>
            <w:r>
              <w:rPr>
                <w:noProof/>
                <w:webHidden/>
              </w:rPr>
              <w:instrText xml:space="preserve"> PAGEREF _Toc232409074 \h </w:instrText>
            </w:r>
            <w:r>
              <w:rPr>
                <w:noProof/>
                <w:webHidden/>
              </w:rPr>
            </w:r>
            <w:r>
              <w:rPr>
                <w:noProof/>
                <w:webHidden/>
              </w:rPr>
              <w:fldChar w:fldCharType="separate"/>
            </w:r>
            <w:r>
              <w:rPr>
                <w:noProof/>
                <w:webHidden/>
              </w:rPr>
              <w:t>29</w:t>
            </w:r>
            <w:r>
              <w:rPr>
                <w:noProof/>
                <w:webHidden/>
              </w:rPr>
              <w:fldChar w:fldCharType="end"/>
            </w:r>
          </w:hyperlink>
        </w:p>
        <w:p w14:paraId="2398CDE2" w14:textId="1F158BB3"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75" w:history="1">
            <w:r w:rsidRPr="00A97A4D">
              <w:rPr>
                <w:rStyle w:val="Hyperlink"/>
                <w:rFonts w:eastAsia="Times New Roman" w:cs="Times New Roman"/>
                <w:b/>
                <w:bCs/>
                <w:noProof/>
              </w:rPr>
              <w:t>5.3.1 Unit Testing</w:t>
            </w:r>
            <w:r>
              <w:rPr>
                <w:noProof/>
                <w:webHidden/>
              </w:rPr>
              <w:tab/>
            </w:r>
            <w:r>
              <w:rPr>
                <w:noProof/>
                <w:webHidden/>
              </w:rPr>
              <w:fldChar w:fldCharType="begin"/>
            </w:r>
            <w:r>
              <w:rPr>
                <w:noProof/>
                <w:webHidden/>
              </w:rPr>
              <w:instrText xml:space="preserve"> PAGEREF _Toc232409075 \h </w:instrText>
            </w:r>
            <w:r>
              <w:rPr>
                <w:noProof/>
                <w:webHidden/>
              </w:rPr>
            </w:r>
            <w:r>
              <w:rPr>
                <w:noProof/>
                <w:webHidden/>
              </w:rPr>
              <w:fldChar w:fldCharType="separate"/>
            </w:r>
            <w:r>
              <w:rPr>
                <w:noProof/>
                <w:webHidden/>
              </w:rPr>
              <w:t>29</w:t>
            </w:r>
            <w:r>
              <w:rPr>
                <w:noProof/>
                <w:webHidden/>
              </w:rPr>
              <w:fldChar w:fldCharType="end"/>
            </w:r>
          </w:hyperlink>
        </w:p>
        <w:p w14:paraId="381F2E52" w14:textId="5B1CB535"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76" w:history="1">
            <w:r w:rsidRPr="00A97A4D">
              <w:rPr>
                <w:rStyle w:val="Hyperlink"/>
                <w:rFonts w:eastAsia="Times New Roman" w:cs="Times New Roman"/>
                <w:b/>
                <w:bCs/>
                <w:noProof/>
              </w:rPr>
              <w:t>5.3.2 Integrated Testing</w:t>
            </w:r>
            <w:r>
              <w:rPr>
                <w:noProof/>
                <w:webHidden/>
              </w:rPr>
              <w:tab/>
            </w:r>
            <w:r>
              <w:rPr>
                <w:noProof/>
                <w:webHidden/>
              </w:rPr>
              <w:fldChar w:fldCharType="begin"/>
            </w:r>
            <w:r>
              <w:rPr>
                <w:noProof/>
                <w:webHidden/>
              </w:rPr>
              <w:instrText xml:space="preserve"> PAGEREF _Toc232409076 \h </w:instrText>
            </w:r>
            <w:r>
              <w:rPr>
                <w:noProof/>
                <w:webHidden/>
              </w:rPr>
            </w:r>
            <w:r>
              <w:rPr>
                <w:noProof/>
                <w:webHidden/>
              </w:rPr>
              <w:fldChar w:fldCharType="separate"/>
            </w:r>
            <w:r>
              <w:rPr>
                <w:noProof/>
                <w:webHidden/>
              </w:rPr>
              <w:t>29</w:t>
            </w:r>
            <w:r>
              <w:rPr>
                <w:noProof/>
                <w:webHidden/>
              </w:rPr>
              <w:fldChar w:fldCharType="end"/>
            </w:r>
          </w:hyperlink>
        </w:p>
        <w:p w14:paraId="1F40C3C0" w14:textId="4E3BC2C5"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77" w:history="1">
            <w:r w:rsidRPr="00A97A4D">
              <w:rPr>
                <w:rStyle w:val="Hyperlink"/>
                <w:rFonts w:eastAsia="Times New Roman" w:cs="Times New Roman"/>
                <w:b/>
                <w:bCs/>
                <w:noProof/>
              </w:rPr>
              <w:t>5.3.3 Beta Testing</w:t>
            </w:r>
            <w:r>
              <w:rPr>
                <w:noProof/>
                <w:webHidden/>
              </w:rPr>
              <w:tab/>
            </w:r>
            <w:r>
              <w:rPr>
                <w:noProof/>
                <w:webHidden/>
              </w:rPr>
              <w:fldChar w:fldCharType="begin"/>
            </w:r>
            <w:r>
              <w:rPr>
                <w:noProof/>
                <w:webHidden/>
              </w:rPr>
              <w:instrText xml:space="preserve"> PAGEREF _Toc232409077 \h </w:instrText>
            </w:r>
            <w:r>
              <w:rPr>
                <w:noProof/>
                <w:webHidden/>
              </w:rPr>
            </w:r>
            <w:r>
              <w:rPr>
                <w:noProof/>
                <w:webHidden/>
              </w:rPr>
              <w:fldChar w:fldCharType="separate"/>
            </w:r>
            <w:r>
              <w:rPr>
                <w:noProof/>
                <w:webHidden/>
              </w:rPr>
              <w:t>30</w:t>
            </w:r>
            <w:r>
              <w:rPr>
                <w:noProof/>
                <w:webHidden/>
              </w:rPr>
              <w:fldChar w:fldCharType="end"/>
            </w:r>
          </w:hyperlink>
        </w:p>
        <w:p w14:paraId="12A26CED" w14:textId="0CA93D7E"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78" w:history="1">
            <w:r w:rsidRPr="00A97A4D">
              <w:rPr>
                <w:rStyle w:val="Hyperlink"/>
                <w:rFonts w:eastAsia="Times New Roman" w:cs="Times New Roman"/>
                <w:noProof/>
              </w:rPr>
              <w:t>5.4 Modifications and Improvements</w:t>
            </w:r>
            <w:r>
              <w:rPr>
                <w:noProof/>
                <w:webHidden/>
              </w:rPr>
              <w:tab/>
            </w:r>
            <w:r>
              <w:rPr>
                <w:noProof/>
                <w:webHidden/>
              </w:rPr>
              <w:fldChar w:fldCharType="begin"/>
            </w:r>
            <w:r>
              <w:rPr>
                <w:noProof/>
                <w:webHidden/>
              </w:rPr>
              <w:instrText xml:space="preserve"> PAGEREF _Toc232409078 \h </w:instrText>
            </w:r>
            <w:r>
              <w:rPr>
                <w:noProof/>
                <w:webHidden/>
              </w:rPr>
            </w:r>
            <w:r>
              <w:rPr>
                <w:noProof/>
                <w:webHidden/>
              </w:rPr>
              <w:fldChar w:fldCharType="separate"/>
            </w:r>
            <w:r>
              <w:rPr>
                <w:noProof/>
                <w:webHidden/>
              </w:rPr>
              <w:t>30</w:t>
            </w:r>
            <w:r>
              <w:rPr>
                <w:noProof/>
                <w:webHidden/>
              </w:rPr>
              <w:fldChar w:fldCharType="end"/>
            </w:r>
          </w:hyperlink>
        </w:p>
        <w:p w14:paraId="7C398135" w14:textId="0AB73903"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79" w:history="1">
            <w:r w:rsidRPr="00A97A4D">
              <w:rPr>
                <w:rStyle w:val="Hyperlink"/>
                <w:rFonts w:eastAsia="Times New Roman" w:cs="Times New Roman"/>
                <w:noProof/>
              </w:rPr>
              <w:t>5.5 Test Cases</w:t>
            </w:r>
            <w:r>
              <w:rPr>
                <w:noProof/>
                <w:webHidden/>
              </w:rPr>
              <w:tab/>
            </w:r>
            <w:r>
              <w:rPr>
                <w:noProof/>
                <w:webHidden/>
              </w:rPr>
              <w:fldChar w:fldCharType="begin"/>
            </w:r>
            <w:r>
              <w:rPr>
                <w:noProof/>
                <w:webHidden/>
              </w:rPr>
              <w:instrText xml:space="preserve"> PAGEREF _Toc232409079 \h </w:instrText>
            </w:r>
            <w:r>
              <w:rPr>
                <w:noProof/>
                <w:webHidden/>
              </w:rPr>
            </w:r>
            <w:r>
              <w:rPr>
                <w:noProof/>
                <w:webHidden/>
              </w:rPr>
              <w:fldChar w:fldCharType="separate"/>
            </w:r>
            <w:r>
              <w:rPr>
                <w:noProof/>
                <w:webHidden/>
              </w:rPr>
              <w:t>31</w:t>
            </w:r>
            <w:r>
              <w:rPr>
                <w:noProof/>
                <w:webHidden/>
              </w:rPr>
              <w:fldChar w:fldCharType="end"/>
            </w:r>
          </w:hyperlink>
        </w:p>
        <w:p w14:paraId="451EC889" w14:textId="1A9A8309"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80" w:history="1">
            <w:r w:rsidRPr="00A97A4D">
              <w:rPr>
                <w:rStyle w:val="Hyperlink"/>
                <w:rFonts w:eastAsia="Times New Roman" w:cs="Times New Roman"/>
                <w:noProof/>
              </w:rPr>
              <w:t>6. RESULTS AND DISCUSSION</w:t>
            </w:r>
            <w:r>
              <w:rPr>
                <w:noProof/>
                <w:webHidden/>
              </w:rPr>
              <w:tab/>
            </w:r>
            <w:r>
              <w:rPr>
                <w:noProof/>
                <w:webHidden/>
              </w:rPr>
              <w:fldChar w:fldCharType="begin"/>
            </w:r>
            <w:r>
              <w:rPr>
                <w:noProof/>
                <w:webHidden/>
              </w:rPr>
              <w:instrText xml:space="preserve"> PAGEREF _Toc232409080 \h </w:instrText>
            </w:r>
            <w:r>
              <w:rPr>
                <w:noProof/>
                <w:webHidden/>
              </w:rPr>
            </w:r>
            <w:r>
              <w:rPr>
                <w:noProof/>
                <w:webHidden/>
              </w:rPr>
              <w:fldChar w:fldCharType="separate"/>
            </w:r>
            <w:r>
              <w:rPr>
                <w:noProof/>
                <w:webHidden/>
              </w:rPr>
              <w:t>32</w:t>
            </w:r>
            <w:r>
              <w:rPr>
                <w:noProof/>
                <w:webHidden/>
              </w:rPr>
              <w:fldChar w:fldCharType="end"/>
            </w:r>
          </w:hyperlink>
        </w:p>
        <w:p w14:paraId="49001A64" w14:textId="3CA2B38E"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81" w:history="1">
            <w:r w:rsidRPr="00A97A4D">
              <w:rPr>
                <w:rStyle w:val="Hyperlink"/>
                <w:rFonts w:eastAsia="Times New Roman" w:cs="Times New Roman"/>
                <w:noProof/>
              </w:rPr>
              <w:t>6.1 Test Reports</w:t>
            </w:r>
            <w:r>
              <w:rPr>
                <w:noProof/>
                <w:webHidden/>
              </w:rPr>
              <w:tab/>
            </w:r>
            <w:r>
              <w:rPr>
                <w:noProof/>
                <w:webHidden/>
              </w:rPr>
              <w:fldChar w:fldCharType="begin"/>
            </w:r>
            <w:r>
              <w:rPr>
                <w:noProof/>
                <w:webHidden/>
              </w:rPr>
              <w:instrText xml:space="preserve"> PAGEREF _Toc232409081 \h </w:instrText>
            </w:r>
            <w:r>
              <w:rPr>
                <w:noProof/>
                <w:webHidden/>
              </w:rPr>
            </w:r>
            <w:r>
              <w:rPr>
                <w:noProof/>
                <w:webHidden/>
              </w:rPr>
              <w:fldChar w:fldCharType="separate"/>
            </w:r>
            <w:r>
              <w:rPr>
                <w:noProof/>
                <w:webHidden/>
              </w:rPr>
              <w:t>32</w:t>
            </w:r>
            <w:r>
              <w:rPr>
                <w:noProof/>
                <w:webHidden/>
              </w:rPr>
              <w:fldChar w:fldCharType="end"/>
            </w:r>
          </w:hyperlink>
        </w:p>
        <w:p w14:paraId="24015A60" w14:textId="4AB6D8A7"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82" w:history="1">
            <w:r w:rsidRPr="00A97A4D">
              <w:rPr>
                <w:rStyle w:val="Hyperlink"/>
                <w:noProof/>
              </w:rPr>
              <w:t>6.2 User Documentation</w:t>
            </w:r>
            <w:r>
              <w:rPr>
                <w:noProof/>
                <w:webHidden/>
              </w:rPr>
              <w:tab/>
            </w:r>
            <w:r>
              <w:rPr>
                <w:noProof/>
                <w:webHidden/>
              </w:rPr>
              <w:fldChar w:fldCharType="begin"/>
            </w:r>
            <w:r>
              <w:rPr>
                <w:noProof/>
                <w:webHidden/>
              </w:rPr>
              <w:instrText xml:space="preserve"> PAGEREF _Toc232409082 \h </w:instrText>
            </w:r>
            <w:r>
              <w:rPr>
                <w:noProof/>
                <w:webHidden/>
              </w:rPr>
            </w:r>
            <w:r>
              <w:rPr>
                <w:noProof/>
                <w:webHidden/>
              </w:rPr>
              <w:fldChar w:fldCharType="separate"/>
            </w:r>
            <w:r>
              <w:rPr>
                <w:noProof/>
                <w:webHidden/>
              </w:rPr>
              <w:t>33</w:t>
            </w:r>
            <w:r>
              <w:rPr>
                <w:noProof/>
                <w:webHidden/>
              </w:rPr>
              <w:fldChar w:fldCharType="end"/>
            </w:r>
          </w:hyperlink>
        </w:p>
        <w:p w14:paraId="62F4EBDD" w14:textId="6840ECD7"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83" w:history="1">
            <w:r w:rsidRPr="00A97A4D">
              <w:rPr>
                <w:rStyle w:val="Hyperlink"/>
                <w:rFonts w:eastAsia="Times New Roman" w:cs="Times New Roman"/>
                <w:noProof/>
              </w:rPr>
              <w:t>7. CONCLUSIONS</w:t>
            </w:r>
            <w:r>
              <w:rPr>
                <w:noProof/>
                <w:webHidden/>
              </w:rPr>
              <w:tab/>
            </w:r>
            <w:r>
              <w:rPr>
                <w:noProof/>
                <w:webHidden/>
              </w:rPr>
              <w:fldChar w:fldCharType="begin"/>
            </w:r>
            <w:r>
              <w:rPr>
                <w:noProof/>
                <w:webHidden/>
              </w:rPr>
              <w:instrText xml:space="preserve"> PAGEREF _Toc232409083 \h </w:instrText>
            </w:r>
            <w:r>
              <w:rPr>
                <w:noProof/>
                <w:webHidden/>
              </w:rPr>
            </w:r>
            <w:r>
              <w:rPr>
                <w:noProof/>
                <w:webHidden/>
              </w:rPr>
              <w:fldChar w:fldCharType="separate"/>
            </w:r>
            <w:r>
              <w:rPr>
                <w:noProof/>
                <w:webHidden/>
              </w:rPr>
              <w:t>35</w:t>
            </w:r>
            <w:r>
              <w:rPr>
                <w:noProof/>
                <w:webHidden/>
              </w:rPr>
              <w:fldChar w:fldCharType="end"/>
            </w:r>
          </w:hyperlink>
        </w:p>
        <w:p w14:paraId="69097911" w14:textId="0E16CBDB"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84" w:history="1">
            <w:r w:rsidRPr="00A97A4D">
              <w:rPr>
                <w:rStyle w:val="Hyperlink"/>
                <w:rFonts w:eastAsia="Times New Roman" w:cs="Times New Roman"/>
                <w:noProof/>
              </w:rPr>
              <w:t>7.1 Conclusion</w:t>
            </w:r>
            <w:r>
              <w:rPr>
                <w:noProof/>
                <w:webHidden/>
              </w:rPr>
              <w:tab/>
            </w:r>
            <w:r>
              <w:rPr>
                <w:noProof/>
                <w:webHidden/>
              </w:rPr>
              <w:fldChar w:fldCharType="begin"/>
            </w:r>
            <w:r>
              <w:rPr>
                <w:noProof/>
                <w:webHidden/>
              </w:rPr>
              <w:instrText xml:space="preserve"> PAGEREF _Toc232409084 \h </w:instrText>
            </w:r>
            <w:r>
              <w:rPr>
                <w:noProof/>
                <w:webHidden/>
              </w:rPr>
            </w:r>
            <w:r>
              <w:rPr>
                <w:noProof/>
                <w:webHidden/>
              </w:rPr>
              <w:fldChar w:fldCharType="separate"/>
            </w:r>
            <w:r>
              <w:rPr>
                <w:noProof/>
                <w:webHidden/>
              </w:rPr>
              <w:t>35</w:t>
            </w:r>
            <w:r>
              <w:rPr>
                <w:noProof/>
                <w:webHidden/>
              </w:rPr>
              <w:fldChar w:fldCharType="end"/>
            </w:r>
          </w:hyperlink>
        </w:p>
        <w:p w14:paraId="2B765DB7" w14:textId="184FF9F5" w:rsidR="00DA7551" w:rsidRDefault="00DA7551">
          <w:pPr>
            <w:pStyle w:val="TOC3"/>
            <w:tabs>
              <w:tab w:val="right" w:leader="dot" w:pos="8296"/>
            </w:tabs>
            <w:rPr>
              <w:rFonts w:asciiTheme="minorHAnsi" w:eastAsiaTheme="minorEastAsia" w:hAnsiTheme="minorHAnsi"/>
              <w:noProof/>
              <w:kern w:val="2"/>
              <w:szCs w:val="24"/>
              <w14:ligatures w14:val="standardContextual"/>
            </w:rPr>
          </w:pPr>
          <w:hyperlink w:anchor="_Toc232409085" w:history="1">
            <w:r w:rsidRPr="00A97A4D">
              <w:rPr>
                <w:rStyle w:val="Hyperlink"/>
                <w:rFonts w:eastAsia="Times New Roman" w:cs="Times New Roman"/>
                <w:b/>
                <w:bCs/>
                <w:noProof/>
              </w:rPr>
              <w:t>7.1.1 Significance of the System</w:t>
            </w:r>
            <w:r>
              <w:rPr>
                <w:noProof/>
                <w:webHidden/>
              </w:rPr>
              <w:tab/>
            </w:r>
            <w:r>
              <w:rPr>
                <w:noProof/>
                <w:webHidden/>
              </w:rPr>
              <w:fldChar w:fldCharType="begin"/>
            </w:r>
            <w:r>
              <w:rPr>
                <w:noProof/>
                <w:webHidden/>
              </w:rPr>
              <w:instrText xml:space="preserve"> PAGEREF _Toc232409085 \h </w:instrText>
            </w:r>
            <w:r>
              <w:rPr>
                <w:noProof/>
                <w:webHidden/>
              </w:rPr>
            </w:r>
            <w:r>
              <w:rPr>
                <w:noProof/>
                <w:webHidden/>
              </w:rPr>
              <w:fldChar w:fldCharType="separate"/>
            </w:r>
            <w:r>
              <w:rPr>
                <w:noProof/>
                <w:webHidden/>
              </w:rPr>
              <w:t>35</w:t>
            </w:r>
            <w:r>
              <w:rPr>
                <w:noProof/>
                <w:webHidden/>
              </w:rPr>
              <w:fldChar w:fldCharType="end"/>
            </w:r>
          </w:hyperlink>
        </w:p>
        <w:p w14:paraId="76F5F577" w14:textId="3BF531C5"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86" w:history="1">
            <w:r w:rsidRPr="00A97A4D">
              <w:rPr>
                <w:rStyle w:val="Hyperlink"/>
                <w:rFonts w:eastAsia="Times New Roman" w:cs="Times New Roman"/>
                <w:noProof/>
              </w:rPr>
              <w:t>7.2 Limitations of the System</w:t>
            </w:r>
            <w:r>
              <w:rPr>
                <w:noProof/>
                <w:webHidden/>
              </w:rPr>
              <w:tab/>
            </w:r>
            <w:r>
              <w:rPr>
                <w:noProof/>
                <w:webHidden/>
              </w:rPr>
              <w:fldChar w:fldCharType="begin"/>
            </w:r>
            <w:r>
              <w:rPr>
                <w:noProof/>
                <w:webHidden/>
              </w:rPr>
              <w:instrText xml:space="preserve"> PAGEREF _Toc232409086 \h </w:instrText>
            </w:r>
            <w:r>
              <w:rPr>
                <w:noProof/>
                <w:webHidden/>
              </w:rPr>
            </w:r>
            <w:r>
              <w:rPr>
                <w:noProof/>
                <w:webHidden/>
              </w:rPr>
              <w:fldChar w:fldCharType="separate"/>
            </w:r>
            <w:r>
              <w:rPr>
                <w:noProof/>
                <w:webHidden/>
              </w:rPr>
              <w:t>36</w:t>
            </w:r>
            <w:r>
              <w:rPr>
                <w:noProof/>
                <w:webHidden/>
              </w:rPr>
              <w:fldChar w:fldCharType="end"/>
            </w:r>
          </w:hyperlink>
        </w:p>
        <w:p w14:paraId="54D6DB14" w14:textId="67B94C94" w:rsidR="00DA7551" w:rsidRDefault="00DA7551">
          <w:pPr>
            <w:pStyle w:val="TOC2"/>
            <w:tabs>
              <w:tab w:val="right" w:leader="dot" w:pos="8296"/>
            </w:tabs>
            <w:rPr>
              <w:rFonts w:asciiTheme="minorHAnsi" w:eastAsiaTheme="minorEastAsia" w:hAnsiTheme="minorHAnsi"/>
              <w:noProof/>
              <w:kern w:val="2"/>
              <w:szCs w:val="24"/>
              <w14:ligatures w14:val="standardContextual"/>
            </w:rPr>
          </w:pPr>
          <w:hyperlink w:anchor="_Toc232409087" w:history="1">
            <w:r w:rsidRPr="00A97A4D">
              <w:rPr>
                <w:rStyle w:val="Hyperlink"/>
                <w:rFonts w:eastAsia="Times New Roman" w:cs="Times New Roman"/>
                <w:noProof/>
              </w:rPr>
              <w:t>7.3 Future Scope of the Project</w:t>
            </w:r>
            <w:r>
              <w:rPr>
                <w:noProof/>
                <w:webHidden/>
              </w:rPr>
              <w:tab/>
            </w:r>
            <w:r>
              <w:rPr>
                <w:noProof/>
                <w:webHidden/>
              </w:rPr>
              <w:fldChar w:fldCharType="begin"/>
            </w:r>
            <w:r>
              <w:rPr>
                <w:noProof/>
                <w:webHidden/>
              </w:rPr>
              <w:instrText xml:space="preserve"> PAGEREF _Toc232409087 \h </w:instrText>
            </w:r>
            <w:r>
              <w:rPr>
                <w:noProof/>
                <w:webHidden/>
              </w:rPr>
            </w:r>
            <w:r>
              <w:rPr>
                <w:noProof/>
                <w:webHidden/>
              </w:rPr>
              <w:fldChar w:fldCharType="separate"/>
            </w:r>
            <w:r>
              <w:rPr>
                <w:noProof/>
                <w:webHidden/>
              </w:rPr>
              <w:t>36</w:t>
            </w:r>
            <w:r>
              <w:rPr>
                <w:noProof/>
                <w:webHidden/>
              </w:rPr>
              <w:fldChar w:fldCharType="end"/>
            </w:r>
          </w:hyperlink>
        </w:p>
        <w:p w14:paraId="519F6A0D" w14:textId="1C5AB927" w:rsidR="00DA7551" w:rsidRDefault="00DA7551">
          <w:pPr>
            <w:pStyle w:val="TOC1"/>
            <w:tabs>
              <w:tab w:val="right" w:leader="dot" w:pos="8296"/>
            </w:tabs>
            <w:rPr>
              <w:rFonts w:asciiTheme="minorHAnsi" w:eastAsiaTheme="minorEastAsia" w:hAnsiTheme="minorHAnsi"/>
              <w:noProof/>
              <w:kern w:val="2"/>
              <w:szCs w:val="24"/>
              <w14:ligatures w14:val="standardContextual"/>
            </w:rPr>
          </w:pPr>
          <w:hyperlink w:anchor="_Toc232409088" w:history="1">
            <w:r w:rsidRPr="00A97A4D">
              <w:rPr>
                <w:rStyle w:val="Hyperlink"/>
                <w:noProof/>
              </w:rPr>
              <w:t>References</w:t>
            </w:r>
            <w:r>
              <w:rPr>
                <w:noProof/>
                <w:webHidden/>
              </w:rPr>
              <w:tab/>
            </w:r>
            <w:r>
              <w:rPr>
                <w:noProof/>
                <w:webHidden/>
              </w:rPr>
              <w:fldChar w:fldCharType="begin"/>
            </w:r>
            <w:r>
              <w:rPr>
                <w:noProof/>
                <w:webHidden/>
              </w:rPr>
              <w:instrText xml:space="preserve"> PAGEREF _Toc232409088 \h </w:instrText>
            </w:r>
            <w:r>
              <w:rPr>
                <w:noProof/>
                <w:webHidden/>
              </w:rPr>
            </w:r>
            <w:r>
              <w:rPr>
                <w:noProof/>
                <w:webHidden/>
              </w:rPr>
              <w:fldChar w:fldCharType="separate"/>
            </w:r>
            <w:r>
              <w:rPr>
                <w:noProof/>
                <w:webHidden/>
              </w:rPr>
              <w:t>38</w:t>
            </w:r>
            <w:r>
              <w:rPr>
                <w:noProof/>
                <w:webHidden/>
              </w:rPr>
              <w:fldChar w:fldCharType="end"/>
            </w:r>
          </w:hyperlink>
        </w:p>
        <w:p w14:paraId="0372FAE1" w14:textId="6BB4621E" w:rsidR="006050CE" w:rsidRDefault="00000000" w:rsidP="007E01F9">
          <w:pPr>
            <w:spacing w:line="360" w:lineRule="auto"/>
          </w:pPr>
          <w:r>
            <w:rPr>
              <w:b/>
              <w:bCs/>
            </w:rPr>
            <w:fldChar w:fldCharType="end"/>
          </w:r>
        </w:p>
      </w:sdtContent>
    </w:sdt>
    <w:p w14:paraId="6D0F49A6" w14:textId="77777777" w:rsidR="006050CE" w:rsidRDefault="00000000" w:rsidP="007E01F9">
      <w:pPr>
        <w:spacing w:line="360" w:lineRule="auto"/>
        <w:jc w:val="left"/>
      </w:pPr>
      <w:r>
        <w:br/>
      </w:r>
    </w:p>
    <w:p w14:paraId="3CE09C84" w14:textId="72BC7827" w:rsidR="0036414F" w:rsidRDefault="00000000" w:rsidP="007E01F9">
      <w:pPr>
        <w:spacing w:line="360" w:lineRule="auto"/>
      </w:pPr>
      <w:r>
        <w:br w:type="page" w:clear="all"/>
      </w:r>
    </w:p>
    <w:p w14:paraId="4FDFC886" w14:textId="27090641" w:rsidR="0036414F" w:rsidRDefault="0036414F" w:rsidP="007E01F9">
      <w:pPr>
        <w:pStyle w:val="Heading1"/>
        <w:spacing w:line="360" w:lineRule="auto"/>
        <w:jc w:val="center"/>
      </w:pPr>
      <w:bookmarkStart w:id="2" w:name="_Toc232409038"/>
      <w:r>
        <w:lastRenderedPageBreak/>
        <w:t>List of Figures</w:t>
      </w:r>
      <w:bookmarkEnd w:id="2"/>
    </w:p>
    <w:p w14:paraId="6B0DA84D" w14:textId="73D47A93" w:rsidR="00AA0044" w:rsidRDefault="00AA0044">
      <w:pPr>
        <w:pStyle w:val="TableofFigures"/>
        <w:tabs>
          <w:tab w:val="right" w:leader="dot" w:pos="8296"/>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32408351" w:history="1">
        <w:r w:rsidRPr="00DB6ED3">
          <w:rPr>
            <w:rStyle w:val="Hyperlink"/>
            <w:noProof/>
          </w:rPr>
          <w:t>Figure 3.3.0</w:t>
        </w:r>
        <w:r w:rsidRPr="00DB6ED3">
          <w:rPr>
            <w:rStyle w:val="Hyperlink"/>
            <w:noProof/>
          </w:rPr>
          <w:noBreakHyphen/>
          <w:t>1 - Gantt Chart</w:t>
        </w:r>
        <w:r>
          <w:rPr>
            <w:noProof/>
            <w:webHidden/>
          </w:rPr>
          <w:tab/>
        </w:r>
        <w:r>
          <w:rPr>
            <w:noProof/>
            <w:webHidden/>
          </w:rPr>
          <w:fldChar w:fldCharType="begin"/>
        </w:r>
        <w:r>
          <w:rPr>
            <w:noProof/>
            <w:webHidden/>
          </w:rPr>
          <w:instrText xml:space="preserve"> PAGEREF _Toc232408351 \h </w:instrText>
        </w:r>
        <w:r>
          <w:rPr>
            <w:noProof/>
            <w:webHidden/>
          </w:rPr>
        </w:r>
        <w:r>
          <w:rPr>
            <w:noProof/>
            <w:webHidden/>
          </w:rPr>
          <w:fldChar w:fldCharType="separate"/>
        </w:r>
        <w:r>
          <w:rPr>
            <w:noProof/>
            <w:webHidden/>
          </w:rPr>
          <w:t>14</w:t>
        </w:r>
        <w:r>
          <w:rPr>
            <w:noProof/>
            <w:webHidden/>
          </w:rPr>
          <w:fldChar w:fldCharType="end"/>
        </w:r>
      </w:hyperlink>
    </w:p>
    <w:p w14:paraId="05FE776E" w14:textId="7B74F307" w:rsidR="00AA0044" w:rsidRDefault="00AA0044">
      <w:pPr>
        <w:pStyle w:val="TableofFigures"/>
        <w:tabs>
          <w:tab w:val="right" w:leader="dot" w:pos="8296"/>
        </w:tabs>
        <w:rPr>
          <w:rFonts w:asciiTheme="minorHAnsi" w:eastAsiaTheme="minorEastAsia" w:hAnsiTheme="minorHAnsi"/>
          <w:noProof/>
          <w:kern w:val="2"/>
          <w:szCs w:val="24"/>
          <w14:ligatures w14:val="standardContextual"/>
        </w:rPr>
      </w:pPr>
      <w:hyperlink w:anchor="_Toc232408352" w:history="1">
        <w:r w:rsidRPr="00DB6ED3">
          <w:rPr>
            <w:rStyle w:val="Hyperlink"/>
            <w:noProof/>
          </w:rPr>
          <w:t>Figure 4.2.2.0</w:t>
        </w:r>
        <w:r w:rsidRPr="00DB6ED3">
          <w:rPr>
            <w:rStyle w:val="Hyperlink"/>
            <w:noProof/>
          </w:rPr>
          <w:noBreakHyphen/>
          <w:t>1 - DFD Level 0</w:t>
        </w:r>
        <w:r>
          <w:rPr>
            <w:noProof/>
            <w:webHidden/>
          </w:rPr>
          <w:tab/>
        </w:r>
        <w:r>
          <w:rPr>
            <w:noProof/>
            <w:webHidden/>
          </w:rPr>
          <w:fldChar w:fldCharType="begin"/>
        </w:r>
        <w:r>
          <w:rPr>
            <w:noProof/>
            <w:webHidden/>
          </w:rPr>
          <w:instrText xml:space="preserve"> PAGEREF _Toc232408352 \h </w:instrText>
        </w:r>
        <w:r>
          <w:rPr>
            <w:noProof/>
            <w:webHidden/>
          </w:rPr>
        </w:r>
        <w:r>
          <w:rPr>
            <w:noProof/>
            <w:webHidden/>
          </w:rPr>
          <w:fldChar w:fldCharType="separate"/>
        </w:r>
        <w:r>
          <w:rPr>
            <w:noProof/>
            <w:webHidden/>
          </w:rPr>
          <w:t>21</w:t>
        </w:r>
        <w:r>
          <w:rPr>
            <w:noProof/>
            <w:webHidden/>
          </w:rPr>
          <w:fldChar w:fldCharType="end"/>
        </w:r>
      </w:hyperlink>
    </w:p>
    <w:p w14:paraId="0E386858" w14:textId="15BED54F" w:rsidR="00AA0044" w:rsidRDefault="00AA0044">
      <w:pPr>
        <w:pStyle w:val="TableofFigures"/>
        <w:tabs>
          <w:tab w:val="right" w:leader="dot" w:pos="8296"/>
        </w:tabs>
        <w:rPr>
          <w:rFonts w:asciiTheme="minorHAnsi" w:eastAsiaTheme="minorEastAsia" w:hAnsiTheme="minorHAnsi"/>
          <w:noProof/>
          <w:kern w:val="2"/>
          <w:szCs w:val="24"/>
          <w14:ligatures w14:val="standardContextual"/>
        </w:rPr>
      </w:pPr>
      <w:hyperlink w:anchor="_Toc232408353" w:history="1">
        <w:r w:rsidRPr="00DB6ED3">
          <w:rPr>
            <w:rStyle w:val="Hyperlink"/>
            <w:noProof/>
          </w:rPr>
          <w:t>Figure 4.2.2.0</w:t>
        </w:r>
        <w:r w:rsidRPr="00DB6ED3">
          <w:rPr>
            <w:rStyle w:val="Hyperlink"/>
            <w:noProof/>
          </w:rPr>
          <w:noBreakHyphen/>
          <w:t>2 - DFD Level 1</w:t>
        </w:r>
        <w:r>
          <w:rPr>
            <w:noProof/>
            <w:webHidden/>
          </w:rPr>
          <w:tab/>
        </w:r>
        <w:r>
          <w:rPr>
            <w:noProof/>
            <w:webHidden/>
          </w:rPr>
          <w:fldChar w:fldCharType="begin"/>
        </w:r>
        <w:r>
          <w:rPr>
            <w:noProof/>
            <w:webHidden/>
          </w:rPr>
          <w:instrText xml:space="preserve"> PAGEREF _Toc232408353 \h </w:instrText>
        </w:r>
        <w:r>
          <w:rPr>
            <w:noProof/>
            <w:webHidden/>
          </w:rPr>
        </w:r>
        <w:r>
          <w:rPr>
            <w:noProof/>
            <w:webHidden/>
          </w:rPr>
          <w:fldChar w:fldCharType="separate"/>
        </w:r>
        <w:r>
          <w:rPr>
            <w:noProof/>
            <w:webHidden/>
          </w:rPr>
          <w:t>21</w:t>
        </w:r>
        <w:r>
          <w:rPr>
            <w:noProof/>
            <w:webHidden/>
          </w:rPr>
          <w:fldChar w:fldCharType="end"/>
        </w:r>
      </w:hyperlink>
    </w:p>
    <w:p w14:paraId="25079FFC" w14:textId="7B8F6C7C" w:rsidR="00AA0044" w:rsidRDefault="00AA0044">
      <w:pPr>
        <w:pStyle w:val="TableofFigures"/>
        <w:tabs>
          <w:tab w:val="right" w:leader="dot" w:pos="8296"/>
        </w:tabs>
        <w:rPr>
          <w:rFonts w:asciiTheme="minorHAnsi" w:eastAsiaTheme="minorEastAsia" w:hAnsiTheme="minorHAnsi"/>
          <w:noProof/>
          <w:kern w:val="2"/>
          <w:szCs w:val="24"/>
          <w14:ligatures w14:val="standardContextual"/>
        </w:rPr>
      </w:pPr>
      <w:hyperlink w:anchor="_Toc232408354" w:history="1">
        <w:r w:rsidRPr="00DB6ED3">
          <w:rPr>
            <w:rStyle w:val="Hyperlink"/>
            <w:noProof/>
          </w:rPr>
          <w:t>Figure 4.3.1 - ER Diagram</w:t>
        </w:r>
        <w:r>
          <w:rPr>
            <w:noProof/>
            <w:webHidden/>
          </w:rPr>
          <w:tab/>
        </w:r>
        <w:r>
          <w:rPr>
            <w:noProof/>
            <w:webHidden/>
          </w:rPr>
          <w:fldChar w:fldCharType="begin"/>
        </w:r>
        <w:r>
          <w:rPr>
            <w:noProof/>
            <w:webHidden/>
          </w:rPr>
          <w:instrText xml:space="preserve"> PAGEREF _Toc232408354 \h </w:instrText>
        </w:r>
        <w:r>
          <w:rPr>
            <w:noProof/>
            <w:webHidden/>
          </w:rPr>
        </w:r>
        <w:r>
          <w:rPr>
            <w:noProof/>
            <w:webHidden/>
          </w:rPr>
          <w:fldChar w:fldCharType="separate"/>
        </w:r>
        <w:r>
          <w:rPr>
            <w:noProof/>
            <w:webHidden/>
          </w:rPr>
          <w:t>25</w:t>
        </w:r>
        <w:r>
          <w:rPr>
            <w:noProof/>
            <w:webHidden/>
          </w:rPr>
          <w:fldChar w:fldCharType="end"/>
        </w:r>
      </w:hyperlink>
    </w:p>
    <w:p w14:paraId="1A03BA6F" w14:textId="309139E0" w:rsidR="0036414F" w:rsidRDefault="00AA0044" w:rsidP="007E01F9">
      <w:pPr>
        <w:spacing w:line="360" w:lineRule="auto"/>
      </w:pPr>
      <w:r>
        <w:fldChar w:fldCharType="end"/>
      </w:r>
    </w:p>
    <w:p w14:paraId="48E59F94" w14:textId="77777777" w:rsidR="0036414F" w:rsidRDefault="0036414F" w:rsidP="007E01F9">
      <w:pPr>
        <w:spacing w:line="360" w:lineRule="auto"/>
      </w:pPr>
    </w:p>
    <w:p w14:paraId="0B7DEBD7" w14:textId="77777777" w:rsidR="0036414F" w:rsidRDefault="0036414F" w:rsidP="007E01F9">
      <w:pPr>
        <w:spacing w:line="360" w:lineRule="auto"/>
      </w:pPr>
    </w:p>
    <w:p w14:paraId="0574E213" w14:textId="77777777" w:rsidR="0036414F" w:rsidRDefault="0036414F" w:rsidP="007E01F9">
      <w:pPr>
        <w:spacing w:line="360" w:lineRule="auto"/>
      </w:pPr>
    </w:p>
    <w:p w14:paraId="43EC8BB8" w14:textId="77777777" w:rsidR="0036414F" w:rsidRDefault="0036414F" w:rsidP="007E01F9">
      <w:pPr>
        <w:spacing w:line="360" w:lineRule="auto"/>
      </w:pPr>
    </w:p>
    <w:p w14:paraId="46B28646" w14:textId="77777777" w:rsidR="0036414F" w:rsidRDefault="0036414F" w:rsidP="007E01F9">
      <w:pPr>
        <w:spacing w:line="360" w:lineRule="auto"/>
      </w:pPr>
    </w:p>
    <w:p w14:paraId="670A31CD" w14:textId="77777777" w:rsidR="0036414F" w:rsidRDefault="0036414F" w:rsidP="007E01F9">
      <w:pPr>
        <w:spacing w:line="360" w:lineRule="auto"/>
      </w:pPr>
    </w:p>
    <w:p w14:paraId="0546989A" w14:textId="77777777" w:rsidR="0036414F" w:rsidRDefault="0036414F" w:rsidP="007E01F9">
      <w:pPr>
        <w:spacing w:line="360" w:lineRule="auto"/>
      </w:pPr>
    </w:p>
    <w:p w14:paraId="502EA900" w14:textId="77777777" w:rsidR="0036414F" w:rsidRDefault="0036414F" w:rsidP="007E01F9">
      <w:pPr>
        <w:spacing w:line="360" w:lineRule="auto"/>
      </w:pPr>
    </w:p>
    <w:p w14:paraId="03D9CEF5" w14:textId="77777777" w:rsidR="0036414F" w:rsidRDefault="0036414F" w:rsidP="007E01F9">
      <w:pPr>
        <w:spacing w:line="360" w:lineRule="auto"/>
      </w:pPr>
    </w:p>
    <w:p w14:paraId="2E42F004" w14:textId="77777777" w:rsidR="0036414F" w:rsidRDefault="0036414F" w:rsidP="007E01F9">
      <w:pPr>
        <w:spacing w:line="360" w:lineRule="auto"/>
      </w:pPr>
    </w:p>
    <w:p w14:paraId="0002F959" w14:textId="77777777" w:rsidR="0036414F" w:rsidRDefault="0036414F" w:rsidP="007E01F9">
      <w:pPr>
        <w:spacing w:line="360" w:lineRule="auto"/>
      </w:pPr>
    </w:p>
    <w:p w14:paraId="0F9DF786" w14:textId="77777777" w:rsidR="0036414F" w:rsidRDefault="0036414F" w:rsidP="007E01F9">
      <w:pPr>
        <w:spacing w:line="360" w:lineRule="auto"/>
      </w:pPr>
    </w:p>
    <w:p w14:paraId="73EA8923" w14:textId="77777777" w:rsidR="0036414F" w:rsidRDefault="0036414F" w:rsidP="007E01F9">
      <w:pPr>
        <w:spacing w:line="360" w:lineRule="auto"/>
      </w:pPr>
    </w:p>
    <w:p w14:paraId="5C50576E" w14:textId="77777777" w:rsidR="0036414F" w:rsidRDefault="0036414F" w:rsidP="007E01F9">
      <w:pPr>
        <w:spacing w:line="360" w:lineRule="auto"/>
      </w:pPr>
    </w:p>
    <w:p w14:paraId="209F2090" w14:textId="77777777" w:rsidR="0036414F" w:rsidRDefault="0036414F" w:rsidP="007E01F9">
      <w:pPr>
        <w:spacing w:line="360" w:lineRule="auto"/>
      </w:pPr>
    </w:p>
    <w:p w14:paraId="2EB13A98" w14:textId="77777777" w:rsidR="0036414F" w:rsidRDefault="0036414F" w:rsidP="007E01F9">
      <w:pPr>
        <w:spacing w:line="360" w:lineRule="auto"/>
      </w:pPr>
    </w:p>
    <w:p w14:paraId="794F1BC9" w14:textId="77777777" w:rsidR="0036414F" w:rsidRDefault="0036414F" w:rsidP="007E01F9">
      <w:pPr>
        <w:spacing w:line="360" w:lineRule="auto"/>
      </w:pPr>
    </w:p>
    <w:p w14:paraId="3A7B78A2" w14:textId="77777777" w:rsidR="0036414F" w:rsidRDefault="0036414F" w:rsidP="007E01F9">
      <w:pPr>
        <w:spacing w:line="360" w:lineRule="auto"/>
      </w:pPr>
    </w:p>
    <w:p w14:paraId="48F4367F" w14:textId="77777777" w:rsidR="0036414F" w:rsidRDefault="0036414F" w:rsidP="007E01F9">
      <w:pPr>
        <w:spacing w:line="360" w:lineRule="auto"/>
      </w:pPr>
    </w:p>
    <w:p w14:paraId="658A2142" w14:textId="77777777" w:rsidR="0036414F" w:rsidRDefault="0036414F" w:rsidP="007E01F9">
      <w:pPr>
        <w:spacing w:line="360" w:lineRule="auto"/>
      </w:pPr>
    </w:p>
    <w:p w14:paraId="48564FFA" w14:textId="77777777" w:rsidR="0036414F" w:rsidRDefault="0036414F" w:rsidP="007E01F9">
      <w:pPr>
        <w:spacing w:line="360" w:lineRule="auto"/>
      </w:pPr>
    </w:p>
    <w:p w14:paraId="1730FF42" w14:textId="77777777" w:rsidR="0036414F" w:rsidRDefault="0036414F" w:rsidP="007E01F9">
      <w:pPr>
        <w:spacing w:line="360" w:lineRule="auto"/>
      </w:pPr>
    </w:p>
    <w:p w14:paraId="4B9C43D5" w14:textId="77777777" w:rsidR="0036414F" w:rsidRDefault="0036414F" w:rsidP="007E01F9">
      <w:pPr>
        <w:spacing w:line="360" w:lineRule="auto"/>
      </w:pPr>
    </w:p>
    <w:p w14:paraId="341C065B" w14:textId="77777777" w:rsidR="0036414F" w:rsidRDefault="0036414F" w:rsidP="007E01F9">
      <w:pPr>
        <w:spacing w:line="360" w:lineRule="auto"/>
      </w:pPr>
    </w:p>
    <w:p w14:paraId="169C2164" w14:textId="77777777" w:rsidR="0036414F" w:rsidRDefault="0036414F" w:rsidP="007E01F9">
      <w:pPr>
        <w:spacing w:line="360" w:lineRule="auto"/>
      </w:pPr>
    </w:p>
    <w:p w14:paraId="0726C8ED" w14:textId="77777777" w:rsidR="0036414F" w:rsidRDefault="0036414F" w:rsidP="007E01F9">
      <w:pPr>
        <w:spacing w:line="360" w:lineRule="auto"/>
      </w:pPr>
    </w:p>
    <w:p w14:paraId="59A9876E" w14:textId="77777777" w:rsidR="0036414F" w:rsidRDefault="0036414F" w:rsidP="007E01F9">
      <w:pPr>
        <w:spacing w:line="360" w:lineRule="auto"/>
      </w:pPr>
    </w:p>
    <w:p w14:paraId="5AF11E78" w14:textId="77777777" w:rsidR="0036414F" w:rsidRDefault="0036414F" w:rsidP="007E01F9">
      <w:pPr>
        <w:spacing w:line="360" w:lineRule="auto"/>
      </w:pPr>
    </w:p>
    <w:p w14:paraId="21C8A19F" w14:textId="77777777" w:rsidR="006050CE" w:rsidRDefault="00000000" w:rsidP="007E01F9">
      <w:pPr>
        <w:pStyle w:val="Heading1"/>
        <w:spacing w:line="360" w:lineRule="auto"/>
        <w:jc w:val="center"/>
      </w:pPr>
      <w:bookmarkStart w:id="3" w:name="_Toc232409039"/>
      <w:r>
        <w:lastRenderedPageBreak/>
        <w:t>List of Tables</w:t>
      </w:r>
      <w:bookmarkEnd w:id="3"/>
    </w:p>
    <w:p w14:paraId="73A57FF4" w14:textId="77777777" w:rsidR="00AA0044" w:rsidRDefault="00AA0044" w:rsidP="00AA0044"/>
    <w:p w14:paraId="5EF28241" w14:textId="021C8F28" w:rsidR="00A437F3" w:rsidRDefault="00A437F3">
      <w:pPr>
        <w:pStyle w:val="TableofFigures"/>
        <w:tabs>
          <w:tab w:val="right" w:leader="dot" w:pos="8296"/>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32408579" w:history="1">
        <w:r w:rsidRPr="00DE5515">
          <w:rPr>
            <w:rStyle w:val="Hyperlink"/>
            <w:noProof/>
          </w:rPr>
          <w:t>Table 5.5.1 - Test Cases</w:t>
        </w:r>
        <w:r>
          <w:rPr>
            <w:noProof/>
            <w:webHidden/>
          </w:rPr>
          <w:tab/>
        </w:r>
        <w:r>
          <w:rPr>
            <w:noProof/>
            <w:webHidden/>
          </w:rPr>
          <w:fldChar w:fldCharType="begin"/>
        </w:r>
        <w:r>
          <w:rPr>
            <w:noProof/>
            <w:webHidden/>
          </w:rPr>
          <w:instrText xml:space="preserve"> PAGEREF _Toc232408579 \h </w:instrText>
        </w:r>
        <w:r>
          <w:rPr>
            <w:noProof/>
            <w:webHidden/>
          </w:rPr>
        </w:r>
        <w:r>
          <w:rPr>
            <w:noProof/>
            <w:webHidden/>
          </w:rPr>
          <w:fldChar w:fldCharType="separate"/>
        </w:r>
        <w:r>
          <w:rPr>
            <w:noProof/>
            <w:webHidden/>
          </w:rPr>
          <w:t>31</w:t>
        </w:r>
        <w:r>
          <w:rPr>
            <w:noProof/>
            <w:webHidden/>
          </w:rPr>
          <w:fldChar w:fldCharType="end"/>
        </w:r>
      </w:hyperlink>
    </w:p>
    <w:p w14:paraId="16A7065B" w14:textId="187BF160" w:rsidR="00A437F3" w:rsidRPr="00AA0044" w:rsidRDefault="00A437F3" w:rsidP="00AA0044">
      <w:pPr>
        <w:sectPr w:rsidR="00A437F3" w:rsidRPr="00AA0044">
          <w:pgSz w:w="11906" w:h="16838"/>
          <w:pgMar w:top="1440" w:right="1440" w:bottom="1440" w:left="2160" w:header="720" w:footer="720" w:gutter="0"/>
          <w:pgNumType w:fmt="lowerRoman" w:start="2"/>
          <w:cols w:space="720"/>
        </w:sectPr>
      </w:pPr>
      <w:r>
        <w:fldChar w:fldCharType="end"/>
      </w:r>
    </w:p>
    <w:p w14:paraId="20AB8BBB" w14:textId="77777777" w:rsidR="006050CE" w:rsidRDefault="00000000" w:rsidP="007E01F9">
      <w:pPr>
        <w:pStyle w:val="Heading1"/>
        <w:numPr>
          <w:ilvl w:val="0"/>
          <w:numId w:val="49"/>
        </w:numPr>
        <w:spacing w:line="360" w:lineRule="auto"/>
        <w:ind w:left="360"/>
      </w:pPr>
      <w:bookmarkStart w:id="4" w:name="_Toc232409040"/>
      <w:r>
        <w:lastRenderedPageBreak/>
        <w:t>Introduction</w:t>
      </w:r>
      <w:bookmarkEnd w:id="4"/>
    </w:p>
    <w:p w14:paraId="701C4106" w14:textId="77777777" w:rsidR="006050CE" w:rsidRDefault="00000000" w:rsidP="007E01F9">
      <w:pPr>
        <w:pStyle w:val="Heading2"/>
        <w:spacing w:line="360" w:lineRule="auto"/>
      </w:pPr>
      <w:bookmarkStart w:id="5" w:name="_Toc232409041"/>
      <w:r>
        <w:t>1.1 Background</w:t>
      </w:r>
      <w:bookmarkEnd w:id="5"/>
    </w:p>
    <w:p w14:paraId="06F776F3" w14:textId="77777777" w:rsidR="006050CE" w:rsidRDefault="00000000" w:rsidP="007E01F9">
      <w:pPr>
        <w:spacing w:line="360" w:lineRule="auto"/>
      </w:pPr>
      <w:r>
        <w:t xml:space="preserve">Email has become the primary communication channel for modern organizations, with an estimated 347 billion emails sent and received worldwide each day (Statista, 2024). However, this widespread adoption has made email the most exploited attack vector in cybersecurity. According to the Anti-Phishing Working (APWG, 2024), over 4.7 million phishing attacks were recorded in 2023 alone, marking a significant rise in email-based threats targeting organizations across all sectors. Phishing attacks are a form of social engineering where malicious actors impersonate trusted entities such as banks, service providers, or internal departments to deceive recipients into revealing sensitive information, clicking on malicious links, or downloading harmful attachments (Chiew et al., 2018). These attacks often bypass basic spam filters by using sophisticated techniques such as lookalike domains, URL obfuscation, urgency-driven language, and legitimate email authentication through compromised or free email accounts (Nightingale, 2017). To address these challenges, </w:t>
      </w:r>
      <w:proofErr w:type="spellStart"/>
      <w:r>
        <w:t>PhishGuard</w:t>
      </w:r>
      <w:proofErr w:type="spellEnd"/>
      <w:r>
        <w:t xml:space="preserve"> is a web-based application built using the Django framework (Python) that provides a centralized platform for submitting, analyzing, classifying, and visualizing email threats. The system automates the email investigation process by parsing email headers, extracting indicators of compromise (IOCs), analyzing URLs and keywords for phishing patterns, classifying emails into threat categories, and calculating risk scores — reducing the analysis time from 15–30 minutes to under 30 seconds per email. The platform also incorporates data analysis using Pandas and data visualization using Matplotlib and Chart.js to provide actionable insights into email threat trends across the organization.</w:t>
      </w:r>
    </w:p>
    <w:p w14:paraId="5E9AEDD1" w14:textId="77777777" w:rsidR="006050CE" w:rsidRDefault="00000000" w:rsidP="007E01F9">
      <w:pPr>
        <w:spacing w:line="360" w:lineRule="auto"/>
        <w:jc w:val="left"/>
      </w:pPr>
      <w:r>
        <w:br w:type="page" w:clear="all"/>
      </w:r>
    </w:p>
    <w:p w14:paraId="78A244D6" w14:textId="77777777" w:rsidR="006050CE" w:rsidRDefault="00000000" w:rsidP="007E01F9">
      <w:pPr>
        <w:pStyle w:val="Heading2"/>
        <w:spacing w:line="360" w:lineRule="auto"/>
      </w:pPr>
      <w:bookmarkStart w:id="6" w:name="_Toc232409042"/>
      <w:r>
        <w:lastRenderedPageBreak/>
        <w:t>1.2 Objectives</w:t>
      </w:r>
      <w:bookmarkEnd w:id="6"/>
    </w:p>
    <w:p w14:paraId="0437C4C0" w14:textId="77777777" w:rsidR="006050CE" w:rsidRDefault="00000000" w:rsidP="007E01F9">
      <w:pPr>
        <w:pStyle w:val="ListParagraph"/>
        <w:numPr>
          <w:ilvl w:val="0"/>
          <w:numId w:val="37"/>
        </w:numPr>
        <w:spacing w:line="360" w:lineRule="auto"/>
        <w:ind w:left="450"/>
      </w:pPr>
      <w:r>
        <w:t xml:space="preserve">Develop a web-based email analysis platform that automatically retrieves and processes emails forwarded from employee mailboxes to a centralized reporting mailbox for analysis. </w:t>
      </w:r>
    </w:p>
    <w:p w14:paraId="6A83A8BA" w14:textId="77777777" w:rsidR="006050CE" w:rsidRDefault="00000000" w:rsidP="007E01F9">
      <w:pPr>
        <w:pStyle w:val="ListParagraph"/>
        <w:numPr>
          <w:ilvl w:val="0"/>
          <w:numId w:val="37"/>
        </w:numPr>
        <w:spacing w:line="360" w:lineRule="auto"/>
        <w:ind w:left="450"/>
      </w:pPr>
      <w:r>
        <w:t>Implement an automated email analysis engine that parses headers, extracts indicators of compromise (IOCs) such as URLs, IP addresses, and domains, and detects phishing-related keywords and urgency patterns in the email body.</w:t>
      </w:r>
    </w:p>
    <w:p w14:paraId="57ECE380" w14:textId="77777777" w:rsidR="006050CE" w:rsidRDefault="006050CE" w:rsidP="007E01F9">
      <w:pPr>
        <w:spacing w:line="360" w:lineRule="auto"/>
      </w:pPr>
    </w:p>
    <w:p w14:paraId="35E08FF9" w14:textId="77777777" w:rsidR="006050CE" w:rsidRDefault="00000000" w:rsidP="007E01F9">
      <w:pPr>
        <w:pStyle w:val="Heading2"/>
        <w:spacing w:line="360" w:lineRule="auto"/>
        <w:rPr>
          <w:rFonts w:eastAsia="Times New Roman" w:cs="Times New Roman"/>
        </w:rPr>
      </w:pPr>
      <w:bookmarkStart w:id="7" w:name="_Toc232409043"/>
      <w:r>
        <w:rPr>
          <w:rFonts w:eastAsia="Times New Roman" w:cs="Times New Roman"/>
        </w:rPr>
        <w:t>1.3 Purpose, Scope, and Applicability</w:t>
      </w:r>
      <w:bookmarkEnd w:id="7"/>
    </w:p>
    <w:p w14:paraId="03002192" w14:textId="77777777" w:rsidR="006050CE" w:rsidRDefault="00000000" w:rsidP="007E01F9">
      <w:pPr>
        <w:pStyle w:val="Heading2"/>
        <w:spacing w:line="360" w:lineRule="auto"/>
        <w:rPr>
          <w:rFonts w:eastAsia="Times New Roman" w:cs="Times New Roman"/>
          <w:bCs/>
          <w:sz w:val="24"/>
          <w:szCs w:val="24"/>
        </w:rPr>
      </w:pPr>
      <w:bookmarkStart w:id="8" w:name="_Toc232409044"/>
      <w:r>
        <w:t>1.3.1 Purpose</w:t>
      </w:r>
      <w:bookmarkEnd w:id="8"/>
    </w:p>
    <w:p w14:paraId="371496E9" w14:textId="77777777" w:rsidR="006050CE" w:rsidRDefault="00000000" w:rsidP="007E01F9">
      <w:pPr>
        <w:spacing w:line="360" w:lineRule="auto"/>
      </w:pPr>
      <w:r>
        <w:t xml:space="preserve">The project will focus on the following specific objectives: </w:t>
      </w:r>
    </w:p>
    <w:p w14:paraId="2BEE3D51" w14:textId="77777777" w:rsidR="006050CE" w:rsidRDefault="00000000" w:rsidP="007E01F9">
      <w:pPr>
        <w:pStyle w:val="ListParagraph"/>
        <w:numPr>
          <w:ilvl w:val="0"/>
          <w:numId w:val="34"/>
        </w:numPr>
        <w:spacing w:line="360" w:lineRule="auto"/>
      </w:pPr>
      <w:r>
        <w:t xml:space="preserve">Develop a web-based email analysis platform that automatically retrieves and processes emails forwarded from employee mailboxes to a centralized reporting mailbox for analysis. </w:t>
      </w:r>
    </w:p>
    <w:p w14:paraId="6DB320A5" w14:textId="77777777" w:rsidR="006050CE" w:rsidRDefault="00000000" w:rsidP="007E01F9">
      <w:pPr>
        <w:pStyle w:val="ListParagraph"/>
        <w:numPr>
          <w:ilvl w:val="0"/>
          <w:numId w:val="34"/>
        </w:numPr>
        <w:spacing w:line="360" w:lineRule="auto"/>
      </w:pPr>
      <w:r>
        <w:t>Implement an automated email analysis engine that parses headers, extracts indicators of compromise (IOCs) such as URLs, IP addresses, and domains, and detects phishing-related keywords and urgency patterns in the email body.</w:t>
      </w:r>
    </w:p>
    <w:p w14:paraId="0BF83A14" w14:textId="77777777" w:rsidR="006050CE" w:rsidRDefault="00000000" w:rsidP="007E01F9">
      <w:pPr>
        <w:pStyle w:val="Heading2"/>
        <w:spacing w:line="360" w:lineRule="auto"/>
      </w:pPr>
      <w:bookmarkStart w:id="9" w:name="_Toc232409045"/>
      <w:r>
        <w:t>1.3.2 Scope</w:t>
      </w:r>
      <w:bookmarkEnd w:id="9"/>
    </w:p>
    <w:p w14:paraId="4CD8C68A" w14:textId="77777777" w:rsidR="006050CE" w:rsidRDefault="00000000" w:rsidP="007E01F9">
      <w:pPr>
        <w:pStyle w:val="ListParagraph"/>
        <w:numPr>
          <w:ilvl w:val="0"/>
          <w:numId w:val="35"/>
        </w:numPr>
        <w:spacing w:line="360" w:lineRule="auto"/>
        <w:ind w:left="360"/>
        <w:rPr>
          <w:b/>
          <w:bCs/>
        </w:rPr>
      </w:pPr>
      <w:r>
        <w:rPr>
          <w:b/>
          <w:bCs/>
        </w:rPr>
        <w:t>Email Ingestion via Auto-Forwarding and IMAP:</w:t>
      </w:r>
    </w:p>
    <w:p w14:paraId="33457B98" w14:textId="77777777" w:rsidR="006050CE" w:rsidRDefault="00000000" w:rsidP="007E01F9">
      <w:pPr>
        <w:pStyle w:val="ListParagraph"/>
        <w:numPr>
          <w:ilvl w:val="2"/>
          <w:numId w:val="43"/>
        </w:numPr>
        <w:spacing w:line="360" w:lineRule="auto"/>
        <w:ind w:left="720"/>
      </w:pPr>
      <w:r>
        <w:t>The system uses a post-delivery scanning architecture. Employee mailboxes are configured with auto-forwarding rules to send copies of all incoming emails to a central reporting mailbox (e.g., reports@organization.com).</w:t>
      </w:r>
    </w:p>
    <w:p w14:paraId="0BA3396F" w14:textId="77777777" w:rsidR="006050CE" w:rsidRDefault="00000000" w:rsidP="007E01F9">
      <w:pPr>
        <w:pStyle w:val="ListParagraph"/>
        <w:numPr>
          <w:ilvl w:val="2"/>
          <w:numId w:val="43"/>
        </w:numPr>
        <w:spacing w:line="360" w:lineRule="auto"/>
        <w:ind w:left="720"/>
      </w:pPr>
      <w:r>
        <w:t xml:space="preserve">The platform connects to the reporting mailbox via IMAP, retrieves all forwarded emails, and processes each through the analysis engine. This ensures every </w:t>
      </w:r>
      <w:proofErr w:type="spellStart"/>
      <w:r>
        <w:t>organisational</w:t>
      </w:r>
      <w:proofErr w:type="spellEnd"/>
      <w:r>
        <w:t xml:space="preserve"> email is scanned without manual employee action.</w:t>
      </w:r>
    </w:p>
    <w:p w14:paraId="0FDF082E" w14:textId="77777777" w:rsidR="006050CE" w:rsidRDefault="00000000" w:rsidP="007E01F9">
      <w:pPr>
        <w:pStyle w:val="ListParagraph"/>
        <w:numPr>
          <w:ilvl w:val="2"/>
          <w:numId w:val="43"/>
        </w:numPr>
        <w:spacing w:line="360" w:lineRule="auto"/>
        <w:ind w:left="720"/>
      </w:pPr>
      <w:r>
        <w:t>Users, including employees and analysts, can also manually submit suspicious emails for analysis by pasting the raw email content into a web form for ad-hoc investigation.</w:t>
      </w:r>
    </w:p>
    <w:p w14:paraId="7A4990AB" w14:textId="77777777" w:rsidR="006050CE" w:rsidRDefault="00000000" w:rsidP="007E01F9">
      <w:pPr>
        <w:pStyle w:val="ListParagraph"/>
        <w:numPr>
          <w:ilvl w:val="1"/>
          <w:numId w:val="36"/>
        </w:numPr>
        <w:spacing w:line="360" w:lineRule="auto"/>
        <w:ind w:left="360"/>
        <w:rPr>
          <w:b/>
          <w:bCs/>
        </w:rPr>
      </w:pPr>
      <w:r>
        <w:rPr>
          <w:b/>
          <w:bCs/>
        </w:rPr>
        <w:t>Automated Email Analysis:</w:t>
      </w:r>
    </w:p>
    <w:p w14:paraId="733FE6A8" w14:textId="77777777" w:rsidR="006050CE" w:rsidRDefault="00000000" w:rsidP="007E01F9">
      <w:pPr>
        <w:pStyle w:val="ListParagraph"/>
        <w:numPr>
          <w:ilvl w:val="0"/>
          <w:numId w:val="44"/>
        </w:numPr>
        <w:tabs>
          <w:tab w:val="left" w:pos="1080"/>
        </w:tabs>
        <w:spacing w:line="360" w:lineRule="auto"/>
        <w:ind w:left="720"/>
      </w:pPr>
      <w:r>
        <w:t>Parse email headers to extract sender information (From, Reply-To, Return-Path), recipient details, subject line, and authentication results (SPF, DKIM, DMARC).</w:t>
      </w:r>
    </w:p>
    <w:p w14:paraId="7580A2A7" w14:textId="77777777" w:rsidR="006050CE" w:rsidRDefault="00000000" w:rsidP="007E01F9">
      <w:pPr>
        <w:pStyle w:val="ListParagraph"/>
        <w:numPr>
          <w:ilvl w:val="0"/>
          <w:numId w:val="44"/>
        </w:numPr>
        <w:tabs>
          <w:tab w:val="left" w:pos="1080"/>
        </w:tabs>
        <w:spacing w:line="360" w:lineRule="auto"/>
        <w:ind w:left="720"/>
      </w:pPr>
      <w:r>
        <w:lastRenderedPageBreak/>
        <w:t>Extract indicators of compromise (IOCs) from the email body, including IP addresses, URLs, domain names, and email addresses.</w:t>
      </w:r>
    </w:p>
    <w:p w14:paraId="62ECE8F6" w14:textId="77777777" w:rsidR="006050CE" w:rsidRDefault="00000000" w:rsidP="007E01F9">
      <w:pPr>
        <w:pStyle w:val="ListParagraph"/>
        <w:numPr>
          <w:ilvl w:val="0"/>
          <w:numId w:val="44"/>
        </w:numPr>
        <w:tabs>
          <w:tab w:val="left" w:pos="1080"/>
        </w:tabs>
        <w:spacing w:line="360" w:lineRule="auto"/>
        <w:ind w:left="720"/>
      </w:pPr>
      <w:proofErr w:type="spellStart"/>
      <w:r>
        <w:t>Analyse</w:t>
      </w:r>
      <w:proofErr w:type="spellEnd"/>
      <w:r>
        <w:t xml:space="preserve"> extracted URLs for suspicious features such as URL shortening, IP-based URLs, misspelled domains, suspicious TLDs, and excessive subdomain depth.</w:t>
      </w:r>
    </w:p>
    <w:p w14:paraId="35B20ECB" w14:textId="77777777" w:rsidR="006050CE" w:rsidRDefault="00000000" w:rsidP="007E01F9">
      <w:pPr>
        <w:pStyle w:val="ListParagraph"/>
        <w:numPr>
          <w:ilvl w:val="0"/>
          <w:numId w:val="44"/>
        </w:numPr>
        <w:tabs>
          <w:tab w:val="left" w:pos="1080"/>
        </w:tabs>
        <w:spacing w:line="360" w:lineRule="auto"/>
        <w:ind w:left="720"/>
      </w:pPr>
      <w:r>
        <w:t>Detect phishing-indicative keywords and urgency patterns in the email body and subject line using a weighted keyword scoring system.</w:t>
      </w:r>
    </w:p>
    <w:p w14:paraId="0AEE4B08" w14:textId="77777777" w:rsidR="006050CE" w:rsidRDefault="00000000" w:rsidP="007E01F9">
      <w:pPr>
        <w:pStyle w:val="ListParagraph"/>
        <w:numPr>
          <w:ilvl w:val="0"/>
          <w:numId w:val="35"/>
        </w:numPr>
        <w:tabs>
          <w:tab w:val="left" w:pos="990"/>
        </w:tabs>
        <w:spacing w:line="360" w:lineRule="auto"/>
        <w:ind w:left="360"/>
        <w:rPr>
          <w:b/>
          <w:bCs/>
        </w:rPr>
      </w:pPr>
      <w:r>
        <w:rPr>
          <w:b/>
          <w:bCs/>
        </w:rPr>
        <w:t>Classification and Risk Scoring:</w:t>
      </w:r>
    </w:p>
    <w:p w14:paraId="72C117BE" w14:textId="77777777" w:rsidR="006050CE" w:rsidRDefault="00000000" w:rsidP="007E01F9">
      <w:pPr>
        <w:pStyle w:val="ListParagraph"/>
        <w:numPr>
          <w:ilvl w:val="0"/>
          <w:numId w:val="44"/>
        </w:numPr>
        <w:spacing w:line="360" w:lineRule="auto"/>
        <w:ind w:left="720"/>
      </w:pPr>
      <w:r>
        <w:t xml:space="preserve">Classify each </w:t>
      </w:r>
      <w:proofErr w:type="spellStart"/>
      <w:r>
        <w:t>analysed</w:t>
      </w:r>
      <w:proofErr w:type="spellEnd"/>
      <w:r>
        <w:t xml:space="preserve"> email into one of three categories: Clean, Spam, or Phishing.</w:t>
      </w:r>
    </w:p>
    <w:p w14:paraId="74B8C9CF" w14:textId="77777777" w:rsidR="006050CE" w:rsidRDefault="00000000" w:rsidP="007E01F9">
      <w:pPr>
        <w:pStyle w:val="ListParagraph"/>
        <w:numPr>
          <w:ilvl w:val="0"/>
          <w:numId w:val="44"/>
        </w:numPr>
        <w:spacing w:line="360" w:lineRule="auto"/>
        <w:ind w:left="720"/>
      </w:pPr>
      <w:r>
        <w:t>For phishing emails, further classify the phishing type into sub-categories: credential harvesting, fake invoice, account suspension, banking fraud, delivery scam, reward scam, malware attachment, or unknown.</w:t>
      </w:r>
    </w:p>
    <w:p w14:paraId="7022F8B7" w14:textId="77777777" w:rsidR="006050CE" w:rsidRDefault="00000000" w:rsidP="007E01F9">
      <w:pPr>
        <w:pStyle w:val="ListParagraph"/>
        <w:numPr>
          <w:ilvl w:val="0"/>
          <w:numId w:val="44"/>
        </w:numPr>
        <w:spacing w:line="360" w:lineRule="auto"/>
        <w:ind w:left="720"/>
      </w:pPr>
      <w:r>
        <w:t>Calculate a risk score from 0 to 100 based on weighted analysis results across multiple detection categories (authentication failures, header anomalies, URL features, keyword indicators, and threat intelligence lookups).</w:t>
      </w:r>
    </w:p>
    <w:p w14:paraId="08AC81B0" w14:textId="77777777" w:rsidR="006050CE" w:rsidRDefault="00000000" w:rsidP="007E01F9">
      <w:pPr>
        <w:pStyle w:val="ListParagraph"/>
        <w:numPr>
          <w:ilvl w:val="0"/>
          <w:numId w:val="44"/>
        </w:numPr>
        <w:spacing w:line="360" w:lineRule="auto"/>
        <w:ind w:left="720"/>
      </w:pPr>
      <w:r>
        <w:t>Assign a verdict: Safe (0–30), Suspicious (31–60), or Malicious (61–100).</w:t>
      </w:r>
    </w:p>
    <w:p w14:paraId="5CF8047E" w14:textId="77777777" w:rsidR="006050CE" w:rsidRDefault="00000000" w:rsidP="007E01F9">
      <w:pPr>
        <w:pStyle w:val="ListParagraph"/>
        <w:numPr>
          <w:ilvl w:val="0"/>
          <w:numId w:val="37"/>
        </w:numPr>
        <w:tabs>
          <w:tab w:val="left" w:pos="720"/>
        </w:tabs>
        <w:spacing w:line="360" w:lineRule="auto"/>
        <w:ind w:left="360"/>
        <w:rPr>
          <w:b/>
          <w:bCs/>
        </w:rPr>
      </w:pPr>
      <w:r>
        <w:rPr>
          <w:b/>
          <w:bCs/>
        </w:rPr>
        <w:t>Report Management:</w:t>
      </w:r>
    </w:p>
    <w:p w14:paraId="31D14186" w14:textId="77777777" w:rsidR="006050CE" w:rsidRDefault="00000000" w:rsidP="007E01F9">
      <w:pPr>
        <w:pStyle w:val="ListParagraph"/>
        <w:numPr>
          <w:ilvl w:val="0"/>
          <w:numId w:val="44"/>
        </w:numPr>
        <w:spacing w:line="360" w:lineRule="auto"/>
        <w:ind w:left="720"/>
      </w:pPr>
      <w:r>
        <w:t>Store all analysis results as structured reports in the database with full CRUD (Create, Read, Update, Delete) operations.</w:t>
      </w:r>
    </w:p>
    <w:p w14:paraId="43CB6CCC" w14:textId="77777777" w:rsidR="006050CE" w:rsidRDefault="00000000" w:rsidP="007E01F9">
      <w:pPr>
        <w:pStyle w:val="ListParagraph"/>
        <w:numPr>
          <w:ilvl w:val="0"/>
          <w:numId w:val="44"/>
        </w:numPr>
        <w:spacing w:line="360" w:lineRule="auto"/>
        <w:ind w:left="720"/>
      </w:pPr>
      <w:r>
        <w:t>Allow analysts to review reports, update verdicts, add investigation notes, and mark false positives.</w:t>
      </w:r>
    </w:p>
    <w:p w14:paraId="6E19B402" w14:textId="77777777" w:rsidR="006050CE" w:rsidRDefault="00000000" w:rsidP="007E01F9">
      <w:pPr>
        <w:pStyle w:val="ListParagraph"/>
        <w:numPr>
          <w:ilvl w:val="0"/>
          <w:numId w:val="44"/>
        </w:numPr>
        <w:spacing w:line="360" w:lineRule="auto"/>
        <w:ind w:left="720"/>
      </w:pPr>
      <w:r>
        <w:t>Provide search and filtering capabilities across all analysis reports.</w:t>
      </w:r>
    </w:p>
    <w:p w14:paraId="6B1BB220" w14:textId="77777777" w:rsidR="006050CE" w:rsidRDefault="00000000" w:rsidP="007E01F9">
      <w:pPr>
        <w:pStyle w:val="ListParagraph"/>
        <w:numPr>
          <w:ilvl w:val="0"/>
          <w:numId w:val="37"/>
        </w:numPr>
        <w:spacing w:line="360" w:lineRule="auto"/>
        <w:ind w:left="360"/>
        <w:rPr>
          <w:b/>
          <w:bCs/>
        </w:rPr>
      </w:pPr>
      <w:r>
        <w:rPr>
          <w:b/>
          <w:bCs/>
        </w:rPr>
        <w:t xml:space="preserve">Data Analysis and </w:t>
      </w:r>
      <w:proofErr w:type="spellStart"/>
      <w:r>
        <w:rPr>
          <w:b/>
          <w:bCs/>
        </w:rPr>
        <w:t>Visualisation</w:t>
      </w:r>
      <w:proofErr w:type="spellEnd"/>
      <w:r>
        <w:rPr>
          <w:b/>
          <w:bCs/>
        </w:rPr>
        <w:t>:</w:t>
      </w:r>
    </w:p>
    <w:p w14:paraId="208D6A24" w14:textId="77777777" w:rsidR="006050CE" w:rsidRDefault="00000000" w:rsidP="007E01F9">
      <w:pPr>
        <w:pStyle w:val="ListParagraph"/>
        <w:numPr>
          <w:ilvl w:val="0"/>
          <w:numId w:val="44"/>
        </w:numPr>
        <w:spacing w:line="360" w:lineRule="auto"/>
        <w:ind w:left="720"/>
      </w:pPr>
      <w:r>
        <w:t>Perform data analysis using Pandas to compute email threat statistics, including phishing category distribution, risk score trends over time, spam-to-ham ratios, and detection accuracy metrics.</w:t>
      </w:r>
    </w:p>
    <w:p w14:paraId="6C2DABEF" w14:textId="77777777" w:rsidR="006050CE" w:rsidRDefault="00000000" w:rsidP="007E01F9">
      <w:pPr>
        <w:pStyle w:val="ListParagraph"/>
        <w:numPr>
          <w:ilvl w:val="0"/>
          <w:numId w:val="44"/>
        </w:numPr>
        <w:spacing w:line="360" w:lineRule="auto"/>
        <w:ind w:left="720"/>
      </w:pPr>
      <w:r>
        <w:t>Generate server-side charts using Matplotlib for trend analysis (phishing volume over time, category-wise average risk scores, vulnerability aging).</w:t>
      </w:r>
    </w:p>
    <w:p w14:paraId="2F29ED41" w14:textId="77777777" w:rsidR="006050CE" w:rsidRDefault="00000000" w:rsidP="007E01F9">
      <w:pPr>
        <w:pStyle w:val="ListParagraph"/>
        <w:numPr>
          <w:ilvl w:val="0"/>
          <w:numId w:val="44"/>
        </w:numPr>
        <w:spacing w:line="360" w:lineRule="auto"/>
        <w:ind w:left="720"/>
      </w:pPr>
      <w:r>
        <w:t>Display interactive, browser-based charts using Chart.js on the dashboard (severity distribution pie chart, recent analysis bar chart, risk trendline chart).</w:t>
      </w:r>
    </w:p>
    <w:p w14:paraId="767FB326" w14:textId="77777777" w:rsidR="006050CE" w:rsidRDefault="00000000" w:rsidP="007E01F9">
      <w:pPr>
        <w:pStyle w:val="ListParagraph"/>
        <w:numPr>
          <w:ilvl w:val="0"/>
          <w:numId w:val="37"/>
        </w:numPr>
        <w:spacing w:line="360" w:lineRule="auto"/>
        <w:ind w:left="360"/>
        <w:rPr>
          <w:b/>
          <w:bCs/>
        </w:rPr>
      </w:pPr>
      <w:r>
        <w:rPr>
          <w:b/>
          <w:bCs/>
        </w:rPr>
        <w:t>Data Export:</w:t>
      </w:r>
    </w:p>
    <w:p w14:paraId="1C089F29" w14:textId="77777777" w:rsidR="006050CE" w:rsidRDefault="00000000" w:rsidP="007E01F9">
      <w:pPr>
        <w:pStyle w:val="ListParagraph"/>
        <w:numPr>
          <w:ilvl w:val="0"/>
          <w:numId w:val="44"/>
        </w:numPr>
        <w:spacing w:line="360" w:lineRule="auto"/>
        <w:ind w:left="720"/>
      </w:pPr>
      <w:r>
        <w:lastRenderedPageBreak/>
        <w:t>Export analysis reports, IOC lists, and trend data in CSV format and as PDF for external use and management reporting.</w:t>
      </w:r>
    </w:p>
    <w:p w14:paraId="11CEA02B" w14:textId="77777777" w:rsidR="006050CE" w:rsidRDefault="00000000" w:rsidP="007E01F9">
      <w:pPr>
        <w:spacing w:line="360" w:lineRule="auto"/>
        <w:jc w:val="left"/>
      </w:pPr>
      <w:r>
        <w:br w:type="page" w:clear="all"/>
      </w:r>
    </w:p>
    <w:p w14:paraId="3EE354E8" w14:textId="77777777" w:rsidR="006050CE" w:rsidRDefault="00000000" w:rsidP="007E01F9">
      <w:pPr>
        <w:pStyle w:val="Heading2"/>
        <w:spacing w:line="360" w:lineRule="auto"/>
        <w:rPr>
          <w:rFonts w:eastAsia="Times New Roman" w:cs="Times New Roman"/>
          <w:bCs/>
          <w:sz w:val="24"/>
          <w:szCs w:val="24"/>
        </w:rPr>
      </w:pPr>
      <w:bookmarkStart w:id="10" w:name="_Toc232409046"/>
      <w:r>
        <w:lastRenderedPageBreak/>
        <w:t>1.3.3 Applicability</w:t>
      </w:r>
      <w:bookmarkEnd w:id="10"/>
    </w:p>
    <w:p w14:paraId="323D2678" w14:textId="77777777" w:rsidR="006050CE" w:rsidRDefault="00000000" w:rsidP="007E01F9">
      <w:pPr>
        <w:tabs>
          <w:tab w:val="left" w:pos="4644"/>
        </w:tabs>
        <w:spacing w:line="360" w:lineRule="auto"/>
      </w:pPr>
      <w:r>
        <w:rPr>
          <w:rFonts w:eastAsia="Times New Roman" w:cs="Times New Roman"/>
          <w:color w:val="000000" w:themeColor="text1"/>
          <w:szCs w:val="24"/>
        </w:rPr>
        <w:t>The system is applicable to:</w:t>
      </w:r>
    </w:p>
    <w:p w14:paraId="6EF9896E" w14:textId="77777777" w:rsidR="006050CE" w:rsidRDefault="00000000" w:rsidP="007E01F9">
      <w:pPr>
        <w:pStyle w:val="ListParagraph"/>
        <w:numPr>
          <w:ilvl w:val="0"/>
          <w:numId w:val="33"/>
        </w:numPr>
        <w:spacing w:line="360" w:lineRule="auto"/>
      </w:pPr>
      <w:r>
        <w:t>Individuals and email users who want to detect and analyze suspicious or phishing emails.</w:t>
      </w:r>
    </w:p>
    <w:p w14:paraId="761A37DF" w14:textId="77777777" w:rsidR="006050CE" w:rsidRDefault="00000000" w:rsidP="007E01F9">
      <w:pPr>
        <w:pStyle w:val="ListParagraph"/>
        <w:numPr>
          <w:ilvl w:val="0"/>
          <w:numId w:val="33"/>
        </w:numPr>
        <w:spacing w:line="360" w:lineRule="auto"/>
      </w:pPr>
      <w:r>
        <w:t>Organizations and businesses seeking to improve email security and protect employees from phishing attacks.</w:t>
      </w:r>
    </w:p>
    <w:p w14:paraId="66DE4A0A" w14:textId="77777777" w:rsidR="006050CE" w:rsidRDefault="00000000" w:rsidP="007E01F9">
      <w:pPr>
        <w:pStyle w:val="ListParagraph"/>
        <w:numPr>
          <w:ilvl w:val="0"/>
          <w:numId w:val="33"/>
        </w:numPr>
        <w:spacing w:line="360" w:lineRule="auto"/>
      </w:pPr>
      <w:r>
        <w:t>Cybersecurity analysts and researchers for investigating email threats and analyzing Indicators of Compromise (IOCs).</w:t>
      </w:r>
    </w:p>
    <w:p w14:paraId="78CB4E5A" w14:textId="77777777" w:rsidR="006050CE" w:rsidRDefault="00000000" w:rsidP="007E01F9">
      <w:pPr>
        <w:pStyle w:val="ListParagraph"/>
        <w:numPr>
          <w:ilvl w:val="0"/>
          <w:numId w:val="33"/>
        </w:numPr>
        <w:spacing w:line="360" w:lineRule="auto"/>
      </w:pPr>
      <w:r>
        <w:t>Educational institutions and students for learning and demonstrating phishing detection techniques and email security concepts</w:t>
      </w:r>
    </w:p>
    <w:p w14:paraId="2A89C20A" w14:textId="77777777" w:rsidR="006050CE" w:rsidRDefault="006050CE" w:rsidP="007E01F9">
      <w:pPr>
        <w:spacing w:line="360" w:lineRule="auto"/>
      </w:pPr>
    </w:p>
    <w:p w14:paraId="01E5D07B" w14:textId="77777777" w:rsidR="006050CE" w:rsidRDefault="00000000" w:rsidP="007E01F9">
      <w:pPr>
        <w:pStyle w:val="Heading2"/>
        <w:spacing w:line="360" w:lineRule="auto"/>
        <w:rPr>
          <w:rFonts w:eastAsia="Times New Roman" w:cs="Times New Roman"/>
        </w:rPr>
      </w:pPr>
      <w:bookmarkStart w:id="11" w:name="_Toc232409047"/>
      <w:r>
        <w:rPr>
          <w:rFonts w:eastAsia="Times New Roman" w:cs="Times New Roman"/>
        </w:rPr>
        <w:t>1.4 Achievements (Mid-Term Progress)</w:t>
      </w:r>
      <w:bookmarkEnd w:id="11"/>
    </w:p>
    <w:p w14:paraId="687B9FCD" w14:textId="77777777" w:rsidR="006050CE" w:rsidRDefault="00000000" w:rsidP="007E01F9">
      <w:pPr>
        <w:spacing w:line="360" w:lineRule="auto"/>
      </w:pPr>
      <w:r>
        <w:rPr>
          <w:rFonts w:eastAsia="Times New Roman" w:cs="Times New Roman"/>
          <w:szCs w:val="24"/>
        </w:rPr>
        <w:t>The major accomplishments completed up to the mid-term evaluation are listed below:</w:t>
      </w:r>
    </w:p>
    <w:p w14:paraId="69AE6040" w14:textId="77777777" w:rsidR="006050CE" w:rsidRDefault="00000000" w:rsidP="007E01F9">
      <w:pPr>
        <w:pStyle w:val="ListParagraph"/>
        <w:numPr>
          <w:ilvl w:val="0"/>
          <w:numId w:val="37"/>
        </w:numPr>
        <w:spacing w:line="360" w:lineRule="auto"/>
        <w:jc w:val="left"/>
        <w:rPr>
          <w:rFonts w:eastAsia="Times New Roman" w:cs="Times New Roman"/>
          <w:szCs w:val="24"/>
        </w:rPr>
      </w:pPr>
      <w:r>
        <w:rPr>
          <w:rFonts w:eastAsia="Times New Roman" w:cs="Times New Roman"/>
          <w:b/>
          <w:bCs/>
          <w:szCs w:val="24"/>
        </w:rPr>
        <w:t>Created database structure for email and analysis modules</w:t>
      </w:r>
      <w:r>
        <w:rPr>
          <w:rFonts w:eastAsia="Times New Roman" w:cs="Times New Roman"/>
          <w:szCs w:val="24"/>
        </w:rPr>
        <w:t xml:space="preserve"> </w:t>
      </w:r>
    </w:p>
    <w:p w14:paraId="61AF73DB" w14:textId="77777777" w:rsidR="006050CE" w:rsidRDefault="00000000" w:rsidP="007E01F9">
      <w:pPr>
        <w:pStyle w:val="ListParagraph"/>
        <w:numPr>
          <w:ilvl w:val="1"/>
          <w:numId w:val="37"/>
        </w:numPr>
        <w:spacing w:line="360" w:lineRule="auto"/>
        <w:jc w:val="left"/>
        <w:rPr>
          <w:rFonts w:eastAsia="Times New Roman" w:cs="Times New Roman"/>
          <w:szCs w:val="24"/>
        </w:rPr>
      </w:pPr>
      <w:proofErr w:type="spellStart"/>
      <w:r>
        <w:rPr>
          <w:rFonts w:eastAsia="Times New Roman" w:cs="Times New Roman"/>
          <w:szCs w:val="24"/>
        </w:rPr>
        <w:t>EmailRecord</w:t>
      </w:r>
      <w:proofErr w:type="spellEnd"/>
      <w:r>
        <w:rPr>
          <w:rFonts w:eastAsia="Times New Roman" w:cs="Times New Roman"/>
          <w:szCs w:val="24"/>
        </w:rPr>
        <w:t xml:space="preserve"> and </w:t>
      </w:r>
      <w:proofErr w:type="spellStart"/>
      <w:r>
        <w:rPr>
          <w:rFonts w:eastAsia="Times New Roman" w:cs="Times New Roman"/>
          <w:szCs w:val="24"/>
        </w:rPr>
        <w:t>EmailAttachment</w:t>
      </w:r>
      <w:proofErr w:type="spellEnd"/>
      <w:r>
        <w:rPr>
          <w:rFonts w:eastAsia="Times New Roman" w:cs="Times New Roman"/>
          <w:szCs w:val="24"/>
        </w:rPr>
        <w:t xml:space="preserve"> tables implemented with relational constraints </w:t>
      </w:r>
    </w:p>
    <w:p w14:paraId="22FC7506"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IOC (Indicator of Compromise) table setup completed to track suspicious inputs </w:t>
      </w:r>
    </w:p>
    <w:p w14:paraId="4A222033"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Database integration and migrations successfully completed with PostgreSQL </w:t>
      </w:r>
    </w:p>
    <w:p w14:paraId="1A3A2723" w14:textId="77777777" w:rsidR="006050CE" w:rsidRDefault="00000000" w:rsidP="007E01F9">
      <w:pPr>
        <w:pStyle w:val="ListParagraph"/>
        <w:numPr>
          <w:ilvl w:val="0"/>
          <w:numId w:val="37"/>
        </w:numPr>
        <w:spacing w:line="360" w:lineRule="auto"/>
        <w:jc w:val="left"/>
        <w:rPr>
          <w:rFonts w:eastAsia="Times New Roman" w:cs="Times New Roman"/>
          <w:szCs w:val="24"/>
        </w:rPr>
      </w:pPr>
      <w:r>
        <w:rPr>
          <w:rFonts w:eastAsia="Times New Roman" w:cs="Times New Roman"/>
          <w:b/>
          <w:bCs/>
          <w:szCs w:val="24"/>
        </w:rPr>
        <w:t>Developed and connected email fetcher service (backend)</w:t>
      </w:r>
      <w:r>
        <w:rPr>
          <w:rFonts w:eastAsia="Times New Roman" w:cs="Times New Roman"/>
          <w:szCs w:val="24"/>
        </w:rPr>
        <w:t xml:space="preserve"> </w:t>
      </w:r>
    </w:p>
    <w:p w14:paraId="43FC1EB0"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Secure SSL-encrypted IMAP connection established with monitored mailbox </w:t>
      </w:r>
    </w:p>
    <w:p w14:paraId="3A322FE3"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Automated email fetching logic implemented for both INBOX and Spam folders </w:t>
      </w:r>
    </w:p>
    <w:p w14:paraId="3263EB29"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Authentication successfully handled using secure App Passwords </w:t>
      </w:r>
    </w:p>
    <w:p w14:paraId="3E41599D" w14:textId="77777777" w:rsidR="006050CE" w:rsidRDefault="00000000" w:rsidP="007E01F9">
      <w:pPr>
        <w:pStyle w:val="ListParagraph"/>
        <w:numPr>
          <w:ilvl w:val="0"/>
          <w:numId w:val="37"/>
        </w:numPr>
        <w:spacing w:line="360" w:lineRule="auto"/>
        <w:jc w:val="left"/>
        <w:rPr>
          <w:rFonts w:eastAsia="Times New Roman" w:cs="Times New Roman"/>
          <w:szCs w:val="24"/>
        </w:rPr>
      </w:pPr>
      <w:r>
        <w:rPr>
          <w:rFonts w:eastAsia="Times New Roman" w:cs="Times New Roman"/>
          <w:b/>
          <w:bCs/>
          <w:szCs w:val="24"/>
        </w:rPr>
        <w:t>Designed and implemented email parsing service</w:t>
      </w:r>
      <w:r>
        <w:rPr>
          <w:rFonts w:eastAsia="Times New Roman" w:cs="Times New Roman"/>
          <w:szCs w:val="24"/>
        </w:rPr>
        <w:t xml:space="preserve"> </w:t>
      </w:r>
    </w:p>
    <w:p w14:paraId="6C17AE14"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Header parsing completed for Sender, Recipient, CC, BCC, Subject, and Date </w:t>
      </w:r>
    </w:p>
    <w:p w14:paraId="637E317F"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Content separation implemented for multipart Plain Text and HTML bodies </w:t>
      </w:r>
    </w:p>
    <w:p w14:paraId="7B3DB544"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Basic spoofing detection implemented for display-name vs domain mismatch </w:t>
      </w:r>
    </w:p>
    <w:p w14:paraId="095FF3A2" w14:textId="77777777" w:rsidR="006050CE" w:rsidRDefault="00000000" w:rsidP="007E01F9">
      <w:pPr>
        <w:pStyle w:val="ListParagraph"/>
        <w:numPr>
          <w:ilvl w:val="0"/>
          <w:numId w:val="37"/>
        </w:numPr>
        <w:spacing w:line="360" w:lineRule="auto"/>
        <w:jc w:val="left"/>
        <w:rPr>
          <w:rFonts w:eastAsia="Times New Roman" w:cs="Times New Roman"/>
          <w:szCs w:val="24"/>
        </w:rPr>
      </w:pPr>
      <w:r>
        <w:rPr>
          <w:rFonts w:eastAsia="Times New Roman" w:cs="Times New Roman"/>
          <w:b/>
          <w:bCs/>
          <w:szCs w:val="24"/>
        </w:rPr>
        <w:lastRenderedPageBreak/>
        <w:t>Developed Indicator of Compromise (IOC) extraction engine</w:t>
      </w:r>
      <w:r>
        <w:rPr>
          <w:rFonts w:eastAsia="Times New Roman" w:cs="Times New Roman"/>
          <w:szCs w:val="24"/>
        </w:rPr>
        <w:t xml:space="preserve"> </w:t>
      </w:r>
    </w:p>
    <w:p w14:paraId="41124021"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URL extraction and domain name resolution completed </w:t>
      </w:r>
    </w:p>
    <w:p w14:paraId="74330741"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Regular expression–based IP address extraction with 0–255 octet range validation implemented </w:t>
      </w:r>
    </w:p>
    <w:p w14:paraId="64AA3D93"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SHA-256 hash generation completed for attachment forensic tracking </w:t>
      </w:r>
    </w:p>
    <w:p w14:paraId="72091F12" w14:textId="77777777" w:rsidR="006050CE" w:rsidRDefault="00000000" w:rsidP="007E01F9">
      <w:pPr>
        <w:pStyle w:val="ListParagraph"/>
        <w:numPr>
          <w:ilvl w:val="1"/>
          <w:numId w:val="37"/>
        </w:numPr>
        <w:spacing w:line="360" w:lineRule="auto"/>
        <w:jc w:val="left"/>
        <w:rPr>
          <w:rFonts w:eastAsia="Times New Roman" w:cs="Times New Roman"/>
          <w:szCs w:val="24"/>
        </w:rPr>
      </w:pPr>
      <w:r>
        <w:rPr>
          <w:rFonts w:eastAsia="Times New Roman" w:cs="Times New Roman"/>
          <w:szCs w:val="24"/>
        </w:rPr>
        <w:t xml:space="preserve">In-memory deduplication logic implemented to prevent database duplicates </w:t>
      </w:r>
    </w:p>
    <w:p w14:paraId="62F9DA3E" w14:textId="77777777" w:rsidR="006050CE" w:rsidRDefault="00000000" w:rsidP="007E01F9">
      <w:pPr>
        <w:pStyle w:val="ListParagraph"/>
        <w:numPr>
          <w:ilvl w:val="0"/>
          <w:numId w:val="37"/>
        </w:numPr>
        <w:spacing w:line="360" w:lineRule="auto"/>
        <w:jc w:val="left"/>
        <w:rPr>
          <w:rFonts w:eastAsia="Times New Roman" w:cs="Times New Roman"/>
          <w:szCs w:val="24"/>
        </w:rPr>
      </w:pPr>
      <w:r>
        <w:rPr>
          <w:rFonts w:eastAsia="Times New Roman" w:cs="Times New Roman"/>
          <w:b/>
          <w:bCs/>
          <w:szCs w:val="24"/>
        </w:rPr>
        <w:t>Integrated external threat intelligence APIs</w:t>
      </w:r>
      <w:r>
        <w:rPr>
          <w:rFonts w:eastAsia="Times New Roman" w:cs="Times New Roman"/>
          <w:szCs w:val="24"/>
        </w:rPr>
        <w:t xml:space="preserve"> </w:t>
      </w:r>
    </w:p>
    <w:p w14:paraId="26365B29" w14:textId="77777777" w:rsidR="006050CE" w:rsidRDefault="00000000" w:rsidP="007E01F9">
      <w:pPr>
        <w:pStyle w:val="ListParagraph"/>
        <w:numPr>
          <w:ilvl w:val="1"/>
          <w:numId w:val="37"/>
        </w:numPr>
        <w:spacing w:line="360" w:lineRule="auto"/>
        <w:jc w:val="left"/>
        <w:rPr>
          <w:rFonts w:eastAsia="Times New Roman" w:cs="Times New Roman"/>
          <w:szCs w:val="24"/>
        </w:rPr>
      </w:pPr>
      <w:proofErr w:type="spellStart"/>
      <w:r>
        <w:rPr>
          <w:rFonts w:eastAsia="Times New Roman" w:cs="Times New Roman"/>
          <w:szCs w:val="24"/>
        </w:rPr>
        <w:t>AbuseIPDB</w:t>
      </w:r>
      <w:proofErr w:type="spellEnd"/>
      <w:r>
        <w:rPr>
          <w:rFonts w:eastAsia="Times New Roman" w:cs="Times New Roman"/>
          <w:szCs w:val="24"/>
        </w:rPr>
        <w:t xml:space="preserve"> API integrated for real-time IP address reputation lookups </w:t>
      </w:r>
    </w:p>
    <w:p w14:paraId="0E53F72F" w14:textId="77777777" w:rsidR="006050CE" w:rsidRDefault="00000000" w:rsidP="007E01F9">
      <w:pPr>
        <w:pStyle w:val="ListParagraph"/>
        <w:numPr>
          <w:ilvl w:val="1"/>
          <w:numId w:val="37"/>
        </w:numPr>
        <w:spacing w:line="360" w:lineRule="auto"/>
        <w:rPr>
          <w:rFonts w:eastAsia="Times New Roman" w:cs="Times New Roman"/>
          <w:szCs w:val="24"/>
        </w:rPr>
      </w:pPr>
      <w:proofErr w:type="spellStart"/>
      <w:r>
        <w:rPr>
          <w:rFonts w:eastAsia="Times New Roman" w:cs="Times New Roman"/>
          <w:szCs w:val="24"/>
        </w:rPr>
        <w:t>VirusTotal</w:t>
      </w:r>
      <w:proofErr w:type="spellEnd"/>
      <w:r>
        <w:rPr>
          <w:rFonts w:eastAsia="Times New Roman" w:cs="Times New Roman"/>
          <w:szCs w:val="24"/>
        </w:rPr>
        <w:t xml:space="preserve"> API integrated for URL, domain, and file hash threat lookups </w:t>
      </w:r>
    </w:p>
    <w:p w14:paraId="463E7DE5" w14:textId="77777777" w:rsidR="006050CE" w:rsidRDefault="00000000" w:rsidP="007E01F9">
      <w:pPr>
        <w:pStyle w:val="ListParagraph"/>
        <w:numPr>
          <w:ilvl w:val="1"/>
          <w:numId w:val="37"/>
        </w:numPr>
        <w:spacing w:line="360" w:lineRule="auto"/>
        <w:rPr>
          <w:rFonts w:eastAsia="Times New Roman" w:cs="Times New Roman"/>
          <w:szCs w:val="24"/>
        </w:rPr>
      </w:pPr>
      <w:r>
        <w:rPr>
          <w:rFonts w:eastAsia="Times New Roman" w:cs="Times New Roman"/>
          <w:szCs w:val="24"/>
        </w:rPr>
        <w:t>Custom rate-limiting and retry mechanisms implemented to respect free-tier API limits (4 requests per minute)</w:t>
      </w:r>
    </w:p>
    <w:p w14:paraId="6670A064" w14:textId="77777777" w:rsidR="006050CE" w:rsidRDefault="00000000" w:rsidP="007E01F9">
      <w:pPr>
        <w:pStyle w:val="ListParagraph"/>
        <w:numPr>
          <w:ilvl w:val="0"/>
          <w:numId w:val="37"/>
        </w:numPr>
        <w:spacing w:line="360" w:lineRule="auto"/>
        <w:rPr>
          <w:rFonts w:eastAsia="Times New Roman" w:cs="Times New Roman"/>
        </w:rPr>
      </w:pPr>
      <w:r>
        <w:rPr>
          <w:b/>
        </w:rPr>
        <w:t>User Management</w:t>
      </w:r>
    </w:p>
    <w:p w14:paraId="09C6133E" w14:textId="77777777" w:rsidR="006050CE" w:rsidRDefault="00000000" w:rsidP="007E01F9">
      <w:pPr>
        <w:pStyle w:val="ListParagraph"/>
        <w:numPr>
          <w:ilvl w:val="1"/>
          <w:numId w:val="37"/>
        </w:numPr>
        <w:spacing w:line="360" w:lineRule="auto"/>
        <w:rPr>
          <w:rFonts w:eastAsia="Times New Roman" w:cs="Times New Roman"/>
        </w:rPr>
      </w:pPr>
      <w:r>
        <w:rPr>
          <w:rFonts w:eastAsia="Times New Roman" w:cs="Times New Roman"/>
          <w:szCs w:val="24"/>
        </w:rPr>
        <w:t>Admin can add or ban users</w:t>
      </w:r>
    </w:p>
    <w:p w14:paraId="0EDCEF1E" w14:textId="77777777" w:rsidR="006050CE" w:rsidRDefault="00000000" w:rsidP="007E01F9">
      <w:pPr>
        <w:pStyle w:val="ListParagraph"/>
        <w:numPr>
          <w:ilvl w:val="1"/>
          <w:numId w:val="37"/>
        </w:numPr>
        <w:spacing w:line="360" w:lineRule="auto"/>
        <w:rPr>
          <w:rFonts w:eastAsia="Times New Roman" w:cs="Times New Roman"/>
        </w:rPr>
      </w:pPr>
      <w:r>
        <w:rPr>
          <w:rFonts w:eastAsia="Times New Roman" w:cs="Times New Roman"/>
          <w:szCs w:val="24"/>
        </w:rPr>
        <w:t xml:space="preserve">Analyst can setup </w:t>
      </w:r>
      <w:proofErr w:type="spellStart"/>
      <w:r>
        <w:rPr>
          <w:rFonts w:eastAsia="Times New Roman" w:cs="Times New Roman"/>
          <w:szCs w:val="24"/>
        </w:rPr>
        <w:t>imap</w:t>
      </w:r>
      <w:proofErr w:type="spellEnd"/>
      <w:r>
        <w:rPr>
          <w:rFonts w:eastAsia="Times New Roman" w:cs="Times New Roman"/>
          <w:szCs w:val="24"/>
        </w:rPr>
        <w:t xml:space="preserve"> credentials</w:t>
      </w:r>
    </w:p>
    <w:p w14:paraId="4CCE1136" w14:textId="77777777" w:rsidR="006050CE" w:rsidRDefault="00000000" w:rsidP="007E01F9">
      <w:pPr>
        <w:pStyle w:val="ListParagraph"/>
        <w:numPr>
          <w:ilvl w:val="1"/>
          <w:numId w:val="37"/>
        </w:numPr>
        <w:spacing w:line="360" w:lineRule="auto"/>
        <w:rPr>
          <w:rFonts w:eastAsia="Times New Roman" w:cs="Times New Roman"/>
        </w:rPr>
      </w:pPr>
      <w:r>
        <w:rPr>
          <w:rFonts w:eastAsia="Times New Roman" w:cs="Times New Roman"/>
          <w:szCs w:val="24"/>
        </w:rPr>
        <w:t>Any user can change their own credentials</w:t>
      </w:r>
    </w:p>
    <w:p w14:paraId="1877311E" w14:textId="77777777" w:rsidR="006050CE" w:rsidRDefault="00000000" w:rsidP="007E01F9">
      <w:pPr>
        <w:pStyle w:val="Heading2"/>
        <w:spacing w:line="360" w:lineRule="auto"/>
        <w:rPr>
          <w:rFonts w:eastAsia="Times New Roman" w:cs="Times New Roman"/>
        </w:rPr>
      </w:pPr>
      <w:bookmarkStart w:id="12" w:name="_Toc232409048"/>
      <w:r>
        <w:rPr>
          <w:rFonts w:eastAsia="Times New Roman" w:cs="Times New Roman"/>
        </w:rPr>
        <w:t>1.5 Organization of Report</w:t>
      </w:r>
      <w:bookmarkEnd w:id="12"/>
    </w:p>
    <w:p w14:paraId="2FA3FFFA" w14:textId="77777777" w:rsidR="006050CE" w:rsidRDefault="00000000" w:rsidP="007E01F9">
      <w:pPr>
        <w:spacing w:line="360" w:lineRule="auto"/>
      </w:pPr>
      <w:r>
        <w:t>This mid-term report is organized into the following sections:</w:t>
      </w:r>
    </w:p>
    <w:p w14:paraId="419FD683" w14:textId="77777777" w:rsidR="006050CE" w:rsidRDefault="00000000" w:rsidP="007E01F9">
      <w:pPr>
        <w:pStyle w:val="ListParagraph"/>
        <w:numPr>
          <w:ilvl w:val="0"/>
          <w:numId w:val="32"/>
        </w:numPr>
        <w:spacing w:line="360" w:lineRule="auto"/>
      </w:pPr>
      <w:r>
        <w:t>Introduction: Provides background context on email phishing threats, project objectives, and achievements.</w:t>
      </w:r>
    </w:p>
    <w:p w14:paraId="2BF53E60" w14:textId="77777777" w:rsidR="006050CE" w:rsidRDefault="00000000" w:rsidP="007E01F9">
      <w:pPr>
        <w:pStyle w:val="ListParagraph"/>
        <w:numPr>
          <w:ilvl w:val="0"/>
          <w:numId w:val="32"/>
        </w:numPr>
        <w:spacing w:line="360" w:lineRule="auto"/>
      </w:pPr>
      <w:r>
        <w:t>Survey of Technologies: Reviews similar email analysis platforms, threat intelligence APIs, and the system's technology stack.</w:t>
      </w:r>
    </w:p>
    <w:p w14:paraId="7A66BA18" w14:textId="77777777" w:rsidR="006050CE" w:rsidRDefault="00000000" w:rsidP="007E01F9">
      <w:pPr>
        <w:pStyle w:val="ListParagraph"/>
        <w:numPr>
          <w:ilvl w:val="0"/>
          <w:numId w:val="32"/>
        </w:numPr>
        <w:spacing w:line="360" w:lineRule="auto"/>
      </w:pPr>
      <w:r>
        <w:t>Requirements and Analysis: Defines the functional and non-functional requirements for the ingestion, extraction, and analysis pipeline.</w:t>
      </w:r>
    </w:p>
    <w:p w14:paraId="51FE2706" w14:textId="77777777" w:rsidR="006050CE" w:rsidRDefault="00000000" w:rsidP="007E01F9">
      <w:pPr>
        <w:pStyle w:val="ListParagraph"/>
        <w:numPr>
          <w:ilvl w:val="0"/>
          <w:numId w:val="32"/>
        </w:numPr>
        <w:spacing w:line="360" w:lineRule="auto"/>
      </w:pPr>
      <w:r>
        <w:t>Design: Explains the platform's modular system architecture, data flow diagrams (DFDs), and database ERD design.</w:t>
      </w:r>
    </w:p>
    <w:p w14:paraId="1E2BF835" w14:textId="77777777" w:rsidR="006050CE" w:rsidRDefault="00000000" w:rsidP="007E01F9">
      <w:pPr>
        <w:pStyle w:val="ListParagraph"/>
        <w:numPr>
          <w:ilvl w:val="0"/>
          <w:numId w:val="32"/>
        </w:numPr>
        <w:spacing w:line="360" w:lineRule="auto"/>
      </w:pPr>
      <w:r>
        <w:t>Implementation and Testing: Describes the backend implementation of the parser, extractor, and threat intel services, and details the test scenarios.</w:t>
      </w:r>
    </w:p>
    <w:p w14:paraId="17DDD9BB" w14:textId="77777777" w:rsidR="006050CE" w:rsidRDefault="00000000" w:rsidP="007E01F9">
      <w:pPr>
        <w:pStyle w:val="ListParagraph"/>
        <w:numPr>
          <w:ilvl w:val="0"/>
          <w:numId w:val="32"/>
        </w:numPr>
        <w:spacing w:line="360" w:lineRule="auto"/>
      </w:pPr>
      <w:r>
        <w:t>Results and Discussion: Demonstrates the current database and pipeline outputs, including successful threat reputation scores.</w:t>
      </w:r>
    </w:p>
    <w:p w14:paraId="34F6918F" w14:textId="77777777" w:rsidR="006050CE" w:rsidRDefault="00000000" w:rsidP="007E01F9">
      <w:pPr>
        <w:pStyle w:val="ListParagraph"/>
        <w:numPr>
          <w:ilvl w:val="0"/>
          <w:numId w:val="32"/>
        </w:numPr>
        <w:spacing w:line="360" w:lineRule="auto"/>
      </w:pPr>
      <w:r>
        <w:lastRenderedPageBreak/>
        <w:t>Conclusion: Summarizes the mid-term project milestones and outlines the future scope of development for the frontend and classifier models.</w:t>
      </w:r>
      <w:r>
        <w:br/>
      </w:r>
    </w:p>
    <w:p w14:paraId="723ADE62" w14:textId="77777777" w:rsidR="006050CE" w:rsidRDefault="00000000" w:rsidP="007E01F9">
      <w:pPr>
        <w:spacing w:line="360" w:lineRule="auto"/>
      </w:pPr>
      <w:r>
        <w:br w:type="page" w:clear="all"/>
      </w:r>
    </w:p>
    <w:p w14:paraId="577241B9" w14:textId="77777777" w:rsidR="006050CE" w:rsidRDefault="00000000" w:rsidP="007E01F9">
      <w:pPr>
        <w:pStyle w:val="Heading1"/>
        <w:spacing w:line="360" w:lineRule="auto"/>
      </w:pPr>
      <w:bookmarkStart w:id="13" w:name="_Toc232409049"/>
      <w:r>
        <w:lastRenderedPageBreak/>
        <w:t>2. SURVEY OF TECHNOLOGIES</w:t>
      </w:r>
      <w:bookmarkEnd w:id="13"/>
    </w:p>
    <w:p w14:paraId="5550343E" w14:textId="77777777" w:rsidR="006050CE" w:rsidRDefault="00000000" w:rsidP="007E01F9">
      <w:pPr>
        <w:spacing w:line="360" w:lineRule="auto"/>
      </w:pPr>
      <w:r>
        <w:t>In most organizations, email security threats such as credential harvesting, fake invoices, banking fraud, and malicious attachments are handled through traditional methods like manual IT support tickets, email forwarding, and basic spam filters. These approaches often lack real-time risk scoring, automated threat intelligence verification, and centralized threat tracking dashboards.</w:t>
      </w:r>
    </w:p>
    <w:p w14:paraId="00F106CB" w14:textId="77777777" w:rsidR="006050CE" w:rsidRDefault="00000000" w:rsidP="007E01F9">
      <w:pPr>
        <w:spacing w:line="360" w:lineRule="auto"/>
      </w:pPr>
      <w:r>
        <w:t>Various email security tools are available to protect users from phishing and spam attacks. The following are some commonly used technologies and their key features and limitations.</w:t>
      </w:r>
    </w:p>
    <w:p w14:paraId="399E4C2C" w14:textId="77777777" w:rsidR="006050CE" w:rsidRDefault="00000000" w:rsidP="007E01F9">
      <w:pPr>
        <w:pStyle w:val="ListParagraph"/>
        <w:numPr>
          <w:ilvl w:val="0"/>
          <w:numId w:val="41"/>
        </w:numPr>
        <w:spacing w:line="360" w:lineRule="auto"/>
        <w:ind w:left="450"/>
        <w:rPr>
          <w:b/>
          <w:bCs/>
        </w:rPr>
      </w:pPr>
      <w:r>
        <w:rPr>
          <w:b/>
          <w:bCs/>
        </w:rPr>
        <w:t xml:space="preserve">Gmail Spam Filter (Google): </w:t>
      </w:r>
      <w:r>
        <w:t xml:space="preserve">Built in email filter in </w:t>
      </w:r>
      <w:proofErr w:type="spellStart"/>
      <w:r>
        <w:t>gmail</w:t>
      </w:r>
      <w:proofErr w:type="spellEnd"/>
      <w:r>
        <w:t xml:space="preserve"> included for free in Gmail.</w:t>
      </w:r>
    </w:p>
    <w:p w14:paraId="08DD1732" w14:textId="77777777" w:rsidR="006050CE" w:rsidRDefault="00000000" w:rsidP="007E01F9">
      <w:pPr>
        <w:pStyle w:val="ListParagraph"/>
        <w:numPr>
          <w:ilvl w:val="0"/>
          <w:numId w:val="45"/>
        </w:numPr>
        <w:spacing w:line="360" w:lineRule="auto"/>
        <w:ind w:left="810"/>
        <w:rPr>
          <w:b/>
          <w:bCs/>
        </w:rPr>
      </w:pPr>
      <w:r>
        <w:rPr>
          <w:b/>
          <w:bCs/>
        </w:rPr>
        <w:t>Key Features:</w:t>
      </w:r>
    </w:p>
    <w:p w14:paraId="24CF84A0" w14:textId="77777777" w:rsidR="006050CE" w:rsidRDefault="00000000" w:rsidP="007E01F9">
      <w:pPr>
        <w:pStyle w:val="ListParagraph"/>
        <w:numPr>
          <w:ilvl w:val="1"/>
          <w:numId w:val="38"/>
        </w:numPr>
        <w:spacing w:line="360" w:lineRule="auto"/>
        <w:ind w:left="1170"/>
      </w:pPr>
      <w:r>
        <w:t>Employs deep learning models trained on billions of emails daily to detect spam and phishing patterns (Kumaran et al., 2017)</w:t>
      </w:r>
    </w:p>
    <w:p w14:paraId="481FAF16" w14:textId="77777777" w:rsidR="006050CE" w:rsidRDefault="00000000" w:rsidP="007E01F9">
      <w:pPr>
        <w:pStyle w:val="ListParagraph"/>
        <w:numPr>
          <w:ilvl w:val="1"/>
          <w:numId w:val="38"/>
        </w:numPr>
        <w:spacing w:line="360" w:lineRule="auto"/>
        <w:ind w:left="1170"/>
      </w:pPr>
      <w:r>
        <w:t>Checks email authentication protocols (SPF, DKIM, DMARC) and flags authentication failures</w:t>
      </w:r>
    </w:p>
    <w:p w14:paraId="028CCB58" w14:textId="77777777" w:rsidR="006050CE" w:rsidRDefault="00000000" w:rsidP="007E01F9">
      <w:pPr>
        <w:pStyle w:val="ListParagraph"/>
        <w:numPr>
          <w:ilvl w:val="1"/>
          <w:numId w:val="38"/>
        </w:numPr>
        <w:spacing w:line="360" w:lineRule="auto"/>
        <w:ind w:left="1170"/>
      </w:pPr>
      <w:r>
        <w:t>Integrates with Google Safe Browsing to cross-reference URLs with known malicious sites (Google Cloud, 2023)</w:t>
      </w:r>
    </w:p>
    <w:p w14:paraId="6E61951B" w14:textId="77777777" w:rsidR="006050CE" w:rsidRDefault="00000000" w:rsidP="007E01F9">
      <w:pPr>
        <w:pStyle w:val="ListParagraph"/>
        <w:numPr>
          <w:ilvl w:val="1"/>
          <w:numId w:val="38"/>
        </w:numPr>
        <w:spacing w:line="360" w:lineRule="auto"/>
        <w:ind w:left="1170"/>
      </w:pPr>
      <w:r>
        <w:t>Scans all attachments for malware and blocks potentially harmful file types</w:t>
      </w:r>
    </w:p>
    <w:p w14:paraId="30A2181C" w14:textId="77777777" w:rsidR="006050CE" w:rsidRDefault="00000000" w:rsidP="007E01F9">
      <w:pPr>
        <w:pStyle w:val="ListParagraph"/>
        <w:numPr>
          <w:ilvl w:val="1"/>
          <w:numId w:val="38"/>
        </w:numPr>
        <w:spacing w:line="360" w:lineRule="auto"/>
        <w:ind w:left="1170"/>
      </w:pPr>
      <w:r>
        <w:t>Learns from user feedback when emails are reported as phishing or spam to improve detection accuracy</w:t>
      </w:r>
    </w:p>
    <w:p w14:paraId="5583B8EC" w14:textId="77777777" w:rsidR="006050CE" w:rsidRDefault="00000000" w:rsidP="007E01F9">
      <w:pPr>
        <w:pStyle w:val="ListParagraph"/>
        <w:numPr>
          <w:ilvl w:val="0"/>
          <w:numId w:val="46"/>
        </w:numPr>
        <w:spacing w:line="360" w:lineRule="auto"/>
        <w:ind w:left="720"/>
      </w:pPr>
      <w:r>
        <w:rPr>
          <w:b/>
          <w:bCs/>
        </w:rPr>
        <w:t>Limitations:</w:t>
      </w:r>
    </w:p>
    <w:p w14:paraId="395A0BE7" w14:textId="77777777" w:rsidR="006050CE" w:rsidRDefault="00000000" w:rsidP="007E01F9">
      <w:pPr>
        <w:pStyle w:val="ListParagraph"/>
        <w:numPr>
          <w:ilvl w:val="1"/>
          <w:numId w:val="38"/>
        </w:numPr>
        <w:spacing w:line="360" w:lineRule="auto"/>
        <w:ind w:left="810"/>
      </w:pPr>
      <w:r>
        <w:t>Performs only binary classification, marking emails as Spam or Not Spam, without risk scoring or phishing category classification.</w:t>
      </w:r>
    </w:p>
    <w:p w14:paraId="4E877269" w14:textId="77777777" w:rsidR="006050CE" w:rsidRDefault="00000000" w:rsidP="007E01F9">
      <w:pPr>
        <w:pStyle w:val="ListParagraph"/>
        <w:numPr>
          <w:ilvl w:val="1"/>
          <w:numId w:val="38"/>
        </w:numPr>
        <w:spacing w:line="360" w:lineRule="auto"/>
        <w:ind w:left="810"/>
      </w:pPr>
      <w:r>
        <w:t>Lacks a dashboard or analytics, so users cannot view phishing trends, category distribution, or organizational threat posture.</w:t>
      </w:r>
    </w:p>
    <w:p w14:paraId="3D3D09A6" w14:textId="77777777" w:rsidR="006050CE" w:rsidRDefault="00000000" w:rsidP="007E01F9">
      <w:pPr>
        <w:pStyle w:val="ListParagraph"/>
        <w:numPr>
          <w:ilvl w:val="0"/>
          <w:numId w:val="42"/>
        </w:numPr>
        <w:spacing w:line="360" w:lineRule="auto"/>
        <w:ind w:left="450"/>
        <w:rPr>
          <w:b/>
          <w:bCs/>
        </w:rPr>
      </w:pPr>
      <w:r>
        <w:rPr>
          <w:b/>
          <w:bCs/>
        </w:rPr>
        <w:t xml:space="preserve">KnowBe4 </w:t>
      </w:r>
      <w:proofErr w:type="spellStart"/>
      <w:r>
        <w:rPr>
          <w:b/>
          <w:bCs/>
        </w:rPr>
        <w:t>PhishER</w:t>
      </w:r>
      <w:proofErr w:type="spellEnd"/>
      <w:r>
        <w:rPr>
          <w:b/>
          <w:bCs/>
        </w:rPr>
        <w:t xml:space="preserve">: </w:t>
      </w:r>
      <w:r>
        <w:t xml:space="preserve">Developed by KnowBe4, </w:t>
      </w:r>
      <w:proofErr w:type="spellStart"/>
      <w:r>
        <w:t>PhishER</w:t>
      </w:r>
      <w:proofErr w:type="spellEnd"/>
      <w:r>
        <w:t xml:space="preserve"> is a paid Security Orchestration, Automation, and Response (SOAR) platform designed to streamline an organization's phishing incident response process.</w:t>
      </w:r>
    </w:p>
    <w:p w14:paraId="69A80789" w14:textId="77777777" w:rsidR="006050CE" w:rsidRDefault="00000000" w:rsidP="007E01F9">
      <w:pPr>
        <w:pStyle w:val="ListParagraph"/>
        <w:numPr>
          <w:ilvl w:val="1"/>
          <w:numId w:val="47"/>
        </w:numPr>
        <w:spacing w:line="360" w:lineRule="auto"/>
        <w:rPr>
          <w:b/>
          <w:bCs/>
        </w:rPr>
      </w:pPr>
      <w:r>
        <w:rPr>
          <w:b/>
          <w:bCs/>
        </w:rPr>
        <w:t>Key Features:</w:t>
      </w:r>
    </w:p>
    <w:p w14:paraId="6E35F1A0" w14:textId="77777777" w:rsidR="006050CE" w:rsidRDefault="00000000" w:rsidP="007E01F9">
      <w:pPr>
        <w:pStyle w:val="ListParagraph"/>
        <w:numPr>
          <w:ilvl w:val="2"/>
          <w:numId w:val="39"/>
        </w:numPr>
        <w:spacing w:line="360" w:lineRule="auto"/>
        <w:ind w:left="810"/>
      </w:pPr>
      <w:r>
        <w:t>Employees report suspicious emails using a "Phish Alert Button" or by forwarding to a dedicated mailbox, similar to the proposed system's auto-forwarding architecture (KnowBe4, 2024).</w:t>
      </w:r>
    </w:p>
    <w:p w14:paraId="268385AE" w14:textId="77777777" w:rsidR="006050CE" w:rsidRDefault="00000000" w:rsidP="007E01F9">
      <w:pPr>
        <w:pStyle w:val="ListParagraph"/>
        <w:numPr>
          <w:ilvl w:val="2"/>
          <w:numId w:val="39"/>
        </w:numPr>
        <w:spacing w:line="360" w:lineRule="auto"/>
        <w:ind w:left="810"/>
      </w:pPr>
      <w:r>
        <w:lastRenderedPageBreak/>
        <w:t>Automatically prioritizes emails into three categories: Clean, Spam, or Threat, similar to the proposed system's classification.</w:t>
      </w:r>
    </w:p>
    <w:p w14:paraId="1EAC361C" w14:textId="77777777" w:rsidR="006050CE" w:rsidRDefault="00000000" w:rsidP="007E01F9">
      <w:pPr>
        <w:pStyle w:val="ListParagraph"/>
        <w:numPr>
          <w:ilvl w:val="0"/>
          <w:numId w:val="48"/>
        </w:numPr>
        <w:spacing w:line="360" w:lineRule="auto"/>
        <w:ind w:left="720"/>
      </w:pPr>
      <w:r>
        <w:rPr>
          <w:b/>
          <w:bCs/>
        </w:rPr>
        <w:t>Limitations:</w:t>
      </w:r>
    </w:p>
    <w:p w14:paraId="4FA4981A" w14:textId="77777777" w:rsidR="006050CE" w:rsidRDefault="00000000" w:rsidP="007E01F9">
      <w:pPr>
        <w:pStyle w:val="ListParagraph"/>
        <w:numPr>
          <w:ilvl w:val="1"/>
          <w:numId w:val="40"/>
        </w:numPr>
        <w:spacing w:line="360" w:lineRule="auto"/>
        <w:ind w:left="900"/>
      </w:pPr>
      <w:r>
        <w:t>Enterprise-only with no free tier, making it inaccessible for small organizations or academic projects</w:t>
      </w:r>
    </w:p>
    <w:p w14:paraId="786C05AB" w14:textId="77777777" w:rsidR="006050CE" w:rsidRDefault="00000000" w:rsidP="007E01F9">
      <w:pPr>
        <w:pStyle w:val="ListParagraph"/>
        <w:numPr>
          <w:ilvl w:val="1"/>
          <w:numId w:val="40"/>
        </w:numPr>
        <w:spacing w:line="360" w:lineRule="auto"/>
        <w:ind w:left="900"/>
      </w:pPr>
      <w:r>
        <w:t>Closed-source, so it cannot be customized, extended, or inspected for educational purposes</w:t>
      </w:r>
    </w:p>
    <w:p w14:paraId="6322645C" w14:textId="77777777" w:rsidR="006050CE" w:rsidRDefault="00000000" w:rsidP="007E01F9">
      <w:pPr>
        <w:pStyle w:val="ListParagraph"/>
        <w:numPr>
          <w:ilvl w:val="1"/>
          <w:numId w:val="40"/>
        </w:numPr>
        <w:tabs>
          <w:tab w:val="left" w:pos="900"/>
        </w:tabs>
        <w:spacing w:line="360" w:lineRule="auto"/>
        <w:ind w:left="900"/>
      </w:pPr>
      <w:r>
        <w:t>Relies on employees manually reporting emails using the Phish Alert Button rather than auto-scanning all emails</w:t>
      </w:r>
    </w:p>
    <w:p w14:paraId="39710559" w14:textId="77777777" w:rsidR="006050CE" w:rsidRDefault="00000000" w:rsidP="007E01F9">
      <w:pPr>
        <w:spacing w:line="360" w:lineRule="auto"/>
      </w:pPr>
      <w:r>
        <w:br w:type="page" w:clear="all"/>
      </w:r>
    </w:p>
    <w:p w14:paraId="3FE6FEB3" w14:textId="77777777" w:rsidR="006050CE" w:rsidRDefault="00000000" w:rsidP="007E01F9">
      <w:pPr>
        <w:pStyle w:val="Heading1"/>
        <w:spacing w:line="360" w:lineRule="auto"/>
        <w:rPr>
          <w:rFonts w:eastAsia="Times New Roman" w:cs="Times New Roman"/>
        </w:rPr>
      </w:pPr>
      <w:bookmarkStart w:id="14" w:name="_Toc232409050"/>
      <w:r>
        <w:rPr>
          <w:rFonts w:eastAsia="Times New Roman" w:cs="Times New Roman"/>
        </w:rPr>
        <w:lastRenderedPageBreak/>
        <w:t>3. REQUIREMENTS AND ANALYSIS</w:t>
      </w:r>
      <w:bookmarkEnd w:id="14"/>
    </w:p>
    <w:p w14:paraId="1BC5EAED" w14:textId="77777777" w:rsidR="006050CE" w:rsidRDefault="00000000" w:rsidP="007E01F9">
      <w:pPr>
        <w:pStyle w:val="Heading2"/>
        <w:spacing w:line="360" w:lineRule="auto"/>
        <w:rPr>
          <w:rFonts w:eastAsia="Times New Roman" w:cs="Times New Roman"/>
        </w:rPr>
      </w:pPr>
      <w:bookmarkStart w:id="15" w:name="_Toc232409051"/>
      <w:r>
        <w:rPr>
          <w:rFonts w:eastAsia="Times New Roman" w:cs="Times New Roman"/>
        </w:rPr>
        <w:t>3.1 Problem Definition</w:t>
      </w:r>
      <w:bookmarkEnd w:id="15"/>
    </w:p>
    <w:p w14:paraId="12D24E08" w14:textId="77777777" w:rsidR="006050CE" w:rsidRDefault="00000000" w:rsidP="007E01F9">
      <w:pPr>
        <w:spacing w:line="360" w:lineRule="auto"/>
      </w:pPr>
      <w:r>
        <w:t>Email phishing remains the primary entry point for cyberattacks, exploiting human behavior rather than software vulnerabilities. Organizations face three key challenges in managing these threats:</w:t>
      </w:r>
    </w:p>
    <w:p w14:paraId="29084AC5" w14:textId="77777777" w:rsidR="006050CE" w:rsidRDefault="00000000" w:rsidP="007E01F9">
      <w:pPr>
        <w:pStyle w:val="ListParagraph"/>
        <w:numPr>
          <w:ilvl w:val="0"/>
          <w:numId w:val="31"/>
        </w:numPr>
        <w:spacing w:line="360" w:lineRule="auto"/>
      </w:pPr>
      <w:r>
        <w:rPr>
          <w:b/>
          <w:bCs/>
        </w:rPr>
        <w:t>Slow Manual Investigations:</w:t>
      </w:r>
      <w:r>
        <w:t xml:space="preserve"> Security analysts must manually inspect raw headers, check SPF/DMARC authentication, and lookup URLs in threat databases. This manual forensic process is slow, prone to error, and delays incident response.</w:t>
      </w:r>
    </w:p>
    <w:p w14:paraId="3E293471" w14:textId="77777777" w:rsidR="006050CE" w:rsidRDefault="00000000" w:rsidP="007E01F9">
      <w:pPr>
        <w:pStyle w:val="ListParagraph"/>
        <w:numPr>
          <w:ilvl w:val="0"/>
          <w:numId w:val="31"/>
        </w:numPr>
        <w:spacing w:line="360" w:lineRule="auto"/>
      </w:pPr>
      <w:r>
        <w:rPr>
          <w:b/>
          <w:bCs/>
        </w:rPr>
        <w:t xml:space="preserve">Limitations of Standard Filters: </w:t>
      </w:r>
      <w:r>
        <w:t>Native spam filters typically perform only binary (Spam/Not Spam) categorization. They do not calculate granular risk scores, identify the specific sub-category of the threat, or explain their verdicts.</w:t>
      </w:r>
    </w:p>
    <w:p w14:paraId="4DCDBAD3" w14:textId="77777777" w:rsidR="006050CE" w:rsidRDefault="00000000" w:rsidP="007E01F9">
      <w:pPr>
        <w:pStyle w:val="ListParagraph"/>
        <w:numPr>
          <w:ilvl w:val="0"/>
          <w:numId w:val="31"/>
        </w:numPr>
        <w:spacing w:line="360" w:lineRule="auto"/>
      </w:pPr>
      <w:r>
        <w:rPr>
          <w:b/>
          <w:bCs/>
        </w:rPr>
        <w:t xml:space="preserve">Lacking Centralized Visibility: </w:t>
      </w:r>
      <w:r>
        <w:t>Organizations lack a central console to track reported emails. Without interactive threat dashboards, administrators cannot monitor attack patterns, track security metrics, or make data-driven security decisions.</w:t>
      </w:r>
    </w:p>
    <w:p w14:paraId="68852071" w14:textId="77777777" w:rsidR="006050CE" w:rsidRDefault="00000000" w:rsidP="007E01F9">
      <w:pPr>
        <w:tabs>
          <w:tab w:val="left" w:pos="900"/>
        </w:tabs>
        <w:spacing w:line="360" w:lineRule="auto"/>
      </w:pPr>
      <w:proofErr w:type="spellStart"/>
      <w:r>
        <w:t>PhishGuard</w:t>
      </w:r>
      <w:proofErr w:type="spellEnd"/>
      <w:r>
        <w:t xml:space="preserve"> addresses these problems by providing an automated, web-based platform that ingests reported emails, runs them through a multi-layered analysis pipeline (header check, keyword scan, and external API lookup), calculates risk scores, and displays visual security trend statistics to analysts.</w:t>
      </w:r>
    </w:p>
    <w:p w14:paraId="563A8F8D" w14:textId="77777777" w:rsidR="006050CE" w:rsidRDefault="006050CE" w:rsidP="007E01F9">
      <w:pPr>
        <w:tabs>
          <w:tab w:val="left" w:pos="900"/>
        </w:tabs>
        <w:spacing w:line="360" w:lineRule="auto"/>
      </w:pPr>
    </w:p>
    <w:p w14:paraId="1FA201C5" w14:textId="77777777" w:rsidR="006050CE" w:rsidRDefault="00000000" w:rsidP="007E01F9">
      <w:pPr>
        <w:pStyle w:val="Heading2"/>
        <w:spacing w:line="360" w:lineRule="auto"/>
        <w:rPr>
          <w:rFonts w:eastAsia="Times New Roman" w:cs="Times New Roman"/>
        </w:rPr>
      </w:pPr>
      <w:bookmarkStart w:id="16" w:name="_Toc232409052"/>
      <w:r>
        <w:rPr>
          <w:rFonts w:eastAsia="Times New Roman" w:cs="Times New Roman"/>
        </w:rPr>
        <w:t>3.2 Requirements Specification</w:t>
      </w:r>
      <w:bookmarkEnd w:id="16"/>
    </w:p>
    <w:p w14:paraId="252AAB79" w14:textId="77777777" w:rsidR="006050CE" w:rsidRDefault="00000000" w:rsidP="007E01F9">
      <w:pPr>
        <w:spacing w:line="360" w:lineRule="auto"/>
      </w:pPr>
      <w:r>
        <w:t xml:space="preserve">The requirements of </w:t>
      </w:r>
      <w:proofErr w:type="spellStart"/>
      <w:r>
        <w:t>PhishGuard</w:t>
      </w:r>
      <w:proofErr w:type="spellEnd"/>
      <w:r>
        <w:t xml:space="preserve"> are divided into Functional Requirements and Non-Functional Requirements.</w:t>
      </w:r>
    </w:p>
    <w:p w14:paraId="710110AE"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17" w:name="_Toc232409053"/>
      <w:r>
        <w:rPr>
          <w:rFonts w:eastAsia="Times New Roman" w:cs="Times New Roman"/>
          <w:b/>
          <w:bCs/>
          <w:color w:val="000000" w:themeColor="text1"/>
          <w:sz w:val="24"/>
          <w:szCs w:val="24"/>
        </w:rPr>
        <w:t>3.2.1 Functional Requirements</w:t>
      </w:r>
      <w:bookmarkEnd w:id="17"/>
    </w:p>
    <w:p w14:paraId="50E9C73D" w14:textId="77777777" w:rsidR="006050CE" w:rsidRDefault="00000000" w:rsidP="007E01F9">
      <w:pPr>
        <w:pStyle w:val="Heading5"/>
        <w:spacing w:before="0" w:after="0" w:line="360" w:lineRule="auto"/>
        <w:rPr>
          <w:rFonts w:eastAsia="Times New Roman" w:cs="Times New Roman"/>
          <w:color w:val="auto"/>
          <w:szCs w:val="24"/>
        </w:rPr>
      </w:pPr>
      <w:r>
        <w:rPr>
          <w:rFonts w:eastAsia="Times New Roman" w:cs="Times New Roman"/>
          <w:color w:val="auto"/>
          <w:szCs w:val="24"/>
        </w:rPr>
        <w:t>A. User &amp; Account Management Module</w:t>
      </w:r>
    </w:p>
    <w:p w14:paraId="338D5BE2" w14:textId="77777777" w:rsidR="006050CE" w:rsidRDefault="00000000" w:rsidP="007E01F9">
      <w:pPr>
        <w:pStyle w:val="ListParagraph"/>
        <w:numPr>
          <w:ilvl w:val="0"/>
          <w:numId w:val="30"/>
        </w:numPr>
        <w:spacing w:line="360" w:lineRule="auto"/>
        <w:rPr>
          <w:rFonts w:eastAsia="Times New Roman" w:cs="Times New Roman"/>
          <w:b/>
          <w:bCs/>
          <w:szCs w:val="24"/>
        </w:rPr>
      </w:pPr>
      <w:r>
        <w:rPr>
          <w:rFonts w:eastAsia="Times New Roman" w:cs="Times New Roman"/>
          <w:b/>
          <w:bCs/>
          <w:szCs w:val="24"/>
        </w:rPr>
        <w:t>FR-UM-001: Account Management and RBAC</w:t>
      </w:r>
    </w:p>
    <w:p w14:paraId="510AB615" w14:textId="77777777" w:rsidR="006050CE" w:rsidRDefault="00000000" w:rsidP="007E01F9">
      <w:pPr>
        <w:pStyle w:val="ListParagraph"/>
        <w:numPr>
          <w:ilvl w:val="1"/>
          <w:numId w:val="30"/>
        </w:numPr>
        <w:spacing w:line="360" w:lineRule="auto"/>
        <w:rPr>
          <w:rFonts w:eastAsia="Times New Roman" w:cs="Times New Roman"/>
          <w:szCs w:val="24"/>
        </w:rPr>
      </w:pPr>
      <w:r>
        <w:rPr>
          <w:rFonts w:eastAsia="Times New Roman" w:cs="Times New Roman"/>
          <w:szCs w:val="24"/>
        </w:rPr>
        <w:t>The system shall allow users to register, login, and manage their accounts.</w:t>
      </w:r>
    </w:p>
    <w:p w14:paraId="22F81A53" w14:textId="77777777" w:rsidR="006050CE" w:rsidRDefault="00000000" w:rsidP="007E01F9">
      <w:pPr>
        <w:pStyle w:val="ListParagraph"/>
        <w:numPr>
          <w:ilvl w:val="1"/>
          <w:numId w:val="30"/>
        </w:numPr>
        <w:spacing w:line="360" w:lineRule="auto"/>
        <w:rPr>
          <w:rFonts w:eastAsia="Times New Roman" w:cs="Times New Roman"/>
          <w:szCs w:val="24"/>
        </w:rPr>
      </w:pPr>
      <w:r>
        <w:rPr>
          <w:rFonts w:eastAsia="Times New Roman" w:cs="Times New Roman"/>
          <w:szCs w:val="24"/>
        </w:rPr>
        <w:t>The system shall provide secure login and logout functionality.</w:t>
      </w:r>
    </w:p>
    <w:p w14:paraId="23169BB3" w14:textId="77777777" w:rsidR="006050CE" w:rsidRDefault="00000000" w:rsidP="007E01F9">
      <w:pPr>
        <w:pStyle w:val="ListParagraph"/>
        <w:numPr>
          <w:ilvl w:val="1"/>
          <w:numId w:val="30"/>
        </w:numPr>
        <w:spacing w:line="360" w:lineRule="auto"/>
        <w:rPr>
          <w:rFonts w:eastAsia="Times New Roman" w:cs="Times New Roman"/>
          <w:szCs w:val="24"/>
        </w:rPr>
      </w:pPr>
      <w:r>
        <w:rPr>
          <w:rFonts w:eastAsia="Times New Roman" w:cs="Times New Roman"/>
          <w:szCs w:val="24"/>
        </w:rPr>
        <w:t>The system shall enforce Role-Based Access Control with three distinct roles: Employee, Security Analyst, and Administrator.</w:t>
      </w:r>
    </w:p>
    <w:p w14:paraId="355FE8B0" w14:textId="77777777" w:rsidR="006050CE" w:rsidRDefault="00000000" w:rsidP="007E01F9">
      <w:pPr>
        <w:pStyle w:val="ListParagraph"/>
        <w:numPr>
          <w:ilvl w:val="1"/>
          <w:numId w:val="30"/>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the next development phase.</w:t>
      </w:r>
    </w:p>
    <w:p w14:paraId="3B6E666E" w14:textId="77777777" w:rsidR="006050CE" w:rsidRDefault="00000000" w:rsidP="007E01F9">
      <w:pPr>
        <w:pStyle w:val="Heading5"/>
        <w:spacing w:before="0" w:after="0" w:line="360" w:lineRule="auto"/>
        <w:rPr>
          <w:rFonts w:eastAsia="Times New Roman" w:cs="Times New Roman"/>
          <w:color w:val="auto"/>
          <w:szCs w:val="24"/>
        </w:rPr>
      </w:pPr>
      <w:r>
        <w:rPr>
          <w:rFonts w:eastAsia="Times New Roman" w:cs="Times New Roman"/>
          <w:color w:val="auto"/>
          <w:szCs w:val="24"/>
        </w:rPr>
        <w:lastRenderedPageBreak/>
        <w:t>B. Email Ingestion Module</w:t>
      </w:r>
    </w:p>
    <w:p w14:paraId="155C502C" w14:textId="77777777" w:rsidR="006050CE" w:rsidRDefault="00000000" w:rsidP="007E01F9">
      <w:pPr>
        <w:pStyle w:val="ListParagraph"/>
        <w:numPr>
          <w:ilvl w:val="0"/>
          <w:numId w:val="29"/>
        </w:numPr>
        <w:spacing w:line="360" w:lineRule="auto"/>
        <w:rPr>
          <w:rFonts w:eastAsia="Times New Roman" w:cs="Times New Roman"/>
          <w:b/>
          <w:bCs/>
          <w:szCs w:val="24"/>
        </w:rPr>
      </w:pPr>
      <w:r>
        <w:rPr>
          <w:rFonts w:eastAsia="Times New Roman" w:cs="Times New Roman"/>
          <w:b/>
          <w:bCs/>
          <w:szCs w:val="24"/>
        </w:rPr>
        <w:t>FR-IM-001: Automated IMAP Fetching</w:t>
      </w:r>
    </w:p>
    <w:p w14:paraId="117C6308"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szCs w:val="24"/>
        </w:rPr>
        <w:t>The system shall connect to a configured centralized reporting mailbox via IMAP protocols.</w:t>
      </w:r>
    </w:p>
    <w:p w14:paraId="6BEFE27A"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szCs w:val="24"/>
        </w:rPr>
        <w:t>The system shall automatically fetch unseen emails forwarded from employee mailboxes.</w:t>
      </w:r>
    </w:p>
    <w:p w14:paraId="6CD0417A"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szCs w:val="24"/>
        </w:rPr>
        <w:t xml:space="preserve">The system shall parse and persistently save emails to the database as </w:t>
      </w:r>
      <w:proofErr w:type="spellStart"/>
      <w:r>
        <w:rPr>
          <w:rFonts w:eastAsia="Times New Roman" w:cs="Times New Roman"/>
          <w:szCs w:val="24"/>
        </w:rPr>
        <w:t>EmailRecord</w:t>
      </w:r>
      <w:proofErr w:type="spellEnd"/>
      <w:r>
        <w:rPr>
          <w:rFonts w:eastAsia="Times New Roman" w:cs="Times New Roman"/>
          <w:szCs w:val="24"/>
        </w:rPr>
        <w:t xml:space="preserve"> objects.</w:t>
      </w:r>
    </w:p>
    <w:p w14:paraId="0C6CD98A"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Implemented and tested.</w:t>
      </w:r>
    </w:p>
    <w:p w14:paraId="46E22C1E" w14:textId="77777777" w:rsidR="006050CE" w:rsidRDefault="00000000" w:rsidP="007E01F9">
      <w:pPr>
        <w:pStyle w:val="ListParagraph"/>
        <w:numPr>
          <w:ilvl w:val="0"/>
          <w:numId w:val="29"/>
        </w:numPr>
        <w:spacing w:line="360" w:lineRule="auto"/>
        <w:rPr>
          <w:rFonts w:eastAsia="Times New Roman" w:cs="Times New Roman"/>
          <w:b/>
          <w:bCs/>
          <w:szCs w:val="24"/>
        </w:rPr>
      </w:pPr>
      <w:r>
        <w:rPr>
          <w:rFonts w:eastAsia="Times New Roman" w:cs="Times New Roman"/>
          <w:b/>
          <w:bCs/>
          <w:szCs w:val="24"/>
        </w:rPr>
        <w:t>FR-IM-002: Manual Email Submission</w:t>
      </w:r>
    </w:p>
    <w:p w14:paraId="6DC36272"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szCs w:val="24"/>
        </w:rPr>
        <w:t>The system shall allow users to manually submit suspicious emails via a web form.</w:t>
      </w:r>
    </w:p>
    <w:p w14:paraId="7BA4B0A9"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szCs w:val="24"/>
        </w:rPr>
        <w:t>The system shall support pasting raw email content (full headers and body text).</w:t>
      </w:r>
    </w:p>
    <w:p w14:paraId="781A5055" w14:textId="77777777" w:rsidR="006050CE" w:rsidRDefault="00000000" w:rsidP="007E01F9">
      <w:pPr>
        <w:pStyle w:val="ListParagraph"/>
        <w:numPr>
          <w:ilvl w:val="1"/>
          <w:numId w:val="29"/>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the next development phase.</w:t>
      </w:r>
    </w:p>
    <w:p w14:paraId="2488C058" w14:textId="77777777" w:rsidR="006050CE" w:rsidRDefault="00000000" w:rsidP="007E01F9">
      <w:pPr>
        <w:pStyle w:val="Heading5"/>
        <w:spacing w:before="0" w:after="0" w:line="360" w:lineRule="auto"/>
        <w:rPr>
          <w:rFonts w:eastAsia="Times New Roman" w:cs="Times New Roman"/>
          <w:color w:val="auto"/>
          <w:szCs w:val="24"/>
        </w:rPr>
      </w:pPr>
      <w:r>
        <w:rPr>
          <w:rFonts w:eastAsia="Times New Roman" w:cs="Times New Roman"/>
          <w:color w:val="auto"/>
          <w:szCs w:val="24"/>
        </w:rPr>
        <w:t>C. Core Email Analysis Engine</w:t>
      </w:r>
    </w:p>
    <w:p w14:paraId="2D47C65D" w14:textId="77777777" w:rsidR="006050CE" w:rsidRDefault="00000000" w:rsidP="007E01F9">
      <w:pPr>
        <w:pStyle w:val="ListParagraph"/>
        <w:numPr>
          <w:ilvl w:val="0"/>
          <w:numId w:val="28"/>
        </w:numPr>
        <w:spacing w:line="360" w:lineRule="auto"/>
        <w:rPr>
          <w:rFonts w:eastAsia="Times New Roman" w:cs="Times New Roman"/>
          <w:b/>
          <w:bCs/>
          <w:szCs w:val="24"/>
        </w:rPr>
      </w:pPr>
      <w:r>
        <w:rPr>
          <w:rFonts w:eastAsia="Times New Roman" w:cs="Times New Roman"/>
          <w:b/>
          <w:bCs/>
          <w:szCs w:val="24"/>
        </w:rPr>
        <w:t>FR-AE-001: Header Parsing and Extraction</w:t>
      </w:r>
    </w:p>
    <w:p w14:paraId="3591A1D2"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parse email headers to extract sender fields (From, Reply-To, Return-Path).</w:t>
      </w:r>
    </w:p>
    <w:p w14:paraId="2EF9CC6F"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parse authentication results including SPF, DKIM, and DMARC alignments.</w:t>
      </w:r>
    </w:p>
    <w:p w14:paraId="40247B51"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extract the received headers chain to trace the email routing history.</w:t>
      </w:r>
    </w:p>
    <w:p w14:paraId="529BA6B8"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Implemented and tested.</w:t>
      </w:r>
    </w:p>
    <w:p w14:paraId="3857C7F2" w14:textId="77777777" w:rsidR="006050CE" w:rsidRDefault="00000000" w:rsidP="007E01F9">
      <w:pPr>
        <w:pStyle w:val="ListParagraph"/>
        <w:numPr>
          <w:ilvl w:val="0"/>
          <w:numId w:val="28"/>
        </w:numPr>
        <w:spacing w:line="360" w:lineRule="auto"/>
        <w:rPr>
          <w:rFonts w:eastAsia="Times New Roman" w:cs="Times New Roman"/>
          <w:b/>
          <w:bCs/>
          <w:szCs w:val="24"/>
        </w:rPr>
      </w:pPr>
      <w:r>
        <w:rPr>
          <w:rFonts w:eastAsia="Times New Roman" w:cs="Times New Roman"/>
          <w:b/>
          <w:bCs/>
          <w:szCs w:val="24"/>
        </w:rPr>
        <w:t>FR-AE-002: IOC and File Hash Extraction</w:t>
      </w:r>
    </w:p>
    <w:p w14:paraId="1A9E665C"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extract Indicators of Compromise (IOCs) including URLs, domains, and IP addresses.</w:t>
      </w:r>
    </w:p>
    <w:p w14:paraId="49C989EC"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generate SHA-256 hashes of all file attachments.</w:t>
      </w:r>
    </w:p>
    <w:p w14:paraId="53BD0CE8"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deduplicate extracted IOCs to prevent redundant database entries.</w:t>
      </w:r>
    </w:p>
    <w:p w14:paraId="16A508E2"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Implemented and tested.</w:t>
      </w:r>
    </w:p>
    <w:p w14:paraId="54528F75" w14:textId="77777777" w:rsidR="006050CE" w:rsidRDefault="00000000" w:rsidP="007E01F9">
      <w:pPr>
        <w:pStyle w:val="ListParagraph"/>
        <w:numPr>
          <w:ilvl w:val="0"/>
          <w:numId w:val="28"/>
        </w:numPr>
        <w:spacing w:line="360" w:lineRule="auto"/>
        <w:rPr>
          <w:rFonts w:eastAsia="Times New Roman" w:cs="Times New Roman"/>
          <w:b/>
          <w:bCs/>
          <w:szCs w:val="24"/>
        </w:rPr>
      </w:pPr>
      <w:r>
        <w:rPr>
          <w:rFonts w:eastAsia="Times New Roman" w:cs="Times New Roman"/>
          <w:b/>
          <w:bCs/>
          <w:szCs w:val="24"/>
        </w:rPr>
        <w:t>FR-AE-003: Keyword and Urgency Detection</w:t>
      </w:r>
    </w:p>
    <w:p w14:paraId="7E564EAC"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scan the email subject and body for phishing keywords.</w:t>
      </w:r>
    </w:p>
    <w:p w14:paraId="50150E26"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lastRenderedPageBreak/>
        <w:t>The system shall categorize keywords into weighted urgency, financial, call-to-action, and security groups.</w:t>
      </w:r>
    </w:p>
    <w:p w14:paraId="52CCB6C6"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Reference design completed. Backend implementation is currently under development.</w:t>
      </w:r>
    </w:p>
    <w:p w14:paraId="128CA425" w14:textId="77777777" w:rsidR="006050CE" w:rsidRDefault="00000000" w:rsidP="007E01F9">
      <w:pPr>
        <w:pStyle w:val="ListParagraph"/>
        <w:numPr>
          <w:ilvl w:val="0"/>
          <w:numId w:val="28"/>
        </w:numPr>
        <w:spacing w:line="360" w:lineRule="auto"/>
        <w:rPr>
          <w:rFonts w:eastAsia="Times New Roman" w:cs="Times New Roman"/>
          <w:b/>
          <w:bCs/>
          <w:szCs w:val="24"/>
        </w:rPr>
      </w:pPr>
      <w:r>
        <w:rPr>
          <w:rFonts w:eastAsia="Times New Roman" w:cs="Times New Roman"/>
          <w:b/>
          <w:bCs/>
          <w:szCs w:val="24"/>
        </w:rPr>
        <w:t>FR-AE-004: Threat Intelligence Reputation Lookup</w:t>
      </w:r>
    </w:p>
    <w:p w14:paraId="3881ED98"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 xml:space="preserve">The system shall query </w:t>
      </w:r>
      <w:proofErr w:type="spellStart"/>
      <w:r>
        <w:rPr>
          <w:rFonts w:eastAsia="Times New Roman" w:cs="Times New Roman"/>
          <w:szCs w:val="24"/>
        </w:rPr>
        <w:t>AbuseIPDB</w:t>
      </w:r>
      <w:proofErr w:type="spellEnd"/>
      <w:r>
        <w:rPr>
          <w:rFonts w:eastAsia="Times New Roman" w:cs="Times New Roman"/>
          <w:szCs w:val="24"/>
        </w:rPr>
        <w:t xml:space="preserve"> API for sending server IP address reputations.</w:t>
      </w:r>
    </w:p>
    <w:p w14:paraId="6B84A500"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 xml:space="preserve">The system shall query </w:t>
      </w:r>
      <w:proofErr w:type="spellStart"/>
      <w:r>
        <w:rPr>
          <w:rFonts w:eastAsia="Times New Roman" w:cs="Times New Roman"/>
          <w:szCs w:val="24"/>
        </w:rPr>
        <w:t>VirusTotal</w:t>
      </w:r>
      <w:proofErr w:type="spellEnd"/>
      <w:r>
        <w:rPr>
          <w:rFonts w:eastAsia="Times New Roman" w:cs="Times New Roman"/>
          <w:szCs w:val="24"/>
        </w:rPr>
        <w:t xml:space="preserve"> API for URL, Domain, and File Hash reputations.</w:t>
      </w:r>
    </w:p>
    <w:p w14:paraId="5ABAE776"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enforce rate-limiting pauses to respect free-tier API quotas.</w:t>
      </w:r>
    </w:p>
    <w:p w14:paraId="4F4E7A73"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Implemented and tested.</w:t>
      </w:r>
    </w:p>
    <w:p w14:paraId="10BC6CCA" w14:textId="77777777" w:rsidR="006050CE" w:rsidRDefault="00000000" w:rsidP="007E01F9">
      <w:pPr>
        <w:pStyle w:val="ListParagraph"/>
        <w:numPr>
          <w:ilvl w:val="0"/>
          <w:numId w:val="28"/>
        </w:numPr>
        <w:spacing w:line="360" w:lineRule="auto"/>
        <w:rPr>
          <w:rFonts w:eastAsia="Times New Roman" w:cs="Times New Roman"/>
          <w:b/>
          <w:bCs/>
          <w:szCs w:val="24"/>
        </w:rPr>
      </w:pPr>
      <w:r>
        <w:rPr>
          <w:rFonts w:eastAsia="Times New Roman" w:cs="Times New Roman"/>
          <w:b/>
          <w:bCs/>
          <w:szCs w:val="24"/>
        </w:rPr>
        <w:t>FR-AE-005: ML Spam Classification</w:t>
      </w:r>
    </w:p>
    <w:p w14:paraId="27A64126"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classify email body text as spam or ham using a trained Naive Bayes machine learning model.</w:t>
      </w:r>
    </w:p>
    <w:p w14:paraId="301E1863"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next development phase.</w:t>
      </w:r>
    </w:p>
    <w:p w14:paraId="0D9A4FAE" w14:textId="77777777" w:rsidR="006050CE" w:rsidRDefault="00000000" w:rsidP="007E01F9">
      <w:pPr>
        <w:pStyle w:val="ListParagraph"/>
        <w:numPr>
          <w:ilvl w:val="0"/>
          <w:numId w:val="28"/>
        </w:numPr>
        <w:spacing w:line="360" w:lineRule="auto"/>
        <w:rPr>
          <w:rFonts w:eastAsia="Times New Roman" w:cs="Times New Roman"/>
          <w:b/>
          <w:bCs/>
          <w:szCs w:val="24"/>
        </w:rPr>
      </w:pPr>
      <w:r>
        <w:rPr>
          <w:rFonts w:eastAsia="Times New Roman" w:cs="Times New Roman"/>
          <w:b/>
          <w:bCs/>
          <w:szCs w:val="24"/>
        </w:rPr>
        <w:t>FR-AE-006: Risk Scoring and Verdict</w:t>
      </w:r>
    </w:p>
    <w:p w14:paraId="73EF8526"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calculate a combined risk score from 0 to 100 based on weighted analyzer metrics.</w:t>
      </w:r>
    </w:p>
    <w:p w14:paraId="46D3F2D3"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assign a final threat verdict of Safe, Suspicious, or Malicious.</w:t>
      </w:r>
    </w:p>
    <w:p w14:paraId="4C175168"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szCs w:val="24"/>
        </w:rPr>
        <w:t>The system shall sub-classify phishing categories (e.g. credential harvesting, fake invoice).</w:t>
      </w:r>
    </w:p>
    <w:p w14:paraId="359AEAEF" w14:textId="77777777" w:rsidR="006050CE" w:rsidRDefault="00000000" w:rsidP="007E01F9">
      <w:pPr>
        <w:pStyle w:val="ListParagraph"/>
        <w:numPr>
          <w:ilvl w:val="1"/>
          <w:numId w:val="28"/>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next development phase.</w:t>
      </w:r>
    </w:p>
    <w:p w14:paraId="133398BC" w14:textId="77777777" w:rsidR="006050CE" w:rsidRDefault="00000000" w:rsidP="007E01F9">
      <w:pPr>
        <w:pStyle w:val="Heading5"/>
        <w:spacing w:before="0" w:after="0" w:line="360" w:lineRule="auto"/>
        <w:rPr>
          <w:rFonts w:eastAsia="Times New Roman" w:cs="Times New Roman"/>
          <w:color w:val="auto"/>
          <w:szCs w:val="24"/>
        </w:rPr>
      </w:pPr>
      <w:r>
        <w:rPr>
          <w:rFonts w:eastAsia="Times New Roman" w:cs="Times New Roman"/>
          <w:color w:val="auto"/>
          <w:szCs w:val="24"/>
        </w:rPr>
        <w:t>D. Report &amp; Dashboard Module</w:t>
      </w:r>
    </w:p>
    <w:p w14:paraId="3D7729D5" w14:textId="77777777" w:rsidR="006050CE" w:rsidRDefault="00000000" w:rsidP="007E01F9">
      <w:pPr>
        <w:pStyle w:val="ListParagraph"/>
        <w:numPr>
          <w:ilvl w:val="0"/>
          <w:numId w:val="27"/>
        </w:numPr>
        <w:spacing w:line="360" w:lineRule="auto"/>
        <w:rPr>
          <w:rFonts w:eastAsia="Times New Roman" w:cs="Times New Roman"/>
          <w:b/>
          <w:bCs/>
          <w:szCs w:val="24"/>
        </w:rPr>
      </w:pPr>
      <w:r>
        <w:rPr>
          <w:rFonts w:eastAsia="Times New Roman" w:cs="Times New Roman"/>
          <w:b/>
          <w:bCs/>
          <w:szCs w:val="24"/>
        </w:rPr>
        <w:t>FR-RD-001: Report Storage and CRUD Operations</w:t>
      </w:r>
    </w:p>
    <w:p w14:paraId="1F8C9970" w14:textId="77777777" w:rsidR="006050CE" w:rsidRDefault="00000000" w:rsidP="007E01F9">
      <w:pPr>
        <w:pStyle w:val="ListParagraph"/>
        <w:numPr>
          <w:ilvl w:val="1"/>
          <w:numId w:val="27"/>
        </w:numPr>
        <w:spacing w:line="360" w:lineRule="auto"/>
        <w:rPr>
          <w:rFonts w:eastAsia="Times New Roman" w:cs="Times New Roman"/>
          <w:szCs w:val="24"/>
        </w:rPr>
      </w:pPr>
      <w:r>
        <w:rPr>
          <w:rFonts w:eastAsia="Times New Roman" w:cs="Times New Roman"/>
          <w:szCs w:val="24"/>
        </w:rPr>
        <w:t>The system shall store all email scan results as reports in the database.</w:t>
      </w:r>
    </w:p>
    <w:p w14:paraId="6FE714FB" w14:textId="77777777" w:rsidR="006050CE" w:rsidRDefault="00000000" w:rsidP="007E01F9">
      <w:pPr>
        <w:pStyle w:val="ListParagraph"/>
        <w:numPr>
          <w:ilvl w:val="1"/>
          <w:numId w:val="27"/>
        </w:numPr>
        <w:spacing w:line="360" w:lineRule="auto"/>
        <w:rPr>
          <w:rFonts w:eastAsia="Times New Roman" w:cs="Times New Roman"/>
          <w:szCs w:val="24"/>
        </w:rPr>
      </w:pPr>
      <w:r>
        <w:rPr>
          <w:rFonts w:eastAsia="Times New Roman" w:cs="Times New Roman"/>
          <w:szCs w:val="24"/>
        </w:rPr>
        <w:t>The system shall allow security analysts to perform full CRUD operations (view, update verdicts, delete, add notes) on analysis reports.</w:t>
      </w:r>
    </w:p>
    <w:p w14:paraId="0F1CE356" w14:textId="77777777" w:rsidR="006050CE" w:rsidRDefault="00000000" w:rsidP="007E01F9">
      <w:pPr>
        <w:pStyle w:val="ListParagraph"/>
        <w:numPr>
          <w:ilvl w:val="1"/>
          <w:numId w:val="27"/>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next development phase.</w:t>
      </w:r>
    </w:p>
    <w:p w14:paraId="624A2159" w14:textId="77777777" w:rsidR="006050CE" w:rsidRDefault="00000000" w:rsidP="007E01F9">
      <w:pPr>
        <w:pStyle w:val="ListParagraph"/>
        <w:numPr>
          <w:ilvl w:val="0"/>
          <w:numId w:val="27"/>
        </w:numPr>
        <w:spacing w:line="360" w:lineRule="auto"/>
        <w:rPr>
          <w:rFonts w:eastAsia="Times New Roman" w:cs="Times New Roman"/>
          <w:b/>
          <w:bCs/>
          <w:szCs w:val="24"/>
        </w:rPr>
      </w:pPr>
      <w:r>
        <w:rPr>
          <w:rFonts w:eastAsia="Times New Roman" w:cs="Times New Roman"/>
          <w:b/>
          <w:bCs/>
          <w:szCs w:val="24"/>
        </w:rPr>
        <w:t>FR-RD-002: Interactive Dashboard and Visualizations</w:t>
      </w:r>
    </w:p>
    <w:p w14:paraId="50EE3BA2" w14:textId="77777777" w:rsidR="006050CE" w:rsidRDefault="00000000" w:rsidP="007E01F9">
      <w:pPr>
        <w:pStyle w:val="ListParagraph"/>
        <w:numPr>
          <w:ilvl w:val="1"/>
          <w:numId w:val="27"/>
        </w:numPr>
        <w:spacing w:line="360" w:lineRule="auto"/>
        <w:rPr>
          <w:rFonts w:eastAsia="Times New Roman" w:cs="Times New Roman"/>
          <w:szCs w:val="24"/>
        </w:rPr>
      </w:pPr>
      <w:r>
        <w:rPr>
          <w:rFonts w:eastAsia="Times New Roman" w:cs="Times New Roman"/>
          <w:szCs w:val="24"/>
        </w:rPr>
        <w:t>The system shall display statistical threat summaries on an interactive dashboard.</w:t>
      </w:r>
    </w:p>
    <w:p w14:paraId="5E7289B2" w14:textId="77777777" w:rsidR="006050CE" w:rsidRDefault="00000000" w:rsidP="007E01F9">
      <w:pPr>
        <w:pStyle w:val="ListParagraph"/>
        <w:numPr>
          <w:ilvl w:val="1"/>
          <w:numId w:val="27"/>
        </w:numPr>
        <w:spacing w:line="360" w:lineRule="auto"/>
        <w:rPr>
          <w:rFonts w:eastAsia="Times New Roman" w:cs="Times New Roman"/>
          <w:szCs w:val="24"/>
        </w:rPr>
      </w:pPr>
      <w:r>
        <w:rPr>
          <w:rFonts w:eastAsia="Times New Roman" w:cs="Times New Roman"/>
          <w:szCs w:val="24"/>
        </w:rPr>
        <w:lastRenderedPageBreak/>
        <w:t>The system shall represent category distribution and threat severity using Chart.js charts.</w:t>
      </w:r>
    </w:p>
    <w:p w14:paraId="6B195551" w14:textId="77777777" w:rsidR="006050CE" w:rsidRDefault="00000000" w:rsidP="007E01F9">
      <w:pPr>
        <w:pStyle w:val="ListParagraph"/>
        <w:numPr>
          <w:ilvl w:val="1"/>
          <w:numId w:val="27"/>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the final development phase.</w:t>
      </w:r>
    </w:p>
    <w:p w14:paraId="45EAF498" w14:textId="77777777" w:rsidR="006050CE" w:rsidRDefault="006050CE" w:rsidP="007E01F9">
      <w:pPr>
        <w:spacing w:line="360" w:lineRule="auto"/>
        <w:rPr>
          <w:rFonts w:eastAsia="Times New Roman" w:cs="Times New Roman"/>
          <w:szCs w:val="24"/>
        </w:rPr>
      </w:pPr>
    </w:p>
    <w:p w14:paraId="61B641E9" w14:textId="77777777" w:rsidR="006050CE" w:rsidRDefault="00000000" w:rsidP="007E01F9">
      <w:pPr>
        <w:pStyle w:val="Heading2"/>
        <w:spacing w:line="360" w:lineRule="auto"/>
        <w:rPr>
          <w:rFonts w:eastAsia="Times New Roman" w:cs="Times New Roman"/>
          <w:color w:val="auto"/>
          <w:sz w:val="24"/>
          <w:szCs w:val="24"/>
        </w:rPr>
      </w:pPr>
      <w:bookmarkStart w:id="18" w:name="_Toc232409054"/>
      <w:r>
        <w:t>3.2.2 Non-Functional Requirements</w:t>
      </w:r>
      <w:bookmarkEnd w:id="18"/>
    </w:p>
    <w:p w14:paraId="280B678E"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NFR-01: Performance</w:t>
      </w:r>
    </w:p>
    <w:p w14:paraId="5890793E"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parse email bytes and extract metadata in under 2 seconds.</w:t>
      </w:r>
    </w:p>
    <w:p w14:paraId="39882461"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handle external API latency using asynchronous checks or rate-limit queues.</w:t>
      </w:r>
    </w:p>
    <w:p w14:paraId="36E86372"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Parser and extractor optimization completed.</w:t>
      </w:r>
    </w:p>
    <w:p w14:paraId="0C3BEDD3"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NFR-02: Security</w:t>
      </w:r>
    </w:p>
    <w:p w14:paraId="721F7038"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encrypt user passwords and store them securely.</w:t>
      </w:r>
    </w:p>
    <w:p w14:paraId="3B2119DE"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protect backend analysis scripts from malicious code injection.</w:t>
      </w:r>
    </w:p>
    <w:p w14:paraId="7FEA277F"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securely store third-party API credentials in environment variables (.env).</w:t>
      </w:r>
    </w:p>
    <w:p w14:paraId="54FA28C6"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API key and database configurations secured.</w:t>
      </w:r>
    </w:p>
    <w:p w14:paraId="1BFB14AA"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NFR-03: Scalability</w:t>
      </w:r>
    </w:p>
    <w:p w14:paraId="0A548458"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support concurrent analysis requests without system degradation.</w:t>
      </w:r>
    </w:p>
    <w:p w14:paraId="6765DB7D"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follow a modular service architecture to allow easy integration of additional scanning tools.</w:t>
      </w:r>
    </w:p>
    <w:p w14:paraId="49A23B1A"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Considered during modular backend architecture design.</w:t>
      </w:r>
    </w:p>
    <w:p w14:paraId="6FC2357A"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NFR-04: Reliability</w:t>
      </w:r>
    </w:p>
    <w:p w14:paraId="088A6BC8"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prevent data loss of fetched emails and reports during database operations.</w:t>
      </w:r>
    </w:p>
    <w:p w14:paraId="41557ED8"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maintain referential data consistency between emails, attachments, and IOC tables.</w:t>
      </w:r>
    </w:p>
    <w:p w14:paraId="07EFFE3D"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Relational database integrity successfully validated on PostgreSQL.</w:t>
      </w:r>
    </w:p>
    <w:p w14:paraId="1CF90E81"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NFR-05: Maintainability</w:t>
      </w:r>
    </w:p>
    <w:p w14:paraId="19AE2203"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lastRenderedPageBreak/>
        <w:t>The system shall organize code in independent services to allow easy debugging.</w:t>
      </w:r>
    </w:p>
    <w:p w14:paraId="485B9AF1"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Modular folder organization (analyzer/services/) successfully implemented.</w:t>
      </w:r>
    </w:p>
    <w:p w14:paraId="7D53DED2"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NFR-06: Portability &amp; Usability</w:t>
      </w:r>
    </w:p>
    <w:p w14:paraId="1598253D"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web interface shall be fully responsive across desktop, tablet, and mobile browsers.</w:t>
      </w:r>
    </w:p>
    <w:p w14:paraId="08D94DE2"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optionally support containerized deployment via Docker.</w:t>
      </w:r>
    </w:p>
    <w:p w14:paraId="138D9DD6"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final deployment phase.</w:t>
      </w:r>
    </w:p>
    <w:p w14:paraId="3AECE034" w14:textId="77777777" w:rsidR="006050CE" w:rsidRDefault="00000000" w:rsidP="007E01F9">
      <w:pPr>
        <w:pStyle w:val="ListParagraph"/>
        <w:numPr>
          <w:ilvl w:val="0"/>
          <w:numId w:val="26"/>
        </w:numPr>
        <w:spacing w:line="360" w:lineRule="auto"/>
        <w:rPr>
          <w:rFonts w:eastAsia="Times New Roman" w:cs="Times New Roman"/>
          <w:b/>
          <w:bCs/>
          <w:szCs w:val="24"/>
        </w:rPr>
      </w:pPr>
      <w:r>
        <w:rPr>
          <w:rFonts w:eastAsia="Times New Roman" w:cs="Times New Roman"/>
          <w:b/>
          <w:bCs/>
          <w:szCs w:val="24"/>
        </w:rPr>
        <w:t>NFR-07: Data Portability</w:t>
      </w:r>
    </w:p>
    <w:p w14:paraId="2C61ECFB"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szCs w:val="24"/>
        </w:rPr>
        <w:t>The system shall allow security analysts to export analysis reports in CSV and PDF formats.</w:t>
      </w:r>
    </w:p>
    <w:p w14:paraId="43CD149A" w14:textId="77777777" w:rsidR="006050CE" w:rsidRDefault="00000000" w:rsidP="007E01F9">
      <w:pPr>
        <w:pStyle w:val="ListParagraph"/>
        <w:numPr>
          <w:ilvl w:val="1"/>
          <w:numId w:val="26"/>
        </w:numPr>
        <w:spacing w:line="360" w:lineRule="auto"/>
        <w:rPr>
          <w:rFonts w:eastAsia="Times New Roman" w:cs="Times New Roman"/>
          <w:szCs w:val="24"/>
        </w:rPr>
      </w:pPr>
      <w:r>
        <w:rPr>
          <w:rFonts w:eastAsia="Times New Roman" w:cs="Times New Roman"/>
          <w:b/>
          <w:bCs/>
          <w:szCs w:val="24"/>
        </w:rPr>
        <w:t>Current Status:</w:t>
      </w:r>
      <w:r>
        <w:rPr>
          <w:rFonts w:eastAsia="Times New Roman" w:cs="Times New Roman"/>
          <w:szCs w:val="24"/>
        </w:rPr>
        <w:t xml:space="preserve"> Planned for final development phase.</w:t>
      </w:r>
    </w:p>
    <w:p w14:paraId="2D9C335C" w14:textId="77777777" w:rsidR="006050CE" w:rsidRDefault="006050CE" w:rsidP="007E01F9">
      <w:pPr>
        <w:pStyle w:val="ListParagraph"/>
        <w:spacing w:line="360" w:lineRule="auto"/>
        <w:ind w:left="1440"/>
        <w:rPr>
          <w:rFonts w:eastAsia="Times New Roman" w:cs="Times New Roman"/>
          <w:szCs w:val="24"/>
        </w:rPr>
      </w:pPr>
    </w:p>
    <w:p w14:paraId="5C6B1AF9" w14:textId="77777777" w:rsidR="006050CE" w:rsidRDefault="00000000" w:rsidP="007E01F9">
      <w:pPr>
        <w:pStyle w:val="Heading2"/>
        <w:spacing w:line="360" w:lineRule="auto"/>
        <w:rPr>
          <w:rFonts w:eastAsia="Times New Roman" w:cs="Times New Roman"/>
        </w:rPr>
      </w:pPr>
      <w:bookmarkStart w:id="19" w:name="_Toc232409055"/>
      <w:r>
        <w:rPr>
          <w:rFonts w:eastAsia="Times New Roman" w:cs="Times New Roman"/>
        </w:rPr>
        <w:t>3.3 Planning and Scheduling</w:t>
      </w:r>
      <w:bookmarkEnd w:id="19"/>
    </w:p>
    <w:p w14:paraId="13F6B866" w14:textId="77777777" w:rsidR="006050CE" w:rsidRDefault="00000000" w:rsidP="007E01F9">
      <w:pPr>
        <w:spacing w:line="360" w:lineRule="auto"/>
      </w:pPr>
      <w:r>
        <w:t xml:space="preserve">The development of </w:t>
      </w:r>
      <w:proofErr w:type="spellStart"/>
      <w:r>
        <w:t>PhishGuard</w:t>
      </w:r>
      <w:proofErr w:type="spellEnd"/>
      <w:r>
        <w:t xml:space="preserve"> follows the Agile Software Development Methodology. The project activities are planned and scheduled across different iterative phases to ensure the timely and structured implementation of the email security platform.</w:t>
      </w:r>
    </w:p>
    <w:p w14:paraId="727D0254" w14:textId="77777777" w:rsidR="0036414F" w:rsidRDefault="00000000" w:rsidP="007E01F9">
      <w:pPr>
        <w:keepNext/>
        <w:spacing w:line="360" w:lineRule="auto"/>
        <w:jc w:val="center"/>
      </w:pPr>
      <w:r>
        <w:rPr>
          <w:noProof/>
        </w:rPr>
        <mc:AlternateContent>
          <mc:Choice Requires="wpg">
            <w:drawing>
              <wp:inline distT="0" distB="0" distL="0" distR="0" wp14:anchorId="78422D80" wp14:editId="1DD879FE">
                <wp:extent cx="5267325" cy="29337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54399" name="Picture 847854399"/>
                        <pic:cNvPicPr>
                          <a:picLocks noChangeAspect="1"/>
                        </pic:cNvPicPr>
                      </pic:nvPicPr>
                      <pic:blipFill rotWithShape="1">
                        <a:blip r:embed="rId14"/>
                        <a:stretch/>
                      </pic:blipFill>
                      <pic:spPr bwMode="auto">
                        <a:xfrm>
                          <a:off x="0" y="0"/>
                          <a:ext cx="5267325" cy="29336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4.75pt;height:231.00pt;mso-wrap-distance-left:0.00pt;mso-wrap-distance-top:0.00pt;mso-wrap-distance-right:0.00pt;mso-wrap-distance-bottom:0.00pt;z-index:1;" stroked="false">
                <v:imagedata r:id="rId15" o:title=""/>
                <o:lock v:ext="edit" rotation="t"/>
              </v:shape>
            </w:pict>
          </mc:Fallback>
        </mc:AlternateContent>
      </w:r>
    </w:p>
    <w:p w14:paraId="7B0CD0C8" w14:textId="2AD94A83" w:rsidR="006050CE" w:rsidRDefault="0036414F" w:rsidP="007E01F9">
      <w:pPr>
        <w:pStyle w:val="FigCpation"/>
        <w:spacing w:line="360" w:lineRule="auto"/>
      </w:pPr>
      <w:bookmarkStart w:id="20" w:name="_Toc232408351"/>
      <w:r>
        <w:t>Figure 3.3.</w:t>
      </w:r>
      <w:r>
        <w:fldChar w:fldCharType="begin"/>
      </w:r>
      <w:r>
        <w:instrText xml:space="preserve"> STYLEREF 2 \s </w:instrText>
      </w:r>
      <w:r>
        <w:fldChar w:fldCharType="separate"/>
      </w:r>
      <w:r>
        <w:rPr>
          <w:noProof/>
        </w:rPr>
        <w:t>0</w:t>
      </w:r>
      <w:r>
        <w:fldChar w:fldCharType="end"/>
      </w:r>
      <w:r>
        <w:noBreakHyphen/>
      </w:r>
      <w:r>
        <w:fldChar w:fldCharType="begin"/>
      </w:r>
      <w:r>
        <w:instrText xml:space="preserve"> SEQ Figure \* ARABIC \s 2 </w:instrText>
      </w:r>
      <w:r>
        <w:fldChar w:fldCharType="separate"/>
      </w:r>
      <w:r>
        <w:rPr>
          <w:noProof/>
        </w:rPr>
        <w:t>1</w:t>
      </w:r>
      <w:r>
        <w:fldChar w:fldCharType="end"/>
      </w:r>
      <w:r>
        <w:t xml:space="preserve"> - Gantt Chart</w:t>
      </w:r>
      <w:bookmarkEnd w:id="20"/>
    </w:p>
    <w:p w14:paraId="35B27D8C" w14:textId="77777777" w:rsidR="006050CE" w:rsidRDefault="00000000" w:rsidP="007E01F9">
      <w:pPr>
        <w:pStyle w:val="Heading2"/>
        <w:spacing w:line="360" w:lineRule="auto"/>
        <w:rPr>
          <w:rFonts w:eastAsia="Times New Roman" w:cs="Times New Roman"/>
        </w:rPr>
      </w:pPr>
      <w:bookmarkStart w:id="21" w:name="_Toc232409056"/>
      <w:r>
        <w:rPr>
          <w:rFonts w:eastAsia="Times New Roman" w:cs="Times New Roman"/>
        </w:rPr>
        <w:lastRenderedPageBreak/>
        <w:t>3.4 Software and Hardware Requirements</w:t>
      </w:r>
      <w:bookmarkEnd w:id="21"/>
    </w:p>
    <w:p w14:paraId="1B872520" w14:textId="77777777" w:rsidR="006050CE" w:rsidRDefault="00000000" w:rsidP="007E01F9">
      <w:pPr>
        <w:spacing w:line="360" w:lineRule="auto"/>
      </w:pPr>
      <w:r>
        <w:t>The development and deployment of the Email Phishing Detection and Analysis Platform (</w:t>
      </w:r>
      <w:proofErr w:type="spellStart"/>
      <w:r>
        <w:t>PhishGuard</w:t>
      </w:r>
      <w:proofErr w:type="spellEnd"/>
      <w:r>
        <w:t>) require specific hardware and software components. These requirements are divided into the following categories:</w:t>
      </w:r>
    </w:p>
    <w:p w14:paraId="2AA7F81F" w14:textId="77777777" w:rsidR="006050CE" w:rsidRDefault="00000000" w:rsidP="007E01F9">
      <w:pPr>
        <w:spacing w:line="360" w:lineRule="auto"/>
        <w:rPr>
          <w:b/>
          <w:bCs/>
        </w:rPr>
      </w:pPr>
      <w:r>
        <w:rPr>
          <w:b/>
          <w:bCs/>
        </w:rPr>
        <w:t>Software Requirements</w:t>
      </w:r>
    </w:p>
    <w:p w14:paraId="08E67948" w14:textId="77777777" w:rsidR="006050CE" w:rsidRDefault="00000000" w:rsidP="007E01F9">
      <w:pPr>
        <w:pStyle w:val="ListParagraph"/>
        <w:numPr>
          <w:ilvl w:val="0"/>
          <w:numId w:val="25"/>
        </w:numPr>
        <w:spacing w:line="360" w:lineRule="auto"/>
        <w:rPr>
          <w:szCs w:val="24"/>
        </w:rPr>
      </w:pPr>
      <w:r>
        <w:t>Python 3.x (Programming Language)</w:t>
      </w:r>
    </w:p>
    <w:p w14:paraId="0CC78598" w14:textId="77777777" w:rsidR="006050CE" w:rsidRDefault="00000000" w:rsidP="007E01F9">
      <w:pPr>
        <w:pStyle w:val="ListParagraph"/>
        <w:numPr>
          <w:ilvl w:val="0"/>
          <w:numId w:val="25"/>
        </w:numPr>
        <w:spacing w:line="360" w:lineRule="auto"/>
        <w:rPr>
          <w:szCs w:val="24"/>
        </w:rPr>
      </w:pPr>
      <w:r>
        <w:t>Django (Backend Web Framework)</w:t>
      </w:r>
    </w:p>
    <w:p w14:paraId="5D5CC1CD" w14:textId="77777777" w:rsidR="006050CE" w:rsidRDefault="00000000" w:rsidP="007E01F9">
      <w:pPr>
        <w:pStyle w:val="ListParagraph"/>
        <w:numPr>
          <w:ilvl w:val="0"/>
          <w:numId w:val="25"/>
        </w:numPr>
        <w:spacing w:line="360" w:lineRule="auto"/>
        <w:rPr>
          <w:szCs w:val="24"/>
        </w:rPr>
      </w:pPr>
      <w:r>
        <w:t>PostgreSQL (Relational Database Management System)</w:t>
      </w:r>
    </w:p>
    <w:p w14:paraId="4A83CE68" w14:textId="77777777" w:rsidR="006050CE" w:rsidRDefault="00000000" w:rsidP="007E01F9">
      <w:pPr>
        <w:pStyle w:val="ListParagraph"/>
        <w:numPr>
          <w:ilvl w:val="0"/>
          <w:numId w:val="25"/>
        </w:numPr>
        <w:spacing w:line="360" w:lineRule="auto"/>
        <w:rPr>
          <w:szCs w:val="24"/>
        </w:rPr>
      </w:pPr>
      <w:r>
        <w:t>HTML5, CSS3, and Bootstrap (Frontend Development and Styling)</w:t>
      </w:r>
    </w:p>
    <w:p w14:paraId="3D924C11" w14:textId="77777777" w:rsidR="006050CE" w:rsidRDefault="00000000" w:rsidP="007E01F9">
      <w:pPr>
        <w:pStyle w:val="ListParagraph"/>
        <w:numPr>
          <w:ilvl w:val="0"/>
          <w:numId w:val="25"/>
        </w:numPr>
        <w:spacing w:line="360" w:lineRule="auto"/>
        <w:rPr>
          <w:szCs w:val="24"/>
        </w:rPr>
      </w:pPr>
      <w:r>
        <w:t>JavaScript (Client-side Interactivity)</w:t>
      </w:r>
    </w:p>
    <w:p w14:paraId="307CEB50" w14:textId="77777777" w:rsidR="006050CE" w:rsidRDefault="00000000" w:rsidP="007E01F9">
      <w:pPr>
        <w:pStyle w:val="ListParagraph"/>
        <w:numPr>
          <w:ilvl w:val="0"/>
          <w:numId w:val="25"/>
        </w:numPr>
        <w:spacing w:line="360" w:lineRule="auto"/>
        <w:rPr>
          <w:szCs w:val="24"/>
        </w:rPr>
      </w:pPr>
      <w:r>
        <w:t>Visual Studio Code (VS Code) (Integrated Development Environment)</w:t>
      </w:r>
    </w:p>
    <w:p w14:paraId="435C2C50" w14:textId="77777777" w:rsidR="006050CE" w:rsidRDefault="00000000" w:rsidP="007E01F9">
      <w:pPr>
        <w:pStyle w:val="ListParagraph"/>
        <w:numPr>
          <w:ilvl w:val="0"/>
          <w:numId w:val="25"/>
        </w:numPr>
        <w:spacing w:line="360" w:lineRule="auto"/>
        <w:rPr>
          <w:szCs w:val="24"/>
        </w:rPr>
      </w:pPr>
      <w:r>
        <w:t>Git and GitHub (Version Control and Source Code Management)</w:t>
      </w:r>
    </w:p>
    <w:p w14:paraId="421CC125" w14:textId="77777777" w:rsidR="006050CE" w:rsidRDefault="00000000" w:rsidP="007E01F9">
      <w:pPr>
        <w:pStyle w:val="ListParagraph"/>
        <w:numPr>
          <w:ilvl w:val="0"/>
          <w:numId w:val="25"/>
        </w:numPr>
        <w:spacing w:line="360" w:lineRule="auto"/>
        <w:rPr>
          <w:szCs w:val="24"/>
        </w:rPr>
      </w:pPr>
      <w:r>
        <w:t>Postman (API Testing and Development)</w:t>
      </w:r>
    </w:p>
    <w:p w14:paraId="642A783D" w14:textId="77777777" w:rsidR="006050CE" w:rsidRDefault="00000000" w:rsidP="007E01F9">
      <w:pPr>
        <w:pStyle w:val="ListParagraph"/>
        <w:numPr>
          <w:ilvl w:val="0"/>
          <w:numId w:val="25"/>
        </w:numPr>
        <w:spacing w:line="360" w:lineRule="auto"/>
        <w:rPr>
          <w:szCs w:val="24"/>
        </w:rPr>
      </w:pPr>
      <w:r>
        <w:t>IMAP-enabled Email Service (e.g., Gmail) (Email Fetching)</w:t>
      </w:r>
    </w:p>
    <w:p w14:paraId="4C53A728" w14:textId="77777777" w:rsidR="006050CE" w:rsidRDefault="00000000" w:rsidP="007E01F9">
      <w:pPr>
        <w:pStyle w:val="ListParagraph"/>
        <w:numPr>
          <w:ilvl w:val="0"/>
          <w:numId w:val="25"/>
        </w:numPr>
        <w:spacing w:line="360" w:lineRule="auto"/>
        <w:rPr>
          <w:szCs w:val="24"/>
        </w:rPr>
      </w:pPr>
      <w:proofErr w:type="spellStart"/>
      <w:r>
        <w:t>VirusTotal</w:t>
      </w:r>
      <w:proofErr w:type="spellEnd"/>
      <w:r>
        <w:t xml:space="preserve"> API and </w:t>
      </w:r>
      <w:proofErr w:type="spellStart"/>
      <w:r>
        <w:t>AbuseIPDB</w:t>
      </w:r>
      <w:proofErr w:type="spellEnd"/>
      <w:r>
        <w:t xml:space="preserve"> API (Threat Intelligence Integration)</w:t>
      </w:r>
    </w:p>
    <w:p w14:paraId="4040920E" w14:textId="77777777" w:rsidR="006050CE" w:rsidRDefault="006050CE" w:rsidP="007E01F9">
      <w:pPr>
        <w:pStyle w:val="ListParagraph"/>
        <w:spacing w:line="360" w:lineRule="auto"/>
        <w:rPr>
          <w:szCs w:val="24"/>
        </w:rPr>
      </w:pPr>
    </w:p>
    <w:p w14:paraId="08300BD7" w14:textId="77777777" w:rsidR="006050CE" w:rsidRDefault="00000000" w:rsidP="007E01F9">
      <w:pPr>
        <w:spacing w:line="360" w:lineRule="auto"/>
        <w:rPr>
          <w:b/>
          <w:bCs/>
        </w:rPr>
      </w:pPr>
      <w:r>
        <w:rPr>
          <w:b/>
          <w:bCs/>
        </w:rPr>
        <w:t>Hardware Requirements</w:t>
      </w:r>
    </w:p>
    <w:p w14:paraId="3642E809" w14:textId="77777777" w:rsidR="006050CE" w:rsidRDefault="00000000" w:rsidP="007E01F9">
      <w:pPr>
        <w:pStyle w:val="ListParagraph"/>
        <w:numPr>
          <w:ilvl w:val="0"/>
          <w:numId w:val="24"/>
        </w:numPr>
        <w:spacing w:line="360" w:lineRule="auto"/>
        <w:rPr>
          <w:szCs w:val="24"/>
        </w:rPr>
      </w:pPr>
      <w:r>
        <w:t>Minimum 4 GB RAM (8 GB recommended)</w:t>
      </w:r>
    </w:p>
    <w:p w14:paraId="3FCC6C33" w14:textId="77777777" w:rsidR="006050CE" w:rsidRDefault="00000000" w:rsidP="007E01F9">
      <w:pPr>
        <w:pStyle w:val="ListParagraph"/>
        <w:numPr>
          <w:ilvl w:val="0"/>
          <w:numId w:val="24"/>
        </w:numPr>
        <w:spacing w:line="360" w:lineRule="auto"/>
        <w:rPr>
          <w:szCs w:val="24"/>
        </w:rPr>
      </w:pPr>
      <w:r>
        <w:t>Dual-core processor or higher</w:t>
      </w:r>
    </w:p>
    <w:p w14:paraId="205FAC95" w14:textId="77777777" w:rsidR="006050CE" w:rsidRDefault="00000000" w:rsidP="007E01F9">
      <w:pPr>
        <w:pStyle w:val="ListParagraph"/>
        <w:numPr>
          <w:ilvl w:val="0"/>
          <w:numId w:val="24"/>
        </w:numPr>
        <w:spacing w:line="360" w:lineRule="auto"/>
        <w:rPr>
          <w:szCs w:val="24"/>
        </w:rPr>
      </w:pPr>
      <w:r>
        <w:t>Stable internet connection (for email retrieval, threat intelligence API calls, and development)</w:t>
      </w:r>
    </w:p>
    <w:p w14:paraId="116C919F" w14:textId="77777777" w:rsidR="006050CE" w:rsidRDefault="00000000" w:rsidP="007E01F9">
      <w:pPr>
        <w:pStyle w:val="ListParagraph"/>
        <w:numPr>
          <w:ilvl w:val="0"/>
          <w:numId w:val="24"/>
        </w:numPr>
        <w:spacing w:line="360" w:lineRule="auto"/>
        <w:rPr>
          <w:szCs w:val="24"/>
        </w:rPr>
      </w:pPr>
      <w:r>
        <w:t>A computer capable of running Python, PostgreSQL, and Django applications</w:t>
      </w:r>
    </w:p>
    <w:p w14:paraId="0D1B2ACD" w14:textId="77777777" w:rsidR="006050CE" w:rsidRDefault="006050CE" w:rsidP="007E01F9">
      <w:pPr>
        <w:spacing w:line="360" w:lineRule="auto"/>
        <w:rPr>
          <w:szCs w:val="24"/>
        </w:rPr>
      </w:pPr>
    </w:p>
    <w:p w14:paraId="6645AA20" w14:textId="77777777" w:rsidR="006050CE" w:rsidRDefault="00000000" w:rsidP="007E01F9">
      <w:pPr>
        <w:pStyle w:val="Heading2"/>
        <w:spacing w:line="360" w:lineRule="auto"/>
        <w:rPr>
          <w:rFonts w:eastAsia="Times New Roman" w:cs="Times New Roman"/>
        </w:rPr>
      </w:pPr>
      <w:bookmarkStart w:id="22" w:name="_Toc232409057"/>
      <w:r>
        <w:rPr>
          <w:rFonts w:eastAsia="Times New Roman" w:cs="Times New Roman"/>
        </w:rPr>
        <w:t>3.5 Preliminary Product Description</w:t>
      </w:r>
      <w:bookmarkEnd w:id="22"/>
    </w:p>
    <w:p w14:paraId="199C7B8C" w14:textId="77777777" w:rsidR="006050CE" w:rsidRDefault="00000000" w:rsidP="007E01F9">
      <w:pPr>
        <w:spacing w:line="360" w:lineRule="auto"/>
      </w:pPr>
      <w:proofErr w:type="spellStart"/>
      <w:r>
        <w:t>PhishGuard</w:t>
      </w:r>
      <w:proofErr w:type="spellEnd"/>
      <w:r>
        <w:t xml:space="preserve"> is a web-based Email Phishing Detection and Analysis Platform designed to automate the detection and investigation of suspicious emails. The system retrieves emails from configured mailboxes, extracts Indicators of Compromise (IOCs) such as URLs, domains, IP addresses, email addresses, and file hashes, and analyzes them using email header inspection and external threat intelligence services.</w:t>
      </w:r>
    </w:p>
    <w:p w14:paraId="233C6F3F" w14:textId="77777777" w:rsidR="006050CE" w:rsidRDefault="006050CE" w:rsidP="007E01F9">
      <w:pPr>
        <w:spacing w:line="360" w:lineRule="auto"/>
      </w:pPr>
    </w:p>
    <w:p w14:paraId="60847F01" w14:textId="77777777" w:rsidR="006050CE" w:rsidRDefault="00000000" w:rsidP="007E01F9">
      <w:pPr>
        <w:spacing w:line="360" w:lineRule="auto"/>
        <w:jc w:val="left"/>
      </w:pPr>
      <w:bookmarkStart w:id="23" w:name="_Toc232409058"/>
      <w:r w:rsidRPr="00710414">
        <w:rPr>
          <w:rStyle w:val="Heading2Char"/>
        </w:rPr>
        <w:t>3.5.1 Current System Features</w:t>
      </w:r>
      <w:bookmarkEnd w:id="23"/>
      <w:r>
        <w:br/>
      </w:r>
      <w:r>
        <w:rPr>
          <w:b/>
          <w:bCs/>
        </w:rPr>
        <w:t>A. Email Ingestion Module</w:t>
      </w:r>
    </w:p>
    <w:p w14:paraId="56092F44" w14:textId="77777777" w:rsidR="006050CE" w:rsidRDefault="00000000" w:rsidP="007E01F9">
      <w:pPr>
        <w:pStyle w:val="ListParagraph"/>
        <w:numPr>
          <w:ilvl w:val="0"/>
          <w:numId w:val="23"/>
        </w:numPr>
        <w:spacing w:line="360" w:lineRule="auto"/>
        <w:rPr>
          <w:szCs w:val="24"/>
        </w:rPr>
      </w:pPr>
      <w:r>
        <w:rPr>
          <w:szCs w:val="24"/>
        </w:rPr>
        <w:lastRenderedPageBreak/>
        <w:t>Automated IMAP Email Retrieval from Inbox and Spam folders</w:t>
      </w:r>
    </w:p>
    <w:p w14:paraId="39671EBE" w14:textId="77777777" w:rsidR="006050CE" w:rsidRDefault="00000000" w:rsidP="007E01F9">
      <w:pPr>
        <w:pStyle w:val="ListParagraph"/>
        <w:numPr>
          <w:ilvl w:val="0"/>
          <w:numId w:val="23"/>
        </w:numPr>
        <w:spacing w:line="360" w:lineRule="auto"/>
        <w:rPr>
          <w:szCs w:val="24"/>
        </w:rPr>
      </w:pPr>
      <w:r>
        <w:rPr>
          <w:szCs w:val="24"/>
        </w:rPr>
        <w:t>MIME Email Parsing (Headers, Plain Text, HTML Body, and Attachments)</w:t>
      </w:r>
    </w:p>
    <w:p w14:paraId="44132D19" w14:textId="77777777" w:rsidR="006050CE" w:rsidRDefault="00000000" w:rsidP="007E01F9">
      <w:pPr>
        <w:pStyle w:val="ListParagraph"/>
        <w:numPr>
          <w:ilvl w:val="0"/>
          <w:numId w:val="23"/>
        </w:numPr>
        <w:spacing w:line="360" w:lineRule="auto"/>
        <w:rPr>
          <w:szCs w:val="24"/>
        </w:rPr>
      </w:pPr>
      <w:r>
        <w:rPr>
          <w:szCs w:val="24"/>
        </w:rPr>
        <w:t>Email Deduplication and Storage in PostgreSQL Database</w:t>
      </w:r>
    </w:p>
    <w:p w14:paraId="2EB5FC43" w14:textId="77777777" w:rsidR="006050CE" w:rsidRDefault="00000000" w:rsidP="007E01F9">
      <w:pPr>
        <w:spacing w:line="360" w:lineRule="auto"/>
        <w:rPr>
          <w:b/>
          <w:bCs/>
          <w:szCs w:val="24"/>
        </w:rPr>
      </w:pPr>
      <w:r>
        <w:rPr>
          <w:b/>
          <w:bCs/>
          <w:szCs w:val="24"/>
        </w:rPr>
        <w:t>B. IOC Extraction and Threat Intelligence Module</w:t>
      </w:r>
    </w:p>
    <w:p w14:paraId="169B6A90" w14:textId="77777777" w:rsidR="006050CE" w:rsidRDefault="00000000" w:rsidP="007E01F9">
      <w:pPr>
        <w:pStyle w:val="ListParagraph"/>
        <w:numPr>
          <w:ilvl w:val="0"/>
          <w:numId w:val="22"/>
        </w:numPr>
        <w:spacing w:line="360" w:lineRule="auto"/>
        <w:rPr>
          <w:szCs w:val="24"/>
        </w:rPr>
      </w:pPr>
      <w:r>
        <w:rPr>
          <w:szCs w:val="24"/>
        </w:rPr>
        <w:t>Extraction of URLs, Domains, IP Addresses, Email Addresses, and File Hashes</w:t>
      </w:r>
    </w:p>
    <w:p w14:paraId="6353D015" w14:textId="77777777" w:rsidR="006050CE" w:rsidRDefault="00000000" w:rsidP="007E01F9">
      <w:pPr>
        <w:pStyle w:val="ListParagraph"/>
        <w:numPr>
          <w:ilvl w:val="0"/>
          <w:numId w:val="22"/>
        </w:numPr>
        <w:spacing w:line="360" w:lineRule="auto"/>
        <w:rPr>
          <w:szCs w:val="24"/>
        </w:rPr>
      </w:pPr>
      <w:r>
        <w:rPr>
          <w:szCs w:val="24"/>
        </w:rPr>
        <w:t>SHA-256 File Hash Generation for Email Attachments</w:t>
      </w:r>
    </w:p>
    <w:p w14:paraId="21629132" w14:textId="77777777" w:rsidR="006050CE" w:rsidRDefault="00000000" w:rsidP="007E01F9">
      <w:pPr>
        <w:pStyle w:val="ListParagraph"/>
        <w:numPr>
          <w:ilvl w:val="0"/>
          <w:numId w:val="22"/>
        </w:numPr>
        <w:spacing w:line="360" w:lineRule="auto"/>
        <w:rPr>
          <w:szCs w:val="24"/>
        </w:rPr>
      </w:pPr>
      <w:r>
        <w:rPr>
          <w:szCs w:val="24"/>
        </w:rPr>
        <w:t xml:space="preserve">Reputation Lookup using </w:t>
      </w:r>
      <w:proofErr w:type="spellStart"/>
      <w:r>
        <w:rPr>
          <w:szCs w:val="24"/>
        </w:rPr>
        <w:t>AbuseIPDB</w:t>
      </w:r>
      <w:proofErr w:type="spellEnd"/>
      <w:r>
        <w:rPr>
          <w:szCs w:val="24"/>
        </w:rPr>
        <w:t xml:space="preserve"> (IPs) and </w:t>
      </w:r>
      <w:proofErr w:type="spellStart"/>
      <w:r>
        <w:rPr>
          <w:szCs w:val="24"/>
        </w:rPr>
        <w:t>VirusTotal</w:t>
      </w:r>
      <w:proofErr w:type="spellEnd"/>
      <w:r>
        <w:rPr>
          <w:szCs w:val="24"/>
        </w:rPr>
        <w:t xml:space="preserve"> (URLs, Domains, and File Hashes)</w:t>
      </w:r>
    </w:p>
    <w:p w14:paraId="5D68DD4A" w14:textId="77777777" w:rsidR="006050CE" w:rsidRDefault="00000000" w:rsidP="007E01F9">
      <w:pPr>
        <w:spacing w:line="360" w:lineRule="auto"/>
        <w:rPr>
          <w:b/>
          <w:bCs/>
          <w:szCs w:val="24"/>
        </w:rPr>
      </w:pPr>
      <w:r>
        <w:rPr>
          <w:b/>
          <w:bCs/>
          <w:szCs w:val="24"/>
        </w:rPr>
        <w:t>C. Email Analysis Module</w:t>
      </w:r>
    </w:p>
    <w:p w14:paraId="1AFE4D95" w14:textId="77777777" w:rsidR="006050CE" w:rsidRDefault="00000000" w:rsidP="007E01F9">
      <w:pPr>
        <w:pStyle w:val="ListParagraph"/>
        <w:numPr>
          <w:ilvl w:val="0"/>
          <w:numId w:val="21"/>
        </w:numPr>
        <w:spacing w:line="360" w:lineRule="auto"/>
        <w:rPr>
          <w:szCs w:val="24"/>
        </w:rPr>
      </w:pPr>
      <w:r>
        <w:rPr>
          <w:szCs w:val="24"/>
        </w:rPr>
        <w:t>Email Header Analysis (SPF, DKIM, DMARC, Return-Path, and Reply-To)</w:t>
      </w:r>
    </w:p>
    <w:p w14:paraId="28F2FD9C" w14:textId="77777777" w:rsidR="006050CE" w:rsidRDefault="00000000" w:rsidP="007E01F9">
      <w:pPr>
        <w:pStyle w:val="ListParagraph"/>
        <w:numPr>
          <w:ilvl w:val="0"/>
          <w:numId w:val="21"/>
        </w:numPr>
        <w:spacing w:line="360" w:lineRule="auto"/>
        <w:rPr>
          <w:szCs w:val="24"/>
        </w:rPr>
      </w:pPr>
      <w:r>
        <w:rPr>
          <w:szCs w:val="24"/>
        </w:rPr>
        <w:t>Display Name Mismatch Detection</w:t>
      </w:r>
    </w:p>
    <w:p w14:paraId="0CF81128" w14:textId="77777777" w:rsidR="006050CE" w:rsidRDefault="00000000" w:rsidP="007E01F9">
      <w:pPr>
        <w:pStyle w:val="ListParagraph"/>
        <w:numPr>
          <w:ilvl w:val="0"/>
          <w:numId w:val="21"/>
        </w:numPr>
        <w:spacing w:line="360" w:lineRule="auto"/>
        <w:rPr>
          <w:szCs w:val="24"/>
        </w:rPr>
      </w:pPr>
      <w:r>
        <w:rPr>
          <w:szCs w:val="24"/>
        </w:rPr>
        <w:t>IOC Deduplication and Structured Database Storage</w:t>
      </w:r>
    </w:p>
    <w:p w14:paraId="23B6E9F3" w14:textId="77777777" w:rsidR="006050CE" w:rsidRDefault="00000000" w:rsidP="007E01F9">
      <w:pPr>
        <w:spacing w:line="360" w:lineRule="auto"/>
        <w:rPr>
          <w:b/>
          <w:bCs/>
          <w:szCs w:val="24"/>
        </w:rPr>
      </w:pPr>
      <w:r>
        <w:rPr>
          <w:b/>
          <w:bCs/>
          <w:szCs w:val="24"/>
        </w:rPr>
        <w:t>D. Database and Security</w:t>
      </w:r>
    </w:p>
    <w:p w14:paraId="3B39CE84" w14:textId="77777777" w:rsidR="006050CE" w:rsidRDefault="00000000" w:rsidP="007E01F9">
      <w:pPr>
        <w:pStyle w:val="ListParagraph"/>
        <w:numPr>
          <w:ilvl w:val="0"/>
          <w:numId w:val="20"/>
        </w:numPr>
        <w:spacing w:line="360" w:lineRule="auto"/>
        <w:rPr>
          <w:szCs w:val="24"/>
        </w:rPr>
      </w:pPr>
      <w:r>
        <w:rPr>
          <w:szCs w:val="24"/>
        </w:rPr>
        <w:t>PostgreSQL Relational Database Integration</w:t>
      </w:r>
    </w:p>
    <w:p w14:paraId="33B4837B" w14:textId="77777777" w:rsidR="006050CE" w:rsidRDefault="00000000" w:rsidP="007E01F9">
      <w:pPr>
        <w:pStyle w:val="ListParagraph"/>
        <w:numPr>
          <w:ilvl w:val="0"/>
          <w:numId w:val="20"/>
        </w:numPr>
        <w:spacing w:line="360" w:lineRule="auto"/>
        <w:rPr>
          <w:szCs w:val="24"/>
        </w:rPr>
      </w:pPr>
      <w:r>
        <w:rPr>
          <w:szCs w:val="24"/>
        </w:rPr>
        <w:t>Secure API Key Management using Environment Variables (.env)</w:t>
      </w:r>
    </w:p>
    <w:p w14:paraId="2F24E43F" w14:textId="77777777" w:rsidR="006050CE" w:rsidRDefault="00000000" w:rsidP="007E01F9">
      <w:pPr>
        <w:pStyle w:val="ListParagraph"/>
        <w:numPr>
          <w:ilvl w:val="0"/>
          <w:numId w:val="20"/>
        </w:numPr>
        <w:spacing w:line="360" w:lineRule="auto"/>
        <w:rPr>
          <w:szCs w:val="24"/>
        </w:rPr>
      </w:pPr>
      <w:r>
        <w:rPr>
          <w:szCs w:val="24"/>
        </w:rPr>
        <w:t>Modular Django-Based Backend Architecture</w:t>
      </w:r>
    </w:p>
    <w:p w14:paraId="35550134" w14:textId="77777777" w:rsidR="006050CE" w:rsidRDefault="00000000" w:rsidP="007E01F9">
      <w:pPr>
        <w:pStyle w:val="Heading2"/>
        <w:spacing w:line="360" w:lineRule="auto"/>
      </w:pPr>
      <w:bookmarkStart w:id="24" w:name="_Toc232409059"/>
      <w:r>
        <w:t>3.5.2 Future Features</w:t>
      </w:r>
      <w:bookmarkEnd w:id="24"/>
    </w:p>
    <w:p w14:paraId="191C0A33" w14:textId="77777777" w:rsidR="006050CE" w:rsidRDefault="00000000" w:rsidP="007E01F9">
      <w:pPr>
        <w:spacing w:line="360" w:lineRule="auto"/>
        <w:rPr>
          <w:b/>
          <w:bCs/>
          <w:szCs w:val="24"/>
        </w:rPr>
      </w:pPr>
      <w:r>
        <w:rPr>
          <w:b/>
          <w:bCs/>
          <w:szCs w:val="24"/>
        </w:rPr>
        <w:t>A. User Management Module</w:t>
      </w:r>
    </w:p>
    <w:p w14:paraId="63C005FD" w14:textId="77777777" w:rsidR="006050CE" w:rsidRDefault="00000000" w:rsidP="007E01F9">
      <w:pPr>
        <w:pStyle w:val="ListParagraph"/>
        <w:numPr>
          <w:ilvl w:val="0"/>
          <w:numId w:val="19"/>
        </w:numPr>
        <w:spacing w:line="360" w:lineRule="auto"/>
        <w:rPr>
          <w:szCs w:val="24"/>
        </w:rPr>
      </w:pPr>
      <w:r>
        <w:rPr>
          <w:szCs w:val="24"/>
        </w:rPr>
        <w:t>User Registration and Login</w:t>
      </w:r>
    </w:p>
    <w:p w14:paraId="58B2B558" w14:textId="77777777" w:rsidR="006050CE" w:rsidRDefault="00000000" w:rsidP="007E01F9">
      <w:pPr>
        <w:pStyle w:val="ListParagraph"/>
        <w:numPr>
          <w:ilvl w:val="0"/>
          <w:numId w:val="19"/>
        </w:numPr>
        <w:spacing w:line="360" w:lineRule="auto"/>
        <w:rPr>
          <w:szCs w:val="24"/>
        </w:rPr>
      </w:pPr>
      <w:r>
        <w:rPr>
          <w:szCs w:val="24"/>
        </w:rPr>
        <w:t>Role-Based Access Control (RBAC)</w:t>
      </w:r>
    </w:p>
    <w:p w14:paraId="5AE3C32A" w14:textId="77777777" w:rsidR="006050CE" w:rsidRDefault="00000000" w:rsidP="007E01F9">
      <w:pPr>
        <w:pStyle w:val="ListParagraph"/>
        <w:numPr>
          <w:ilvl w:val="0"/>
          <w:numId w:val="19"/>
        </w:numPr>
        <w:spacing w:line="360" w:lineRule="auto"/>
        <w:rPr>
          <w:szCs w:val="24"/>
        </w:rPr>
      </w:pPr>
      <w:r>
        <w:rPr>
          <w:szCs w:val="24"/>
        </w:rPr>
        <w:t>Secure Authentication and Session Management</w:t>
      </w:r>
    </w:p>
    <w:p w14:paraId="6EC3060F" w14:textId="77777777" w:rsidR="006050CE" w:rsidRDefault="00000000" w:rsidP="007E01F9">
      <w:pPr>
        <w:spacing w:line="360" w:lineRule="auto"/>
        <w:rPr>
          <w:b/>
          <w:bCs/>
          <w:szCs w:val="24"/>
        </w:rPr>
      </w:pPr>
      <w:r>
        <w:rPr>
          <w:b/>
          <w:bCs/>
          <w:szCs w:val="24"/>
        </w:rPr>
        <w:t>B. Advanced Phishing Detection Module</w:t>
      </w:r>
    </w:p>
    <w:p w14:paraId="4ACC6B8E" w14:textId="77777777" w:rsidR="006050CE" w:rsidRDefault="00000000" w:rsidP="007E01F9">
      <w:pPr>
        <w:pStyle w:val="ListParagraph"/>
        <w:numPr>
          <w:ilvl w:val="0"/>
          <w:numId w:val="18"/>
        </w:numPr>
        <w:spacing w:line="360" w:lineRule="auto"/>
        <w:rPr>
          <w:szCs w:val="24"/>
        </w:rPr>
      </w:pPr>
      <w:r>
        <w:rPr>
          <w:szCs w:val="24"/>
        </w:rPr>
        <w:t>Machine Learning–Based Email Classification</w:t>
      </w:r>
    </w:p>
    <w:p w14:paraId="1F46F50A" w14:textId="77777777" w:rsidR="006050CE" w:rsidRDefault="00000000" w:rsidP="007E01F9">
      <w:pPr>
        <w:pStyle w:val="ListParagraph"/>
        <w:numPr>
          <w:ilvl w:val="0"/>
          <w:numId w:val="18"/>
        </w:numPr>
        <w:spacing w:line="360" w:lineRule="auto"/>
        <w:rPr>
          <w:szCs w:val="24"/>
        </w:rPr>
      </w:pPr>
      <w:r>
        <w:rPr>
          <w:szCs w:val="24"/>
        </w:rPr>
        <w:t>Keyword and Social Engineering Detection</w:t>
      </w:r>
    </w:p>
    <w:p w14:paraId="00333AEE" w14:textId="77777777" w:rsidR="006050CE" w:rsidRDefault="00000000" w:rsidP="007E01F9">
      <w:pPr>
        <w:pStyle w:val="ListParagraph"/>
        <w:numPr>
          <w:ilvl w:val="0"/>
          <w:numId w:val="18"/>
        </w:numPr>
        <w:spacing w:line="360" w:lineRule="auto"/>
        <w:rPr>
          <w:szCs w:val="24"/>
        </w:rPr>
      </w:pPr>
      <w:r>
        <w:rPr>
          <w:szCs w:val="24"/>
        </w:rPr>
        <w:t>Enhanced Risk Scoring and Threat Verdict Generation (Safe, Suspicious, Malicious)</w:t>
      </w:r>
    </w:p>
    <w:p w14:paraId="48687C13" w14:textId="77777777" w:rsidR="006050CE" w:rsidRDefault="00000000" w:rsidP="007E01F9">
      <w:pPr>
        <w:spacing w:line="360" w:lineRule="auto"/>
        <w:rPr>
          <w:b/>
          <w:bCs/>
          <w:szCs w:val="24"/>
        </w:rPr>
      </w:pPr>
      <w:r>
        <w:rPr>
          <w:b/>
          <w:bCs/>
          <w:szCs w:val="24"/>
        </w:rPr>
        <w:t>C. Dashboard and Reporting Module</w:t>
      </w:r>
    </w:p>
    <w:p w14:paraId="6B6CC6E8" w14:textId="77777777" w:rsidR="006050CE" w:rsidRDefault="00000000" w:rsidP="007E01F9">
      <w:pPr>
        <w:pStyle w:val="ListParagraph"/>
        <w:numPr>
          <w:ilvl w:val="0"/>
          <w:numId w:val="17"/>
        </w:numPr>
        <w:spacing w:line="360" w:lineRule="auto"/>
        <w:rPr>
          <w:szCs w:val="24"/>
        </w:rPr>
      </w:pPr>
      <w:r>
        <w:rPr>
          <w:szCs w:val="24"/>
        </w:rPr>
        <w:t>Interactive Dashboard for Email Analysis Results</w:t>
      </w:r>
    </w:p>
    <w:p w14:paraId="4717B0FC" w14:textId="77777777" w:rsidR="006050CE" w:rsidRDefault="00000000" w:rsidP="007E01F9">
      <w:pPr>
        <w:pStyle w:val="ListParagraph"/>
        <w:numPr>
          <w:ilvl w:val="0"/>
          <w:numId w:val="17"/>
        </w:numPr>
        <w:spacing w:line="360" w:lineRule="auto"/>
        <w:rPr>
          <w:szCs w:val="24"/>
        </w:rPr>
      </w:pPr>
      <w:r>
        <w:rPr>
          <w:szCs w:val="24"/>
        </w:rPr>
        <w:t>Historical Threat Analytics and Visualizations</w:t>
      </w:r>
    </w:p>
    <w:p w14:paraId="72ED9361" w14:textId="77777777" w:rsidR="006050CE" w:rsidRDefault="00000000" w:rsidP="007E01F9">
      <w:pPr>
        <w:pStyle w:val="ListParagraph"/>
        <w:numPr>
          <w:ilvl w:val="0"/>
          <w:numId w:val="17"/>
        </w:numPr>
        <w:spacing w:line="360" w:lineRule="auto"/>
        <w:rPr>
          <w:szCs w:val="24"/>
        </w:rPr>
      </w:pPr>
      <w:r>
        <w:rPr>
          <w:szCs w:val="24"/>
        </w:rPr>
        <w:t>Exportable Analysis Reports (CSV/PDF)</w:t>
      </w:r>
    </w:p>
    <w:p w14:paraId="1F3BD64B" w14:textId="77777777" w:rsidR="006050CE" w:rsidRDefault="00000000" w:rsidP="007E01F9">
      <w:pPr>
        <w:spacing w:line="360" w:lineRule="auto"/>
      </w:pPr>
      <w:r>
        <w:rPr>
          <w:szCs w:val="24"/>
        </w:rPr>
        <w:t xml:space="preserve">The current implementation establishes the core infrastructure for phishing email collection, IOC extraction, and threat intelligence integration, providing a scalable </w:t>
      </w:r>
      <w:r>
        <w:rPr>
          <w:szCs w:val="24"/>
        </w:rPr>
        <w:lastRenderedPageBreak/>
        <w:t>foundation for future enhancements such as machine learning, user management, and advanced reporting capabilities.</w:t>
      </w:r>
    </w:p>
    <w:p w14:paraId="5598BE02" w14:textId="77777777" w:rsidR="006050CE" w:rsidRDefault="00000000" w:rsidP="007E01F9">
      <w:pPr>
        <w:pStyle w:val="Heading2"/>
        <w:spacing w:line="360" w:lineRule="auto"/>
        <w:rPr>
          <w:rFonts w:eastAsia="Times New Roman" w:cs="Times New Roman"/>
        </w:rPr>
      </w:pPr>
      <w:bookmarkStart w:id="25" w:name="_Toc232409060"/>
      <w:r>
        <w:rPr>
          <w:rFonts w:eastAsia="Times New Roman" w:cs="Times New Roman"/>
        </w:rPr>
        <w:t>3.6 Conceptual Models</w:t>
      </w:r>
      <w:bookmarkEnd w:id="25"/>
    </w:p>
    <w:p w14:paraId="5FBE267F" w14:textId="77777777" w:rsidR="006050CE" w:rsidRDefault="00000000" w:rsidP="007E01F9">
      <w:pPr>
        <w:spacing w:line="360" w:lineRule="auto"/>
      </w:pPr>
      <w:r>
        <w:t xml:space="preserve">The Conceptual Model describes the high-level structure and workflow of the </w:t>
      </w:r>
      <w:proofErr w:type="spellStart"/>
      <w:r>
        <w:t>PhishGuard</w:t>
      </w:r>
      <w:proofErr w:type="spellEnd"/>
      <w:r>
        <w:t xml:space="preserve"> system, illustrating how different components interact to detect and analyze phishing emails.</w:t>
      </w:r>
    </w:p>
    <w:p w14:paraId="1CD7B2D3" w14:textId="77777777" w:rsidR="006050CE" w:rsidRDefault="00000000" w:rsidP="007E01F9">
      <w:pPr>
        <w:spacing w:line="360" w:lineRule="auto"/>
        <w:rPr>
          <w:b/>
          <w:bCs/>
        </w:rPr>
      </w:pPr>
      <w:r>
        <w:rPr>
          <w:b/>
          <w:bCs/>
        </w:rPr>
        <w:t>Key Components</w:t>
      </w:r>
    </w:p>
    <w:p w14:paraId="19F41695" w14:textId="77777777" w:rsidR="006050CE" w:rsidRDefault="00000000" w:rsidP="007E01F9">
      <w:pPr>
        <w:pStyle w:val="ListParagraph"/>
        <w:numPr>
          <w:ilvl w:val="0"/>
          <w:numId w:val="16"/>
        </w:numPr>
        <w:spacing w:line="360" w:lineRule="auto"/>
        <w:rPr>
          <w:szCs w:val="24"/>
        </w:rPr>
      </w:pPr>
      <w:r>
        <w:rPr>
          <w:b/>
          <w:bCs/>
        </w:rPr>
        <w:t xml:space="preserve">Email Source: </w:t>
      </w:r>
      <w:r>
        <w:t>Emails are retrieved from configured mailboxes using the IMAP protocol.</w:t>
      </w:r>
    </w:p>
    <w:p w14:paraId="44130202" w14:textId="77777777" w:rsidR="006050CE" w:rsidRDefault="00000000" w:rsidP="007E01F9">
      <w:pPr>
        <w:pStyle w:val="ListParagraph"/>
        <w:numPr>
          <w:ilvl w:val="0"/>
          <w:numId w:val="16"/>
        </w:numPr>
        <w:spacing w:line="360" w:lineRule="auto"/>
        <w:rPr>
          <w:szCs w:val="24"/>
        </w:rPr>
      </w:pPr>
      <w:r>
        <w:rPr>
          <w:b/>
          <w:bCs/>
        </w:rPr>
        <w:t>Email Parsing Module:</w:t>
      </w:r>
      <w:r>
        <w:t xml:space="preserve"> Parses email headers, body content, and attachments to extract relevant information.</w:t>
      </w:r>
    </w:p>
    <w:p w14:paraId="2840E331" w14:textId="77777777" w:rsidR="006050CE" w:rsidRDefault="00000000" w:rsidP="007E01F9">
      <w:pPr>
        <w:pStyle w:val="ListParagraph"/>
        <w:numPr>
          <w:ilvl w:val="0"/>
          <w:numId w:val="16"/>
        </w:numPr>
        <w:spacing w:line="360" w:lineRule="auto"/>
        <w:rPr>
          <w:szCs w:val="24"/>
        </w:rPr>
      </w:pPr>
      <w:r>
        <w:rPr>
          <w:b/>
          <w:bCs/>
        </w:rPr>
        <w:t>IOC Extraction Module:</w:t>
      </w:r>
      <w:r>
        <w:t xml:space="preserve"> Identifies Indicators of Compromise (IOCs) such as URLs, domains, IP addresses, email addresses, and file hashes.</w:t>
      </w:r>
    </w:p>
    <w:p w14:paraId="5C5887D2" w14:textId="77777777" w:rsidR="006050CE" w:rsidRDefault="00000000" w:rsidP="007E01F9">
      <w:pPr>
        <w:pStyle w:val="ListParagraph"/>
        <w:numPr>
          <w:ilvl w:val="0"/>
          <w:numId w:val="16"/>
        </w:numPr>
        <w:spacing w:line="360" w:lineRule="auto"/>
        <w:rPr>
          <w:szCs w:val="24"/>
        </w:rPr>
      </w:pPr>
      <w:r>
        <w:rPr>
          <w:b/>
          <w:bCs/>
        </w:rPr>
        <w:t>Threat Intelligence Module:</w:t>
      </w:r>
      <w:r>
        <w:t xml:space="preserve"> Verifies extracted IOCs using external services such as </w:t>
      </w:r>
      <w:proofErr w:type="spellStart"/>
      <w:r>
        <w:t>VirusTotal</w:t>
      </w:r>
      <w:proofErr w:type="spellEnd"/>
      <w:r>
        <w:t xml:space="preserve"> and </w:t>
      </w:r>
      <w:proofErr w:type="spellStart"/>
      <w:r>
        <w:t>AbuseIPDB</w:t>
      </w:r>
      <w:proofErr w:type="spellEnd"/>
      <w:r>
        <w:t>.</w:t>
      </w:r>
    </w:p>
    <w:p w14:paraId="4B5F65E5" w14:textId="77777777" w:rsidR="006050CE" w:rsidRDefault="00000000" w:rsidP="007E01F9">
      <w:pPr>
        <w:pStyle w:val="ListParagraph"/>
        <w:numPr>
          <w:ilvl w:val="0"/>
          <w:numId w:val="16"/>
        </w:numPr>
        <w:spacing w:line="360" w:lineRule="auto"/>
        <w:rPr>
          <w:szCs w:val="24"/>
        </w:rPr>
      </w:pPr>
      <w:r>
        <w:rPr>
          <w:b/>
          <w:bCs/>
        </w:rPr>
        <w:t xml:space="preserve">Risk Analysis Module: </w:t>
      </w:r>
      <w:r>
        <w:t>Combines header analysis, IOC reputation, and other detection techniques to calculate a phishing risk score.</w:t>
      </w:r>
    </w:p>
    <w:p w14:paraId="25D4DD88" w14:textId="77777777" w:rsidR="006050CE" w:rsidRDefault="00000000" w:rsidP="007E01F9">
      <w:pPr>
        <w:pStyle w:val="ListParagraph"/>
        <w:numPr>
          <w:ilvl w:val="0"/>
          <w:numId w:val="16"/>
        </w:numPr>
        <w:spacing w:line="360" w:lineRule="auto"/>
        <w:rPr>
          <w:szCs w:val="24"/>
        </w:rPr>
      </w:pPr>
      <w:r>
        <w:rPr>
          <w:b/>
          <w:bCs/>
        </w:rPr>
        <w:t>Database:</w:t>
      </w:r>
      <w:r>
        <w:t xml:space="preserve"> Stores emails, attachments, extracted IOCs, and analysis results in PostgreSQL.</w:t>
      </w:r>
    </w:p>
    <w:p w14:paraId="72436DFD" w14:textId="77777777" w:rsidR="006050CE" w:rsidRDefault="00000000" w:rsidP="007E01F9">
      <w:pPr>
        <w:pStyle w:val="ListParagraph"/>
        <w:numPr>
          <w:ilvl w:val="0"/>
          <w:numId w:val="16"/>
        </w:numPr>
        <w:spacing w:line="360" w:lineRule="auto"/>
        <w:rPr>
          <w:szCs w:val="24"/>
        </w:rPr>
      </w:pPr>
      <w:r>
        <w:rPr>
          <w:b/>
          <w:bCs/>
        </w:rPr>
        <w:t>User Interface:</w:t>
      </w:r>
      <w:r>
        <w:t xml:space="preserve"> Presents analysis results, threat information, and reports through a web-based dashboard.</w:t>
      </w:r>
    </w:p>
    <w:p w14:paraId="1FDF7CF8" w14:textId="77777777" w:rsidR="006050CE" w:rsidRDefault="00000000" w:rsidP="007E01F9">
      <w:pPr>
        <w:spacing w:line="360" w:lineRule="auto"/>
        <w:rPr>
          <w:rFonts w:eastAsia="Times New Roman" w:cs="Times New Roman"/>
          <w:color w:val="000000" w:themeColor="text1"/>
          <w:szCs w:val="24"/>
        </w:rPr>
      </w:pPr>
      <w:r>
        <w:rPr>
          <w:rFonts w:eastAsia="Times New Roman" w:cs="Times New Roman"/>
          <w:b/>
          <w:bCs/>
          <w:color w:val="000000" w:themeColor="text1"/>
          <w:szCs w:val="24"/>
        </w:rPr>
        <w:t xml:space="preserve">Current Mid-Term Status: </w:t>
      </w:r>
      <w:r>
        <w:rPr>
          <w:rFonts w:eastAsia="Times New Roman" w:cs="Times New Roman"/>
          <w:color w:val="000000" w:themeColor="text1"/>
          <w:szCs w:val="24"/>
        </w:rPr>
        <w:t>The core email retrieval, parsing, IOC extraction, and threat intelligence functionalities have been successfully implemented, while the advanced phishing detection, risk scoring, and reporting modules are currently under development.</w:t>
      </w:r>
    </w:p>
    <w:p w14:paraId="5BCA0BE3" w14:textId="77777777" w:rsidR="006050CE" w:rsidRDefault="006050CE" w:rsidP="007E01F9">
      <w:pPr>
        <w:spacing w:line="360" w:lineRule="auto"/>
      </w:pPr>
    </w:p>
    <w:p w14:paraId="7136DC7A" w14:textId="77777777" w:rsidR="006050CE" w:rsidRDefault="006050CE" w:rsidP="007E01F9">
      <w:pPr>
        <w:pStyle w:val="Heading1"/>
        <w:spacing w:line="360" w:lineRule="auto"/>
        <w:rPr>
          <w:rFonts w:eastAsia="Times New Roman" w:cs="Times New Roman"/>
          <w:bCs/>
        </w:rPr>
      </w:pPr>
    </w:p>
    <w:p w14:paraId="60B52C6E" w14:textId="77777777" w:rsidR="006050CE" w:rsidRDefault="00000000" w:rsidP="007E01F9">
      <w:pPr>
        <w:spacing w:line="360" w:lineRule="auto"/>
      </w:pPr>
      <w:r>
        <w:br w:type="page" w:clear="all"/>
      </w:r>
    </w:p>
    <w:p w14:paraId="21765865" w14:textId="77777777" w:rsidR="006050CE" w:rsidRDefault="00000000" w:rsidP="007E01F9">
      <w:pPr>
        <w:pStyle w:val="Heading1"/>
        <w:spacing w:line="360" w:lineRule="auto"/>
        <w:rPr>
          <w:rFonts w:eastAsia="Times New Roman" w:cs="Times New Roman"/>
        </w:rPr>
      </w:pPr>
      <w:bookmarkStart w:id="26" w:name="_Toc232409061"/>
      <w:r>
        <w:rPr>
          <w:rFonts w:eastAsia="Times New Roman" w:cs="Times New Roman"/>
        </w:rPr>
        <w:lastRenderedPageBreak/>
        <w:t>4. DESIGN</w:t>
      </w:r>
      <w:bookmarkEnd w:id="26"/>
    </w:p>
    <w:p w14:paraId="5429EBC3" w14:textId="77777777" w:rsidR="006050CE" w:rsidRDefault="00000000" w:rsidP="007E01F9">
      <w:pPr>
        <w:pStyle w:val="Heading2"/>
        <w:spacing w:line="360" w:lineRule="auto"/>
        <w:rPr>
          <w:rFonts w:eastAsia="Times New Roman" w:cs="Times New Roman"/>
        </w:rPr>
      </w:pPr>
      <w:bookmarkStart w:id="27" w:name="_Toc232409062"/>
      <w:r>
        <w:rPr>
          <w:rFonts w:eastAsia="Times New Roman" w:cs="Times New Roman"/>
        </w:rPr>
        <w:t>4.1 Introduction</w:t>
      </w:r>
      <w:bookmarkEnd w:id="27"/>
    </w:p>
    <w:p w14:paraId="67468635" w14:textId="77777777" w:rsidR="006050CE" w:rsidRDefault="00000000" w:rsidP="007E01F9">
      <w:pPr>
        <w:spacing w:line="360" w:lineRule="auto"/>
      </w:pPr>
      <w:r>
        <w:t xml:space="preserve">The design phase is one of the most important stages in the Software Development Life Cycle (SDLC). It provides a detailed blueprint for the development of the </w:t>
      </w:r>
      <w:proofErr w:type="spellStart"/>
      <w:r>
        <w:t>PhishGuard</w:t>
      </w:r>
      <w:proofErr w:type="spellEnd"/>
      <w:r>
        <w:t xml:space="preserve"> system by defining the system architecture, database structure, data flow, and user interfaces. The purpose of this phase is to transform the requirements identified during the analysis phase into a structured design that can be implemented efficiently.</w:t>
      </w:r>
    </w:p>
    <w:p w14:paraId="17978E73" w14:textId="77777777" w:rsidR="006050CE" w:rsidRDefault="00000000" w:rsidP="007E01F9">
      <w:pPr>
        <w:spacing w:line="360" w:lineRule="auto"/>
      </w:pPr>
      <w:r>
        <w:t xml:space="preserve">The </w:t>
      </w:r>
      <w:proofErr w:type="spellStart"/>
      <w:r>
        <w:t>PhishGuard</w:t>
      </w:r>
      <w:proofErr w:type="spellEnd"/>
      <w:r>
        <w:t xml:space="preserve"> system has been designed with a modular architecture that separates the email ingestion, analysis engine, threat intelligence, and database components. This approach improves maintainability, scalability, and overall system performance. The design also ensures that future enhancements, such as advanced machine learning models, real-time monitoring, user authentication, and interactive dashboards, can be integrated without major modifications to the existing system.</w:t>
      </w:r>
    </w:p>
    <w:p w14:paraId="2C409A89" w14:textId="77777777" w:rsidR="006050CE" w:rsidRDefault="00000000" w:rsidP="007E01F9">
      <w:pPr>
        <w:spacing w:line="360" w:lineRule="auto"/>
      </w:pPr>
      <w:r>
        <w:t xml:space="preserve"> To represent different aspects of the system design, various modeling techniques have been used, including Data Flow Diagrams (DFD), UML Class Diagrams, and Entity Relationship (ER) Diagrams. These models provide a clear understanding of the system's structure, data processing workflow, and interactions between different components.</w:t>
      </w:r>
    </w:p>
    <w:p w14:paraId="45753B8E" w14:textId="77777777" w:rsidR="006050CE" w:rsidRDefault="006050CE" w:rsidP="007E01F9">
      <w:pPr>
        <w:spacing w:line="360" w:lineRule="auto"/>
      </w:pPr>
    </w:p>
    <w:p w14:paraId="3D7AA2DC" w14:textId="77777777" w:rsidR="006050CE" w:rsidRDefault="00000000" w:rsidP="007E01F9">
      <w:pPr>
        <w:pStyle w:val="Heading2"/>
        <w:spacing w:line="360" w:lineRule="auto"/>
        <w:rPr>
          <w:rFonts w:eastAsia="Times New Roman" w:cs="Times New Roman"/>
        </w:rPr>
      </w:pPr>
      <w:bookmarkStart w:id="28" w:name="_Toc232409063"/>
      <w:r>
        <w:rPr>
          <w:rFonts w:eastAsia="Times New Roman" w:cs="Times New Roman"/>
        </w:rPr>
        <w:t>4.2 System Design</w:t>
      </w:r>
      <w:bookmarkEnd w:id="28"/>
      <w:r>
        <w:tab/>
      </w:r>
    </w:p>
    <w:p w14:paraId="24C69775" w14:textId="77777777" w:rsidR="006050CE" w:rsidRDefault="00000000" w:rsidP="007E01F9">
      <w:pPr>
        <w:spacing w:line="360" w:lineRule="auto"/>
      </w:pPr>
      <w:r>
        <w:rPr>
          <w:rFonts w:eastAsia="Times New Roman" w:cs="Times New Roman"/>
          <w:szCs w:val="24"/>
        </w:rPr>
        <w:t xml:space="preserve">The </w:t>
      </w:r>
      <w:proofErr w:type="spellStart"/>
      <w:r>
        <w:rPr>
          <w:rFonts w:eastAsia="Times New Roman" w:cs="Times New Roman"/>
          <w:szCs w:val="24"/>
        </w:rPr>
        <w:t>PhishGuard</w:t>
      </w:r>
      <w:proofErr w:type="spellEnd"/>
      <w:r>
        <w:rPr>
          <w:rFonts w:eastAsia="Times New Roman" w:cs="Times New Roman"/>
          <w:szCs w:val="24"/>
        </w:rPr>
        <w:t xml:space="preserve"> system follows a modular architecture that separates different functionalities into independent components. This design improves scalability, maintainability, and simplifies future enhancements. The major components of the system are as follows:</w:t>
      </w:r>
    </w:p>
    <w:p w14:paraId="71AD2C8E" w14:textId="77777777" w:rsidR="006050CE" w:rsidRDefault="00000000" w:rsidP="007E01F9">
      <w:pPr>
        <w:pStyle w:val="ListParagraph"/>
        <w:numPr>
          <w:ilvl w:val="0"/>
          <w:numId w:val="15"/>
        </w:numPr>
        <w:spacing w:line="360" w:lineRule="auto"/>
        <w:rPr>
          <w:rFonts w:eastAsia="Times New Roman" w:cs="Times New Roman"/>
          <w:szCs w:val="24"/>
        </w:rPr>
      </w:pPr>
      <w:r>
        <w:rPr>
          <w:rFonts w:eastAsia="Times New Roman" w:cs="Times New Roman"/>
          <w:b/>
          <w:bCs/>
          <w:szCs w:val="24"/>
        </w:rPr>
        <w:t>Email Ingestion Module</w:t>
      </w:r>
      <w:r>
        <w:rPr>
          <w:rFonts w:eastAsia="Times New Roman" w:cs="Times New Roman"/>
          <w:szCs w:val="24"/>
        </w:rPr>
        <w:t xml:space="preserve"> </w:t>
      </w:r>
    </w:p>
    <w:p w14:paraId="1B93479D"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Connects securely to the configured mailbox using the </w:t>
      </w:r>
      <w:proofErr w:type="gramStart"/>
      <w:r>
        <w:rPr>
          <w:rFonts w:eastAsia="Times New Roman" w:cs="Times New Roman"/>
          <w:szCs w:val="24"/>
        </w:rPr>
        <w:t>IMAP  protocol</w:t>
      </w:r>
      <w:proofErr w:type="gramEnd"/>
      <w:r>
        <w:rPr>
          <w:rFonts w:eastAsia="Times New Roman" w:cs="Times New Roman"/>
          <w:szCs w:val="24"/>
        </w:rPr>
        <w:t>.</w:t>
      </w:r>
    </w:p>
    <w:p w14:paraId="7C2F079B"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Retrieves emails from folders such as Inbox and Spam. </w:t>
      </w:r>
    </w:p>
    <w:p w14:paraId="3343C0A4"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Stores fetched emails for further processing. </w:t>
      </w:r>
    </w:p>
    <w:p w14:paraId="49422CD1" w14:textId="77777777" w:rsidR="006050CE" w:rsidRDefault="00000000" w:rsidP="007E01F9">
      <w:pPr>
        <w:pStyle w:val="ListParagraph"/>
        <w:numPr>
          <w:ilvl w:val="0"/>
          <w:numId w:val="15"/>
        </w:numPr>
        <w:spacing w:line="360" w:lineRule="auto"/>
        <w:rPr>
          <w:rFonts w:eastAsia="Times New Roman" w:cs="Times New Roman"/>
          <w:szCs w:val="24"/>
        </w:rPr>
      </w:pPr>
      <w:r>
        <w:rPr>
          <w:rFonts w:eastAsia="Times New Roman" w:cs="Times New Roman"/>
          <w:b/>
          <w:bCs/>
          <w:szCs w:val="24"/>
        </w:rPr>
        <w:t>Email Parsing Module</w:t>
      </w:r>
      <w:r>
        <w:rPr>
          <w:rFonts w:eastAsia="Times New Roman" w:cs="Times New Roman"/>
          <w:szCs w:val="24"/>
        </w:rPr>
        <w:t xml:space="preserve"> </w:t>
      </w:r>
    </w:p>
    <w:p w14:paraId="0ABE3495"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Extracts email headers, sender and recipient details, subject, body content, and attachments. </w:t>
      </w:r>
    </w:p>
    <w:p w14:paraId="3DF3E5C3"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Separates plain-text and HTML content for analysis. </w:t>
      </w:r>
    </w:p>
    <w:p w14:paraId="50C23511"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lastRenderedPageBreak/>
        <w:t xml:space="preserve">Parses authentication-related headers such as SPF, DKIM, and DMARC. </w:t>
      </w:r>
    </w:p>
    <w:p w14:paraId="457AB51A" w14:textId="77777777" w:rsidR="006050CE" w:rsidRDefault="00000000" w:rsidP="007E01F9">
      <w:pPr>
        <w:pStyle w:val="ListParagraph"/>
        <w:numPr>
          <w:ilvl w:val="0"/>
          <w:numId w:val="15"/>
        </w:numPr>
        <w:spacing w:line="360" w:lineRule="auto"/>
        <w:rPr>
          <w:rFonts w:eastAsia="Times New Roman" w:cs="Times New Roman"/>
          <w:szCs w:val="24"/>
        </w:rPr>
      </w:pPr>
      <w:r>
        <w:rPr>
          <w:rFonts w:eastAsia="Times New Roman" w:cs="Times New Roman"/>
          <w:b/>
          <w:bCs/>
          <w:szCs w:val="24"/>
        </w:rPr>
        <w:t>IOC (Indicator of Compromise) Extraction Module</w:t>
      </w:r>
      <w:r>
        <w:rPr>
          <w:rFonts w:eastAsia="Times New Roman" w:cs="Times New Roman"/>
          <w:szCs w:val="24"/>
        </w:rPr>
        <w:t xml:space="preserve"> </w:t>
      </w:r>
    </w:p>
    <w:p w14:paraId="0F827DD1"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Extracts URLs, domains, IP addresses, email addresses, and file hashes. </w:t>
      </w:r>
    </w:p>
    <w:p w14:paraId="1C216676"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Validates and removes duplicate IOCs before storing them. </w:t>
      </w:r>
    </w:p>
    <w:p w14:paraId="486484CC"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Associates extracted IOCs with the corresponding email record. </w:t>
      </w:r>
    </w:p>
    <w:p w14:paraId="53476E55" w14:textId="77777777" w:rsidR="006050CE" w:rsidRDefault="00000000" w:rsidP="007E01F9">
      <w:pPr>
        <w:pStyle w:val="ListParagraph"/>
        <w:numPr>
          <w:ilvl w:val="0"/>
          <w:numId w:val="15"/>
        </w:numPr>
        <w:spacing w:line="360" w:lineRule="auto"/>
        <w:rPr>
          <w:rFonts w:eastAsia="Times New Roman" w:cs="Times New Roman"/>
          <w:szCs w:val="24"/>
        </w:rPr>
      </w:pPr>
      <w:r>
        <w:rPr>
          <w:rFonts w:eastAsia="Times New Roman" w:cs="Times New Roman"/>
          <w:b/>
          <w:bCs/>
          <w:szCs w:val="24"/>
        </w:rPr>
        <w:t>Threat Intelligence Module</w:t>
      </w:r>
      <w:r>
        <w:rPr>
          <w:rFonts w:eastAsia="Times New Roman" w:cs="Times New Roman"/>
          <w:szCs w:val="24"/>
        </w:rPr>
        <w:t xml:space="preserve"> </w:t>
      </w:r>
    </w:p>
    <w:p w14:paraId="7660A61E"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Checks IP reputation using </w:t>
      </w:r>
      <w:proofErr w:type="spellStart"/>
      <w:r>
        <w:rPr>
          <w:rFonts w:eastAsia="Times New Roman" w:cs="Times New Roman"/>
          <w:b/>
          <w:bCs/>
          <w:szCs w:val="24"/>
        </w:rPr>
        <w:t>AbuseIPDB</w:t>
      </w:r>
      <w:proofErr w:type="spellEnd"/>
      <w:r>
        <w:rPr>
          <w:rFonts w:eastAsia="Times New Roman" w:cs="Times New Roman"/>
          <w:szCs w:val="24"/>
        </w:rPr>
        <w:t xml:space="preserve">. </w:t>
      </w:r>
    </w:p>
    <w:p w14:paraId="74D1B4AC"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Checks URLs, domains, and file hashes using </w:t>
      </w:r>
      <w:proofErr w:type="spellStart"/>
      <w:r>
        <w:rPr>
          <w:rFonts w:eastAsia="Times New Roman" w:cs="Times New Roman"/>
          <w:b/>
          <w:bCs/>
          <w:szCs w:val="24"/>
        </w:rPr>
        <w:t>VirusTotal</w:t>
      </w:r>
      <w:proofErr w:type="spellEnd"/>
      <w:r>
        <w:rPr>
          <w:rFonts w:eastAsia="Times New Roman" w:cs="Times New Roman"/>
          <w:szCs w:val="24"/>
        </w:rPr>
        <w:t xml:space="preserve">. </w:t>
      </w:r>
    </w:p>
    <w:p w14:paraId="2C0D1A5B"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Stores reputation results and threat scores in the database. </w:t>
      </w:r>
    </w:p>
    <w:p w14:paraId="0DB8CFE1" w14:textId="77777777" w:rsidR="006050CE" w:rsidRDefault="00000000" w:rsidP="007E01F9">
      <w:pPr>
        <w:pStyle w:val="ListParagraph"/>
        <w:numPr>
          <w:ilvl w:val="0"/>
          <w:numId w:val="15"/>
        </w:numPr>
        <w:spacing w:line="360" w:lineRule="auto"/>
        <w:rPr>
          <w:rFonts w:eastAsia="Times New Roman" w:cs="Times New Roman"/>
          <w:szCs w:val="24"/>
        </w:rPr>
      </w:pPr>
      <w:r>
        <w:rPr>
          <w:rFonts w:eastAsia="Times New Roman" w:cs="Times New Roman"/>
          <w:b/>
          <w:bCs/>
          <w:szCs w:val="24"/>
        </w:rPr>
        <w:t>Risk Analysis Module</w:t>
      </w:r>
      <w:r>
        <w:rPr>
          <w:rFonts w:eastAsia="Times New Roman" w:cs="Times New Roman"/>
          <w:szCs w:val="24"/>
        </w:rPr>
        <w:t xml:space="preserve"> </w:t>
      </w:r>
    </w:p>
    <w:p w14:paraId="060BB4C5"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Combines results from email parsing and threat intelligence. </w:t>
      </w:r>
    </w:p>
    <w:p w14:paraId="0A22AEBB"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Evaluates suspicious indicators to determine the phishing risk level. </w:t>
      </w:r>
    </w:p>
    <w:p w14:paraId="6F95E225"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Generates an overall risk score for each analyzed email. </w:t>
      </w:r>
    </w:p>
    <w:p w14:paraId="641197B5" w14:textId="77777777" w:rsidR="006050CE" w:rsidRDefault="00000000" w:rsidP="007E01F9">
      <w:pPr>
        <w:pStyle w:val="ListParagraph"/>
        <w:numPr>
          <w:ilvl w:val="0"/>
          <w:numId w:val="15"/>
        </w:numPr>
        <w:spacing w:line="360" w:lineRule="auto"/>
        <w:rPr>
          <w:rFonts w:eastAsia="Times New Roman" w:cs="Times New Roman"/>
          <w:szCs w:val="24"/>
        </w:rPr>
      </w:pPr>
      <w:r>
        <w:rPr>
          <w:rFonts w:eastAsia="Times New Roman" w:cs="Times New Roman"/>
          <w:b/>
          <w:bCs/>
          <w:szCs w:val="24"/>
        </w:rPr>
        <w:t>Database Module</w:t>
      </w:r>
      <w:r>
        <w:rPr>
          <w:rFonts w:eastAsia="Times New Roman" w:cs="Times New Roman"/>
          <w:szCs w:val="24"/>
        </w:rPr>
        <w:t xml:space="preserve"> </w:t>
      </w:r>
    </w:p>
    <w:p w14:paraId="11F5D4BF"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Stores email records, attachments, extracted IOCs, and analysis results in PostgreSQL. </w:t>
      </w:r>
    </w:p>
    <w:p w14:paraId="1EEF5CA2"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Maintains relationships between emails and their associated indicators.</w:t>
      </w:r>
    </w:p>
    <w:p w14:paraId="5FC183FF" w14:textId="77777777" w:rsidR="006050CE" w:rsidRDefault="00000000" w:rsidP="007E01F9">
      <w:pPr>
        <w:pStyle w:val="ListParagraph"/>
        <w:numPr>
          <w:ilvl w:val="0"/>
          <w:numId w:val="14"/>
        </w:numPr>
        <w:spacing w:line="360" w:lineRule="auto"/>
        <w:ind w:left="720"/>
        <w:rPr>
          <w:rFonts w:eastAsia="Times New Roman" w:cs="Times New Roman"/>
          <w:szCs w:val="24"/>
        </w:rPr>
      </w:pPr>
      <w:r>
        <w:rPr>
          <w:rFonts w:eastAsia="Times New Roman" w:cs="Times New Roman"/>
          <w:b/>
          <w:bCs/>
          <w:szCs w:val="24"/>
        </w:rPr>
        <w:t>Presentation Layer</w:t>
      </w:r>
      <w:r>
        <w:rPr>
          <w:rFonts w:eastAsia="Times New Roman" w:cs="Times New Roman"/>
          <w:szCs w:val="24"/>
        </w:rPr>
        <w:t xml:space="preserve"> </w:t>
      </w:r>
    </w:p>
    <w:p w14:paraId="1DF1C2FA"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 xml:space="preserve">Displays processed email information and analysis results through a web-based interface. </w:t>
      </w:r>
    </w:p>
    <w:p w14:paraId="5ED1B587" w14:textId="77777777" w:rsidR="006050CE" w:rsidRDefault="00000000" w:rsidP="007E01F9">
      <w:pPr>
        <w:pStyle w:val="ListParagraph"/>
        <w:numPr>
          <w:ilvl w:val="1"/>
          <w:numId w:val="15"/>
        </w:numPr>
        <w:spacing w:line="360" w:lineRule="auto"/>
        <w:rPr>
          <w:rFonts w:eastAsia="Times New Roman" w:cs="Times New Roman"/>
          <w:szCs w:val="24"/>
        </w:rPr>
      </w:pPr>
      <w:r>
        <w:rPr>
          <w:rFonts w:eastAsia="Times New Roman" w:cs="Times New Roman"/>
          <w:szCs w:val="24"/>
        </w:rPr>
        <w:t>Provides users with access to extracted IOCs, threat intelligence findings, and phishing risk assessments.</w:t>
      </w:r>
    </w:p>
    <w:p w14:paraId="2E2DEB8A" w14:textId="77777777" w:rsidR="006050CE" w:rsidRDefault="006050CE" w:rsidP="007E01F9">
      <w:pPr>
        <w:spacing w:line="360" w:lineRule="auto"/>
      </w:pPr>
    </w:p>
    <w:p w14:paraId="32B1CB66"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29" w:name="_Toc232409064"/>
      <w:r>
        <w:rPr>
          <w:rFonts w:eastAsia="Times New Roman" w:cs="Times New Roman"/>
          <w:b/>
          <w:bCs/>
          <w:color w:val="000000" w:themeColor="text1"/>
          <w:sz w:val="24"/>
          <w:szCs w:val="24"/>
        </w:rPr>
        <w:t>4.2.1 Design Methodology</w:t>
      </w:r>
      <w:bookmarkEnd w:id="29"/>
    </w:p>
    <w:p w14:paraId="69D4DFB8" w14:textId="77777777" w:rsidR="006050CE" w:rsidRDefault="00000000" w:rsidP="007E01F9">
      <w:pPr>
        <w:spacing w:line="360" w:lineRule="auto"/>
      </w:pPr>
      <w:r>
        <w:rPr>
          <w:rFonts w:eastAsia="Times New Roman" w:cs="Times New Roman"/>
          <w:szCs w:val="24"/>
        </w:rPr>
        <w:t xml:space="preserve">The development of </w:t>
      </w:r>
      <w:proofErr w:type="spellStart"/>
      <w:r>
        <w:rPr>
          <w:rFonts w:eastAsia="Times New Roman" w:cs="Times New Roman"/>
          <w:b/>
          <w:bCs/>
          <w:szCs w:val="24"/>
        </w:rPr>
        <w:t>PhishGuard</w:t>
      </w:r>
      <w:proofErr w:type="spellEnd"/>
      <w:r>
        <w:rPr>
          <w:rFonts w:eastAsia="Times New Roman" w:cs="Times New Roman"/>
          <w:szCs w:val="24"/>
        </w:rPr>
        <w:t xml:space="preserve"> follows the </w:t>
      </w:r>
      <w:r>
        <w:rPr>
          <w:rFonts w:eastAsia="Times New Roman" w:cs="Times New Roman"/>
          <w:b/>
          <w:bCs/>
          <w:szCs w:val="24"/>
        </w:rPr>
        <w:t>Agile Software Development Methodology</w:t>
      </w:r>
      <w:r>
        <w:rPr>
          <w:rFonts w:eastAsia="Times New Roman" w:cs="Times New Roman"/>
          <w:szCs w:val="24"/>
        </w:rPr>
        <w:t>, which emphasizes iterative development, continuous improvement, and flexibility in responding to changing requirements. Instead of developing the entire system at once, the project is divided into smaller modules that are implemented, tested, and refined incrementally.</w:t>
      </w:r>
    </w:p>
    <w:p w14:paraId="2697839E" w14:textId="77777777" w:rsidR="006050CE" w:rsidRDefault="00000000" w:rsidP="007E01F9">
      <w:pPr>
        <w:spacing w:line="360" w:lineRule="auto"/>
      </w:pPr>
      <w:r>
        <w:rPr>
          <w:rFonts w:eastAsia="Times New Roman" w:cs="Times New Roman"/>
          <w:szCs w:val="24"/>
        </w:rPr>
        <w:t>The Agile approach has been applied in the following ways:</w:t>
      </w:r>
    </w:p>
    <w:p w14:paraId="1DA0FBD9" w14:textId="77777777" w:rsidR="006050CE" w:rsidRDefault="00000000" w:rsidP="007E01F9">
      <w:pPr>
        <w:pStyle w:val="ListParagraph"/>
        <w:numPr>
          <w:ilvl w:val="0"/>
          <w:numId w:val="13"/>
        </w:numPr>
        <w:spacing w:line="360" w:lineRule="auto"/>
        <w:rPr>
          <w:rFonts w:eastAsia="Times New Roman" w:cs="Times New Roman"/>
          <w:szCs w:val="24"/>
        </w:rPr>
      </w:pPr>
      <w:r>
        <w:rPr>
          <w:rFonts w:eastAsia="Times New Roman" w:cs="Times New Roman"/>
          <w:b/>
          <w:bCs/>
          <w:szCs w:val="24"/>
        </w:rPr>
        <w:lastRenderedPageBreak/>
        <w:t>Incremental Development:</w:t>
      </w:r>
      <w:r>
        <w:rPr>
          <w:rFonts w:eastAsia="Times New Roman" w:cs="Times New Roman"/>
          <w:szCs w:val="24"/>
        </w:rPr>
        <w:t xml:space="preserve"> Features such as email fetching, email parsing, IOC extraction, and threat intelligence integration were developed in separate iterations. </w:t>
      </w:r>
    </w:p>
    <w:p w14:paraId="43EA7731" w14:textId="77777777" w:rsidR="006050CE" w:rsidRDefault="00000000" w:rsidP="007E01F9">
      <w:pPr>
        <w:pStyle w:val="ListParagraph"/>
        <w:numPr>
          <w:ilvl w:val="0"/>
          <w:numId w:val="13"/>
        </w:numPr>
        <w:spacing w:line="360" w:lineRule="auto"/>
        <w:rPr>
          <w:rFonts w:eastAsia="Times New Roman" w:cs="Times New Roman"/>
          <w:szCs w:val="24"/>
        </w:rPr>
      </w:pPr>
      <w:r>
        <w:rPr>
          <w:rFonts w:eastAsia="Times New Roman" w:cs="Times New Roman"/>
          <w:b/>
          <w:bCs/>
          <w:szCs w:val="24"/>
        </w:rPr>
        <w:t>Continuous Testing and Improvement:</w:t>
      </w:r>
      <w:r>
        <w:rPr>
          <w:rFonts w:eastAsia="Times New Roman" w:cs="Times New Roman"/>
          <w:szCs w:val="24"/>
        </w:rPr>
        <w:t xml:space="preserve"> Each module was tested individually and integrated with the overall system before proceeding to the next phase. </w:t>
      </w:r>
    </w:p>
    <w:p w14:paraId="14EB77F5" w14:textId="77777777" w:rsidR="006050CE" w:rsidRDefault="00000000" w:rsidP="007E01F9">
      <w:pPr>
        <w:pStyle w:val="ListParagraph"/>
        <w:numPr>
          <w:ilvl w:val="0"/>
          <w:numId w:val="13"/>
        </w:numPr>
        <w:spacing w:line="360" w:lineRule="auto"/>
      </w:pPr>
      <w:r>
        <w:rPr>
          <w:rFonts w:eastAsia="Times New Roman" w:cs="Times New Roman"/>
          <w:b/>
          <w:bCs/>
          <w:szCs w:val="24"/>
        </w:rPr>
        <w:t>Modular Implementation:</w:t>
      </w:r>
      <w:r>
        <w:rPr>
          <w:rFonts w:eastAsia="Times New Roman" w:cs="Times New Roman"/>
          <w:szCs w:val="24"/>
        </w:rPr>
        <w:t xml:space="preserve"> The system is organized into independent components, making it easier to modify or enhance specific functionalities without affecting the entire application.</w:t>
      </w:r>
    </w:p>
    <w:p w14:paraId="2865ADB9" w14:textId="77777777" w:rsidR="006050CE" w:rsidRDefault="00000000" w:rsidP="007E01F9">
      <w:pPr>
        <w:pStyle w:val="ListParagraph"/>
        <w:numPr>
          <w:ilvl w:val="0"/>
          <w:numId w:val="13"/>
        </w:numPr>
        <w:spacing w:line="360" w:lineRule="auto"/>
        <w:rPr>
          <w:rFonts w:eastAsia="Times New Roman" w:cs="Times New Roman"/>
          <w:szCs w:val="24"/>
        </w:rPr>
      </w:pPr>
      <w:r>
        <w:rPr>
          <w:rFonts w:eastAsia="Times New Roman" w:cs="Times New Roman"/>
          <w:b/>
          <w:bCs/>
          <w:szCs w:val="24"/>
        </w:rPr>
        <w:t>Adaptability:</w:t>
      </w:r>
      <w:r>
        <w:rPr>
          <w:rFonts w:eastAsia="Times New Roman" w:cs="Times New Roman"/>
          <w:szCs w:val="24"/>
        </w:rPr>
        <w:t xml:space="preserve"> New requirements, such as file hash analysis and HTML email support, were incorporated during development with minimal changes to the existing architecture. </w:t>
      </w:r>
    </w:p>
    <w:p w14:paraId="5FC66321" w14:textId="77777777" w:rsidR="006050CE" w:rsidRDefault="00000000" w:rsidP="007E01F9">
      <w:pPr>
        <w:pStyle w:val="ListParagraph"/>
        <w:numPr>
          <w:ilvl w:val="0"/>
          <w:numId w:val="13"/>
        </w:numPr>
        <w:spacing w:line="360" w:lineRule="auto"/>
        <w:rPr>
          <w:rFonts w:eastAsia="Times New Roman" w:cs="Times New Roman"/>
          <w:szCs w:val="24"/>
        </w:rPr>
      </w:pPr>
      <w:r>
        <w:rPr>
          <w:rFonts w:eastAsia="Times New Roman" w:cs="Times New Roman"/>
          <w:b/>
          <w:bCs/>
          <w:szCs w:val="24"/>
        </w:rPr>
        <w:t>Frequent Feedback and Refinement:</w:t>
      </w:r>
      <w:r>
        <w:rPr>
          <w:rFonts w:eastAsia="Times New Roman" w:cs="Times New Roman"/>
          <w:szCs w:val="24"/>
        </w:rPr>
        <w:t xml:space="preserve"> The project was regularly reviewed and improved based on testing results and evolving functional requirements. </w:t>
      </w:r>
    </w:p>
    <w:p w14:paraId="58D5C96B" w14:textId="77777777" w:rsidR="006050CE" w:rsidRDefault="00000000" w:rsidP="007E01F9">
      <w:pPr>
        <w:spacing w:line="360" w:lineRule="auto"/>
      </w:pPr>
      <w:r>
        <w:rPr>
          <w:rFonts w:eastAsia="Times New Roman" w:cs="Times New Roman"/>
          <w:szCs w:val="24"/>
        </w:rPr>
        <w:t xml:space="preserve">By adopting the Agile methodology, the </w:t>
      </w:r>
      <w:proofErr w:type="spellStart"/>
      <w:r>
        <w:rPr>
          <w:rFonts w:eastAsia="Times New Roman" w:cs="Times New Roman"/>
          <w:szCs w:val="24"/>
        </w:rPr>
        <w:t>PhishGuard</w:t>
      </w:r>
      <w:proofErr w:type="spellEnd"/>
      <w:r>
        <w:rPr>
          <w:rFonts w:eastAsia="Times New Roman" w:cs="Times New Roman"/>
          <w:szCs w:val="24"/>
        </w:rPr>
        <w:t xml:space="preserve"> project achieves greater flexibility, maintainability, and scalability while ensuring that new features and improvements can be incorporated efficiently throughout the development process.</w:t>
      </w:r>
    </w:p>
    <w:p w14:paraId="1C9D054F" w14:textId="77777777" w:rsidR="006050CE" w:rsidRDefault="006050CE" w:rsidP="007E01F9">
      <w:pPr>
        <w:spacing w:line="360" w:lineRule="auto"/>
        <w:rPr>
          <w:rFonts w:eastAsia="Times New Roman" w:cs="Times New Roman"/>
          <w:szCs w:val="24"/>
        </w:rPr>
      </w:pPr>
    </w:p>
    <w:p w14:paraId="4EE16FB4"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30" w:name="_Toc232409065"/>
      <w:r>
        <w:rPr>
          <w:rFonts w:eastAsia="Times New Roman" w:cs="Times New Roman"/>
          <w:b/>
          <w:bCs/>
          <w:color w:val="000000" w:themeColor="text1"/>
          <w:sz w:val="24"/>
          <w:szCs w:val="24"/>
        </w:rPr>
        <w:t>4.2.2 Data Flow Diagram (DFD)</w:t>
      </w:r>
      <w:bookmarkEnd w:id="30"/>
    </w:p>
    <w:p w14:paraId="39873B96" w14:textId="77777777" w:rsidR="006050CE" w:rsidRDefault="00000000" w:rsidP="007E01F9">
      <w:pPr>
        <w:spacing w:line="360" w:lineRule="auto"/>
      </w:pPr>
      <w:r>
        <w:rPr>
          <w:rFonts w:eastAsia="Times New Roman" w:cs="Times New Roman"/>
          <w:szCs w:val="24"/>
        </w:rPr>
        <w:t xml:space="preserve">A </w:t>
      </w:r>
      <w:r>
        <w:rPr>
          <w:rFonts w:eastAsia="Times New Roman" w:cs="Times New Roman"/>
          <w:b/>
          <w:bCs/>
          <w:szCs w:val="24"/>
        </w:rPr>
        <w:t>Data Flow Diagram (DFD)</w:t>
      </w:r>
      <w:r>
        <w:rPr>
          <w:rFonts w:eastAsia="Times New Roman" w:cs="Times New Roman"/>
          <w:szCs w:val="24"/>
        </w:rPr>
        <w:t xml:space="preserve"> illustrates how data moves through the </w:t>
      </w:r>
      <w:proofErr w:type="spellStart"/>
      <w:r>
        <w:rPr>
          <w:rFonts w:eastAsia="Times New Roman" w:cs="Times New Roman"/>
          <w:szCs w:val="24"/>
        </w:rPr>
        <w:t>PhishGuard</w:t>
      </w:r>
      <w:proofErr w:type="spellEnd"/>
      <w:r>
        <w:rPr>
          <w:rFonts w:eastAsia="Times New Roman" w:cs="Times New Roman"/>
          <w:szCs w:val="24"/>
        </w:rPr>
        <w:t xml:space="preserve"> system, showing the interaction between users, system processes, the database, and external threat intelligence services. It provides a high-level view of how emails are collected, analyzed, and processed to detect potential phishing threats.</w:t>
      </w:r>
    </w:p>
    <w:p w14:paraId="1405B240" w14:textId="77777777" w:rsidR="006050CE" w:rsidRDefault="006050CE" w:rsidP="007E01F9">
      <w:pPr>
        <w:spacing w:line="360" w:lineRule="auto"/>
        <w:rPr>
          <w:rFonts w:eastAsia="Times New Roman" w:cs="Times New Roman"/>
          <w:szCs w:val="24"/>
        </w:rPr>
      </w:pPr>
    </w:p>
    <w:p w14:paraId="3994030A" w14:textId="77777777" w:rsidR="006050CE" w:rsidRDefault="00000000" w:rsidP="007E01F9">
      <w:pPr>
        <w:spacing w:line="360" w:lineRule="auto"/>
      </w:pPr>
      <w:r>
        <w:rPr>
          <w:rFonts w:eastAsia="Times New Roman" w:cs="Times New Roman"/>
          <w:b/>
          <w:bCs/>
          <w:color w:val="000000" w:themeColor="text1"/>
          <w:szCs w:val="24"/>
        </w:rPr>
        <w:t>DFD Level 0</w:t>
      </w:r>
    </w:p>
    <w:p w14:paraId="7E455C8A" w14:textId="77777777" w:rsidR="006050CE" w:rsidRDefault="00000000" w:rsidP="007E01F9">
      <w:pPr>
        <w:spacing w:line="360" w:lineRule="auto"/>
      </w:pPr>
      <w:r>
        <w:rPr>
          <w:rFonts w:eastAsia="Times New Roman" w:cs="Times New Roman"/>
          <w:color w:val="000000" w:themeColor="text1"/>
          <w:szCs w:val="24"/>
        </w:rPr>
        <w:t xml:space="preserve">The Level 0 Data Flow Diagram provides a high-level overview of the </w:t>
      </w:r>
      <w:proofErr w:type="spellStart"/>
      <w:r>
        <w:rPr>
          <w:rFonts w:eastAsia="Times New Roman" w:cs="Times New Roman"/>
          <w:color w:val="000000" w:themeColor="text1"/>
          <w:szCs w:val="24"/>
        </w:rPr>
        <w:t>PhishGuard</w:t>
      </w:r>
      <w:proofErr w:type="spellEnd"/>
      <w:r>
        <w:rPr>
          <w:rFonts w:eastAsia="Times New Roman" w:cs="Times New Roman"/>
          <w:color w:val="000000" w:themeColor="text1"/>
          <w:szCs w:val="24"/>
        </w:rPr>
        <w:t xml:space="preserve"> system. It illustrates the interaction between external entities such as employees, analysts, and the email server with the Email Phishing Detection and Analysis Platform. The diagram shows how users submit email data, configure mailboxes, and receive analysis reports and dashboard information.</w:t>
      </w:r>
    </w:p>
    <w:p w14:paraId="1ECDA8FD" w14:textId="77777777" w:rsidR="0036414F" w:rsidRDefault="00000000" w:rsidP="007E01F9">
      <w:pPr>
        <w:keepNext/>
        <w:spacing w:line="360" w:lineRule="auto"/>
      </w:pPr>
      <w:r>
        <w:rPr>
          <w:noProof/>
        </w:rPr>
        <w:lastRenderedPageBreak/>
        <mc:AlternateContent>
          <mc:Choice Requires="wpg">
            <w:drawing>
              <wp:inline distT="0" distB="0" distL="0" distR="0" wp14:anchorId="14CCCDBB" wp14:editId="0FFD4B37">
                <wp:extent cx="4838700" cy="264795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3329" name="Picture 1808273329"/>
                        <pic:cNvPicPr>
                          <a:picLocks noChangeAspect="1"/>
                        </pic:cNvPicPr>
                      </pic:nvPicPr>
                      <pic:blipFill rotWithShape="1">
                        <a:blip r:embed="rId16"/>
                        <a:stretch/>
                      </pic:blipFill>
                      <pic:spPr bwMode="auto">
                        <a:xfrm>
                          <a:off x="0" y="0"/>
                          <a:ext cx="4838700" cy="26479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1.00pt;height:208.50pt;mso-wrap-distance-left:0.00pt;mso-wrap-distance-top:0.00pt;mso-wrap-distance-right:0.00pt;mso-wrap-distance-bottom:0.00pt;z-index:1;" stroked="false">
                <v:imagedata r:id="rId17" o:title=""/>
                <o:lock v:ext="edit" rotation="t"/>
              </v:shape>
            </w:pict>
          </mc:Fallback>
        </mc:AlternateContent>
      </w:r>
    </w:p>
    <w:p w14:paraId="45FC0608" w14:textId="05E72A73" w:rsidR="006050CE" w:rsidRDefault="0036414F" w:rsidP="007E01F9">
      <w:pPr>
        <w:pStyle w:val="FigCpation"/>
        <w:spacing w:line="360" w:lineRule="auto"/>
        <w:rPr>
          <w:rFonts w:eastAsia="Times New Roman" w:cs="Times New Roman"/>
          <w:color w:val="000000" w:themeColor="text1"/>
          <w:szCs w:val="24"/>
        </w:rPr>
      </w:pPr>
      <w:bookmarkStart w:id="31" w:name="_Toc232408352"/>
      <w:r>
        <w:t>Figure 4.2.2.</w:t>
      </w:r>
      <w:r>
        <w:fldChar w:fldCharType="begin"/>
      </w:r>
      <w:r>
        <w:instrText xml:space="preserve"> STYLEREF 2 \s </w:instrText>
      </w:r>
      <w:r>
        <w:fldChar w:fldCharType="separate"/>
      </w:r>
      <w:r>
        <w:rPr>
          <w:noProof/>
        </w:rPr>
        <w:t>0</w:t>
      </w:r>
      <w:r>
        <w:fldChar w:fldCharType="end"/>
      </w:r>
      <w:r>
        <w:noBreakHyphen/>
      </w:r>
      <w:r>
        <w:fldChar w:fldCharType="begin"/>
      </w:r>
      <w:r>
        <w:instrText xml:space="preserve"> SEQ Figure \* ARABIC \s 2 </w:instrText>
      </w:r>
      <w:r>
        <w:fldChar w:fldCharType="separate"/>
      </w:r>
      <w:r>
        <w:rPr>
          <w:noProof/>
        </w:rPr>
        <w:t>1</w:t>
      </w:r>
      <w:r>
        <w:fldChar w:fldCharType="end"/>
      </w:r>
      <w:r>
        <w:t xml:space="preserve"> - DFD Level 0</w:t>
      </w:r>
      <w:bookmarkEnd w:id="31"/>
    </w:p>
    <w:p w14:paraId="7FD6A006" w14:textId="77777777" w:rsidR="006050CE" w:rsidRDefault="006050CE" w:rsidP="007E01F9">
      <w:pPr>
        <w:spacing w:line="360" w:lineRule="auto"/>
        <w:jc w:val="center"/>
        <w:rPr>
          <w:rFonts w:eastAsia="Times New Roman" w:cs="Times New Roman"/>
          <w:color w:val="000000" w:themeColor="text1"/>
          <w:sz w:val="20"/>
          <w:szCs w:val="20"/>
        </w:rPr>
      </w:pPr>
    </w:p>
    <w:p w14:paraId="67C6087A" w14:textId="77777777" w:rsidR="006050CE" w:rsidRDefault="00000000" w:rsidP="007E01F9">
      <w:pPr>
        <w:spacing w:line="360" w:lineRule="auto"/>
      </w:pPr>
      <w:r>
        <w:rPr>
          <w:rFonts w:eastAsia="Times New Roman" w:cs="Times New Roman"/>
          <w:b/>
          <w:bCs/>
          <w:color w:val="000000" w:themeColor="text1"/>
          <w:szCs w:val="24"/>
        </w:rPr>
        <w:t>DFD Level 1</w:t>
      </w:r>
    </w:p>
    <w:p w14:paraId="33402BBA" w14:textId="77777777" w:rsidR="006050CE" w:rsidRDefault="00000000" w:rsidP="007E01F9">
      <w:pPr>
        <w:spacing w:line="360" w:lineRule="auto"/>
      </w:pPr>
      <w:r>
        <w:rPr>
          <w:rFonts w:eastAsia="Times New Roman" w:cs="Times New Roman"/>
          <w:szCs w:val="24"/>
        </w:rPr>
        <w:t xml:space="preserve">The Level 1 Data Flow Diagram presents the internal processes of the </w:t>
      </w:r>
      <w:proofErr w:type="spellStart"/>
      <w:r>
        <w:rPr>
          <w:rFonts w:eastAsia="Times New Roman" w:cs="Times New Roman"/>
          <w:szCs w:val="24"/>
        </w:rPr>
        <w:t>PhishGuard</w:t>
      </w:r>
      <w:proofErr w:type="spellEnd"/>
      <w:r>
        <w:rPr>
          <w:rFonts w:eastAsia="Times New Roman" w:cs="Times New Roman"/>
          <w:szCs w:val="24"/>
        </w:rPr>
        <w:t xml:space="preserve"> system in greater detail. It includes user authentication, email ingestion, email analysis, report management, and dashboard generation. The diagram also shows the interaction with data stores such as user records, email records, IOC databases, analysis reports, and mailbox configurations.</w:t>
      </w:r>
    </w:p>
    <w:p w14:paraId="56E968DF" w14:textId="77777777" w:rsidR="0036414F" w:rsidRDefault="00000000" w:rsidP="007E01F9">
      <w:pPr>
        <w:keepNext/>
        <w:spacing w:line="360" w:lineRule="auto"/>
        <w:jc w:val="center"/>
      </w:pPr>
      <w:r>
        <w:rPr>
          <w:noProof/>
        </w:rPr>
        <w:drawing>
          <wp:inline distT="0" distB="0" distL="0" distR="0" wp14:anchorId="033B2D03" wp14:editId="659D5438">
            <wp:extent cx="5267325" cy="3743325"/>
            <wp:effectExtent l="0" t="0" r="9525" b="9525"/>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9428" name="Picture 1672159428"/>
                    <pic:cNvPicPr>
                      <a:picLocks noChangeAspect="1"/>
                    </pic:cNvPicPr>
                  </pic:nvPicPr>
                  <pic:blipFill rotWithShape="1">
                    <a:blip r:embed="rId18"/>
                    <a:stretch/>
                  </pic:blipFill>
                  <pic:spPr bwMode="auto">
                    <a:xfrm>
                      <a:off x="0" y="0"/>
                      <a:ext cx="5267325" cy="3743325"/>
                    </a:xfrm>
                    <a:prstGeom prst="rect">
                      <a:avLst/>
                    </a:prstGeom>
                  </pic:spPr>
                </pic:pic>
              </a:graphicData>
            </a:graphic>
          </wp:inline>
        </w:drawing>
      </w:r>
    </w:p>
    <w:p w14:paraId="3FDA5EA1" w14:textId="2818F2F7" w:rsidR="006050CE" w:rsidRDefault="0036414F" w:rsidP="007E01F9">
      <w:pPr>
        <w:pStyle w:val="FigCpation"/>
        <w:spacing w:line="360" w:lineRule="auto"/>
      </w:pPr>
      <w:bookmarkStart w:id="32" w:name="_Toc232408353"/>
      <w:r>
        <w:t>Figure 4.2.2.</w:t>
      </w:r>
      <w:r>
        <w:fldChar w:fldCharType="begin"/>
      </w:r>
      <w:r>
        <w:instrText xml:space="preserve"> STYLEREF 2 \s </w:instrText>
      </w:r>
      <w:r>
        <w:fldChar w:fldCharType="separate"/>
      </w:r>
      <w:r>
        <w:rPr>
          <w:noProof/>
        </w:rPr>
        <w:t>0</w:t>
      </w:r>
      <w:r>
        <w:fldChar w:fldCharType="end"/>
      </w:r>
      <w:r>
        <w:noBreakHyphen/>
      </w:r>
      <w:r>
        <w:fldChar w:fldCharType="begin"/>
      </w:r>
      <w:r>
        <w:instrText xml:space="preserve"> SEQ Figure \* ARABIC \s 2 </w:instrText>
      </w:r>
      <w:r>
        <w:fldChar w:fldCharType="separate"/>
      </w:r>
      <w:r>
        <w:rPr>
          <w:noProof/>
        </w:rPr>
        <w:t>2</w:t>
      </w:r>
      <w:r>
        <w:fldChar w:fldCharType="end"/>
      </w:r>
      <w:r>
        <w:t xml:space="preserve"> - DFD Level 1</w:t>
      </w:r>
      <w:bookmarkEnd w:id="32"/>
    </w:p>
    <w:p w14:paraId="376D1B15" w14:textId="77777777" w:rsidR="006050CE" w:rsidRDefault="006050CE" w:rsidP="007E01F9">
      <w:pPr>
        <w:spacing w:line="360" w:lineRule="auto"/>
      </w:pPr>
    </w:p>
    <w:p w14:paraId="6FB4D13D"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33" w:name="_Toc232409066"/>
      <w:r>
        <w:rPr>
          <w:rFonts w:eastAsia="Times New Roman" w:cs="Times New Roman"/>
          <w:b/>
          <w:bCs/>
          <w:color w:val="000000" w:themeColor="text1"/>
          <w:sz w:val="24"/>
          <w:szCs w:val="24"/>
        </w:rPr>
        <w:t>4.2.3 UML Class Diagram</w:t>
      </w:r>
      <w:bookmarkEnd w:id="33"/>
    </w:p>
    <w:p w14:paraId="06CBFE7C" w14:textId="77777777" w:rsidR="006050CE" w:rsidRDefault="00000000" w:rsidP="007E01F9">
      <w:pPr>
        <w:tabs>
          <w:tab w:val="left" w:pos="900"/>
        </w:tabs>
        <w:spacing w:line="360" w:lineRule="auto"/>
      </w:pPr>
      <w:r>
        <w:rPr>
          <w:rFonts w:eastAsia="Times New Roman" w:cs="Times New Roman"/>
          <w:szCs w:val="24"/>
        </w:rPr>
        <w:t xml:space="preserve">The UML Class Diagram illustrates the static structure of the </w:t>
      </w:r>
      <w:proofErr w:type="spellStart"/>
      <w:r>
        <w:rPr>
          <w:rFonts w:eastAsia="Times New Roman" w:cs="Times New Roman"/>
          <w:b/>
          <w:bCs/>
          <w:szCs w:val="24"/>
        </w:rPr>
        <w:t>PhishGuard</w:t>
      </w:r>
      <w:proofErr w:type="spellEnd"/>
      <w:r>
        <w:rPr>
          <w:rFonts w:eastAsia="Times New Roman" w:cs="Times New Roman"/>
          <w:szCs w:val="24"/>
        </w:rPr>
        <w:t xml:space="preserve"> system by showing its main classes, attributes, methods, and relationships. It includes key entities such as </w:t>
      </w:r>
      <w:r>
        <w:rPr>
          <w:rFonts w:eastAsia="Times New Roman" w:cs="Times New Roman"/>
          <w:b/>
          <w:bCs/>
          <w:szCs w:val="24"/>
        </w:rPr>
        <w:t>User</w:t>
      </w:r>
      <w:r>
        <w:rPr>
          <w:rFonts w:eastAsia="Times New Roman" w:cs="Times New Roman"/>
          <w:szCs w:val="24"/>
        </w:rPr>
        <w:t xml:space="preserve">, </w:t>
      </w:r>
      <w:proofErr w:type="spellStart"/>
      <w:r>
        <w:rPr>
          <w:rFonts w:eastAsia="Times New Roman" w:cs="Times New Roman"/>
          <w:b/>
          <w:bCs/>
          <w:szCs w:val="24"/>
        </w:rPr>
        <w:t>MailBoxConfig</w:t>
      </w:r>
      <w:proofErr w:type="spellEnd"/>
      <w:r>
        <w:rPr>
          <w:rFonts w:eastAsia="Times New Roman" w:cs="Times New Roman"/>
          <w:szCs w:val="24"/>
        </w:rPr>
        <w:t xml:space="preserve">, </w:t>
      </w:r>
      <w:proofErr w:type="spellStart"/>
      <w:r>
        <w:rPr>
          <w:rFonts w:eastAsia="Times New Roman" w:cs="Times New Roman"/>
          <w:b/>
          <w:bCs/>
          <w:szCs w:val="24"/>
        </w:rPr>
        <w:t>EmailRecord</w:t>
      </w:r>
      <w:proofErr w:type="spellEnd"/>
      <w:r>
        <w:rPr>
          <w:rFonts w:eastAsia="Times New Roman" w:cs="Times New Roman"/>
          <w:szCs w:val="24"/>
        </w:rPr>
        <w:t xml:space="preserve">, </w:t>
      </w:r>
      <w:r>
        <w:rPr>
          <w:rFonts w:eastAsia="Times New Roman" w:cs="Times New Roman"/>
          <w:b/>
          <w:bCs/>
          <w:szCs w:val="24"/>
        </w:rPr>
        <w:t>IOC</w:t>
      </w:r>
      <w:r>
        <w:rPr>
          <w:rFonts w:eastAsia="Times New Roman" w:cs="Times New Roman"/>
          <w:szCs w:val="24"/>
        </w:rPr>
        <w:t xml:space="preserve">, and </w:t>
      </w:r>
      <w:proofErr w:type="spellStart"/>
      <w:r>
        <w:rPr>
          <w:rFonts w:eastAsia="Times New Roman" w:cs="Times New Roman"/>
          <w:b/>
          <w:bCs/>
          <w:szCs w:val="24"/>
        </w:rPr>
        <w:t>AnalysisReport</w:t>
      </w:r>
      <w:proofErr w:type="spellEnd"/>
      <w:r>
        <w:rPr>
          <w:rFonts w:eastAsia="Times New Roman" w:cs="Times New Roman"/>
          <w:szCs w:val="24"/>
        </w:rPr>
        <w:t>, demonstrating how they interact to support email retrieval, phishing analysis, IOC extraction, and report generation. This design promotes a modular and maintainable system architecture.</w:t>
      </w:r>
    </w:p>
    <w:p w14:paraId="5AEE8F1F" w14:textId="77777777" w:rsidR="006050CE" w:rsidRDefault="006050CE" w:rsidP="007E01F9">
      <w:pPr>
        <w:tabs>
          <w:tab w:val="left" w:pos="900"/>
        </w:tabs>
        <w:spacing w:line="360" w:lineRule="auto"/>
        <w:rPr>
          <w:rFonts w:eastAsia="Times New Roman" w:cs="Times New Roman"/>
          <w:szCs w:val="24"/>
        </w:rPr>
      </w:pPr>
    </w:p>
    <w:p w14:paraId="6992F206" w14:textId="77777777" w:rsidR="0036414F" w:rsidRDefault="00000000" w:rsidP="007E01F9">
      <w:pPr>
        <w:keepNext/>
        <w:tabs>
          <w:tab w:val="left" w:pos="900"/>
        </w:tabs>
        <w:spacing w:line="360" w:lineRule="auto"/>
      </w:pPr>
      <w:r>
        <w:rPr>
          <w:noProof/>
        </w:rPr>
        <w:lastRenderedPageBreak/>
        <mc:AlternateContent>
          <mc:Choice Requires="wpg">
            <w:drawing>
              <wp:inline distT="0" distB="0" distL="0" distR="0" wp14:anchorId="31B7F2C5" wp14:editId="78E9438F">
                <wp:extent cx="4915703" cy="7623018"/>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3491" name="Picture 467713491"/>
                        <pic:cNvPicPr>
                          <a:picLocks noChangeAspect="1"/>
                        </pic:cNvPicPr>
                      </pic:nvPicPr>
                      <pic:blipFill rotWithShape="1">
                        <a:blip r:embed="rId19"/>
                        <a:stretch/>
                      </pic:blipFill>
                      <pic:spPr bwMode="auto">
                        <a:xfrm>
                          <a:off x="0" y="0"/>
                          <a:ext cx="4915703" cy="762301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7.06pt;height:600.24pt;mso-wrap-distance-left:0.00pt;mso-wrap-distance-top:0.00pt;mso-wrap-distance-right:0.00pt;mso-wrap-distance-bottom:0.00pt;z-index:1;" stroked="false">
                <v:imagedata r:id="rId20" o:title=""/>
                <o:lock v:ext="edit" rotation="t"/>
              </v:shape>
            </w:pict>
          </mc:Fallback>
        </mc:AlternateContent>
      </w:r>
    </w:p>
    <w:p w14:paraId="0CF57B52" w14:textId="351B2323" w:rsidR="006050CE" w:rsidRDefault="0036414F" w:rsidP="007E01F9">
      <w:pPr>
        <w:pStyle w:val="FigCpation"/>
        <w:spacing w:line="360" w:lineRule="auto"/>
        <w:rPr>
          <w:rFonts w:eastAsia="Times New Roman" w:cs="Times New Roman"/>
          <w:szCs w:val="24"/>
        </w:rPr>
      </w:pPr>
      <w:r>
        <w:t>Figure 4.2.3.1 - UML Class Diagram</w:t>
      </w:r>
    </w:p>
    <w:p w14:paraId="570335D7" w14:textId="77777777" w:rsidR="006050CE" w:rsidRDefault="006050CE" w:rsidP="007E01F9">
      <w:pPr>
        <w:tabs>
          <w:tab w:val="left" w:pos="900"/>
        </w:tabs>
        <w:spacing w:line="360" w:lineRule="auto"/>
        <w:rPr>
          <w:rFonts w:eastAsia="Times New Roman" w:cs="Times New Roman"/>
          <w:szCs w:val="24"/>
        </w:rPr>
      </w:pPr>
    </w:p>
    <w:p w14:paraId="31354F0D" w14:textId="77777777" w:rsidR="006050CE" w:rsidRDefault="00000000" w:rsidP="007E01F9">
      <w:pPr>
        <w:spacing w:line="360" w:lineRule="auto"/>
        <w:jc w:val="left"/>
      </w:pPr>
      <w:r>
        <w:br w:type="page" w:clear="all"/>
      </w:r>
    </w:p>
    <w:p w14:paraId="6526664F"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34" w:name="_Toc232409067"/>
      <w:r>
        <w:rPr>
          <w:rFonts w:eastAsia="Times New Roman" w:cs="Times New Roman"/>
          <w:b/>
          <w:bCs/>
          <w:color w:val="000000" w:themeColor="text1"/>
          <w:sz w:val="24"/>
          <w:szCs w:val="24"/>
        </w:rPr>
        <w:lastRenderedPageBreak/>
        <w:t>4.2.4 Use Case Diagram</w:t>
      </w:r>
      <w:bookmarkEnd w:id="34"/>
    </w:p>
    <w:p w14:paraId="0D2FD492" w14:textId="77777777" w:rsidR="006050CE" w:rsidRDefault="00000000" w:rsidP="007E01F9">
      <w:pPr>
        <w:spacing w:line="360" w:lineRule="auto"/>
        <w:rPr>
          <w:szCs w:val="24"/>
        </w:rPr>
      </w:pPr>
      <w:r>
        <w:t xml:space="preserve">The Use Case Diagram illustrates the interactions between the Employee and Analyst roles and the </w:t>
      </w:r>
      <w:proofErr w:type="spellStart"/>
      <w:r>
        <w:t>PhishGuard</w:t>
      </w:r>
      <w:proofErr w:type="spellEnd"/>
      <w:r>
        <w:t xml:space="preserve"> system. Employees can register, log in, submit emails for analysis, and view their analysis reports. Analysts can configure IMAP mailboxes, scan mailboxes, review reports, update verdicts and notes, view dashboards and analytics, and export reports. The diagram provides a high-level overview of the system's functionality and user interactions.</w:t>
      </w:r>
    </w:p>
    <w:p w14:paraId="6A402F7E" w14:textId="77777777" w:rsidR="0036414F" w:rsidRDefault="00000000" w:rsidP="007E01F9">
      <w:pPr>
        <w:spacing w:line="360" w:lineRule="auto"/>
      </w:pPr>
      <w:r>
        <w:rPr>
          <w:noProof/>
        </w:rPr>
        <mc:AlternateContent>
          <mc:Choice Requires="wpg">
            <w:drawing>
              <wp:inline distT="0" distB="0" distL="0" distR="0" wp14:anchorId="27D1B68B" wp14:editId="3354B40F">
                <wp:extent cx="5267325" cy="35069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1"/>
                        <a:stretch/>
                      </pic:blipFill>
                      <pic:spPr bwMode="auto">
                        <a:xfrm>
                          <a:off x="0" y="0"/>
                          <a:ext cx="5267325" cy="35069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4.75pt;height:276.13pt;mso-wrap-distance-left:0.00pt;mso-wrap-distance-top:0.00pt;mso-wrap-distance-right:0.00pt;mso-wrap-distance-bottom:0.00pt;z-index:1;" stroked="f">
                <v:imagedata r:id="rId22" o:title=""/>
                <o:lock v:ext="edit" rotation="t"/>
              </v:shape>
            </w:pict>
          </mc:Fallback>
        </mc:AlternateContent>
      </w:r>
    </w:p>
    <w:p w14:paraId="7EFA9FC8" w14:textId="1379A1D1" w:rsidR="006050CE" w:rsidRDefault="0036414F" w:rsidP="007E01F9">
      <w:pPr>
        <w:pStyle w:val="FigCpation"/>
        <w:spacing w:line="360" w:lineRule="auto"/>
        <w:rPr>
          <w:rFonts w:eastAsia="Times New Roman" w:cs="Times New Roman"/>
          <w:szCs w:val="20"/>
        </w:rPr>
      </w:pPr>
      <w:r>
        <w:t>Figure 4.2.4.1 - Use Case Diagram</w:t>
      </w:r>
    </w:p>
    <w:p w14:paraId="3259DFFC" w14:textId="6D1FD35F" w:rsidR="006050CE" w:rsidRDefault="00000000" w:rsidP="007E01F9">
      <w:pPr>
        <w:pStyle w:val="Heading1"/>
        <w:spacing w:line="360" w:lineRule="auto"/>
        <w:rPr>
          <w:rFonts w:eastAsia="Times New Roman" w:cs="Times New Roman"/>
          <w:sz w:val="28"/>
          <w:szCs w:val="28"/>
        </w:rPr>
      </w:pPr>
      <w:r>
        <w:br/>
      </w:r>
      <w:bookmarkStart w:id="35" w:name="_Toc232409068"/>
      <w:r>
        <w:rPr>
          <w:rFonts w:eastAsia="Times New Roman" w:cs="Times New Roman"/>
          <w:sz w:val="28"/>
          <w:szCs w:val="28"/>
        </w:rPr>
        <w:t>4.3 Database Design</w:t>
      </w:r>
      <w:bookmarkEnd w:id="35"/>
    </w:p>
    <w:p w14:paraId="3CF299CB" w14:textId="77777777" w:rsidR="006050CE" w:rsidRDefault="00000000" w:rsidP="007E01F9">
      <w:pPr>
        <w:spacing w:line="360" w:lineRule="auto"/>
      </w:pPr>
      <w:r>
        <w:rPr>
          <w:rFonts w:eastAsia="Times New Roman" w:cs="Times New Roman"/>
          <w:szCs w:val="24"/>
        </w:rPr>
        <w:t xml:space="preserve">The database design of </w:t>
      </w:r>
      <w:proofErr w:type="spellStart"/>
      <w:r>
        <w:rPr>
          <w:rFonts w:eastAsia="Times New Roman" w:cs="Times New Roman"/>
          <w:b/>
          <w:bCs/>
          <w:szCs w:val="24"/>
        </w:rPr>
        <w:t>PhishGuard</w:t>
      </w:r>
      <w:proofErr w:type="spellEnd"/>
      <w:r>
        <w:rPr>
          <w:rFonts w:eastAsia="Times New Roman" w:cs="Times New Roman"/>
          <w:szCs w:val="24"/>
        </w:rPr>
        <w:t xml:space="preserve"> is based on a relational model implemented using </w:t>
      </w:r>
      <w:r>
        <w:rPr>
          <w:rFonts w:eastAsia="Times New Roman" w:cs="Times New Roman"/>
          <w:b/>
          <w:bCs/>
          <w:szCs w:val="24"/>
        </w:rPr>
        <w:t>PostgreSQL</w:t>
      </w:r>
      <w:r>
        <w:rPr>
          <w:rFonts w:eastAsia="Times New Roman" w:cs="Times New Roman"/>
          <w:szCs w:val="24"/>
        </w:rPr>
        <w:t>. It is designed to efficiently store user information, mailbox configurations, email records, extracted Indicators of Compromise (IOCs), and analysis reports while maintaining proper relationships between entities.</w:t>
      </w:r>
    </w:p>
    <w:p w14:paraId="4202D304" w14:textId="77777777" w:rsidR="006050CE" w:rsidRDefault="00000000" w:rsidP="007E01F9">
      <w:pPr>
        <w:spacing w:line="360" w:lineRule="auto"/>
      </w:pPr>
      <w:r>
        <w:rPr>
          <w:rFonts w:eastAsia="Times New Roman" w:cs="Times New Roman"/>
          <w:szCs w:val="24"/>
        </w:rPr>
        <w:t>The Entity Relationship (ER) diagram consists of the following main entities:</w:t>
      </w:r>
    </w:p>
    <w:p w14:paraId="01662B3B" w14:textId="77777777" w:rsidR="006050CE" w:rsidRDefault="00000000" w:rsidP="007E01F9">
      <w:pPr>
        <w:pStyle w:val="ListParagraph"/>
        <w:numPr>
          <w:ilvl w:val="0"/>
          <w:numId w:val="12"/>
        </w:numPr>
        <w:spacing w:line="360" w:lineRule="auto"/>
        <w:rPr>
          <w:rFonts w:eastAsia="Times New Roman" w:cs="Times New Roman"/>
          <w:szCs w:val="24"/>
        </w:rPr>
      </w:pPr>
      <w:r>
        <w:rPr>
          <w:rFonts w:eastAsia="Times New Roman" w:cs="Times New Roman"/>
          <w:b/>
          <w:bCs/>
          <w:szCs w:val="24"/>
        </w:rPr>
        <w:t>User:</w:t>
      </w:r>
      <w:r>
        <w:rPr>
          <w:rFonts w:eastAsia="Times New Roman" w:cs="Times New Roman"/>
          <w:szCs w:val="24"/>
        </w:rPr>
        <w:t xml:space="preserve"> Stores user account information, including username, email, password, role, and account creation details. </w:t>
      </w:r>
    </w:p>
    <w:p w14:paraId="479523B1" w14:textId="77777777" w:rsidR="006050CE" w:rsidRDefault="00000000" w:rsidP="007E01F9">
      <w:pPr>
        <w:pStyle w:val="ListParagraph"/>
        <w:numPr>
          <w:ilvl w:val="0"/>
          <w:numId w:val="12"/>
        </w:numPr>
        <w:spacing w:line="360" w:lineRule="auto"/>
        <w:rPr>
          <w:rFonts w:eastAsia="Times New Roman" w:cs="Times New Roman"/>
          <w:szCs w:val="24"/>
        </w:rPr>
      </w:pPr>
      <w:proofErr w:type="spellStart"/>
      <w:r>
        <w:rPr>
          <w:rFonts w:eastAsia="Times New Roman" w:cs="Times New Roman"/>
          <w:b/>
          <w:bCs/>
          <w:szCs w:val="24"/>
        </w:rPr>
        <w:t>MailBoxConfig</w:t>
      </w:r>
      <w:proofErr w:type="spellEnd"/>
      <w:r>
        <w:rPr>
          <w:rFonts w:eastAsia="Times New Roman" w:cs="Times New Roman"/>
          <w:b/>
          <w:bCs/>
          <w:szCs w:val="24"/>
        </w:rPr>
        <w:t>:</w:t>
      </w:r>
      <w:r>
        <w:rPr>
          <w:rFonts w:eastAsia="Times New Roman" w:cs="Times New Roman"/>
          <w:szCs w:val="24"/>
        </w:rPr>
        <w:t xml:space="preserve"> Maintains IMAP mailbox configuration required for automated email retrieval. </w:t>
      </w:r>
    </w:p>
    <w:p w14:paraId="3F870C0D" w14:textId="77777777" w:rsidR="006050CE" w:rsidRDefault="00000000" w:rsidP="007E01F9">
      <w:pPr>
        <w:pStyle w:val="ListParagraph"/>
        <w:numPr>
          <w:ilvl w:val="0"/>
          <w:numId w:val="12"/>
        </w:numPr>
        <w:spacing w:line="360" w:lineRule="auto"/>
        <w:rPr>
          <w:rFonts w:eastAsia="Times New Roman" w:cs="Times New Roman"/>
          <w:szCs w:val="24"/>
        </w:rPr>
      </w:pPr>
      <w:proofErr w:type="spellStart"/>
      <w:r>
        <w:rPr>
          <w:rFonts w:eastAsia="Times New Roman" w:cs="Times New Roman"/>
          <w:b/>
          <w:bCs/>
          <w:szCs w:val="24"/>
        </w:rPr>
        <w:lastRenderedPageBreak/>
        <w:t>EmailRecord</w:t>
      </w:r>
      <w:proofErr w:type="spellEnd"/>
      <w:r>
        <w:rPr>
          <w:rFonts w:eastAsia="Times New Roman" w:cs="Times New Roman"/>
          <w:b/>
          <w:bCs/>
          <w:szCs w:val="24"/>
        </w:rPr>
        <w:t>:</w:t>
      </w:r>
      <w:r>
        <w:rPr>
          <w:rFonts w:eastAsia="Times New Roman" w:cs="Times New Roman"/>
          <w:szCs w:val="24"/>
        </w:rPr>
        <w:t xml:space="preserve"> Stores fetched or manually submitted emails along with their metadata and content. </w:t>
      </w:r>
    </w:p>
    <w:p w14:paraId="3AE6305B" w14:textId="77777777" w:rsidR="006050CE" w:rsidRDefault="00000000" w:rsidP="007E01F9">
      <w:pPr>
        <w:pStyle w:val="ListParagraph"/>
        <w:numPr>
          <w:ilvl w:val="0"/>
          <w:numId w:val="12"/>
        </w:numPr>
        <w:spacing w:line="360" w:lineRule="auto"/>
        <w:rPr>
          <w:rFonts w:eastAsia="Times New Roman" w:cs="Times New Roman"/>
          <w:szCs w:val="24"/>
        </w:rPr>
      </w:pPr>
      <w:r>
        <w:rPr>
          <w:rFonts w:eastAsia="Times New Roman" w:cs="Times New Roman"/>
          <w:b/>
          <w:bCs/>
          <w:szCs w:val="24"/>
        </w:rPr>
        <w:t>IOC (Indicator of Compromise):</w:t>
      </w:r>
      <w:r>
        <w:rPr>
          <w:rFonts w:eastAsia="Times New Roman" w:cs="Times New Roman"/>
          <w:szCs w:val="24"/>
        </w:rPr>
        <w:t xml:space="preserve"> Contains extracted URLs, domains, IP addresses, and email addresses associated with each email. </w:t>
      </w:r>
    </w:p>
    <w:p w14:paraId="2BD9E089" w14:textId="77777777" w:rsidR="006050CE" w:rsidRDefault="00000000" w:rsidP="007E01F9">
      <w:pPr>
        <w:pStyle w:val="ListParagraph"/>
        <w:numPr>
          <w:ilvl w:val="0"/>
          <w:numId w:val="12"/>
        </w:numPr>
        <w:spacing w:line="360" w:lineRule="auto"/>
        <w:rPr>
          <w:rFonts w:eastAsia="Times New Roman" w:cs="Times New Roman"/>
          <w:szCs w:val="24"/>
        </w:rPr>
      </w:pPr>
      <w:proofErr w:type="spellStart"/>
      <w:r>
        <w:rPr>
          <w:rFonts w:eastAsia="Times New Roman" w:cs="Times New Roman"/>
          <w:b/>
          <w:bCs/>
          <w:szCs w:val="24"/>
        </w:rPr>
        <w:t>AnalysisReport</w:t>
      </w:r>
      <w:proofErr w:type="spellEnd"/>
      <w:r>
        <w:rPr>
          <w:rFonts w:eastAsia="Times New Roman" w:cs="Times New Roman"/>
          <w:b/>
          <w:bCs/>
          <w:szCs w:val="24"/>
        </w:rPr>
        <w:t>:</w:t>
      </w:r>
      <w:r>
        <w:rPr>
          <w:rFonts w:eastAsia="Times New Roman" w:cs="Times New Roman"/>
          <w:szCs w:val="24"/>
        </w:rPr>
        <w:t xml:space="preserve"> Stores phishing analysis results, including risk score, verdict, classification, category, and analyst notes. </w:t>
      </w:r>
    </w:p>
    <w:p w14:paraId="6087BA90" w14:textId="77777777" w:rsidR="006050CE" w:rsidRDefault="00000000" w:rsidP="007E01F9">
      <w:pPr>
        <w:spacing w:line="360" w:lineRule="auto"/>
      </w:pPr>
      <w:r>
        <w:rPr>
          <w:rFonts w:eastAsia="Times New Roman" w:cs="Times New Roman"/>
          <w:szCs w:val="24"/>
        </w:rPr>
        <w:t>The relationships between these entities ensure data consistency and support efficient storage, retrieval, and analysis of phishing-related information. The database structure is scalable and can accommodate future enhancements with minimal modifications.</w:t>
      </w:r>
    </w:p>
    <w:p w14:paraId="28DC16A6" w14:textId="77777777" w:rsidR="0036414F" w:rsidRDefault="00000000" w:rsidP="007E01F9">
      <w:pPr>
        <w:keepNext/>
        <w:spacing w:line="360" w:lineRule="auto"/>
      </w:pPr>
      <w:r>
        <w:rPr>
          <w:noProof/>
        </w:rPr>
        <mc:AlternateContent>
          <mc:Choice Requires="wpg">
            <w:drawing>
              <wp:inline distT="0" distB="0" distL="0" distR="0" wp14:anchorId="538C7AD1" wp14:editId="4F5075D2">
                <wp:extent cx="4677198" cy="5718169"/>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6030" name="Picture 708156030"/>
                        <pic:cNvPicPr>
                          <a:picLocks noChangeAspect="1"/>
                        </pic:cNvPicPr>
                      </pic:nvPicPr>
                      <pic:blipFill rotWithShape="1">
                        <a:blip r:embed="rId23"/>
                        <a:stretch/>
                      </pic:blipFill>
                      <pic:spPr bwMode="auto">
                        <a:xfrm>
                          <a:off x="0" y="0"/>
                          <a:ext cx="4677198" cy="571816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8.28pt;height:450.25pt;mso-wrap-distance-left:0.00pt;mso-wrap-distance-top:0.00pt;mso-wrap-distance-right:0.00pt;mso-wrap-distance-bottom:0.00pt;z-index:1;" stroked="false">
                <v:imagedata r:id="rId24" o:title=""/>
                <o:lock v:ext="edit" rotation="t"/>
              </v:shape>
            </w:pict>
          </mc:Fallback>
        </mc:AlternateContent>
      </w:r>
    </w:p>
    <w:p w14:paraId="520D1B80" w14:textId="492EB083" w:rsidR="006050CE" w:rsidRDefault="0036414F" w:rsidP="007E01F9">
      <w:pPr>
        <w:pStyle w:val="FigCpation"/>
        <w:spacing w:line="360" w:lineRule="auto"/>
      </w:pPr>
      <w:bookmarkStart w:id="36" w:name="_Toc232408354"/>
      <w:r>
        <w:t>Figure 4.3.</w:t>
      </w:r>
      <w:r>
        <w:fldChar w:fldCharType="begin"/>
      </w:r>
      <w:r>
        <w:instrText xml:space="preserve"> SEQ Figure \* ARABIC \s 2 </w:instrText>
      </w:r>
      <w:r>
        <w:fldChar w:fldCharType="separate"/>
      </w:r>
      <w:r>
        <w:rPr>
          <w:noProof/>
        </w:rPr>
        <w:t>1</w:t>
      </w:r>
      <w:r>
        <w:fldChar w:fldCharType="end"/>
      </w:r>
      <w:r>
        <w:t xml:space="preserve"> - ER Diagram</w:t>
      </w:r>
      <w:bookmarkEnd w:id="36"/>
    </w:p>
    <w:p w14:paraId="40800E5F" w14:textId="3CA1E458" w:rsidR="006050CE" w:rsidRDefault="006050CE" w:rsidP="007E01F9">
      <w:pPr>
        <w:spacing w:line="360" w:lineRule="auto"/>
      </w:pPr>
    </w:p>
    <w:p w14:paraId="0BB4314D" w14:textId="77777777" w:rsidR="006050CE" w:rsidRDefault="00000000" w:rsidP="007E01F9">
      <w:pPr>
        <w:pStyle w:val="Heading2"/>
        <w:spacing w:line="360" w:lineRule="auto"/>
        <w:rPr>
          <w:rFonts w:eastAsia="Times New Roman" w:cs="Times New Roman"/>
        </w:rPr>
      </w:pPr>
      <w:bookmarkStart w:id="37" w:name="_Toc232409069"/>
      <w:r>
        <w:rPr>
          <w:rFonts w:eastAsia="Times New Roman" w:cs="Times New Roman"/>
        </w:rPr>
        <w:lastRenderedPageBreak/>
        <w:t>4.4 Interface Design</w:t>
      </w:r>
      <w:bookmarkEnd w:id="37"/>
    </w:p>
    <w:p w14:paraId="1AD401D6" w14:textId="77777777" w:rsidR="006050CE" w:rsidRDefault="00000000" w:rsidP="007E01F9">
      <w:pPr>
        <w:spacing w:line="360" w:lineRule="auto"/>
      </w:pPr>
      <w:r>
        <w:t xml:space="preserve">The interface design of </w:t>
      </w:r>
      <w:proofErr w:type="spellStart"/>
      <w:r>
        <w:rPr>
          <w:b/>
          <w:bCs/>
        </w:rPr>
        <w:t>PhishGuard</w:t>
      </w:r>
      <w:proofErr w:type="spellEnd"/>
      <w:r>
        <w:t xml:space="preserve"> focuses on providing a simple, intuitive, and user-friendly experience for interacting with the phishing detection system. The web-based interface is designed to enable users to configure mailboxes, initiate email analysis, and view analysis results efficiently.</w:t>
      </w:r>
    </w:p>
    <w:p w14:paraId="52571E52" w14:textId="77777777" w:rsidR="006050CE" w:rsidRDefault="00000000" w:rsidP="007E01F9">
      <w:pPr>
        <w:spacing w:line="360" w:lineRule="auto"/>
      </w:pPr>
      <w:r>
        <w:t>The main interfaces of the system include:</w:t>
      </w:r>
    </w:p>
    <w:p w14:paraId="733316BD" w14:textId="77777777" w:rsidR="006050CE" w:rsidRDefault="00000000" w:rsidP="007E01F9">
      <w:pPr>
        <w:spacing w:line="360" w:lineRule="auto"/>
      </w:pPr>
      <w:r>
        <w:rPr>
          <w:b/>
          <w:bCs/>
        </w:rPr>
        <w:t>Login Interface:</w:t>
      </w:r>
      <w:r>
        <w:t xml:space="preserve"> Allows authorized users to securely access the system. </w:t>
      </w:r>
    </w:p>
    <w:p w14:paraId="09FC4088" w14:textId="77777777" w:rsidR="006050CE" w:rsidRDefault="006050CE" w:rsidP="007E01F9">
      <w:pPr>
        <w:spacing w:line="360" w:lineRule="auto"/>
      </w:pPr>
    </w:p>
    <w:p w14:paraId="2D445C3A" w14:textId="77777777" w:rsidR="006050CE" w:rsidRDefault="00000000" w:rsidP="007E01F9">
      <w:pPr>
        <w:spacing w:line="360" w:lineRule="auto"/>
      </w:pPr>
      <w:r>
        <w:rPr>
          <w:b/>
          <w:bCs/>
        </w:rPr>
        <w:t>Mailbox Configuration Interface:</w:t>
      </w:r>
      <w:r>
        <w:t xml:space="preserve"> Enables users to configure IMAP settings and manage email retrieval. </w:t>
      </w:r>
    </w:p>
    <w:p w14:paraId="3292E71A" w14:textId="77777777" w:rsidR="006050CE" w:rsidRDefault="006050CE" w:rsidP="007E01F9">
      <w:pPr>
        <w:spacing w:line="360" w:lineRule="auto"/>
      </w:pPr>
    </w:p>
    <w:p w14:paraId="48B8959B" w14:textId="77777777" w:rsidR="006050CE" w:rsidRDefault="00000000" w:rsidP="007E01F9">
      <w:pPr>
        <w:spacing w:line="360" w:lineRule="auto"/>
      </w:pPr>
      <w:r>
        <w:rPr>
          <w:b/>
          <w:bCs/>
        </w:rPr>
        <w:t>Email Analysis Interface:</w:t>
      </w:r>
      <w:r>
        <w:t xml:space="preserve"> Displays fetched emails and their extracted details, including headers, body content, attachments, and Indicators of Compromise (IOCs). </w:t>
      </w:r>
    </w:p>
    <w:p w14:paraId="6C5027E2" w14:textId="77777777" w:rsidR="006050CE" w:rsidRDefault="006050CE" w:rsidP="007E01F9">
      <w:pPr>
        <w:spacing w:line="360" w:lineRule="auto"/>
      </w:pPr>
    </w:p>
    <w:p w14:paraId="5A16FB5E" w14:textId="77777777" w:rsidR="006050CE" w:rsidRDefault="00000000" w:rsidP="007E01F9">
      <w:pPr>
        <w:spacing w:line="360" w:lineRule="auto"/>
      </w:pPr>
      <w:r>
        <w:rPr>
          <w:b/>
          <w:bCs/>
        </w:rPr>
        <w:t>Report Interface:</w:t>
      </w:r>
      <w:r>
        <w:t xml:space="preserve"> Presents phishing analysis results, risk scores, and verdicts for each analyzed email. </w:t>
      </w:r>
    </w:p>
    <w:p w14:paraId="3EB61F23" w14:textId="77777777" w:rsidR="006050CE" w:rsidRDefault="006050CE" w:rsidP="007E01F9">
      <w:pPr>
        <w:spacing w:line="360" w:lineRule="auto"/>
      </w:pPr>
    </w:p>
    <w:p w14:paraId="6BD56152" w14:textId="77777777" w:rsidR="006050CE" w:rsidRDefault="00000000" w:rsidP="007E01F9">
      <w:pPr>
        <w:spacing w:line="360" w:lineRule="auto"/>
      </w:pPr>
      <w:r>
        <w:rPr>
          <w:b/>
          <w:bCs/>
        </w:rPr>
        <w:t>Dashboard Interface:</w:t>
      </w:r>
      <w:r>
        <w:t xml:space="preserve"> Provides an overview of analyzed emails, detected threats, and summary statistics to assist users in monitoring phishing activities. </w:t>
      </w:r>
    </w:p>
    <w:p w14:paraId="74037E4C" w14:textId="77777777" w:rsidR="006050CE" w:rsidRDefault="006050CE" w:rsidP="007E01F9">
      <w:pPr>
        <w:spacing w:line="360" w:lineRule="auto"/>
      </w:pPr>
    </w:p>
    <w:p w14:paraId="45111F06" w14:textId="77777777" w:rsidR="006050CE" w:rsidRDefault="00000000" w:rsidP="007E01F9">
      <w:pPr>
        <w:spacing w:line="360" w:lineRule="auto"/>
      </w:pPr>
      <w:r>
        <w:t>The interface is designed with usability and scalability in mind, ensuring that additional features and visualizations can be integrated in future versions without significant changes to the overall layout.</w:t>
      </w:r>
    </w:p>
    <w:p w14:paraId="3CDFF4EF" w14:textId="77777777" w:rsidR="006050CE" w:rsidRDefault="00000000" w:rsidP="007E01F9">
      <w:pPr>
        <w:pStyle w:val="Heading1"/>
        <w:spacing w:line="360" w:lineRule="auto"/>
      </w:pPr>
      <w:r>
        <w:br/>
      </w:r>
    </w:p>
    <w:p w14:paraId="76C440CC" w14:textId="77777777" w:rsidR="006050CE" w:rsidRDefault="00000000" w:rsidP="007E01F9">
      <w:pPr>
        <w:spacing w:line="360" w:lineRule="auto"/>
      </w:pPr>
      <w:r>
        <w:br w:type="page" w:clear="all"/>
      </w:r>
    </w:p>
    <w:p w14:paraId="61F6D95A" w14:textId="77777777" w:rsidR="006050CE" w:rsidRDefault="00000000" w:rsidP="007E01F9">
      <w:pPr>
        <w:pStyle w:val="Heading2"/>
        <w:spacing w:line="360" w:lineRule="auto"/>
        <w:rPr>
          <w:rFonts w:eastAsia="Times New Roman" w:cs="Times New Roman"/>
        </w:rPr>
      </w:pPr>
      <w:bookmarkStart w:id="38" w:name="_Toc232409070"/>
      <w:r>
        <w:rPr>
          <w:rFonts w:eastAsia="Times New Roman" w:cs="Times New Roman"/>
        </w:rPr>
        <w:lastRenderedPageBreak/>
        <w:t>4.5 Summary</w:t>
      </w:r>
      <w:bookmarkEnd w:id="38"/>
    </w:p>
    <w:p w14:paraId="55FD4CA7" w14:textId="77777777" w:rsidR="006050CE" w:rsidRDefault="00000000" w:rsidP="007E01F9">
      <w:pPr>
        <w:spacing w:line="360" w:lineRule="auto"/>
      </w:pPr>
      <w:r>
        <w:rPr>
          <w:rFonts w:eastAsia="Times New Roman" w:cs="Times New Roman"/>
          <w:szCs w:val="24"/>
        </w:rPr>
        <w:t xml:space="preserve">This chapter presented the overall design of the </w:t>
      </w:r>
      <w:proofErr w:type="spellStart"/>
      <w:r>
        <w:rPr>
          <w:rFonts w:eastAsia="Times New Roman" w:cs="Times New Roman"/>
          <w:b/>
          <w:bCs/>
          <w:szCs w:val="24"/>
        </w:rPr>
        <w:t>PhishGuard</w:t>
      </w:r>
      <w:proofErr w:type="spellEnd"/>
      <w:r>
        <w:rPr>
          <w:rFonts w:eastAsia="Times New Roman" w:cs="Times New Roman"/>
          <w:szCs w:val="24"/>
        </w:rPr>
        <w:t xml:space="preserve"> system, including its architecture, design methodology, data flow, UML and ER diagrams, database structure, and user interface. The proposed design follows a modular and scalable approach, enabling efficient email retrieval, phishing analysis, IOC extraction, and threat intelligence integration. These design components provide a strong foundation for the implementation and testing phases discussed in the following chapter.</w:t>
      </w:r>
    </w:p>
    <w:p w14:paraId="71727F47" w14:textId="77777777" w:rsidR="006050CE" w:rsidRDefault="006050CE" w:rsidP="007E01F9">
      <w:pPr>
        <w:spacing w:line="360" w:lineRule="auto"/>
        <w:rPr>
          <w:rFonts w:eastAsia="Times New Roman" w:cs="Times New Roman"/>
          <w:szCs w:val="24"/>
        </w:rPr>
      </w:pPr>
    </w:p>
    <w:p w14:paraId="5089B41D" w14:textId="77777777" w:rsidR="006050CE" w:rsidRDefault="00000000" w:rsidP="007E01F9">
      <w:pPr>
        <w:spacing w:line="360" w:lineRule="auto"/>
      </w:pPr>
      <w:r>
        <w:br w:type="page" w:clear="all"/>
      </w:r>
    </w:p>
    <w:p w14:paraId="4DCF96F9" w14:textId="77777777" w:rsidR="006050CE" w:rsidRDefault="00000000" w:rsidP="007E01F9">
      <w:pPr>
        <w:pStyle w:val="Heading1"/>
        <w:spacing w:line="360" w:lineRule="auto"/>
        <w:rPr>
          <w:rFonts w:eastAsia="Times New Roman" w:cs="Times New Roman"/>
        </w:rPr>
      </w:pPr>
      <w:bookmarkStart w:id="39" w:name="_Toc232409071"/>
      <w:r>
        <w:rPr>
          <w:rFonts w:eastAsia="Times New Roman" w:cs="Times New Roman"/>
        </w:rPr>
        <w:lastRenderedPageBreak/>
        <w:t>5. IMPLEMENTATION AND TESTING</w:t>
      </w:r>
      <w:bookmarkEnd w:id="39"/>
    </w:p>
    <w:p w14:paraId="2FDFB183" w14:textId="77777777" w:rsidR="006050CE" w:rsidRDefault="00000000" w:rsidP="007E01F9">
      <w:pPr>
        <w:pStyle w:val="Heading2"/>
        <w:spacing w:line="360" w:lineRule="auto"/>
        <w:rPr>
          <w:rFonts w:eastAsia="Times New Roman" w:cs="Times New Roman"/>
        </w:rPr>
      </w:pPr>
      <w:bookmarkStart w:id="40" w:name="_Toc232409072"/>
      <w:r>
        <w:rPr>
          <w:rFonts w:eastAsia="Times New Roman" w:cs="Times New Roman"/>
        </w:rPr>
        <w:t>5.1 Implementation Approaches</w:t>
      </w:r>
      <w:bookmarkEnd w:id="40"/>
    </w:p>
    <w:p w14:paraId="33A9CD60" w14:textId="77777777" w:rsidR="006050CE" w:rsidRDefault="00000000" w:rsidP="007E01F9">
      <w:pPr>
        <w:spacing w:line="360" w:lineRule="auto"/>
      </w:pPr>
      <w:r>
        <w:rPr>
          <w:rFonts w:eastAsia="Times New Roman" w:cs="Times New Roman"/>
          <w:szCs w:val="24"/>
        </w:rPr>
        <w:t xml:space="preserve">The </w:t>
      </w:r>
      <w:proofErr w:type="spellStart"/>
      <w:r>
        <w:rPr>
          <w:rFonts w:eastAsia="Times New Roman" w:cs="Times New Roman"/>
          <w:b/>
          <w:bCs/>
          <w:szCs w:val="24"/>
        </w:rPr>
        <w:t>PhishGuard</w:t>
      </w:r>
      <w:proofErr w:type="spellEnd"/>
      <w:r>
        <w:rPr>
          <w:rFonts w:eastAsia="Times New Roman" w:cs="Times New Roman"/>
          <w:szCs w:val="24"/>
        </w:rPr>
        <w:t xml:space="preserve"> system was implemented using a modular approach to ensure scalability and maintainability. The key implementation approaches include:</w:t>
      </w:r>
    </w:p>
    <w:p w14:paraId="1438AD1A" w14:textId="77777777" w:rsidR="006050CE" w:rsidRDefault="00000000" w:rsidP="007E01F9">
      <w:pPr>
        <w:pStyle w:val="ListParagraph"/>
        <w:numPr>
          <w:ilvl w:val="0"/>
          <w:numId w:val="11"/>
        </w:numPr>
        <w:spacing w:line="360" w:lineRule="auto"/>
        <w:rPr>
          <w:rFonts w:eastAsia="Times New Roman" w:cs="Times New Roman"/>
          <w:szCs w:val="24"/>
        </w:rPr>
      </w:pPr>
      <w:r>
        <w:rPr>
          <w:rFonts w:eastAsia="Times New Roman" w:cs="Times New Roman"/>
          <w:b/>
          <w:bCs/>
          <w:szCs w:val="24"/>
        </w:rPr>
        <w:t>Django and Python</w:t>
      </w:r>
      <w:r>
        <w:rPr>
          <w:rFonts w:eastAsia="Times New Roman" w:cs="Times New Roman"/>
          <w:szCs w:val="24"/>
        </w:rPr>
        <w:t xml:space="preserve"> for backend development. </w:t>
      </w:r>
    </w:p>
    <w:p w14:paraId="5D556E06" w14:textId="77777777" w:rsidR="006050CE" w:rsidRDefault="00000000" w:rsidP="007E01F9">
      <w:pPr>
        <w:pStyle w:val="ListParagraph"/>
        <w:numPr>
          <w:ilvl w:val="0"/>
          <w:numId w:val="11"/>
        </w:numPr>
        <w:spacing w:line="360" w:lineRule="auto"/>
        <w:rPr>
          <w:rFonts w:eastAsia="Times New Roman" w:cs="Times New Roman"/>
          <w:szCs w:val="24"/>
        </w:rPr>
      </w:pPr>
      <w:r>
        <w:rPr>
          <w:rFonts w:eastAsia="Times New Roman" w:cs="Times New Roman"/>
          <w:b/>
          <w:bCs/>
          <w:szCs w:val="24"/>
        </w:rPr>
        <w:t>PostgreSQL</w:t>
      </w:r>
      <w:r>
        <w:rPr>
          <w:rFonts w:eastAsia="Times New Roman" w:cs="Times New Roman"/>
          <w:szCs w:val="24"/>
        </w:rPr>
        <w:t xml:space="preserve"> for storing emails, IOCs, and analysis results. </w:t>
      </w:r>
    </w:p>
    <w:p w14:paraId="316AC322" w14:textId="77777777" w:rsidR="006050CE" w:rsidRDefault="00000000" w:rsidP="007E01F9">
      <w:pPr>
        <w:pStyle w:val="ListParagraph"/>
        <w:numPr>
          <w:ilvl w:val="0"/>
          <w:numId w:val="11"/>
        </w:numPr>
        <w:spacing w:line="360" w:lineRule="auto"/>
        <w:rPr>
          <w:rFonts w:eastAsia="Times New Roman" w:cs="Times New Roman"/>
          <w:szCs w:val="24"/>
        </w:rPr>
      </w:pPr>
      <w:r>
        <w:rPr>
          <w:rFonts w:eastAsia="Times New Roman" w:cs="Times New Roman"/>
          <w:b/>
          <w:bCs/>
          <w:szCs w:val="24"/>
        </w:rPr>
        <w:t>IMAP integration</w:t>
      </w:r>
      <w:r>
        <w:rPr>
          <w:rFonts w:eastAsia="Times New Roman" w:cs="Times New Roman"/>
          <w:szCs w:val="24"/>
        </w:rPr>
        <w:t xml:space="preserve"> for automated email retrieval. </w:t>
      </w:r>
    </w:p>
    <w:p w14:paraId="67CCB8DB" w14:textId="77777777" w:rsidR="006050CE" w:rsidRDefault="00000000" w:rsidP="007E01F9">
      <w:pPr>
        <w:pStyle w:val="ListParagraph"/>
        <w:numPr>
          <w:ilvl w:val="0"/>
          <w:numId w:val="11"/>
        </w:numPr>
        <w:spacing w:line="360" w:lineRule="auto"/>
        <w:rPr>
          <w:rFonts w:eastAsia="Times New Roman" w:cs="Times New Roman"/>
          <w:szCs w:val="24"/>
        </w:rPr>
      </w:pPr>
      <w:proofErr w:type="spellStart"/>
      <w:r>
        <w:rPr>
          <w:rFonts w:eastAsia="Times New Roman" w:cs="Times New Roman"/>
          <w:b/>
          <w:bCs/>
          <w:szCs w:val="24"/>
        </w:rPr>
        <w:t>VirusTotal</w:t>
      </w:r>
      <w:proofErr w:type="spellEnd"/>
      <w:r>
        <w:rPr>
          <w:rFonts w:eastAsia="Times New Roman" w:cs="Times New Roman"/>
          <w:b/>
          <w:bCs/>
          <w:szCs w:val="24"/>
        </w:rPr>
        <w:t xml:space="preserve"> and </w:t>
      </w:r>
      <w:proofErr w:type="spellStart"/>
      <w:r>
        <w:rPr>
          <w:rFonts w:eastAsia="Times New Roman" w:cs="Times New Roman"/>
          <w:b/>
          <w:bCs/>
          <w:szCs w:val="24"/>
        </w:rPr>
        <w:t>AbuseIPDB</w:t>
      </w:r>
      <w:proofErr w:type="spellEnd"/>
      <w:r>
        <w:rPr>
          <w:rFonts w:eastAsia="Times New Roman" w:cs="Times New Roman"/>
          <w:b/>
          <w:bCs/>
          <w:szCs w:val="24"/>
        </w:rPr>
        <w:t xml:space="preserve"> APIs</w:t>
      </w:r>
      <w:r>
        <w:rPr>
          <w:rFonts w:eastAsia="Times New Roman" w:cs="Times New Roman"/>
          <w:szCs w:val="24"/>
        </w:rPr>
        <w:t xml:space="preserve"> for threat intelligence and reputation checking. </w:t>
      </w:r>
    </w:p>
    <w:p w14:paraId="33DC8AAB" w14:textId="77777777" w:rsidR="006050CE" w:rsidRDefault="00000000" w:rsidP="007E01F9">
      <w:pPr>
        <w:pStyle w:val="ListParagraph"/>
        <w:numPr>
          <w:ilvl w:val="0"/>
          <w:numId w:val="11"/>
        </w:numPr>
        <w:spacing w:line="360" w:lineRule="auto"/>
        <w:rPr>
          <w:rFonts w:eastAsia="Times New Roman" w:cs="Times New Roman"/>
          <w:szCs w:val="24"/>
        </w:rPr>
      </w:pPr>
      <w:r>
        <w:rPr>
          <w:rFonts w:eastAsia="Times New Roman" w:cs="Times New Roman"/>
          <w:b/>
          <w:bCs/>
          <w:szCs w:val="24"/>
        </w:rPr>
        <w:t>Modular services</w:t>
      </w:r>
      <w:r>
        <w:rPr>
          <w:rFonts w:eastAsia="Times New Roman" w:cs="Times New Roman"/>
          <w:szCs w:val="24"/>
        </w:rPr>
        <w:t xml:space="preserve"> for email parsing, IOC extraction, and phishing analysis. </w:t>
      </w:r>
    </w:p>
    <w:p w14:paraId="2EC0852F" w14:textId="77777777" w:rsidR="006050CE" w:rsidRDefault="00000000" w:rsidP="007E01F9">
      <w:pPr>
        <w:pStyle w:val="ListParagraph"/>
        <w:numPr>
          <w:ilvl w:val="0"/>
          <w:numId w:val="11"/>
        </w:numPr>
        <w:spacing w:line="360" w:lineRule="auto"/>
        <w:rPr>
          <w:rFonts w:eastAsia="Times New Roman" w:cs="Times New Roman"/>
          <w:szCs w:val="24"/>
        </w:rPr>
      </w:pPr>
      <w:r>
        <w:rPr>
          <w:rFonts w:eastAsia="Times New Roman" w:cs="Times New Roman"/>
          <w:b/>
          <w:bCs/>
          <w:szCs w:val="24"/>
        </w:rPr>
        <w:t>Environment variables (.env)</w:t>
      </w:r>
      <w:r>
        <w:rPr>
          <w:rFonts w:eastAsia="Times New Roman" w:cs="Times New Roman"/>
          <w:szCs w:val="24"/>
        </w:rPr>
        <w:t xml:space="preserve"> for secure management of API keys and sensitive credentials.</w:t>
      </w:r>
    </w:p>
    <w:p w14:paraId="2AC2255B" w14:textId="77777777" w:rsidR="006050CE" w:rsidRDefault="00000000" w:rsidP="007E01F9">
      <w:pPr>
        <w:pStyle w:val="Heading2"/>
        <w:spacing w:line="360" w:lineRule="auto"/>
        <w:rPr>
          <w:rFonts w:eastAsia="Times New Roman" w:cs="Times New Roman"/>
        </w:rPr>
      </w:pPr>
      <w:bookmarkStart w:id="41" w:name="_Toc232409073"/>
      <w:r>
        <w:rPr>
          <w:rFonts w:eastAsia="Times New Roman" w:cs="Times New Roman"/>
        </w:rPr>
        <w:t>5.2 Coding Details and Code Efficiency</w:t>
      </w:r>
      <w:bookmarkEnd w:id="41"/>
    </w:p>
    <w:p w14:paraId="751FE042" w14:textId="77777777" w:rsidR="006050CE" w:rsidRDefault="00000000" w:rsidP="007E01F9">
      <w:pPr>
        <w:spacing w:line="360" w:lineRule="auto"/>
      </w:pPr>
      <w:r>
        <w:rPr>
          <w:rFonts w:eastAsia="Times New Roman" w:cs="Times New Roman"/>
          <w:szCs w:val="24"/>
        </w:rPr>
        <w:t xml:space="preserve">The </w:t>
      </w:r>
      <w:proofErr w:type="spellStart"/>
      <w:r>
        <w:rPr>
          <w:rFonts w:eastAsia="Times New Roman" w:cs="Times New Roman"/>
          <w:szCs w:val="24"/>
        </w:rPr>
        <w:t>PhishGuard</w:t>
      </w:r>
      <w:proofErr w:type="spellEnd"/>
      <w:r>
        <w:rPr>
          <w:rFonts w:eastAsia="Times New Roman" w:cs="Times New Roman"/>
          <w:szCs w:val="24"/>
        </w:rPr>
        <w:t xml:space="preserve"> system follows a modular coding structure, where each component is implemented independently to improve maintainability and scalability. The code is organized into reusable services for email fetching, parsing, IOC extraction, and threat intelligence integration.</w:t>
      </w:r>
    </w:p>
    <w:p w14:paraId="62EB39C3" w14:textId="77777777" w:rsidR="006050CE" w:rsidRDefault="00000000" w:rsidP="007E01F9">
      <w:pPr>
        <w:spacing w:line="360" w:lineRule="auto"/>
      </w:pPr>
      <w:r>
        <w:rPr>
          <w:rFonts w:eastAsia="Times New Roman" w:cs="Times New Roman"/>
          <w:b/>
          <w:bCs/>
          <w:szCs w:val="24"/>
        </w:rPr>
        <w:t>Coding Details:</w:t>
      </w:r>
    </w:p>
    <w:p w14:paraId="7513DC5B" w14:textId="77777777" w:rsidR="006050CE" w:rsidRDefault="00000000" w:rsidP="007E01F9">
      <w:pPr>
        <w:pStyle w:val="ListParagraph"/>
        <w:numPr>
          <w:ilvl w:val="0"/>
          <w:numId w:val="10"/>
        </w:numPr>
        <w:spacing w:line="360" w:lineRule="auto"/>
        <w:rPr>
          <w:rFonts w:eastAsia="Times New Roman" w:cs="Times New Roman"/>
          <w:szCs w:val="24"/>
        </w:rPr>
      </w:pPr>
      <w:r>
        <w:rPr>
          <w:rFonts w:eastAsia="Times New Roman" w:cs="Times New Roman"/>
          <w:szCs w:val="24"/>
        </w:rPr>
        <w:t xml:space="preserve">Developed using </w:t>
      </w:r>
      <w:r>
        <w:rPr>
          <w:rFonts w:eastAsia="Times New Roman" w:cs="Times New Roman"/>
          <w:b/>
          <w:bCs/>
          <w:szCs w:val="24"/>
        </w:rPr>
        <w:t>Python</w:t>
      </w:r>
      <w:r>
        <w:rPr>
          <w:rFonts w:eastAsia="Times New Roman" w:cs="Times New Roman"/>
          <w:szCs w:val="24"/>
        </w:rPr>
        <w:t xml:space="preserve"> and the </w:t>
      </w:r>
      <w:r>
        <w:rPr>
          <w:rFonts w:eastAsia="Times New Roman" w:cs="Times New Roman"/>
          <w:b/>
          <w:bCs/>
          <w:szCs w:val="24"/>
        </w:rPr>
        <w:t>Django</w:t>
      </w:r>
      <w:r>
        <w:rPr>
          <w:rFonts w:eastAsia="Times New Roman" w:cs="Times New Roman"/>
          <w:szCs w:val="24"/>
        </w:rPr>
        <w:t xml:space="preserve"> web framework. </w:t>
      </w:r>
    </w:p>
    <w:p w14:paraId="15F98C31" w14:textId="77777777" w:rsidR="006050CE" w:rsidRDefault="00000000" w:rsidP="007E01F9">
      <w:pPr>
        <w:pStyle w:val="ListParagraph"/>
        <w:numPr>
          <w:ilvl w:val="0"/>
          <w:numId w:val="10"/>
        </w:numPr>
        <w:spacing w:line="360" w:lineRule="auto"/>
        <w:rPr>
          <w:rFonts w:eastAsia="Times New Roman" w:cs="Times New Roman"/>
          <w:szCs w:val="24"/>
        </w:rPr>
      </w:pPr>
      <w:r>
        <w:rPr>
          <w:rFonts w:eastAsia="Times New Roman" w:cs="Times New Roman"/>
          <w:szCs w:val="24"/>
        </w:rPr>
        <w:t xml:space="preserve">Organized into separate modules for email retrieval, parsing, IOC extraction, and reputation checking. </w:t>
      </w:r>
    </w:p>
    <w:p w14:paraId="2183F477" w14:textId="77777777" w:rsidR="006050CE" w:rsidRDefault="00000000" w:rsidP="007E01F9">
      <w:pPr>
        <w:pStyle w:val="ListParagraph"/>
        <w:numPr>
          <w:ilvl w:val="0"/>
          <w:numId w:val="10"/>
        </w:numPr>
        <w:spacing w:line="360" w:lineRule="auto"/>
        <w:rPr>
          <w:rFonts w:eastAsia="Times New Roman" w:cs="Times New Roman"/>
          <w:szCs w:val="24"/>
        </w:rPr>
      </w:pPr>
      <w:r>
        <w:rPr>
          <w:rFonts w:eastAsia="Times New Roman" w:cs="Times New Roman"/>
          <w:szCs w:val="24"/>
        </w:rPr>
        <w:t xml:space="preserve">Uses </w:t>
      </w:r>
      <w:r>
        <w:rPr>
          <w:rFonts w:eastAsia="Times New Roman" w:cs="Times New Roman"/>
          <w:b/>
          <w:bCs/>
          <w:szCs w:val="24"/>
        </w:rPr>
        <w:t>PostgreSQL</w:t>
      </w:r>
      <w:r>
        <w:rPr>
          <w:rFonts w:eastAsia="Times New Roman" w:cs="Times New Roman"/>
          <w:szCs w:val="24"/>
        </w:rPr>
        <w:t xml:space="preserve"> for structured data storage and management. </w:t>
      </w:r>
    </w:p>
    <w:p w14:paraId="5E4649B4" w14:textId="77777777" w:rsidR="006050CE" w:rsidRDefault="00000000" w:rsidP="007E01F9">
      <w:pPr>
        <w:pStyle w:val="ListParagraph"/>
        <w:numPr>
          <w:ilvl w:val="0"/>
          <w:numId w:val="10"/>
        </w:numPr>
        <w:spacing w:line="360" w:lineRule="auto"/>
        <w:rPr>
          <w:rFonts w:eastAsia="Times New Roman" w:cs="Times New Roman"/>
          <w:szCs w:val="24"/>
        </w:rPr>
      </w:pPr>
      <w:r>
        <w:rPr>
          <w:rFonts w:eastAsia="Times New Roman" w:cs="Times New Roman"/>
          <w:szCs w:val="24"/>
        </w:rPr>
        <w:t xml:space="preserve">Integrates external APIs such as </w:t>
      </w:r>
      <w:proofErr w:type="spellStart"/>
      <w:r>
        <w:rPr>
          <w:rFonts w:eastAsia="Times New Roman" w:cs="Times New Roman"/>
          <w:b/>
          <w:bCs/>
          <w:szCs w:val="24"/>
        </w:rPr>
        <w:t>VirusTotal</w:t>
      </w:r>
      <w:proofErr w:type="spellEnd"/>
      <w:r>
        <w:rPr>
          <w:rFonts w:eastAsia="Times New Roman" w:cs="Times New Roman"/>
          <w:szCs w:val="24"/>
        </w:rPr>
        <w:t xml:space="preserve"> and </w:t>
      </w:r>
      <w:proofErr w:type="spellStart"/>
      <w:r>
        <w:rPr>
          <w:rFonts w:eastAsia="Times New Roman" w:cs="Times New Roman"/>
          <w:b/>
          <w:bCs/>
          <w:szCs w:val="24"/>
        </w:rPr>
        <w:t>AbuseIPDB</w:t>
      </w:r>
      <w:proofErr w:type="spellEnd"/>
      <w:r>
        <w:rPr>
          <w:rFonts w:eastAsia="Times New Roman" w:cs="Times New Roman"/>
          <w:szCs w:val="24"/>
        </w:rPr>
        <w:t xml:space="preserve"> for threat analysis. </w:t>
      </w:r>
    </w:p>
    <w:p w14:paraId="49865B60" w14:textId="77777777" w:rsidR="006050CE" w:rsidRDefault="00000000" w:rsidP="007E01F9">
      <w:pPr>
        <w:spacing w:line="360" w:lineRule="auto"/>
      </w:pPr>
      <w:r>
        <w:rPr>
          <w:rFonts w:eastAsia="Times New Roman" w:cs="Times New Roman"/>
          <w:b/>
          <w:bCs/>
          <w:szCs w:val="24"/>
        </w:rPr>
        <w:t>Code Efficiency:</w:t>
      </w:r>
    </w:p>
    <w:p w14:paraId="426C5BAD" w14:textId="77777777" w:rsidR="006050CE" w:rsidRDefault="00000000" w:rsidP="007E01F9">
      <w:pPr>
        <w:pStyle w:val="ListParagraph"/>
        <w:numPr>
          <w:ilvl w:val="0"/>
          <w:numId w:val="9"/>
        </w:numPr>
        <w:spacing w:line="360" w:lineRule="auto"/>
        <w:rPr>
          <w:rFonts w:eastAsia="Times New Roman" w:cs="Times New Roman"/>
          <w:szCs w:val="24"/>
        </w:rPr>
      </w:pPr>
      <w:r>
        <w:rPr>
          <w:rFonts w:eastAsia="Times New Roman" w:cs="Times New Roman"/>
          <w:szCs w:val="24"/>
        </w:rPr>
        <w:t xml:space="preserve">Uses IOC deduplication to prevent duplicate records in the database. </w:t>
      </w:r>
    </w:p>
    <w:p w14:paraId="5205C19B" w14:textId="77777777" w:rsidR="006050CE" w:rsidRDefault="00000000" w:rsidP="007E01F9">
      <w:pPr>
        <w:pStyle w:val="ListParagraph"/>
        <w:numPr>
          <w:ilvl w:val="0"/>
          <w:numId w:val="9"/>
        </w:numPr>
        <w:spacing w:line="360" w:lineRule="auto"/>
        <w:rPr>
          <w:rFonts w:eastAsia="Times New Roman" w:cs="Times New Roman"/>
          <w:szCs w:val="24"/>
        </w:rPr>
      </w:pPr>
      <w:r>
        <w:rPr>
          <w:rFonts w:eastAsia="Times New Roman" w:cs="Times New Roman"/>
          <w:szCs w:val="24"/>
        </w:rPr>
        <w:t xml:space="preserve">Avoids repeated API calls by storing previously retrieved reputation results. </w:t>
      </w:r>
    </w:p>
    <w:p w14:paraId="41E13545" w14:textId="77777777" w:rsidR="006050CE" w:rsidRDefault="00000000" w:rsidP="007E01F9">
      <w:pPr>
        <w:pStyle w:val="ListParagraph"/>
        <w:numPr>
          <w:ilvl w:val="0"/>
          <w:numId w:val="9"/>
        </w:numPr>
        <w:spacing w:line="360" w:lineRule="auto"/>
        <w:rPr>
          <w:rFonts w:eastAsia="Times New Roman" w:cs="Times New Roman"/>
          <w:szCs w:val="24"/>
        </w:rPr>
      </w:pPr>
      <w:r>
        <w:rPr>
          <w:rFonts w:eastAsia="Times New Roman" w:cs="Times New Roman"/>
          <w:szCs w:val="24"/>
        </w:rPr>
        <w:t xml:space="preserve">Employs optimized database queries through Django ORM for efficient data access. </w:t>
      </w:r>
    </w:p>
    <w:p w14:paraId="77C5695C" w14:textId="5BA216D2" w:rsidR="006050CE" w:rsidRDefault="00000000" w:rsidP="007E01F9">
      <w:pPr>
        <w:pStyle w:val="ListParagraph"/>
        <w:numPr>
          <w:ilvl w:val="0"/>
          <w:numId w:val="9"/>
        </w:numPr>
        <w:spacing w:line="360" w:lineRule="auto"/>
        <w:jc w:val="left"/>
        <w:rPr>
          <w:rFonts w:eastAsia="Times New Roman" w:cs="Times New Roman"/>
          <w:szCs w:val="24"/>
        </w:rPr>
      </w:pPr>
      <w:r>
        <w:rPr>
          <w:rFonts w:eastAsia="Times New Roman" w:cs="Times New Roman"/>
          <w:szCs w:val="24"/>
        </w:rPr>
        <w:t>Implements exception handling and modular functions to improve reliability and</w:t>
      </w:r>
      <w:r w:rsidR="009805B1">
        <w:rPr>
          <w:rFonts w:eastAsia="Times New Roman" w:cs="Times New Roman"/>
          <w:szCs w:val="24"/>
        </w:rPr>
        <w:t xml:space="preserve"> </w:t>
      </w:r>
      <w:r>
        <w:rPr>
          <w:rFonts w:eastAsia="Times New Roman" w:cs="Times New Roman"/>
          <w:szCs w:val="24"/>
        </w:rPr>
        <w:t>maintainability.</w:t>
      </w:r>
      <w:r>
        <w:br/>
      </w:r>
    </w:p>
    <w:p w14:paraId="6B67F1B2" w14:textId="77777777" w:rsidR="006050CE" w:rsidRDefault="00000000" w:rsidP="007E01F9">
      <w:pPr>
        <w:pStyle w:val="Heading2"/>
        <w:spacing w:line="360" w:lineRule="auto"/>
        <w:rPr>
          <w:rFonts w:eastAsia="Times New Roman" w:cs="Times New Roman"/>
        </w:rPr>
      </w:pPr>
      <w:bookmarkStart w:id="42" w:name="_Toc232409074"/>
      <w:r>
        <w:rPr>
          <w:rFonts w:eastAsia="Times New Roman" w:cs="Times New Roman"/>
        </w:rPr>
        <w:lastRenderedPageBreak/>
        <w:t>5.3 Testing Approach</w:t>
      </w:r>
      <w:bookmarkEnd w:id="42"/>
    </w:p>
    <w:p w14:paraId="0DB01C7F" w14:textId="77777777" w:rsidR="006050CE" w:rsidRDefault="00000000" w:rsidP="007E01F9">
      <w:pPr>
        <w:spacing w:line="360" w:lineRule="auto"/>
      </w:pPr>
      <w:r>
        <w:rPr>
          <w:rFonts w:eastAsia="Times New Roman" w:cs="Times New Roman"/>
          <w:szCs w:val="24"/>
        </w:rPr>
        <w:t xml:space="preserve">The </w:t>
      </w:r>
      <w:proofErr w:type="spellStart"/>
      <w:r>
        <w:rPr>
          <w:rFonts w:eastAsia="Times New Roman" w:cs="Times New Roman"/>
          <w:b/>
          <w:bCs/>
          <w:szCs w:val="24"/>
        </w:rPr>
        <w:t>PhishGuard</w:t>
      </w:r>
      <w:proofErr w:type="spellEnd"/>
      <w:r>
        <w:rPr>
          <w:rFonts w:eastAsia="Times New Roman" w:cs="Times New Roman"/>
          <w:szCs w:val="24"/>
        </w:rPr>
        <w:t xml:space="preserve"> system was tested to ensure that its functionalities operate correctly and reliably. Testing was performed on individual modules as well as the integrated system to verify accurate email processing, IOC extraction, threat intelligence lookup, and data storage.</w:t>
      </w:r>
    </w:p>
    <w:p w14:paraId="3841FE17"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43" w:name="_Toc232409075"/>
      <w:r>
        <w:rPr>
          <w:rFonts w:eastAsia="Times New Roman" w:cs="Times New Roman"/>
          <w:b/>
          <w:bCs/>
          <w:color w:val="000000" w:themeColor="text1"/>
          <w:sz w:val="24"/>
          <w:szCs w:val="24"/>
        </w:rPr>
        <w:t>5.3.1 Unit Testing</w:t>
      </w:r>
      <w:bookmarkEnd w:id="43"/>
    </w:p>
    <w:p w14:paraId="56BD9CE8" w14:textId="77777777" w:rsidR="006050CE" w:rsidRDefault="00000000" w:rsidP="007E01F9">
      <w:pPr>
        <w:spacing w:line="360" w:lineRule="auto"/>
      </w:pPr>
      <w:r>
        <w:rPr>
          <w:rFonts w:eastAsia="Times New Roman" w:cs="Times New Roman"/>
          <w:szCs w:val="24"/>
        </w:rPr>
        <w:t xml:space="preserve">Unit testing was performed to verify that individual components of the </w:t>
      </w:r>
      <w:proofErr w:type="spellStart"/>
      <w:r>
        <w:rPr>
          <w:rFonts w:eastAsia="Times New Roman" w:cs="Times New Roman"/>
          <w:b/>
          <w:bCs/>
          <w:szCs w:val="24"/>
        </w:rPr>
        <w:t>PhishGuard</w:t>
      </w:r>
      <w:proofErr w:type="spellEnd"/>
      <w:r>
        <w:rPr>
          <w:rFonts w:eastAsia="Times New Roman" w:cs="Times New Roman"/>
          <w:szCs w:val="24"/>
        </w:rPr>
        <w:t xml:space="preserve"> system function correctly in isolation. Each module was tested independently to ensure it produced the expected output for a given input.</w:t>
      </w:r>
    </w:p>
    <w:p w14:paraId="43396758" w14:textId="77777777" w:rsidR="006050CE" w:rsidRDefault="00000000" w:rsidP="007E01F9">
      <w:pPr>
        <w:spacing w:line="360" w:lineRule="auto"/>
      </w:pPr>
      <w:r>
        <w:rPr>
          <w:rFonts w:eastAsia="Times New Roman" w:cs="Times New Roman"/>
          <w:szCs w:val="24"/>
        </w:rPr>
        <w:t>The unit testing activities included:</w:t>
      </w:r>
    </w:p>
    <w:p w14:paraId="0C3E6680" w14:textId="77777777" w:rsidR="006050CE" w:rsidRDefault="00000000" w:rsidP="007E01F9">
      <w:pPr>
        <w:pStyle w:val="ListParagraph"/>
        <w:numPr>
          <w:ilvl w:val="0"/>
          <w:numId w:val="8"/>
        </w:numPr>
        <w:spacing w:line="360" w:lineRule="auto"/>
        <w:rPr>
          <w:rFonts w:eastAsia="Times New Roman" w:cs="Times New Roman"/>
          <w:szCs w:val="24"/>
        </w:rPr>
      </w:pPr>
      <w:r>
        <w:rPr>
          <w:rFonts w:eastAsia="Times New Roman" w:cs="Times New Roman"/>
          <w:szCs w:val="24"/>
        </w:rPr>
        <w:t xml:space="preserve">Testing the </w:t>
      </w:r>
      <w:r>
        <w:rPr>
          <w:rFonts w:eastAsia="Times New Roman" w:cs="Times New Roman"/>
          <w:b/>
          <w:bCs/>
          <w:szCs w:val="24"/>
        </w:rPr>
        <w:t>email fetching module</w:t>
      </w:r>
      <w:r>
        <w:rPr>
          <w:rFonts w:eastAsia="Times New Roman" w:cs="Times New Roman"/>
          <w:szCs w:val="24"/>
        </w:rPr>
        <w:t xml:space="preserve"> to ensure successful retrieval of emails from configured mailboxes. </w:t>
      </w:r>
    </w:p>
    <w:p w14:paraId="50EEF392" w14:textId="77777777" w:rsidR="006050CE" w:rsidRDefault="00000000" w:rsidP="007E01F9">
      <w:pPr>
        <w:pStyle w:val="ListParagraph"/>
        <w:numPr>
          <w:ilvl w:val="0"/>
          <w:numId w:val="8"/>
        </w:numPr>
        <w:spacing w:line="360" w:lineRule="auto"/>
        <w:rPr>
          <w:rFonts w:eastAsia="Times New Roman" w:cs="Times New Roman"/>
          <w:szCs w:val="24"/>
        </w:rPr>
      </w:pPr>
      <w:r>
        <w:rPr>
          <w:rFonts w:eastAsia="Times New Roman" w:cs="Times New Roman"/>
          <w:szCs w:val="24"/>
        </w:rPr>
        <w:t xml:space="preserve">Testing the </w:t>
      </w:r>
      <w:r>
        <w:rPr>
          <w:rFonts w:eastAsia="Times New Roman" w:cs="Times New Roman"/>
          <w:b/>
          <w:bCs/>
          <w:szCs w:val="24"/>
        </w:rPr>
        <w:t>email parsing module</w:t>
      </w:r>
      <w:r>
        <w:rPr>
          <w:rFonts w:eastAsia="Times New Roman" w:cs="Times New Roman"/>
          <w:szCs w:val="24"/>
        </w:rPr>
        <w:t xml:space="preserve"> to verify accurate extraction of headers, body content, and attachments. </w:t>
      </w:r>
    </w:p>
    <w:p w14:paraId="7A031548" w14:textId="77777777" w:rsidR="006050CE" w:rsidRDefault="00000000" w:rsidP="007E01F9">
      <w:pPr>
        <w:pStyle w:val="ListParagraph"/>
        <w:numPr>
          <w:ilvl w:val="0"/>
          <w:numId w:val="8"/>
        </w:numPr>
        <w:spacing w:line="360" w:lineRule="auto"/>
        <w:rPr>
          <w:rFonts w:eastAsia="Times New Roman" w:cs="Times New Roman"/>
          <w:szCs w:val="24"/>
        </w:rPr>
      </w:pPr>
      <w:r>
        <w:rPr>
          <w:rFonts w:eastAsia="Times New Roman" w:cs="Times New Roman"/>
          <w:szCs w:val="24"/>
        </w:rPr>
        <w:t xml:space="preserve">Testing the </w:t>
      </w:r>
      <w:r>
        <w:rPr>
          <w:rFonts w:eastAsia="Times New Roman" w:cs="Times New Roman"/>
          <w:b/>
          <w:bCs/>
          <w:szCs w:val="24"/>
        </w:rPr>
        <w:t>IOC extraction module</w:t>
      </w:r>
      <w:r>
        <w:rPr>
          <w:rFonts w:eastAsia="Times New Roman" w:cs="Times New Roman"/>
          <w:szCs w:val="24"/>
        </w:rPr>
        <w:t xml:space="preserve"> for correct identification of URLs, domains, IP addresses, email addresses, and file hashes. </w:t>
      </w:r>
    </w:p>
    <w:p w14:paraId="635464EA" w14:textId="77777777" w:rsidR="006050CE" w:rsidRDefault="00000000" w:rsidP="007E01F9">
      <w:pPr>
        <w:pStyle w:val="ListParagraph"/>
        <w:numPr>
          <w:ilvl w:val="0"/>
          <w:numId w:val="8"/>
        </w:numPr>
        <w:spacing w:line="360" w:lineRule="auto"/>
        <w:rPr>
          <w:rFonts w:eastAsia="Times New Roman" w:cs="Times New Roman"/>
          <w:szCs w:val="24"/>
        </w:rPr>
      </w:pPr>
      <w:r>
        <w:rPr>
          <w:rFonts w:eastAsia="Times New Roman" w:cs="Times New Roman"/>
          <w:szCs w:val="24"/>
        </w:rPr>
        <w:t xml:space="preserve">Testing the </w:t>
      </w:r>
      <w:r>
        <w:rPr>
          <w:rFonts w:eastAsia="Times New Roman" w:cs="Times New Roman"/>
          <w:b/>
          <w:bCs/>
          <w:szCs w:val="24"/>
        </w:rPr>
        <w:t>threat intelligence module</w:t>
      </w:r>
      <w:r>
        <w:rPr>
          <w:rFonts w:eastAsia="Times New Roman" w:cs="Times New Roman"/>
          <w:szCs w:val="24"/>
        </w:rPr>
        <w:t xml:space="preserve"> to validate API integration with </w:t>
      </w:r>
      <w:proofErr w:type="spellStart"/>
      <w:r>
        <w:rPr>
          <w:rFonts w:eastAsia="Times New Roman" w:cs="Times New Roman"/>
          <w:szCs w:val="24"/>
        </w:rPr>
        <w:t>VirusTotal</w:t>
      </w:r>
      <w:proofErr w:type="spellEnd"/>
      <w:r>
        <w:rPr>
          <w:rFonts w:eastAsia="Times New Roman" w:cs="Times New Roman"/>
          <w:szCs w:val="24"/>
        </w:rPr>
        <w:t xml:space="preserve"> and </w:t>
      </w:r>
      <w:proofErr w:type="spellStart"/>
      <w:r>
        <w:rPr>
          <w:rFonts w:eastAsia="Times New Roman" w:cs="Times New Roman"/>
          <w:szCs w:val="24"/>
        </w:rPr>
        <w:t>AbuseIPDB</w:t>
      </w:r>
      <w:proofErr w:type="spellEnd"/>
      <w:r>
        <w:rPr>
          <w:rFonts w:eastAsia="Times New Roman" w:cs="Times New Roman"/>
          <w:szCs w:val="24"/>
        </w:rPr>
        <w:t xml:space="preserve">. </w:t>
      </w:r>
    </w:p>
    <w:p w14:paraId="37B0454B" w14:textId="77777777" w:rsidR="006050CE" w:rsidRDefault="00000000" w:rsidP="007E01F9">
      <w:pPr>
        <w:pStyle w:val="ListParagraph"/>
        <w:numPr>
          <w:ilvl w:val="0"/>
          <w:numId w:val="8"/>
        </w:numPr>
        <w:spacing w:line="360" w:lineRule="auto"/>
        <w:rPr>
          <w:rFonts w:eastAsia="Times New Roman" w:cs="Times New Roman"/>
          <w:szCs w:val="24"/>
        </w:rPr>
      </w:pPr>
      <w:r>
        <w:rPr>
          <w:rFonts w:eastAsia="Times New Roman" w:cs="Times New Roman"/>
          <w:szCs w:val="24"/>
        </w:rPr>
        <w:t xml:space="preserve">Testing the </w:t>
      </w:r>
      <w:r>
        <w:rPr>
          <w:rFonts w:eastAsia="Times New Roman" w:cs="Times New Roman"/>
          <w:b/>
          <w:bCs/>
          <w:szCs w:val="24"/>
        </w:rPr>
        <w:t>database operations</w:t>
      </w:r>
      <w:r>
        <w:rPr>
          <w:rFonts w:eastAsia="Times New Roman" w:cs="Times New Roman"/>
          <w:szCs w:val="24"/>
        </w:rPr>
        <w:t xml:space="preserve"> to ensure proper storage and retrieval of emails, attachments, and IOCs. </w:t>
      </w:r>
    </w:p>
    <w:p w14:paraId="005F1163" w14:textId="77777777" w:rsidR="006050CE" w:rsidRDefault="00000000" w:rsidP="007E01F9">
      <w:pPr>
        <w:spacing w:line="360" w:lineRule="auto"/>
      </w:pPr>
      <w:r>
        <w:rPr>
          <w:rFonts w:eastAsia="Times New Roman" w:cs="Times New Roman"/>
          <w:szCs w:val="24"/>
        </w:rPr>
        <w:t>The successful execution of these tests confirmed that each individual module performs its intended functionality correctly before integration with the complete system.</w:t>
      </w:r>
    </w:p>
    <w:p w14:paraId="5A2AACD9"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44" w:name="_Toc232409076"/>
      <w:r>
        <w:rPr>
          <w:rFonts w:eastAsia="Times New Roman" w:cs="Times New Roman"/>
          <w:b/>
          <w:bCs/>
          <w:color w:val="000000" w:themeColor="text1"/>
          <w:sz w:val="24"/>
          <w:szCs w:val="24"/>
        </w:rPr>
        <w:t>5.3.2 Integrated Testing</w:t>
      </w:r>
      <w:bookmarkEnd w:id="44"/>
    </w:p>
    <w:p w14:paraId="3235EF47" w14:textId="77777777" w:rsidR="006050CE" w:rsidRDefault="00000000" w:rsidP="007E01F9">
      <w:pPr>
        <w:spacing w:line="360" w:lineRule="auto"/>
      </w:pPr>
      <w:r>
        <w:rPr>
          <w:rFonts w:eastAsia="Times New Roman" w:cs="Times New Roman"/>
          <w:szCs w:val="24"/>
        </w:rPr>
        <w:t xml:space="preserve">Integrated testing was conducted to verify that the different modules of the </w:t>
      </w:r>
      <w:proofErr w:type="spellStart"/>
      <w:r>
        <w:rPr>
          <w:rFonts w:eastAsia="Times New Roman" w:cs="Times New Roman"/>
          <w:b/>
          <w:bCs/>
          <w:szCs w:val="24"/>
        </w:rPr>
        <w:t>PhishGuard</w:t>
      </w:r>
      <w:proofErr w:type="spellEnd"/>
      <w:r>
        <w:rPr>
          <w:rFonts w:eastAsia="Times New Roman" w:cs="Times New Roman"/>
          <w:szCs w:val="24"/>
        </w:rPr>
        <w:t xml:space="preserve"> system work together correctly as a complete application. The interaction between email retrieval, parsing, IOC extraction, threat intelligence integration, and database storage was tested to ensure seamless data flow and accurate analysis.</w:t>
      </w:r>
    </w:p>
    <w:p w14:paraId="5A2954FA" w14:textId="77777777" w:rsidR="006050CE" w:rsidRDefault="00000000" w:rsidP="007E01F9">
      <w:pPr>
        <w:spacing w:line="360" w:lineRule="auto"/>
      </w:pPr>
      <w:r>
        <w:rPr>
          <w:rFonts w:eastAsia="Times New Roman" w:cs="Times New Roman"/>
          <w:szCs w:val="24"/>
        </w:rPr>
        <w:t>The integration testing activities included:</w:t>
      </w:r>
    </w:p>
    <w:p w14:paraId="7EADE105" w14:textId="77777777" w:rsidR="006050CE" w:rsidRDefault="00000000" w:rsidP="007E01F9">
      <w:pPr>
        <w:pStyle w:val="ListParagraph"/>
        <w:numPr>
          <w:ilvl w:val="0"/>
          <w:numId w:val="7"/>
        </w:numPr>
        <w:spacing w:line="360" w:lineRule="auto"/>
        <w:rPr>
          <w:rFonts w:eastAsia="Times New Roman" w:cs="Times New Roman"/>
          <w:szCs w:val="24"/>
        </w:rPr>
      </w:pPr>
      <w:r>
        <w:rPr>
          <w:rFonts w:eastAsia="Times New Roman" w:cs="Times New Roman"/>
          <w:szCs w:val="24"/>
        </w:rPr>
        <w:t xml:space="preserve">Verifying the complete workflow from </w:t>
      </w:r>
      <w:r>
        <w:rPr>
          <w:rFonts w:eastAsia="Times New Roman" w:cs="Times New Roman"/>
          <w:b/>
          <w:bCs/>
          <w:szCs w:val="24"/>
        </w:rPr>
        <w:t>email fetching</w:t>
      </w:r>
      <w:r>
        <w:rPr>
          <w:rFonts w:eastAsia="Times New Roman" w:cs="Times New Roman"/>
          <w:szCs w:val="24"/>
        </w:rPr>
        <w:t xml:space="preserve"> to </w:t>
      </w:r>
      <w:r>
        <w:rPr>
          <w:rFonts w:eastAsia="Times New Roman" w:cs="Times New Roman"/>
          <w:b/>
          <w:bCs/>
          <w:szCs w:val="24"/>
        </w:rPr>
        <w:t>phishing analysis</w:t>
      </w:r>
      <w:r>
        <w:rPr>
          <w:rFonts w:eastAsia="Times New Roman" w:cs="Times New Roman"/>
          <w:szCs w:val="24"/>
        </w:rPr>
        <w:t xml:space="preserve">. </w:t>
      </w:r>
    </w:p>
    <w:p w14:paraId="6F9E73BA" w14:textId="77777777" w:rsidR="006050CE" w:rsidRDefault="00000000" w:rsidP="007E01F9">
      <w:pPr>
        <w:pStyle w:val="ListParagraph"/>
        <w:numPr>
          <w:ilvl w:val="0"/>
          <w:numId w:val="7"/>
        </w:numPr>
        <w:spacing w:line="360" w:lineRule="auto"/>
        <w:rPr>
          <w:rFonts w:eastAsia="Times New Roman" w:cs="Times New Roman"/>
          <w:szCs w:val="24"/>
        </w:rPr>
      </w:pPr>
      <w:r>
        <w:rPr>
          <w:rFonts w:eastAsia="Times New Roman" w:cs="Times New Roman"/>
          <w:szCs w:val="24"/>
        </w:rPr>
        <w:t xml:space="preserve">Ensuring that extracted </w:t>
      </w:r>
      <w:r>
        <w:rPr>
          <w:rFonts w:eastAsia="Times New Roman" w:cs="Times New Roman"/>
          <w:b/>
          <w:bCs/>
          <w:szCs w:val="24"/>
        </w:rPr>
        <w:t>IOCs are correctly stored</w:t>
      </w:r>
      <w:r>
        <w:rPr>
          <w:rFonts w:eastAsia="Times New Roman" w:cs="Times New Roman"/>
          <w:szCs w:val="24"/>
        </w:rPr>
        <w:t xml:space="preserve"> and linked to their corresponding email records. </w:t>
      </w:r>
    </w:p>
    <w:p w14:paraId="2CCA8A9A" w14:textId="77777777" w:rsidR="006050CE" w:rsidRDefault="00000000" w:rsidP="007E01F9">
      <w:pPr>
        <w:pStyle w:val="ListParagraph"/>
        <w:numPr>
          <w:ilvl w:val="0"/>
          <w:numId w:val="7"/>
        </w:numPr>
        <w:spacing w:line="360" w:lineRule="auto"/>
        <w:rPr>
          <w:rFonts w:eastAsia="Times New Roman" w:cs="Times New Roman"/>
          <w:szCs w:val="24"/>
        </w:rPr>
      </w:pPr>
      <w:r>
        <w:rPr>
          <w:rFonts w:eastAsia="Times New Roman" w:cs="Times New Roman"/>
          <w:szCs w:val="24"/>
        </w:rPr>
        <w:t xml:space="preserve">Testing the integration with </w:t>
      </w:r>
      <w:proofErr w:type="spellStart"/>
      <w:r>
        <w:rPr>
          <w:rFonts w:eastAsia="Times New Roman" w:cs="Times New Roman"/>
          <w:b/>
          <w:bCs/>
          <w:szCs w:val="24"/>
        </w:rPr>
        <w:t>VirusTotal</w:t>
      </w:r>
      <w:proofErr w:type="spellEnd"/>
      <w:r>
        <w:rPr>
          <w:rFonts w:eastAsia="Times New Roman" w:cs="Times New Roman"/>
          <w:szCs w:val="24"/>
        </w:rPr>
        <w:t xml:space="preserve"> and </w:t>
      </w:r>
      <w:proofErr w:type="spellStart"/>
      <w:r>
        <w:rPr>
          <w:rFonts w:eastAsia="Times New Roman" w:cs="Times New Roman"/>
          <w:b/>
          <w:bCs/>
          <w:szCs w:val="24"/>
        </w:rPr>
        <w:t>AbuseIPDB</w:t>
      </w:r>
      <w:proofErr w:type="spellEnd"/>
      <w:r>
        <w:rPr>
          <w:rFonts w:eastAsia="Times New Roman" w:cs="Times New Roman"/>
          <w:szCs w:val="24"/>
        </w:rPr>
        <w:t xml:space="preserve"> for successful reputation lookups. </w:t>
      </w:r>
    </w:p>
    <w:p w14:paraId="7133FC4D" w14:textId="77777777" w:rsidR="006050CE" w:rsidRDefault="00000000" w:rsidP="007E01F9">
      <w:pPr>
        <w:pStyle w:val="ListParagraph"/>
        <w:numPr>
          <w:ilvl w:val="0"/>
          <w:numId w:val="7"/>
        </w:numPr>
        <w:spacing w:line="360" w:lineRule="auto"/>
        <w:rPr>
          <w:rFonts w:eastAsia="Times New Roman" w:cs="Times New Roman"/>
          <w:szCs w:val="24"/>
        </w:rPr>
      </w:pPr>
      <w:r>
        <w:rPr>
          <w:rFonts w:eastAsia="Times New Roman" w:cs="Times New Roman"/>
          <w:szCs w:val="24"/>
        </w:rPr>
        <w:lastRenderedPageBreak/>
        <w:t xml:space="preserve">Confirming that analysis results and threat scores are </w:t>
      </w:r>
      <w:r>
        <w:rPr>
          <w:rFonts w:eastAsia="Times New Roman" w:cs="Times New Roman"/>
          <w:b/>
          <w:bCs/>
          <w:szCs w:val="24"/>
        </w:rPr>
        <w:t>accurately saved and displayed</w:t>
      </w:r>
      <w:r>
        <w:rPr>
          <w:rFonts w:eastAsia="Times New Roman" w:cs="Times New Roman"/>
          <w:szCs w:val="24"/>
        </w:rPr>
        <w:t xml:space="preserve">. </w:t>
      </w:r>
    </w:p>
    <w:p w14:paraId="72630550" w14:textId="77777777" w:rsidR="006050CE" w:rsidRDefault="00000000" w:rsidP="007E01F9">
      <w:pPr>
        <w:pStyle w:val="ListParagraph"/>
        <w:numPr>
          <w:ilvl w:val="0"/>
          <w:numId w:val="7"/>
        </w:numPr>
        <w:spacing w:line="360" w:lineRule="auto"/>
        <w:rPr>
          <w:rFonts w:eastAsia="Times New Roman" w:cs="Times New Roman"/>
          <w:szCs w:val="24"/>
        </w:rPr>
      </w:pPr>
      <w:r>
        <w:rPr>
          <w:rFonts w:eastAsia="Times New Roman" w:cs="Times New Roman"/>
          <w:szCs w:val="24"/>
        </w:rPr>
        <w:t xml:space="preserve">Validating that all modules communicate properly without data loss or processing errors. </w:t>
      </w:r>
    </w:p>
    <w:p w14:paraId="5BCFCB44" w14:textId="77777777" w:rsidR="006050CE" w:rsidRDefault="00000000" w:rsidP="007E01F9">
      <w:pPr>
        <w:spacing w:line="360" w:lineRule="auto"/>
      </w:pPr>
      <w:r>
        <w:rPr>
          <w:rFonts w:eastAsia="Times New Roman" w:cs="Times New Roman"/>
          <w:szCs w:val="24"/>
        </w:rPr>
        <w:t xml:space="preserve">The integrated testing confirmed that the </w:t>
      </w:r>
      <w:proofErr w:type="spellStart"/>
      <w:r>
        <w:rPr>
          <w:rFonts w:eastAsia="Times New Roman" w:cs="Times New Roman"/>
          <w:szCs w:val="24"/>
        </w:rPr>
        <w:t>PhishGuard</w:t>
      </w:r>
      <w:proofErr w:type="spellEnd"/>
      <w:r>
        <w:rPr>
          <w:rFonts w:eastAsia="Times New Roman" w:cs="Times New Roman"/>
          <w:szCs w:val="24"/>
        </w:rPr>
        <w:t xml:space="preserve"> system operates reliably as a unified platform for phishing email detection and analysis.</w:t>
      </w:r>
    </w:p>
    <w:p w14:paraId="4DB5DD9F" w14:textId="77777777" w:rsidR="006050CE" w:rsidRDefault="006050CE" w:rsidP="007E01F9">
      <w:pPr>
        <w:spacing w:line="360" w:lineRule="auto"/>
        <w:rPr>
          <w:rFonts w:eastAsia="Times New Roman" w:cs="Times New Roman"/>
          <w:szCs w:val="24"/>
        </w:rPr>
      </w:pPr>
    </w:p>
    <w:p w14:paraId="55040882"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45" w:name="_Toc232409077"/>
      <w:r>
        <w:rPr>
          <w:rFonts w:eastAsia="Times New Roman" w:cs="Times New Roman"/>
          <w:b/>
          <w:bCs/>
          <w:color w:val="000000" w:themeColor="text1"/>
          <w:sz w:val="24"/>
          <w:szCs w:val="24"/>
        </w:rPr>
        <w:t>5.3.3 Beta Testing</w:t>
      </w:r>
      <w:bookmarkEnd w:id="45"/>
    </w:p>
    <w:p w14:paraId="16C744B6" w14:textId="77777777" w:rsidR="006050CE" w:rsidRDefault="00000000" w:rsidP="007E01F9">
      <w:pPr>
        <w:spacing w:line="360" w:lineRule="auto"/>
      </w:pPr>
      <w:r>
        <w:rPr>
          <w:rFonts w:eastAsia="Times New Roman" w:cs="Times New Roman"/>
          <w:szCs w:val="24"/>
        </w:rPr>
        <w:t xml:space="preserve">Beta testing was conducted by using the </w:t>
      </w:r>
      <w:proofErr w:type="spellStart"/>
      <w:r>
        <w:rPr>
          <w:rFonts w:eastAsia="Times New Roman" w:cs="Times New Roman"/>
          <w:b/>
          <w:bCs/>
          <w:szCs w:val="24"/>
        </w:rPr>
        <w:t>PhishGuard</w:t>
      </w:r>
      <w:proofErr w:type="spellEnd"/>
      <w:r>
        <w:rPr>
          <w:rFonts w:eastAsia="Times New Roman" w:cs="Times New Roman"/>
          <w:szCs w:val="24"/>
        </w:rPr>
        <w:t xml:space="preserve"> system with a variety of real-world and sample email messages to evaluate its functionality, usability, and overall performance. The objective was to ensure that the system could reliably detect and analyze suspicious emails in a practical environment.</w:t>
      </w:r>
    </w:p>
    <w:p w14:paraId="75A3B9A7" w14:textId="77777777" w:rsidR="006050CE" w:rsidRDefault="00000000" w:rsidP="007E01F9">
      <w:pPr>
        <w:spacing w:line="360" w:lineRule="auto"/>
      </w:pPr>
      <w:r>
        <w:rPr>
          <w:rFonts w:eastAsia="Times New Roman" w:cs="Times New Roman"/>
          <w:szCs w:val="24"/>
        </w:rPr>
        <w:t>The beta testing activities included:</w:t>
      </w:r>
    </w:p>
    <w:p w14:paraId="25163D12" w14:textId="77777777" w:rsidR="006050CE" w:rsidRDefault="00000000" w:rsidP="007E01F9">
      <w:pPr>
        <w:pStyle w:val="ListParagraph"/>
        <w:numPr>
          <w:ilvl w:val="0"/>
          <w:numId w:val="6"/>
        </w:numPr>
        <w:spacing w:line="360" w:lineRule="auto"/>
        <w:rPr>
          <w:rFonts w:eastAsia="Times New Roman" w:cs="Times New Roman"/>
          <w:szCs w:val="24"/>
        </w:rPr>
      </w:pPr>
      <w:r>
        <w:rPr>
          <w:rFonts w:eastAsia="Times New Roman" w:cs="Times New Roman"/>
          <w:szCs w:val="24"/>
        </w:rPr>
        <w:t xml:space="preserve">Testing the system with </w:t>
      </w:r>
      <w:r>
        <w:rPr>
          <w:rFonts w:eastAsia="Times New Roman" w:cs="Times New Roman"/>
          <w:b/>
          <w:bCs/>
          <w:szCs w:val="24"/>
        </w:rPr>
        <w:t>legitimate and phishing email samples</w:t>
      </w:r>
      <w:r>
        <w:rPr>
          <w:rFonts w:eastAsia="Times New Roman" w:cs="Times New Roman"/>
          <w:szCs w:val="24"/>
        </w:rPr>
        <w:t xml:space="preserve">. </w:t>
      </w:r>
    </w:p>
    <w:p w14:paraId="6131A9B0" w14:textId="77777777" w:rsidR="006050CE" w:rsidRDefault="00000000" w:rsidP="007E01F9">
      <w:pPr>
        <w:pStyle w:val="ListParagraph"/>
        <w:numPr>
          <w:ilvl w:val="0"/>
          <w:numId w:val="6"/>
        </w:numPr>
        <w:spacing w:line="360" w:lineRule="auto"/>
        <w:rPr>
          <w:rFonts w:eastAsia="Times New Roman" w:cs="Times New Roman"/>
          <w:szCs w:val="24"/>
        </w:rPr>
      </w:pPr>
      <w:r>
        <w:rPr>
          <w:rFonts w:eastAsia="Times New Roman" w:cs="Times New Roman"/>
          <w:szCs w:val="24"/>
        </w:rPr>
        <w:t xml:space="preserve">Verifying the accuracy of </w:t>
      </w:r>
      <w:r>
        <w:rPr>
          <w:rFonts w:eastAsia="Times New Roman" w:cs="Times New Roman"/>
          <w:b/>
          <w:bCs/>
          <w:szCs w:val="24"/>
        </w:rPr>
        <w:t>IOC extraction</w:t>
      </w:r>
      <w:r>
        <w:rPr>
          <w:rFonts w:eastAsia="Times New Roman" w:cs="Times New Roman"/>
          <w:szCs w:val="24"/>
        </w:rPr>
        <w:t xml:space="preserve"> and </w:t>
      </w:r>
      <w:r>
        <w:rPr>
          <w:rFonts w:eastAsia="Times New Roman" w:cs="Times New Roman"/>
          <w:b/>
          <w:bCs/>
          <w:szCs w:val="24"/>
        </w:rPr>
        <w:t>threat intelligence lookups</w:t>
      </w:r>
      <w:r>
        <w:rPr>
          <w:rFonts w:eastAsia="Times New Roman" w:cs="Times New Roman"/>
          <w:szCs w:val="24"/>
        </w:rPr>
        <w:t xml:space="preserve">. </w:t>
      </w:r>
    </w:p>
    <w:p w14:paraId="4947B016" w14:textId="77777777" w:rsidR="006050CE" w:rsidRDefault="00000000" w:rsidP="007E01F9">
      <w:pPr>
        <w:pStyle w:val="ListParagraph"/>
        <w:numPr>
          <w:ilvl w:val="0"/>
          <w:numId w:val="6"/>
        </w:numPr>
        <w:spacing w:line="360" w:lineRule="auto"/>
        <w:rPr>
          <w:rFonts w:eastAsia="Times New Roman" w:cs="Times New Roman"/>
          <w:szCs w:val="24"/>
        </w:rPr>
      </w:pPr>
      <w:r>
        <w:rPr>
          <w:rFonts w:eastAsia="Times New Roman" w:cs="Times New Roman"/>
          <w:szCs w:val="24"/>
        </w:rPr>
        <w:t xml:space="preserve">Evaluating the correctness of </w:t>
      </w:r>
      <w:r>
        <w:rPr>
          <w:rFonts w:eastAsia="Times New Roman" w:cs="Times New Roman"/>
          <w:b/>
          <w:bCs/>
          <w:szCs w:val="24"/>
        </w:rPr>
        <w:t>phishing analysis results and risk scores</w:t>
      </w:r>
      <w:r>
        <w:rPr>
          <w:rFonts w:eastAsia="Times New Roman" w:cs="Times New Roman"/>
          <w:szCs w:val="24"/>
        </w:rPr>
        <w:t xml:space="preserve">. </w:t>
      </w:r>
    </w:p>
    <w:p w14:paraId="5E3B0C17" w14:textId="77777777" w:rsidR="006050CE" w:rsidRDefault="00000000" w:rsidP="007E01F9">
      <w:pPr>
        <w:pStyle w:val="ListParagraph"/>
        <w:numPr>
          <w:ilvl w:val="0"/>
          <w:numId w:val="6"/>
        </w:numPr>
        <w:spacing w:line="360" w:lineRule="auto"/>
        <w:rPr>
          <w:rFonts w:eastAsia="Times New Roman" w:cs="Times New Roman"/>
          <w:szCs w:val="24"/>
        </w:rPr>
      </w:pPr>
      <w:r>
        <w:rPr>
          <w:rFonts w:eastAsia="Times New Roman" w:cs="Times New Roman"/>
          <w:szCs w:val="24"/>
        </w:rPr>
        <w:t xml:space="preserve">Confirming that fetched emails, attachments, and analysis reports were stored correctly in the database. </w:t>
      </w:r>
    </w:p>
    <w:p w14:paraId="1A4BAEDE" w14:textId="77777777" w:rsidR="006050CE" w:rsidRDefault="00000000" w:rsidP="007E01F9">
      <w:pPr>
        <w:pStyle w:val="ListParagraph"/>
        <w:numPr>
          <w:ilvl w:val="0"/>
          <w:numId w:val="6"/>
        </w:numPr>
        <w:spacing w:line="360" w:lineRule="auto"/>
        <w:rPr>
          <w:rFonts w:eastAsia="Times New Roman" w:cs="Times New Roman"/>
          <w:szCs w:val="24"/>
        </w:rPr>
      </w:pPr>
      <w:r>
        <w:rPr>
          <w:rFonts w:eastAsia="Times New Roman" w:cs="Times New Roman"/>
          <w:szCs w:val="24"/>
        </w:rPr>
        <w:t xml:space="preserve">Collecting observations and making minor improvements to enhance system reliability and user experience. </w:t>
      </w:r>
    </w:p>
    <w:p w14:paraId="64802C53" w14:textId="77777777" w:rsidR="006050CE" w:rsidRDefault="00000000" w:rsidP="007E01F9">
      <w:pPr>
        <w:spacing w:line="360" w:lineRule="auto"/>
      </w:pPr>
      <w:r>
        <w:rPr>
          <w:rFonts w:eastAsia="Times New Roman" w:cs="Times New Roman"/>
          <w:szCs w:val="24"/>
        </w:rPr>
        <w:t xml:space="preserve">The beta testing results indicated that the core functionalities of </w:t>
      </w:r>
      <w:proofErr w:type="spellStart"/>
      <w:r>
        <w:rPr>
          <w:rFonts w:eastAsia="Times New Roman" w:cs="Times New Roman"/>
          <w:szCs w:val="24"/>
        </w:rPr>
        <w:t>PhishGuard</w:t>
      </w:r>
      <w:proofErr w:type="spellEnd"/>
      <w:r>
        <w:rPr>
          <w:rFonts w:eastAsia="Times New Roman" w:cs="Times New Roman"/>
          <w:szCs w:val="24"/>
        </w:rPr>
        <w:t xml:space="preserve"> operated as expected and provided consistent phishing analysis outcomes.</w:t>
      </w:r>
    </w:p>
    <w:p w14:paraId="24315667" w14:textId="77777777" w:rsidR="006050CE" w:rsidRDefault="006050CE" w:rsidP="007E01F9">
      <w:pPr>
        <w:spacing w:line="360" w:lineRule="auto"/>
      </w:pPr>
    </w:p>
    <w:p w14:paraId="13CC76A0" w14:textId="758AF60E" w:rsidR="006050CE" w:rsidRDefault="00000000" w:rsidP="007E01F9">
      <w:pPr>
        <w:pStyle w:val="Heading2"/>
        <w:spacing w:line="360" w:lineRule="auto"/>
        <w:rPr>
          <w:rFonts w:eastAsia="Times New Roman" w:cs="Times New Roman"/>
        </w:rPr>
      </w:pPr>
      <w:bookmarkStart w:id="46" w:name="_Toc232409078"/>
      <w:r>
        <w:rPr>
          <w:rFonts w:eastAsia="Times New Roman" w:cs="Times New Roman"/>
        </w:rPr>
        <w:t>5.4 Modifications and Improvements</w:t>
      </w:r>
      <w:bookmarkEnd w:id="46"/>
    </w:p>
    <w:p w14:paraId="25EF9D5C" w14:textId="77777777" w:rsidR="006050CE" w:rsidRDefault="00000000" w:rsidP="007E01F9">
      <w:pPr>
        <w:spacing w:line="360" w:lineRule="auto"/>
      </w:pPr>
      <w:r>
        <w:rPr>
          <w:rFonts w:eastAsia="Times New Roman" w:cs="Times New Roman"/>
          <w:szCs w:val="24"/>
        </w:rPr>
        <w:t xml:space="preserve">Throughout the development of </w:t>
      </w:r>
      <w:proofErr w:type="spellStart"/>
      <w:r>
        <w:rPr>
          <w:rFonts w:eastAsia="Times New Roman" w:cs="Times New Roman"/>
          <w:b/>
          <w:bCs/>
          <w:szCs w:val="24"/>
        </w:rPr>
        <w:t>PhishGuard</w:t>
      </w:r>
      <w:proofErr w:type="spellEnd"/>
      <w:r>
        <w:rPr>
          <w:rFonts w:eastAsia="Times New Roman" w:cs="Times New Roman"/>
          <w:szCs w:val="24"/>
        </w:rPr>
        <w:t>, several modifications and improvements were made to enhance the system's functionality, accuracy, and reliability. These refinements were based on testing results and evolving project requirements.</w:t>
      </w:r>
    </w:p>
    <w:p w14:paraId="7474A5F7" w14:textId="77777777" w:rsidR="006050CE" w:rsidRDefault="00000000" w:rsidP="007E01F9">
      <w:pPr>
        <w:spacing w:line="360" w:lineRule="auto"/>
      </w:pPr>
      <w:r>
        <w:rPr>
          <w:rFonts w:eastAsia="Times New Roman" w:cs="Times New Roman"/>
          <w:szCs w:val="24"/>
        </w:rPr>
        <w:t>The major improvements include:</w:t>
      </w:r>
    </w:p>
    <w:p w14:paraId="3A0FE2E0" w14:textId="77777777" w:rsidR="006050CE" w:rsidRDefault="00000000" w:rsidP="007E01F9">
      <w:pPr>
        <w:pStyle w:val="ListParagraph"/>
        <w:numPr>
          <w:ilvl w:val="0"/>
          <w:numId w:val="37"/>
        </w:numPr>
        <w:spacing w:line="360" w:lineRule="auto"/>
        <w:rPr>
          <w:rFonts w:eastAsia="Times New Roman" w:cs="Times New Roman"/>
          <w:szCs w:val="24"/>
        </w:rPr>
      </w:pPr>
      <w:r>
        <w:rPr>
          <w:rFonts w:eastAsia="Times New Roman" w:cs="Times New Roman"/>
          <w:b/>
          <w:bCs/>
          <w:szCs w:val="24"/>
        </w:rPr>
        <w:t>Dual-Body Email Scanning:</w:t>
      </w:r>
      <w:r>
        <w:rPr>
          <w:rFonts w:eastAsia="Times New Roman" w:cs="Times New Roman"/>
          <w:szCs w:val="24"/>
        </w:rPr>
        <w:t xml:space="preserve"> Enhanced email analysis by combining both plain-text and HTML content, ensuring that email addresses and other indicators are extracted even from HTML-only emails. </w:t>
      </w:r>
    </w:p>
    <w:p w14:paraId="0E7F85D1" w14:textId="77777777" w:rsidR="006050CE" w:rsidRDefault="00000000" w:rsidP="007E01F9">
      <w:pPr>
        <w:pStyle w:val="ListParagraph"/>
        <w:numPr>
          <w:ilvl w:val="0"/>
          <w:numId w:val="37"/>
        </w:numPr>
        <w:spacing w:line="360" w:lineRule="auto"/>
        <w:rPr>
          <w:rFonts w:eastAsia="Times New Roman" w:cs="Times New Roman"/>
          <w:szCs w:val="24"/>
        </w:rPr>
      </w:pPr>
      <w:r>
        <w:rPr>
          <w:rFonts w:eastAsia="Times New Roman" w:cs="Times New Roman"/>
          <w:b/>
          <w:bCs/>
          <w:szCs w:val="24"/>
        </w:rPr>
        <w:lastRenderedPageBreak/>
        <w:t>File Hash IOC Support:</w:t>
      </w:r>
      <w:r>
        <w:rPr>
          <w:rFonts w:eastAsia="Times New Roman" w:cs="Times New Roman"/>
          <w:szCs w:val="24"/>
        </w:rPr>
        <w:t xml:space="preserve"> Added extraction of SHA-256 hashes from email attachments and integrated them into the IOC model, enabling reputation checks through </w:t>
      </w:r>
      <w:proofErr w:type="spellStart"/>
      <w:r>
        <w:rPr>
          <w:rFonts w:eastAsia="Times New Roman" w:cs="Times New Roman"/>
          <w:szCs w:val="24"/>
        </w:rPr>
        <w:t>VirusTotal</w:t>
      </w:r>
      <w:proofErr w:type="spellEnd"/>
      <w:r>
        <w:rPr>
          <w:rFonts w:eastAsia="Times New Roman" w:cs="Times New Roman"/>
          <w:szCs w:val="24"/>
        </w:rPr>
        <w:t xml:space="preserve">. </w:t>
      </w:r>
    </w:p>
    <w:p w14:paraId="4D3D5F9E" w14:textId="77777777" w:rsidR="006050CE" w:rsidRDefault="00000000" w:rsidP="007E01F9">
      <w:pPr>
        <w:pStyle w:val="ListParagraph"/>
        <w:numPr>
          <w:ilvl w:val="0"/>
          <w:numId w:val="37"/>
        </w:numPr>
        <w:spacing w:line="360" w:lineRule="auto"/>
        <w:rPr>
          <w:rFonts w:eastAsia="Times New Roman" w:cs="Times New Roman"/>
          <w:szCs w:val="24"/>
        </w:rPr>
      </w:pPr>
      <w:r>
        <w:rPr>
          <w:rFonts w:eastAsia="Times New Roman" w:cs="Times New Roman"/>
          <w:b/>
          <w:bCs/>
          <w:szCs w:val="24"/>
        </w:rPr>
        <w:t>API Rate-Limit Handling:</w:t>
      </w:r>
      <w:r>
        <w:rPr>
          <w:rFonts w:eastAsia="Times New Roman" w:cs="Times New Roman"/>
          <w:szCs w:val="24"/>
        </w:rPr>
        <w:t xml:space="preserve"> Implemented 15-second delays between </w:t>
      </w:r>
      <w:proofErr w:type="spellStart"/>
      <w:r>
        <w:rPr>
          <w:rFonts w:eastAsia="Times New Roman" w:cs="Times New Roman"/>
          <w:szCs w:val="24"/>
        </w:rPr>
        <w:t>VirusTotal</w:t>
      </w:r>
      <w:proofErr w:type="spellEnd"/>
      <w:r>
        <w:rPr>
          <w:rFonts w:eastAsia="Times New Roman" w:cs="Times New Roman"/>
          <w:szCs w:val="24"/>
        </w:rPr>
        <w:t xml:space="preserve"> requests and automatic retry logic for HTTP 429 (Too Many Requests) responses to comply with API limits. </w:t>
      </w:r>
    </w:p>
    <w:p w14:paraId="468A0F2F" w14:textId="77777777" w:rsidR="006050CE" w:rsidRDefault="00000000" w:rsidP="007E01F9">
      <w:pPr>
        <w:pStyle w:val="ListParagraph"/>
        <w:numPr>
          <w:ilvl w:val="0"/>
          <w:numId w:val="37"/>
        </w:numPr>
        <w:spacing w:line="360" w:lineRule="auto"/>
        <w:rPr>
          <w:rFonts w:eastAsia="Times New Roman" w:cs="Times New Roman"/>
          <w:szCs w:val="24"/>
        </w:rPr>
      </w:pPr>
      <w:r>
        <w:rPr>
          <w:rFonts w:eastAsia="Times New Roman" w:cs="Times New Roman"/>
          <w:b/>
          <w:bCs/>
          <w:szCs w:val="24"/>
        </w:rPr>
        <w:t>Database Schema Synchronization:</w:t>
      </w:r>
      <w:r>
        <w:rPr>
          <w:rFonts w:eastAsia="Times New Roman" w:cs="Times New Roman"/>
          <w:szCs w:val="24"/>
        </w:rPr>
        <w:t xml:space="preserve"> Resolved migration inconsistencies between Django and PostgreSQL using appropriate migration management to prevent duplicate table and key issues. </w:t>
      </w:r>
    </w:p>
    <w:p w14:paraId="39754F4C" w14:textId="77777777" w:rsidR="006050CE" w:rsidRDefault="00000000" w:rsidP="007E01F9">
      <w:pPr>
        <w:pStyle w:val="ListParagraph"/>
        <w:numPr>
          <w:ilvl w:val="0"/>
          <w:numId w:val="37"/>
        </w:numPr>
        <w:spacing w:line="360" w:lineRule="auto"/>
        <w:rPr>
          <w:rFonts w:eastAsia="Times New Roman" w:cs="Times New Roman"/>
          <w:szCs w:val="24"/>
        </w:rPr>
      </w:pPr>
      <w:r>
        <w:rPr>
          <w:rFonts w:eastAsia="Times New Roman" w:cs="Times New Roman"/>
          <w:b/>
          <w:bCs/>
          <w:szCs w:val="24"/>
        </w:rPr>
        <w:t>Display Name Mismatch Detection:</w:t>
      </w:r>
      <w:r>
        <w:rPr>
          <w:rFonts w:eastAsia="Times New Roman" w:cs="Times New Roman"/>
          <w:szCs w:val="24"/>
        </w:rPr>
        <w:t xml:space="preserve"> Introduced a heuristic to detect sender spoofing by comparing the display name with the actual sender domain. </w:t>
      </w:r>
    </w:p>
    <w:p w14:paraId="646FEC8D" w14:textId="77777777" w:rsidR="006050CE" w:rsidRDefault="00000000" w:rsidP="007E01F9">
      <w:pPr>
        <w:pStyle w:val="ListParagraph"/>
        <w:numPr>
          <w:ilvl w:val="0"/>
          <w:numId w:val="37"/>
        </w:numPr>
        <w:spacing w:line="360" w:lineRule="auto"/>
        <w:rPr>
          <w:rFonts w:eastAsia="Times New Roman" w:cs="Times New Roman"/>
          <w:szCs w:val="24"/>
        </w:rPr>
      </w:pPr>
      <w:r>
        <w:rPr>
          <w:rFonts w:eastAsia="Times New Roman" w:cs="Times New Roman"/>
          <w:b/>
          <w:bCs/>
          <w:szCs w:val="24"/>
        </w:rPr>
        <w:t>Improved Credential Security:</w:t>
      </w:r>
      <w:r>
        <w:rPr>
          <w:rFonts w:eastAsia="Times New Roman" w:cs="Times New Roman"/>
          <w:szCs w:val="24"/>
        </w:rPr>
        <w:t xml:space="preserve"> Moved sensitive information such as database credentials, IMAP settings, and API keys from source code to environment variables (.env) for enhanced security.</w:t>
      </w:r>
    </w:p>
    <w:p w14:paraId="34D2C42D" w14:textId="77777777" w:rsidR="006050CE" w:rsidRDefault="006050CE" w:rsidP="007E01F9">
      <w:pPr>
        <w:spacing w:line="360" w:lineRule="auto"/>
        <w:rPr>
          <w:rFonts w:eastAsia="Times New Roman" w:cs="Times New Roman"/>
          <w:szCs w:val="24"/>
        </w:rPr>
      </w:pPr>
    </w:p>
    <w:p w14:paraId="18DAEB6B" w14:textId="334A7AD0" w:rsidR="000A22B0" w:rsidRPr="00681E54" w:rsidRDefault="00000000" w:rsidP="00681E54">
      <w:pPr>
        <w:pStyle w:val="Heading2"/>
        <w:spacing w:line="360" w:lineRule="auto"/>
        <w:rPr>
          <w:rFonts w:eastAsia="Times New Roman" w:cs="Times New Roman"/>
        </w:rPr>
      </w:pPr>
      <w:bookmarkStart w:id="47" w:name="_Toc232409079"/>
      <w:r>
        <w:rPr>
          <w:rFonts w:eastAsia="Times New Roman" w:cs="Times New Roman"/>
        </w:rPr>
        <w:t>5.5 Test Cases</w:t>
      </w:r>
      <w:bookmarkEnd w:id="47"/>
    </w:p>
    <w:p w14:paraId="23963A6E" w14:textId="4BDA387E" w:rsidR="00681E54" w:rsidRDefault="00681E54" w:rsidP="00681E54">
      <w:pPr>
        <w:pStyle w:val="FigCpation"/>
      </w:pPr>
      <w:bookmarkStart w:id="48" w:name="_Toc232408537"/>
      <w:bookmarkStart w:id="49" w:name="_Toc232408579"/>
      <w:r>
        <w:t>Table 5.5.</w:t>
      </w:r>
      <w:r>
        <w:fldChar w:fldCharType="begin"/>
      </w:r>
      <w:r>
        <w:instrText xml:space="preserve"> SEQ Table \* ARABIC \s 2 </w:instrText>
      </w:r>
      <w:r>
        <w:fldChar w:fldCharType="separate"/>
      </w:r>
      <w:r>
        <w:rPr>
          <w:noProof/>
        </w:rPr>
        <w:t>1</w:t>
      </w:r>
      <w:r>
        <w:fldChar w:fldCharType="end"/>
      </w:r>
      <w:r>
        <w:t xml:space="preserve"> - Test Cases</w:t>
      </w:r>
      <w:bookmarkEnd w:id="48"/>
      <w:bookmarkEnd w:id="49"/>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820"/>
        <w:gridCol w:w="1678"/>
        <w:gridCol w:w="1919"/>
        <w:gridCol w:w="2986"/>
        <w:gridCol w:w="873"/>
      </w:tblGrid>
      <w:tr w:rsidR="006050CE" w14:paraId="1D713736" w14:textId="77777777">
        <w:trPr>
          <w:trHeight w:val="300"/>
        </w:trPr>
        <w:tc>
          <w:tcPr>
            <w:tcW w:w="821" w:type="dxa"/>
            <w:vAlign w:val="center"/>
          </w:tcPr>
          <w:p w14:paraId="277F7B4E" w14:textId="77777777" w:rsidR="006050CE" w:rsidRDefault="00000000" w:rsidP="00114062">
            <w:pPr>
              <w:pStyle w:val="FigCpation"/>
            </w:pPr>
            <w:r>
              <w:t>Test Case ID</w:t>
            </w:r>
          </w:p>
        </w:tc>
        <w:tc>
          <w:tcPr>
            <w:tcW w:w="1680" w:type="dxa"/>
            <w:vAlign w:val="center"/>
          </w:tcPr>
          <w:p w14:paraId="60AA2265" w14:textId="77777777" w:rsidR="006050CE" w:rsidRDefault="00000000" w:rsidP="00114062">
            <w:pPr>
              <w:pStyle w:val="FigCpation"/>
            </w:pPr>
            <w:r>
              <w:t>Test Description</w:t>
            </w:r>
          </w:p>
        </w:tc>
        <w:tc>
          <w:tcPr>
            <w:tcW w:w="1923" w:type="dxa"/>
            <w:vAlign w:val="center"/>
          </w:tcPr>
          <w:p w14:paraId="79F66C55" w14:textId="77777777" w:rsidR="006050CE" w:rsidRDefault="00000000" w:rsidP="00114062">
            <w:pPr>
              <w:pStyle w:val="FigCpation"/>
            </w:pPr>
            <w:r>
              <w:t>Input</w:t>
            </w:r>
          </w:p>
        </w:tc>
        <w:tc>
          <w:tcPr>
            <w:tcW w:w="2997" w:type="dxa"/>
            <w:vAlign w:val="center"/>
          </w:tcPr>
          <w:p w14:paraId="7DA6EB71" w14:textId="77777777" w:rsidR="006050CE" w:rsidRDefault="00000000" w:rsidP="00114062">
            <w:pPr>
              <w:pStyle w:val="FigCpation"/>
            </w:pPr>
            <w:r>
              <w:t>Expected Result</w:t>
            </w:r>
          </w:p>
        </w:tc>
        <w:tc>
          <w:tcPr>
            <w:tcW w:w="874" w:type="dxa"/>
            <w:vAlign w:val="center"/>
          </w:tcPr>
          <w:p w14:paraId="07A343EB" w14:textId="77777777" w:rsidR="006050CE" w:rsidRDefault="00000000" w:rsidP="00114062">
            <w:pPr>
              <w:pStyle w:val="FigCpation"/>
            </w:pPr>
            <w:r>
              <w:t>Status</w:t>
            </w:r>
          </w:p>
        </w:tc>
      </w:tr>
      <w:tr w:rsidR="006050CE" w14:paraId="6D9D4781" w14:textId="77777777">
        <w:trPr>
          <w:trHeight w:val="300"/>
        </w:trPr>
        <w:tc>
          <w:tcPr>
            <w:tcW w:w="821" w:type="dxa"/>
            <w:vAlign w:val="center"/>
          </w:tcPr>
          <w:p w14:paraId="1B5FC5DF" w14:textId="77777777" w:rsidR="006050CE" w:rsidRDefault="00000000" w:rsidP="00114062">
            <w:pPr>
              <w:pStyle w:val="FigCpation"/>
            </w:pPr>
            <w:r>
              <w:t>TC-01</w:t>
            </w:r>
          </w:p>
        </w:tc>
        <w:tc>
          <w:tcPr>
            <w:tcW w:w="1680" w:type="dxa"/>
            <w:vAlign w:val="center"/>
          </w:tcPr>
          <w:p w14:paraId="4436B8C7" w14:textId="77777777" w:rsidR="006050CE" w:rsidRDefault="00000000" w:rsidP="00114062">
            <w:pPr>
              <w:pStyle w:val="FigCpation"/>
            </w:pPr>
            <w:r>
              <w:t>Fetch emails using IMAP</w:t>
            </w:r>
          </w:p>
        </w:tc>
        <w:tc>
          <w:tcPr>
            <w:tcW w:w="1923" w:type="dxa"/>
            <w:vAlign w:val="center"/>
          </w:tcPr>
          <w:p w14:paraId="025B900D" w14:textId="77777777" w:rsidR="006050CE" w:rsidRDefault="00000000" w:rsidP="00114062">
            <w:pPr>
              <w:pStyle w:val="FigCpation"/>
            </w:pPr>
            <w:r>
              <w:t>Valid mailbox credentials</w:t>
            </w:r>
          </w:p>
        </w:tc>
        <w:tc>
          <w:tcPr>
            <w:tcW w:w="2997" w:type="dxa"/>
            <w:vAlign w:val="center"/>
          </w:tcPr>
          <w:p w14:paraId="0DB1E977" w14:textId="77777777" w:rsidR="006050CE" w:rsidRDefault="00000000" w:rsidP="00114062">
            <w:pPr>
              <w:pStyle w:val="FigCpation"/>
            </w:pPr>
            <w:r>
              <w:t>Emails are successfully retrieved and stored</w:t>
            </w:r>
          </w:p>
        </w:tc>
        <w:tc>
          <w:tcPr>
            <w:tcW w:w="874" w:type="dxa"/>
            <w:vAlign w:val="center"/>
          </w:tcPr>
          <w:p w14:paraId="7D562A2F" w14:textId="77777777" w:rsidR="006050CE" w:rsidRDefault="00000000" w:rsidP="00114062">
            <w:pPr>
              <w:pStyle w:val="FigCpation"/>
            </w:pPr>
            <w:r>
              <w:t>Passed</w:t>
            </w:r>
          </w:p>
        </w:tc>
      </w:tr>
      <w:tr w:rsidR="006050CE" w14:paraId="7B0BD577" w14:textId="77777777">
        <w:trPr>
          <w:trHeight w:val="300"/>
        </w:trPr>
        <w:tc>
          <w:tcPr>
            <w:tcW w:w="821" w:type="dxa"/>
            <w:vAlign w:val="center"/>
          </w:tcPr>
          <w:p w14:paraId="45CD1893" w14:textId="77777777" w:rsidR="006050CE" w:rsidRDefault="00000000" w:rsidP="00114062">
            <w:pPr>
              <w:pStyle w:val="FigCpation"/>
            </w:pPr>
            <w:r>
              <w:t>TC-02</w:t>
            </w:r>
          </w:p>
        </w:tc>
        <w:tc>
          <w:tcPr>
            <w:tcW w:w="1680" w:type="dxa"/>
            <w:vAlign w:val="center"/>
          </w:tcPr>
          <w:p w14:paraId="68348ADA" w14:textId="77777777" w:rsidR="006050CE" w:rsidRDefault="00000000" w:rsidP="00114062">
            <w:pPr>
              <w:pStyle w:val="FigCpation"/>
            </w:pPr>
            <w:r>
              <w:t>Parse email headers and body</w:t>
            </w:r>
          </w:p>
        </w:tc>
        <w:tc>
          <w:tcPr>
            <w:tcW w:w="1923" w:type="dxa"/>
            <w:vAlign w:val="center"/>
          </w:tcPr>
          <w:p w14:paraId="42BFCA07" w14:textId="77777777" w:rsidR="006050CE" w:rsidRDefault="00000000" w:rsidP="00114062">
            <w:pPr>
              <w:pStyle w:val="FigCpation"/>
            </w:pPr>
            <w:r>
              <w:t>Valid email message</w:t>
            </w:r>
          </w:p>
        </w:tc>
        <w:tc>
          <w:tcPr>
            <w:tcW w:w="2997" w:type="dxa"/>
            <w:vAlign w:val="center"/>
          </w:tcPr>
          <w:p w14:paraId="52B6398C" w14:textId="77777777" w:rsidR="006050CE" w:rsidRDefault="00000000" w:rsidP="00114062">
            <w:pPr>
              <w:pStyle w:val="FigCpation"/>
            </w:pPr>
            <w:r>
              <w:t>Sender, recipient, subject, body, and headers are extracted correctly</w:t>
            </w:r>
          </w:p>
        </w:tc>
        <w:tc>
          <w:tcPr>
            <w:tcW w:w="874" w:type="dxa"/>
            <w:vAlign w:val="center"/>
          </w:tcPr>
          <w:p w14:paraId="33CA82E2" w14:textId="77777777" w:rsidR="006050CE" w:rsidRDefault="00000000" w:rsidP="00114062">
            <w:pPr>
              <w:pStyle w:val="FigCpation"/>
            </w:pPr>
            <w:r>
              <w:t>Passed</w:t>
            </w:r>
          </w:p>
        </w:tc>
      </w:tr>
      <w:tr w:rsidR="006050CE" w14:paraId="7D3AECD2" w14:textId="77777777">
        <w:trPr>
          <w:trHeight w:val="300"/>
        </w:trPr>
        <w:tc>
          <w:tcPr>
            <w:tcW w:w="821" w:type="dxa"/>
            <w:vAlign w:val="center"/>
          </w:tcPr>
          <w:p w14:paraId="10092D5F" w14:textId="77777777" w:rsidR="006050CE" w:rsidRDefault="00000000" w:rsidP="00114062">
            <w:pPr>
              <w:pStyle w:val="FigCpation"/>
            </w:pPr>
            <w:r>
              <w:t>TC-03</w:t>
            </w:r>
          </w:p>
        </w:tc>
        <w:tc>
          <w:tcPr>
            <w:tcW w:w="1680" w:type="dxa"/>
            <w:vAlign w:val="center"/>
          </w:tcPr>
          <w:p w14:paraId="4B1E41CB" w14:textId="77777777" w:rsidR="006050CE" w:rsidRDefault="00000000" w:rsidP="00114062">
            <w:pPr>
              <w:pStyle w:val="FigCpation"/>
            </w:pPr>
            <w:r>
              <w:t>Extract URLs from email</w:t>
            </w:r>
          </w:p>
        </w:tc>
        <w:tc>
          <w:tcPr>
            <w:tcW w:w="1923" w:type="dxa"/>
            <w:vAlign w:val="center"/>
          </w:tcPr>
          <w:p w14:paraId="62CEEFFF" w14:textId="77777777" w:rsidR="006050CE" w:rsidRDefault="00000000" w:rsidP="00114062">
            <w:pPr>
              <w:pStyle w:val="FigCpation"/>
            </w:pPr>
            <w:r>
              <w:t>Email containing URLs</w:t>
            </w:r>
          </w:p>
        </w:tc>
        <w:tc>
          <w:tcPr>
            <w:tcW w:w="2997" w:type="dxa"/>
            <w:vAlign w:val="center"/>
          </w:tcPr>
          <w:p w14:paraId="37D9EF04" w14:textId="77777777" w:rsidR="006050CE" w:rsidRDefault="00000000" w:rsidP="00114062">
            <w:pPr>
              <w:pStyle w:val="FigCpation"/>
            </w:pPr>
            <w:r>
              <w:t>URLs are correctly extracted and stored as IOCs</w:t>
            </w:r>
          </w:p>
        </w:tc>
        <w:tc>
          <w:tcPr>
            <w:tcW w:w="874" w:type="dxa"/>
            <w:vAlign w:val="center"/>
          </w:tcPr>
          <w:p w14:paraId="3EB33D14" w14:textId="77777777" w:rsidR="006050CE" w:rsidRDefault="00000000" w:rsidP="00114062">
            <w:pPr>
              <w:pStyle w:val="FigCpation"/>
            </w:pPr>
            <w:r>
              <w:t>Passed</w:t>
            </w:r>
          </w:p>
        </w:tc>
      </w:tr>
      <w:tr w:rsidR="006050CE" w14:paraId="531C83AF" w14:textId="77777777">
        <w:trPr>
          <w:trHeight w:val="300"/>
        </w:trPr>
        <w:tc>
          <w:tcPr>
            <w:tcW w:w="821" w:type="dxa"/>
            <w:vAlign w:val="center"/>
          </w:tcPr>
          <w:p w14:paraId="589C3C35" w14:textId="77777777" w:rsidR="006050CE" w:rsidRDefault="00000000" w:rsidP="00114062">
            <w:pPr>
              <w:pStyle w:val="FigCpation"/>
            </w:pPr>
            <w:r>
              <w:t>TC-04</w:t>
            </w:r>
          </w:p>
        </w:tc>
        <w:tc>
          <w:tcPr>
            <w:tcW w:w="1680" w:type="dxa"/>
            <w:vAlign w:val="center"/>
          </w:tcPr>
          <w:p w14:paraId="7CBEAA45" w14:textId="77777777" w:rsidR="006050CE" w:rsidRDefault="00000000" w:rsidP="00114062">
            <w:pPr>
              <w:pStyle w:val="FigCpation"/>
            </w:pPr>
            <w:r>
              <w:t>Extract IP addresses</w:t>
            </w:r>
          </w:p>
        </w:tc>
        <w:tc>
          <w:tcPr>
            <w:tcW w:w="1923" w:type="dxa"/>
            <w:vAlign w:val="center"/>
          </w:tcPr>
          <w:p w14:paraId="39972449" w14:textId="77777777" w:rsidR="006050CE" w:rsidRDefault="00000000" w:rsidP="00114062">
            <w:pPr>
              <w:pStyle w:val="FigCpation"/>
            </w:pPr>
            <w:r>
              <w:t>Email containing IP addresses</w:t>
            </w:r>
          </w:p>
        </w:tc>
        <w:tc>
          <w:tcPr>
            <w:tcW w:w="2997" w:type="dxa"/>
            <w:vAlign w:val="center"/>
          </w:tcPr>
          <w:p w14:paraId="7657CAE0" w14:textId="77777777" w:rsidR="006050CE" w:rsidRDefault="00000000" w:rsidP="00114062">
            <w:pPr>
              <w:pStyle w:val="FigCpation"/>
            </w:pPr>
            <w:r>
              <w:t>Valid IP addresses are identified and stored</w:t>
            </w:r>
          </w:p>
        </w:tc>
        <w:tc>
          <w:tcPr>
            <w:tcW w:w="874" w:type="dxa"/>
            <w:vAlign w:val="center"/>
          </w:tcPr>
          <w:p w14:paraId="210EE2B8" w14:textId="77777777" w:rsidR="006050CE" w:rsidRDefault="00000000" w:rsidP="00114062">
            <w:pPr>
              <w:pStyle w:val="FigCpation"/>
            </w:pPr>
            <w:r>
              <w:t>Passed</w:t>
            </w:r>
          </w:p>
        </w:tc>
      </w:tr>
      <w:tr w:rsidR="006050CE" w14:paraId="28BA3908" w14:textId="77777777">
        <w:trPr>
          <w:trHeight w:val="300"/>
        </w:trPr>
        <w:tc>
          <w:tcPr>
            <w:tcW w:w="821" w:type="dxa"/>
            <w:vAlign w:val="center"/>
          </w:tcPr>
          <w:p w14:paraId="07F4BE6C" w14:textId="77777777" w:rsidR="006050CE" w:rsidRDefault="00000000" w:rsidP="00114062">
            <w:pPr>
              <w:pStyle w:val="FigCpation"/>
            </w:pPr>
            <w:r>
              <w:t>TC-05</w:t>
            </w:r>
          </w:p>
        </w:tc>
        <w:tc>
          <w:tcPr>
            <w:tcW w:w="1680" w:type="dxa"/>
            <w:vAlign w:val="center"/>
          </w:tcPr>
          <w:p w14:paraId="5339F3A6" w14:textId="77777777" w:rsidR="006050CE" w:rsidRDefault="00000000" w:rsidP="00114062">
            <w:pPr>
              <w:pStyle w:val="FigCpation"/>
            </w:pPr>
            <w:r>
              <w:t>Extract email addresses</w:t>
            </w:r>
          </w:p>
        </w:tc>
        <w:tc>
          <w:tcPr>
            <w:tcW w:w="1923" w:type="dxa"/>
            <w:vAlign w:val="center"/>
          </w:tcPr>
          <w:p w14:paraId="71450CE8" w14:textId="77777777" w:rsidR="006050CE" w:rsidRDefault="00000000" w:rsidP="00114062">
            <w:pPr>
              <w:pStyle w:val="FigCpation"/>
            </w:pPr>
            <w:r>
              <w:t>Email with text and HTML bodies</w:t>
            </w:r>
          </w:p>
        </w:tc>
        <w:tc>
          <w:tcPr>
            <w:tcW w:w="2997" w:type="dxa"/>
            <w:vAlign w:val="center"/>
          </w:tcPr>
          <w:p w14:paraId="010D05D0" w14:textId="77777777" w:rsidR="006050CE" w:rsidRDefault="00000000" w:rsidP="00114062">
            <w:pPr>
              <w:pStyle w:val="FigCpation"/>
            </w:pPr>
            <w:r>
              <w:t>Email addresses are extracted from both body parts</w:t>
            </w:r>
          </w:p>
        </w:tc>
        <w:tc>
          <w:tcPr>
            <w:tcW w:w="874" w:type="dxa"/>
            <w:vAlign w:val="center"/>
          </w:tcPr>
          <w:p w14:paraId="6BA4B4D5" w14:textId="77777777" w:rsidR="006050CE" w:rsidRDefault="00000000" w:rsidP="00114062">
            <w:pPr>
              <w:pStyle w:val="FigCpation"/>
            </w:pPr>
            <w:r>
              <w:t>Passed</w:t>
            </w:r>
          </w:p>
        </w:tc>
      </w:tr>
      <w:tr w:rsidR="006050CE" w14:paraId="5F7B98C9" w14:textId="77777777">
        <w:trPr>
          <w:trHeight w:val="300"/>
        </w:trPr>
        <w:tc>
          <w:tcPr>
            <w:tcW w:w="821" w:type="dxa"/>
            <w:vAlign w:val="center"/>
          </w:tcPr>
          <w:p w14:paraId="0B2AAB45" w14:textId="77777777" w:rsidR="006050CE" w:rsidRDefault="00000000" w:rsidP="00114062">
            <w:pPr>
              <w:pStyle w:val="FigCpation"/>
            </w:pPr>
            <w:r>
              <w:t>TC-06</w:t>
            </w:r>
          </w:p>
        </w:tc>
        <w:tc>
          <w:tcPr>
            <w:tcW w:w="1680" w:type="dxa"/>
            <w:vAlign w:val="center"/>
          </w:tcPr>
          <w:p w14:paraId="7EF934DA" w14:textId="77777777" w:rsidR="006050CE" w:rsidRDefault="00000000" w:rsidP="00114062">
            <w:pPr>
              <w:pStyle w:val="FigCpation"/>
            </w:pPr>
            <w:r>
              <w:t>Generate SHA-256 hash for attachment</w:t>
            </w:r>
          </w:p>
        </w:tc>
        <w:tc>
          <w:tcPr>
            <w:tcW w:w="1923" w:type="dxa"/>
            <w:vAlign w:val="center"/>
          </w:tcPr>
          <w:p w14:paraId="396D97A4" w14:textId="77777777" w:rsidR="006050CE" w:rsidRDefault="00000000" w:rsidP="00114062">
            <w:pPr>
              <w:pStyle w:val="FigCpation"/>
            </w:pPr>
            <w:r>
              <w:t>Email with file attachment</w:t>
            </w:r>
          </w:p>
        </w:tc>
        <w:tc>
          <w:tcPr>
            <w:tcW w:w="2997" w:type="dxa"/>
            <w:vAlign w:val="center"/>
          </w:tcPr>
          <w:p w14:paraId="3C5F3F93" w14:textId="77777777" w:rsidR="006050CE" w:rsidRDefault="00000000" w:rsidP="00114062">
            <w:pPr>
              <w:pStyle w:val="FigCpation"/>
            </w:pPr>
            <w:r>
              <w:t>Attachment hash is generated and stored in database</w:t>
            </w:r>
          </w:p>
        </w:tc>
        <w:tc>
          <w:tcPr>
            <w:tcW w:w="874" w:type="dxa"/>
            <w:vAlign w:val="center"/>
          </w:tcPr>
          <w:p w14:paraId="2D16D1CE" w14:textId="77777777" w:rsidR="006050CE" w:rsidRDefault="00000000" w:rsidP="00114062">
            <w:pPr>
              <w:pStyle w:val="FigCpation"/>
            </w:pPr>
            <w:r>
              <w:t>Passed</w:t>
            </w:r>
          </w:p>
        </w:tc>
      </w:tr>
      <w:tr w:rsidR="006050CE" w14:paraId="3272AB93" w14:textId="77777777">
        <w:trPr>
          <w:trHeight w:val="300"/>
        </w:trPr>
        <w:tc>
          <w:tcPr>
            <w:tcW w:w="821" w:type="dxa"/>
            <w:vAlign w:val="center"/>
          </w:tcPr>
          <w:p w14:paraId="23A145C4" w14:textId="77777777" w:rsidR="006050CE" w:rsidRDefault="00000000" w:rsidP="00114062">
            <w:pPr>
              <w:pStyle w:val="FigCpation"/>
            </w:pPr>
            <w:r>
              <w:t>TC-07</w:t>
            </w:r>
          </w:p>
        </w:tc>
        <w:tc>
          <w:tcPr>
            <w:tcW w:w="1680" w:type="dxa"/>
            <w:vAlign w:val="center"/>
          </w:tcPr>
          <w:p w14:paraId="7CFE3582" w14:textId="77777777" w:rsidR="006050CE" w:rsidRDefault="00000000" w:rsidP="00114062">
            <w:pPr>
              <w:pStyle w:val="FigCpation"/>
            </w:pPr>
            <w:r>
              <w:t>Check IP reputation</w:t>
            </w:r>
          </w:p>
        </w:tc>
        <w:tc>
          <w:tcPr>
            <w:tcW w:w="1923" w:type="dxa"/>
            <w:vAlign w:val="center"/>
          </w:tcPr>
          <w:p w14:paraId="3F57BD1B" w14:textId="77777777" w:rsidR="006050CE" w:rsidRDefault="00000000" w:rsidP="00114062">
            <w:pPr>
              <w:pStyle w:val="FigCpation"/>
            </w:pPr>
            <w:r>
              <w:t>IP address indicator</w:t>
            </w:r>
          </w:p>
        </w:tc>
        <w:tc>
          <w:tcPr>
            <w:tcW w:w="2997" w:type="dxa"/>
            <w:vAlign w:val="center"/>
          </w:tcPr>
          <w:p w14:paraId="23FE7879" w14:textId="77777777" w:rsidR="006050CE" w:rsidRDefault="00000000" w:rsidP="00114062">
            <w:pPr>
              <w:pStyle w:val="FigCpation"/>
            </w:pPr>
            <w:proofErr w:type="spellStart"/>
            <w:r>
              <w:t>AbuseIPDB</w:t>
            </w:r>
            <w:proofErr w:type="spellEnd"/>
            <w:r>
              <w:t xml:space="preserve"> returns reputation and updates IOC status</w:t>
            </w:r>
          </w:p>
        </w:tc>
        <w:tc>
          <w:tcPr>
            <w:tcW w:w="874" w:type="dxa"/>
            <w:vAlign w:val="center"/>
          </w:tcPr>
          <w:p w14:paraId="74606E41" w14:textId="77777777" w:rsidR="006050CE" w:rsidRDefault="00000000" w:rsidP="00114062">
            <w:pPr>
              <w:pStyle w:val="FigCpation"/>
            </w:pPr>
            <w:r>
              <w:t>Passed</w:t>
            </w:r>
          </w:p>
        </w:tc>
      </w:tr>
      <w:tr w:rsidR="006050CE" w14:paraId="167A6356" w14:textId="77777777">
        <w:trPr>
          <w:trHeight w:val="300"/>
        </w:trPr>
        <w:tc>
          <w:tcPr>
            <w:tcW w:w="821" w:type="dxa"/>
            <w:vAlign w:val="center"/>
          </w:tcPr>
          <w:p w14:paraId="742CF8E5" w14:textId="77777777" w:rsidR="006050CE" w:rsidRDefault="00000000" w:rsidP="00114062">
            <w:pPr>
              <w:pStyle w:val="FigCpation"/>
            </w:pPr>
            <w:r>
              <w:t>TC-08</w:t>
            </w:r>
          </w:p>
        </w:tc>
        <w:tc>
          <w:tcPr>
            <w:tcW w:w="1680" w:type="dxa"/>
            <w:vAlign w:val="center"/>
          </w:tcPr>
          <w:p w14:paraId="7C5568DE" w14:textId="77777777" w:rsidR="006050CE" w:rsidRDefault="00000000" w:rsidP="00114062">
            <w:pPr>
              <w:pStyle w:val="FigCpation"/>
            </w:pPr>
            <w:r>
              <w:t>Check URL/domain reputation</w:t>
            </w:r>
          </w:p>
        </w:tc>
        <w:tc>
          <w:tcPr>
            <w:tcW w:w="1923" w:type="dxa"/>
            <w:vAlign w:val="center"/>
          </w:tcPr>
          <w:p w14:paraId="73A4FA44" w14:textId="77777777" w:rsidR="006050CE" w:rsidRDefault="00000000" w:rsidP="00114062">
            <w:pPr>
              <w:pStyle w:val="FigCpation"/>
            </w:pPr>
            <w:r>
              <w:t>Suspicious URL or domain</w:t>
            </w:r>
          </w:p>
        </w:tc>
        <w:tc>
          <w:tcPr>
            <w:tcW w:w="2997" w:type="dxa"/>
            <w:vAlign w:val="center"/>
          </w:tcPr>
          <w:p w14:paraId="1B21F904" w14:textId="77777777" w:rsidR="006050CE" w:rsidRDefault="00000000" w:rsidP="00114062">
            <w:pPr>
              <w:pStyle w:val="FigCpation"/>
            </w:pPr>
            <w:proofErr w:type="spellStart"/>
            <w:r>
              <w:t>VirusTotal</w:t>
            </w:r>
            <w:proofErr w:type="spellEnd"/>
            <w:r>
              <w:t xml:space="preserve"> returns reputation and updates database status</w:t>
            </w:r>
          </w:p>
        </w:tc>
        <w:tc>
          <w:tcPr>
            <w:tcW w:w="874" w:type="dxa"/>
            <w:vAlign w:val="center"/>
          </w:tcPr>
          <w:p w14:paraId="015AE11A" w14:textId="77777777" w:rsidR="006050CE" w:rsidRDefault="00000000" w:rsidP="00114062">
            <w:pPr>
              <w:pStyle w:val="FigCpation"/>
            </w:pPr>
            <w:r>
              <w:t>Passed</w:t>
            </w:r>
          </w:p>
        </w:tc>
      </w:tr>
      <w:tr w:rsidR="006050CE" w14:paraId="41CAD32F" w14:textId="77777777">
        <w:trPr>
          <w:trHeight w:val="300"/>
        </w:trPr>
        <w:tc>
          <w:tcPr>
            <w:tcW w:w="821" w:type="dxa"/>
            <w:vAlign w:val="center"/>
          </w:tcPr>
          <w:p w14:paraId="70419941" w14:textId="77777777" w:rsidR="006050CE" w:rsidRDefault="00000000" w:rsidP="00114062">
            <w:pPr>
              <w:pStyle w:val="FigCpation"/>
            </w:pPr>
            <w:r>
              <w:t>TC-09</w:t>
            </w:r>
          </w:p>
        </w:tc>
        <w:tc>
          <w:tcPr>
            <w:tcW w:w="1680" w:type="dxa"/>
            <w:vAlign w:val="center"/>
          </w:tcPr>
          <w:p w14:paraId="1FA1551A" w14:textId="77777777" w:rsidR="006050CE" w:rsidRDefault="00000000" w:rsidP="00114062">
            <w:pPr>
              <w:pStyle w:val="FigCpation"/>
            </w:pPr>
            <w:r>
              <w:t>Store extracted IOCs</w:t>
            </w:r>
          </w:p>
        </w:tc>
        <w:tc>
          <w:tcPr>
            <w:tcW w:w="1923" w:type="dxa"/>
            <w:vAlign w:val="center"/>
          </w:tcPr>
          <w:p w14:paraId="0B4A99B2" w14:textId="77777777" w:rsidR="006050CE" w:rsidRDefault="00000000" w:rsidP="00114062">
            <w:pPr>
              <w:pStyle w:val="FigCpation"/>
            </w:pPr>
            <w:r>
              <w:t>Email with multiple indicators</w:t>
            </w:r>
          </w:p>
        </w:tc>
        <w:tc>
          <w:tcPr>
            <w:tcW w:w="2997" w:type="dxa"/>
            <w:vAlign w:val="center"/>
          </w:tcPr>
          <w:p w14:paraId="47F6ED92" w14:textId="77777777" w:rsidR="006050CE" w:rsidRDefault="00000000" w:rsidP="00114062">
            <w:pPr>
              <w:pStyle w:val="FigCpation"/>
            </w:pPr>
            <w:r>
              <w:t>Unique IOCs are saved without duplication</w:t>
            </w:r>
          </w:p>
        </w:tc>
        <w:tc>
          <w:tcPr>
            <w:tcW w:w="874" w:type="dxa"/>
            <w:vAlign w:val="center"/>
          </w:tcPr>
          <w:p w14:paraId="6704E4CF" w14:textId="77777777" w:rsidR="006050CE" w:rsidRDefault="00000000" w:rsidP="00114062">
            <w:pPr>
              <w:pStyle w:val="FigCpation"/>
            </w:pPr>
            <w:r>
              <w:t>Passed</w:t>
            </w:r>
          </w:p>
        </w:tc>
      </w:tr>
      <w:tr w:rsidR="006050CE" w14:paraId="080EA67D" w14:textId="77777777">
        <w:trPr>
          <w:trHeight w:val="300"/>
        </w:trPr>
        <w:tc>
          <w:tcPr>
            <w:tcW w:w="821" w:type="dxa"/>
            <w:vAlign w:val="center"/>
          </w:tcPr>
          <w:p w14:paraId="1D1480D4" w14:textId="77777777" w:rsidR="006050CE" w:rsidRDefault="00000000" w:rsidP="00114062">
            <w:pPr>
              <w:pStyle w:val="FigCpation"/>
            </w:pPr>
            <w:r>
              <w:t>TC-10</w:t>
            </w:r>
          </w:p>
        </w:tc>
        <w:tc>
          <w:tcPr>
            <w:tcW w:w="1680" w:type="dxa"/>
            <w:vAlign w:val="center"/>
          </w:tcPr>
          <w:p w14:paraId="369EF4D2" w14:textId="77777777" w:rsidR="006050CE" w:rsidRDefault="00000000" w:rsidP="00114062">
            <w:pPr>
              <w:pStyle w:val="FigCpation"/>
            </w:pPr>
            <w:r>
              <w:t>Detect display-name spoofing</w:t>
            </w:r>
          </w:p>
        </w:tc>
        <w:tc>
          <w:tcPr>
            <w:tcW w:w="1923" w:type="dxa"/>
            <w:vAlign w:val="center"/>
          </w:tcPr>
          <w:p w14:paraId="0B22F1C9" w14:textId="77777777" w:rsidR="006050CE" w:rsidRDefault="00000000" w:rsidP="00114062">
            <w:pPr>
              <w:pStyle w:val="FigCpation"/>
            </w:pPr>
            <w:r>
              <w:t>Mismatched display name and domain</w:t>
            </w:r>
          </w:p>
        </w:tc>
        <w:tc>
          <w:tcPr>
            <w:tcW w:w="2997" w:type="dxa"/>
            <w:vAlign w:val="center"/>
          </w:tcPr>
          <w:p w14:paraId="56A26929" w14:textId="77777777" w:rsidR="006050CE" w:rsidRDefault="00000000" w:rsidP="00114062">
            <w:pPr>
              <w:pStyle w:val="FigCpation"/>
            </w:pPr>
            <w:r>
              <w:t>Spoofing flag is set to True</w:t>
            </w:r>
          </w:p>
        </w:tc>
        <w:tc>
          <w:tcPr>
            <w:tcW w:w="874" w:type="dxa"/>
            <w:vAlign w:val="center"/>
          </w:tcPr>
          <w:p w14:paraId="2FA92C20" w14:textId="77777777" w:rsidR="006050CE" w:rsidRDefault="00000000" w:rsidP="00114062">
            <w:pPr>
              <w:pStyle w:val="FigCpation"/>
            </w:pPr>
            <w:r>
              <w:t>Passed</w:t>
            </w:r>
          </w:p>
        </w:tc>
      </w:tr>
      <w:tr w:rsidR="006050CE" w14:paraId="45B886F5" w14:textId="77777777">
        <w:trPr>
          <w:trHeight w:val="300"/>
        </w:trPr>
        <w:tc>
          <w:tcPr>
            <w:tcW w:w="821" w:type="dxa"/>
            <w:vAlign w:val="center"/>
          </w:tcPr>
          <w:p w14:paraId="3515BB3D" w14:textId="77777777" w:rsidR="006050CE" w:rsidRDefault="00000000" w:rsidP="00114062">
            <w:pPr>
              <w:pStyle w:val="FigCpation"/>
            </w:pPr>
            <w:r>
              <w:lastRenderedPageBreak/>
              <w:t>TC-11</w:t>
            </w:r>
          </w:p>
        </w:tc>
        <w:tc>
          <w:tcPr>
            <w:tcW w:w="1680" w:type="dxa"/>
            <w:vAlign w:val="center"/>
          </w:tcPr>
          <w:p w14:paraId="1DBCE4FC" w14:textId="77777777" w:rsidR="006050CE" w:rsidRDefault="00000000" w:rsidP="00114062">
            <w:pPr>
              <w:pStyle w:val="FigCpation"/>
            </w:pPr>
            <w:r>
              <w:t>Handle API rate limits</w:t>
            </w:r>
          </w:p>
        </w:tc>
        <w:tc>
          <w:tcPr>
            <w:tcW w:w="1923" w:type="dxa"/>
            <w:vAlign w:val="center"/>
          </w:tcPr>
          <w:p w14:paraId="72A95882" w14:textId="77777777" w:rsidR="006050CE" w:rsidRDefault="00000000" w:rsidP="00114062">
            <w:pPr>
              <w:pStyle w:val="FigCpation"/>
            </w:pPr>
            <w:r>
              <w:t>Multiple URL scans within 60s</w:t>
            </w:r>
          </w:p>
        </w:tc>
        <w:tc>
          <w:tcPr>
            <w:tcW w:w="2997" w:type="dxa"/>
            <w:vAlign w:val="center"/>
          </w:tcPr>
          <w:p w14:paraId="65B55F92" w14:textId="77777777" w:rsidR="006050CE" w:rsidRDefault="00000000" w:rsidP="00114062">
            <w:pPr>
              <w:pStyle w:val="FigCpation"/>
            </w:pPr>
            <w:r>
              <w:t>System pauses for 15s between requests to avoid block</w:t>
            </w:r>
          </w:p>
        </w:tc>
        <w:tc>
          <w:tcPr>
            <w:tcW w:w="874" w:type="dxa"/>
            <w:vAlign w:val="center"/>
          </w:tcPr>
          <w:p w14:paraId="7A20570D" w14:textId="77777777" w:rsidR="006050CE" w:rsidRDefault="00000000" w:rsidP="00114062">
            <w:pPr>
              <w:pStyle w:val="FigCpation"/>
            </w:pPr>
            <w:r>
              <w:t>Passed</w:t>
            </w:r>
          </w:p>
        </w:tc>
      </w:tr>
    </w:tbl>
    <w:p w14:paraId="5764EB46" w14:textId="77777777" w:rsidR="006050CE" w:rsidRDefault="00000000" w:rsidP="00C62DAE">
      <w:pPr>
        <w:pStyle w:val="Heading1"/>
        <w:spacing w:before="240" w:line="360" w:lineRule="auto"/>
        <w:jc w:val="both"/>
        <w:rPr>
          <w:rFonts w:eastAsia="Times New Roman" w:cs="Times New Roman"/>
        </w:rPr>
      </w:pPr>
      <w:bookmarkStart w:id="50" w:name="_Toc232409080"/>
      <w:r>
        <w:rPr>
          <w:rFonts w:eastAsia="Times New Roman" w:cs="Times New Roman"/>
        </w:rPr>
        <w:t>6. RESULTS AND DISCUSSION</w:t>
      </w:r>
      <w:bookmarkEnd w:id="50"/>
    </w:p>
    <w:p w14:paraId="55A2C5DA" w14:textId="77777777" w:rsidR="006050CE" w:rsidRDefault="00000000" w:rsidP="007E01F9">
      <w:pPr>
        <w:spacing w:line="360" w:lineRule="auto"/>
      </w:pPr>
      <w:r>
        <w:rPr>
          <w:rFonts w:eastAsia="Times New Roman" w:cs="Times New Roman"/>
          <w:szCs w:val="24"/>
        </w:rPr>
        <w:t xml:space="preserve">This presents the outcomes of implementing the </w:t>
      </w:r>
      <w:proofErr w:type="spellStart"/>
      <w:r>
        <w:rPr>
          <w:rFonts w:eastAsia="Times New Roman" w:cs="Times New Roman"/>
          <w:b/>
          <w:bCs/>
          <w:szCs w:val="24"/>
        </w:rPr>
        <w:t>PhishGuard</w:t>
      </w:r>
      <w:proofErr w:type="spellEnd"/>
      <w:r>
        <w:rPr>
          <w:rFonts w:eastAsia="Times New Roman" w:cs="Times New Roman"/>
          <w:szCs w:val="24"/>
        </w:rPr>
        <w:t xml:space="preserve"> system and discusses its effectiveness in detecting and analyzing phishing emails. The developed system was tested using various email samples containing suspicious links, domains, IP addresses, and attachments to evaluate its functionality and reliability.</w:t>
      </w:r>
    </w:p>
    <w:p w14:paraId="608D2BD6" w14:textId="77777777" w:rsidR="006050CE" w:rsidRDefault="006050CE" w:rsidP="007E01F9">
      <w:pPr>
        <w:spacing w:line="360" w:lineRule="auto"/>
        <w:rPr>
          <w:rFonts w:eastAsia="Times New Roman" w:cs="Times New Roman"/>
          <w:szCs w:val="24"/>
        </w:rPr>
      </w:pPr>
    </w:p>
    <w:p w14:paraId="22D7A34F" w14:textId="77777777" w:rsidR="006050CE" w:rsidRDefault="00000000" w:rsidP="007E01F9">
      <w:pPr>
        <w:pStyle w:val="Heading2"/>
        <w:spacing w:line="360" w:lineRule="auto"/>
        <w:rPr>
          <w:rFonts w:eastAsia="Times New Roman" w:cs="Times New Roman"/>
        </w:rPr>
      </w:pPr>
      <w:bookmarkStart w:id="51" w:name="_Toc232409081"/>
      <w:r>
        <w:rPr>
          <w:rFonts w:eastAsia="Times New Roman" w:cs="Times New Roman"/>
        </w:rPr>
        <w:t>6.1 Test Reports</w:t>
      </w:r>
      <w:bookmarkEnd w:id="51"/>
    </w:p>
    <w:p w14:paraId="45A0DD20" w14:textId="77777777" w:rsidR="006050CE" w:rsidRDefault="00000000" w:rsidP="007E01F9">
      <w:pPr>
        <w:spacing w:line="360" w:lineRule="auto"/>
        <w:rPr>
          <w:rFonts w:eastAsia="Times New Roman" w:cs="Times New Roman"/>
          <w:szCs w:val="24"/>
        </w:rPr>
      </w:pPr>
      <w:r>
        <w:rPr>
          <w:rFonts w:eastAsia="Times New Roman" w:cs="Times New Roman"/>
          <w:szCs w:val="24"/>
        </w:rPr>
        <w:t xml:space="preserve">The </w:t>
      </w:r>
      <w:proofErr w:type="spellStart"/>
      <w:r>
        <w:rPr>
          <w:rFonts w:eastAsia="Times New Roman" w:cs="Times New Roman"/>
          <w:szCs w:val="24"/>
        </w:rPr>
        <w:t>PhishGuard</w:t>
      </w:r>
      <w:proofErr w:type="spellEnd"/>
      <w:r>
        <w:rPr>
          <w:rFonts w:eastAsia="Times New Roman" w:cs="Times New Roman"/>
          <w:szCs w:val="24"/>
        </w:rPr>
        <w:t xml:space="preserve"> system was tested using multiple sample emails containing both legitimate and phishing-related content to evaluate its functionality and reliability. The test results indicate that the system performs the intended operations accurately and efficiently.</w:t>
      </w:r>
    </w:p>
    <w:p w14:paraId="474FDCC8" w14:textId="77777777" w:rsidR="006050CE" w:rsidRDefault="00000000" w:rsidP="007E01F9">
      <w:pPr>
        <w:spacing w:line="360" w:lineRule="auto"/>
        <w:rPr>
          <w:rFonts w:eastAsia="Times New Roman" w:cs="Times New Roman"/>
          <w:b/>
          <w:bCs/>
          <w:szCs w:val="24"/>
        </w:rPr>
      </w:pPr>
      <w:r>
        <w:rPr>
          <w:rFonts w:eastAsia="Times New Roman" w:cs="Times New Roman"/>
          <w:b/>
          <w:bCs/>
          <w:szCs w:val="24"/>
        </w:rPr>
        <w:t>Test Report Summary</w:t>
      </w:r>
    </w:p>
    <w:p w14:paraId="5DD5BB6C"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Successfully fetched emails from the configured mailbox using the IMAP protocol.</w:t>
      </w:r>
    </w:p>
    <w:p w14:paraId="6B84051C"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Correctly parsed email headers, body content, and attachments from retrieved emails.</w:t>
      </w:r>
    </w:p>
    <w:p w14:paraId="42C4EC12"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Accurately extracted Indicators of Compromise (IOCs), including URLs, domains, IP addresses, email addresses, and file hashes.</w:t>
      </w:r>
    </w:p>
    <w:p w14:paraId="17A153C5"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Successfully generated SHA-256 hashes for email attachments.</w:t>
      </w:r>
    </w:p>
    <w:p w14:paraId="23176F41"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 xml:space="preserve">Integrated with </w:t>
      </w:r>
      <w:proofErr w:type="spellStart"/>
      <w:r>
        <w:rPr>
          <w:rFonts w:eastAsia="Times New Roman" w:cs="Times New Roman"/>
          <w:szCs w:val="24"/>
        </w:rPr>
        <w:t>VirusTotal</w:t>
      </w:r>
      <w:proofErr w:type="spellEnd"/>
      <w:r>
        <w:rPr>
          <w:rFonts w:eastAsia="Times New Roman" w:cs="Times New Roman"/>
          <w:szCs w:val="24"/>
        </w:rPr>
        <w:t xml:space="preserve"> and </w:t>
      </w:r>
      <w:proofErr w:type="spellStart"/>
      <w:r>
        <w:rPr>
          <w:rFonts w:eastAsia="Times New Roman" w:cs="Times New Roman"/>
          <w:szCs w:val="24"/>
        </w:rPr>
        <w:t>AbuseIPDB</w:t>
      </w:r>
      <w:proofErr w:type="spellEnd"/>
      <w:r>
        <w:rPr>
          <w:rFonts w:eastAsia="Times New Roman" w:cs="Times New Roman"/>
          <w:szCs w:val="24"/>
        </w:rPr>
        <w:t xml:space="preserve"> to perform reputation checks on extracted IOCs.</w:t>
      </w:r>
    </w:p>
    <w:p w14:paraId="5513DD6A"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Correctly stored emails, attachments, and reputation lookup records in the PostgreSQL database.</w:t>
      </w:r>
    </w:p>
    <w:p w14:paraId="76220C50"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Prevented duplicate IOC entries through database constraint validation and deduplication logic.</w:t>
      </w:r>
    </w:p>
    <w:p w14:paraId="133F4CFB"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Successfully detected display name mismatches and other header irregularities.</w:t>
      </w:r>
    </w:p>
    <w:p w14:paraId="7E78ECA8"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Handled API connection errors and rate limits gracefully by implementing sleep buffers between scans.</w:t>
      </w:r>
    </w:p>
    <w:p w14:paraId="001BE112" w14:textId="77777777" w:rsidR="006050CE" w:rsidRDefault="00000000" w:rsidP="007E01F9">
      <w:pPr>
        <w:pStyle w:val="ListParagraph"/>
        <w:numPr>
          <w:ilvl w:val="0"/>
          <w:numId w:val="5"/>
        </w:numPr>
        <w:spacing w:line="360" w:lineRule="auto"/>
        <w:rPr>
          <w:rFonts w:eastAsia="Times New Roman" w:cs="Times New Roman"/>
          <w:szCs w:val="24"/>
        </w:rPr>
      </w:pPr>
      <w:r>
        <w:rPr>
          <w:rFonts w:eastAsia="Times New Roman" w:cs="Times New Roman"/>
          <w:szCs w:val="24"/>
        </w:rPr>
        <w:t>Successfully resolved and saved threat reputation details for the tested email samples.</w:t>
      </w:r>
    </w:p>
    <w:p w14:paraId="489622B7" w14:textId="77777777" w:rsidR="006050CE" w:rsidRDefault="00000000" w:rsidP="007E01F9">
      <w:pPr>
        <w:spacing w:line="360" w:lineRule="auto"/>
      </w:pPr>
      <w:r>
        <w:rPr>
          <w:rFonts w:eastAsia="Times New Roman" w:cs="Times New Roman"/>
          <w:szCs w:val="24"/>
        </w:rPr>
        <w:lastRenderedPageBreak/>
        <w:t xml:space="preserve">The testing results demonstrate that the core modules of </w:t>
      </w:r>
      <w:proofErr w:type="spellStart"/>
      <w:r>
        <w:rPr>
          <w:rFonts w:eastAsia="Times New Roman" w:cs="Times New Roman"/>
          <w:szCs w:val="24"/>
        </w:rPr>
        <w:t>PhishGuard</w:t>
      </w:r>
      <w:proofErr w:type="spellEnd"/>
      <w:r>
        <w:rPr>
          <w:rFonts w:eastAsia="Times New Roman" w:cs="Times New Roman"/>
          <w:szCs w:val="24"/>
        </w:rPr>
        <w:t xml:space="preserve"> function as expected and provide a reliable foundation for phishing email detection and analysis. Future improvements will focus on completing the scoring engine, training the machine learning spam model, and implementing the web reporting interface.</w:t>
      </w:r>
    </w:p>
    <w:p w14:paraId="42BEA2A5" w14:textId="77777777" w:rsidR="006050CE" w:rsidRDefault="006050CE" w:rsidP="007E01F9">
      <w:pPr>
        <w:spacing w:line="360" w:lineRule="auto"/>
        <w:rPr>
          <w:rFonts w:eastAsia="Times New Roman" w:cs="Times New Roman"/>
          <w:szCs w:val="24"/>
        </w:rPr>
      </w:pPr>
    </w:p>
    <w:p w14:paraId="267265D7" w14:textId="77777777" w:rsidR="006050CE" w:rsidRDefault="00000000" w:rsidP="007E01F9">
      <w:pPr>
        <w:pStyle w:val="Heading2"/>
        <w:spacing w:line="360" w:lineRule="auto"/>
        <w:rPr>
          <w:rFonts w:eastAsia="Times New Roman" w:cs="Times New Roman"/>
          <w:color w:val="auto"/>
          <w:sz w:val="24"/>
          <w:szCs w:val="24"/>
        </w:rPr>
      </w:pPr>
      <w:bookmarkStart w:id="52" w:name="_Toc232409082"/>
      <w:r>
        <w:t>6.2 User Documentation</w:t>
      </w:r>
      <w:bookmarkEnd w:id="52"/>
    </w:p>
    <w:p w14:paraId="0DB9B10A" w14:textId="77777777" w:rsidR="006050CE" w:rsidRDefault="00000000" w:rsidP="007E01F9">
      <w:pPr>
        <w:spacing w:line="360" w:lineRule="auto"/>
        <w:rPr>
          <w:rFonts w:eastAsia="Times New Roman" w:cs="Times New Roman"/>
          <w:szCs w:val="24"/>
        </w:rPr>
      </w:pPr>
      <w:proofErr w:type="spellStart"/>
      <w:r>
        <w:rPr>
          <w:rFonts w:eastAsia="Times New Roman" w:cs="Times New Roman"/>
          <w:szCs w:val="24"/>
        </w:rPr>
        <w:t>PhishGuard</w:t>
      </w:r>
      <w:proofErr w:type="spellEnd"/>
      <w:r>
        <w:rPr>
          <w:rFonts w:eastAsia="Times New Roman" w:cs="Times New Roman"/>
          <w:szCs w:val="24"/>
        </w:rPr>
        <w:t xml:space="preserve"> is designed to provide a straightforward and user-friendly experience for security analysts and administrators to manage email threat investigations. The following steps describe how to operate the system effectively:</w:t>
      </w:r>
    </w:p>
    <w:p w14:paraId="27C98E7F" w14:textId="77777777" w:rsidR="006050CE" w:rsidRDefault="00000000" w:rsidP="007E01F9">
      <w:pPr>
        <w:pStyle w:val="ListParagraph"/>
        <w:numPr>
          <w:ilvl w:val="0"/>
          <w:numId w:val="4"/>
        </w:numPr>
        <w:spacing w:line="360" w:lineRule="auto"/>
        <w:rPr>
          <w:rFonts w:eastAsia="Times New Roman" w:cs="Times New Roman"/>
          <w:szCs w:val="24"/>
        </w:rPr>
      </w:pPr>
      <w:r>
        <w:rPr>
          <w:rFonts w:eastAsia="Times New Roman" w:cs="Times New Roman"/>
          <w:b/>
          <w:bCs/>
          <w:szCs w:val="24"/>
        </w:rPr>
        <w:t>Step 1: Configure IMAP Mailbox Monitoring:</w:t>
      </w:r>
      <w:r>
        <w:rPr>
          <w:rFonts w:eastAsia="Times New Roman" w:cs="Times New Roman"/>
          <w:szCs w:val="24"/>
        </w:rPr>
        <w:t xml:space="preserve"> Navigating to the Mailbox Configuration page, the system administrator enters the target email address, Gmail App Password, and IMAP server settings (e.g., imap.gmail.com).</w:t>
      </w:r>
    </w:p>
    <w:p w14:paraId="7A6C6B03" w14:textId="77777777" w:rsidR="006050CE" w:rsidRDefault="00000000" w:rsidP="007E01F9">
      <w:pPr>
        <w:pStyle w:val="ListParagraph"/>
        <w:numPr>
          <w:ilvl w:val="0"/>
          <w:numId w:val="4"/>
        </w:numPr>
        <w:spacing w:line="360" w:lineRule="auto"/>
        <w:rPr>
          <w:rFonts w:eastAsia="Times New Roman" w:cs="Times New Roman"/>
          <w:szCs w:val="24"/>
        </w:rPr>
      </w:pPr>
      <w:r>
        <w:rPr>
          <w:rFonts w:eastAsia="Times New Roman" w:cs="Times New Roman"/>
          <w:b/>
          <w:bCs/>
          <w:szCs w:val="24"/>
        </w:rPr>
        <w:t>Step 2: Initiate Email Retrieval:</w:t>
      </w:r>
      <w:r>
        <w:rPr>
          <w:rFonts w:eastAsia="Times New Roman" w:cs="Times New Roman"/>
          <w:szCs w:val="24"/>
        </w:rPr>
        <w:t xml:space="preserve"> The security analyst triggers the ingestion process by clicking the </w:t>
      </w:r>
      <w:r>
        <w:rPr>
          <w:rFonts w:eastAsia="Times New Roman" w:cs="Times New Roman"/>
          <w:b/>
          <w:bCs/>
          <w:szCs w:val="24"/>
        </w:rPr>
        <w:t>"Scan Mailbox"</w:t>
      </w:r>
      <w:r>
        <w:rPr>
          <w:rFonts w:eastAsia="Times New Roman" w:cs="Times New Roman"/>
          <w:szCs w:val="24"/>
        </w:rPr>
        <w:t xml:space="preserve"> button, which retrieves all unread emails from the monitored server.</w:t>
      </w:r>
    </w:p>
    <w:p w14:paraId="2C5239DE" w14:textId="77777777" w:rsidR="006050CE" w:rsidRDefault="00000000" w:rsidP="007E01F9">
      <w:pPr>
        <w:pStyle w:val="ListParagraph"/>
        <w:numPr>
          <w:ilvl w:val="0"/>
          <w:numId w:val="4"/>
        </w:numPr>
        <w:spacing w:line="360" w:lineRule="auto"/>
        <w:rPr>
          <w:rFonts w:eastAsia="Times New Roman" w:cs="Times New Roman"/>
          <w:szCs w:val="24"/>
        </w:rPr>
      </w:pPr>
      <w:r>
        <w:rPr>
          <w:rFonts w:eastAsia="Times New Roman" w:cs="Times New Roman"/>
          <w:b/>
          <w:bCs/>
          <w:szCs w:val="24"/>
        </w:rPr>
        <w:t>Step 3: Automated Extraction and Inspection:</w:t>
      </w:r>
      <w:r>
        <w:rPr>
          <w:rFonts w:eastAsia="Times New Roman" w:cs="Times New Roman"/>
          <w:szCs w:val="24"/>
        </w:rPr>
        <w:t xml:space="preserve"> Once fetched, the system automatically parses the raw email MIME structure, isolates plain text and HTML bodies, calculates attachment SHA-256 hashes, and deduplicates extracted threat indicators (IOCs).</w:t>
      </w:r>
    </w:p>
    <w:p w14:paraId="6982C327" w14:textId="77777777" w:rsidR="006050CE" w:rsidRDefault="00000000" w:rsidP="007E01F9">
      <w:pPr>
        <w:pStyle w:val="ListParagraph"/>
        <w:numPr>
          <w:ilvl w:val="0"/>
          <w:numId w:val="4"/>
        </w:numPr>
        <w:spacing w:line="360" w:lineRule="auto"/>
        <w:rPr>
          <w:rFonts w:eastAsia="Times New Roman" w:cs="Times New Roman"/>
          <w:szCs w:val="24"/>
        </w:rPr>
      </w:pPr>
      <w:r>
        <w:rPr>
          <w:rFonts w:eastAsia="Times New Roman" w:cs="Times New Roman"/>
          <w:b/>
          <w:bCs/>
          <w:szCs w:val="24"/>
        </w:rPr>
        <w:t>Step 4: Real-time Reputation Lookups:</w:t>
      </w:r>
      <w:r>
        <w:rPr>
          <w:rFonts w:eastAsia="Times New Roman" w:cs="Times New Roman"/>
          <w:szCs w:val="24"/>
        </w:rPr>
        <w:t xml:space="preserve"> The analysis pipeline queries </w:t>
      </w:r>
      <w:proofErr w:type="spellStart"/>
      <w:r>
        <w:rPr>
          <w:rFonts w:eastAsia="Times New Roman" w:cs="Times New Roman"/>
          <w:b/>
          <w:bCs/>
          <w:szCs w:val="24"/>
        </w:rPr>
        <w:t>AbuseIPDB</w:t>
      </w:r>
      <w:proofErr w:type="spellEnd"/>
      <w:r>
        <w:rPr>
          <w:rFonts w:eastAsia="Times New Roman" w:cs="Times New Roman"/>
          <w:szCs w:val="24"/>
        </w:rPr>
        <w:t xml:space="preserve"> and </w:t>
      </w:r>
      <w:proofErr w:type="spellStart"/>
      <w:r>
        <w:rPr>
          <w:rFonts w:eastAsia="Times New Roman" w:cs="Times New Roman"/>
          <w:b/>
          <w:bCs/>
          <w:szCs w:val="24"/>
        </w:rPr>
        <w:t>VirusTotal</w:t>
      </w:r>
      <w:proofErr w:type="spellEnd"/>
      <w:r>
        <w:rPr>
          <w:rFonts w:eastAsia="Times New Roman" w:cs="Times New Roman"/>
          <w:szCs w:val="24"/>
        </w:rPr>
        <w:t xml:space="preserve"> to check the safety ratings of extracted IPs, domains, links, and file hashes.</w:t>
      </w:r>
    </w:p>
    <w:p w14:paraId="58859046" w14:textId="77777777" w:rsidR="006050CE" w:rsidRDefault="00000000" w:rsidP="007E01F9">
      <w:pPr>
        <w:pStyle w:val="ListParagraph"/>
        <w:numPr>
          <w:ilvl w:val="0"/>
          <w:numId w:val="4"/>
        </w:numPr>
        <w:spacing w:line="360" w:lineRule="auto"/>
        <w:rPr>
          <w:rFonts w:eastAsia="Times New Roman" w:cs="Times New Roman"/>
          <w:szCs w:val="24"/>
        </w:rPr>
      </w:pPr>
      <w:r>
        <w:rPr>
          <w:rFonts w:eastAsia="Times New Roman" w:cs="Times New Roman"/>
          <w:b/>
          <w:bCs/>
          <w:szCs w:val="24"/>
        </w:rPr>
        <w:t>Step 5: Access the Analysis Dashboard:</w:t>
      </w:r>
      <w:r>
        <w:rPr>
          <w:rFonts w:eastAsia="Times New Roman" w:cs="Times New Roman"/>
          <w:szCs w:val="24"/>
        </w:rPr>
        <w:t xml:space="preserve"> Security analysts log in to review the dashboard, which presents overall threat statistics, category distributions, and recent risk scoring metrics.</w:t>
      </w:r>
    </w:p>
    <w:p w14:paraId="16FCB6DB" w14:textId="77777777" w:rsidR="006050CE" w:rsidRDefault="00000000" w:rsidP="007E01F9">
      <w:pPr>
        <w:pStyle w:val="ListParagraph"/>
        <w:numPr>
          <w:ilvl w:val="0"/>
          <w:numId w:val="4"/>
        </w:numPr>
        <w:spacing w:line="360" w:lineRule="auto"/>
        <w:rPr>
          <w:rFonts w:eastAsia="Times New Roman" w:cs="Times New Roman"/>
          <w:szCs w:val="24"/>
        </w:rPr>
      </w:pPr>
      <w:r>
        <w:rPr>
          <w:rFonts w:eastAsia="Times New Roman" w:cs="Times New Roman"/>
          <w:b/>
          <w:bCs/>
          <w:szCs w:val="24"/>
        </w:rPr>
        <w:t>Step 6: Review Reports and Adjust Verdicts:</w:t>
      </w:r>
      <w:r>
        <w:rPr>
          <w:rFonts w:eastAsia="Times New Roman" w:cs="Times New Roman"/>
          <w:szCs w:val="24"/>
        </w:rPr>
        <w:t xml:space="preserve"> Analysts open individual email reports to inspect detailed evidence. They can add investigator remarks, manually adjust final verdicts (Safe, Suspicious, Malicious) to resolve false positives, or delete processed records.</w:t>
      </w:r>
    </w:p>
    <w:p w14:paraId="77FFB8D6" w14:textId="77777777" w:rsidR="006050CE" w:rsidRDefault="006050CE" w:rsidP="007E01F9">
      <w:pPr>
        <w:spacing w:line="360" w:lineRule="auto"/>
        <w:rPr>
          <w:rFonts w:eastAsia="Times New Roman" w:cs="Times New Roman"/>
          <w:szCs w:val="24"/>
        </w:rPr>
      </w:pPr>
    </w:p>
    <w:p w14:paraId="2862DC4F" w14:textId="77777777" w:rsidR="006050CE" w:rsidRDefault="006050CE" w:rsidP="007E01F9">
      <w:pPr>
        <w:spacing w:line="360" w:lineRule="auto"/>
      </w:pPr>
    </w:p>
    <w:p w14:paraId="73AA9232" w14:textId="77777777" w:rsidR="006050CE" w:rsidRDefault="006050CE" w:rsidP="007E01F9">
      <w:pPr>
        <w:spacing w:line="360" w:lineRule="auto"/>
        <w:rPr>
          <w:rFonts w:eastAsia="Times New Roman" w:cs="Times New Roman"/>
          <w:szCs w:val="24"/>
        </w:rPr>
      </w:pPr>
    </w:p>
    <w:p w14:paraId="71B77DA6" w14:textId="77777777" w:rsidR="006050CE" w:rsidRDefault="006050CE" w:rsidP="007E01F9">
      <w:pPr>
        <w:spacing w:line="360" w:lineRule="auto"/>
        <w:rPr>
          <w:rFonts w:eastAsia="Times New Roman" w:cs="Times New Roman"/>
          <w:szCs w:val="24"/>
        </w:rPr>
      </w:pPr>
    </w:p>
    <w:p w14:paraId="275C4251" w14:textId="77777777" w:rsidR="006050CE" w:rsidRDefault="006050CE" w:rsidP="007E01F9">
      <w:pPr>
        <w:spacing w:line="360" w:lineRule="auto"/>
        <w:rPr>
          <w:rFonts w:eastAsia="Times New Roman" w:cs="Times New Roman"/>
          <w:szCs w:val="24"/>
        </w:rPr>
      </w:pPr>
    </w:p>
    <w:p w14:paraId="14369191" w14:textId="77777777" w:rsidR="006050CE" w:rsidRDefault="00000000" w:rsidP="007E01F9">
      <w:pPr>
        <w:spacing w:line="360" w:lineRule="auto"/>
      </w:pPr>
      <w:r>
        <w:br w:type="page" w:clear="all"/>
      </w:r>
    </w:p>
    <w:p w14:paraId="0C7B2C9D" w14:textId="77777777" w:rsidR="006050CE" w:rsidRDefault="00000000" w:rsidP="007E01F9">
      <w:pPr>
        <w:pStyle w:val="Heading1"/>
        <w:spacing w:line="360" w:lineRule="auto"/>
        <w:rPr>
          <w:rFonts w:eastAsia="Times New Roman" w:cs="Times New Roman"/>
        </w:rPr>
      </w:pPr>
      <w:bookmarkStart w:id="53" w:name="_Toc232409083"/>
      <w:r>
        <w:rPr>
          <w:rFonts w:eastAsia="Times New Roman" w:cs="Times New Roman"/>
        </w:rPr>
        <w:lastRenderedPageBreak/>
        <w:t>7. CONCLUSIONS</w:t>
      </w:r>
      <w:bookmarkEnd w:id="53"/>
    </w:p>
    <w:p w14:paraId="6C6B3AB4" w14:textId="77777777" w:rsidR="006050CE" w:rsidRDefault="00000000" w:rsidP="007E01F9">
      <w:pPr>
        <w:pStyle w:val="Heading2"/>
        <w:spacing w:line="360" w:lineRule="auto"/>
        <w:rPr>
          <w:rFonts w:eastAsia="Times New Roman" w:cs="Times New Roman"/>
        </w:rPr>
      </w:pPr>
      <w:bookmarkStart w:id="54" w:name="_Toc232409084"/>
      <w:r>
        <w:rPr>
          <w:rFonts w:eastAsia="Times New Roman" w:cs="Times New Roman"/>
        </w:rPr>
        <w:t>7.1 Conclusion</w:t>
      </w:r>
      <w:bookmarkEnd w:id="54"/>
    </w:p>
    <w:p w14:paraId="68B80A04" w14:textId="77777777" w:rsidR="006050CE" w:rsidRDefault="00000000" w:rsidP="007E01F9">
      <w:pPr>
        <w:spacing w:line="360" w:lineRule="auto"/>
      </w:pPr>
      <w:r>
        <w:t xml:space="preserve">The </w:t>
      </w:r>
      <w:proofErr w:type="spellStart"/>
      <w:r>
        <w:t>PhishGuard</w:t>
      </w:r>
      <w:proofErr w:type="spellEnd"/>
      <w:r>
        <w:t xml:space="preserve"> project successfully demonstrates the design and development of an automated, web-based phishing detection and analysis platform. By integrating secure IMAP email ingestion, structured header/body parsing, IOC extraction (URLs, domains, IPs, and file hashes), and external threat intelligence APIs (</w:t>
      </w:r>
      <w:proofErr w:type="spellStart"/>
      <w:r>
        <w:t>AbuseIPDB</w:t>
      </w:r>
      <w:proofErr w:type="spellEnd"/>
      <w:r>
        <w:t xml:space="preserve"> and </w:t>
      </w:r>
      <w:proofErr w:type="spellStart"/>
      <w:r>
        <w:t>VirusTotal</w:t>
      </w:r>
      <w:proofErr w:type="spellEnd"/>
      <w:r>
        <w:t>), the system establishes a highly structured, automated workflow for analyzing suspicious emails.</w:t>
      </w:r>
    </w:p>
    <w:p w14:paraId="77653AC1" w14:textId="77777777" w:rsidR="006050CE" w:rsidRDefault="00000000" w:rsidP="007E01F9">
      <w:pPr>
        <w:spacing w:line="360" w:lineRule="auto"/>
      </w:pPr>
      <w:r>
        <w:t xml:space="preserve">The implementation proves that </w:t>
      </w:r>
      <w:proofErr w:type="spellStart"/>
      <w:r>
        <w:t>PhishGuard</w:t>
      </w:r>
      <w:proofErr w:type="spellEnd"/>
      <w:r>
        <w:t xml:space="preserve"> can reliably identify hidden indicators, verify their reputations in real time, and store them securely within a PostgreSQL relational database. Its modular service architecture provides a solid and extensible foundation for future development, including the integration of risk scoring and machine learning classification models.</w:t>
      </w:r>
    </w:p>
    <w:p w14:paraId="018BEF42" w14:textId="77777777" w:rsidR="006050CE" w:rsidRDefault="006050CE" w:rsidP="007E01F9">
      <w:pPr>
        <w:spacing w:line="360" w:lineRule="auto"/>
      </w:pPr>
    </w:p>
    <w:p w14:paraId="7066753D" w14:textId="77777777" w:rsidR="006050CE" w:rsidRDefault="00000000" w:rsidP="007E01F9">
      <w:pPr>
        <w:pStyle w:val="Heading3"/>
        <w:spacing w:before="40" w:after="0" w:line="360" w:lineRule="auto"/>
        <w:rPr>
          <w:rFonts w:eastAsia="Times New Roman" w:cs="Times New Roman"/>
          <w:b/>
          <w:bCs/>
          <w:color w:val="000000" w:themeColor="text1"/>
          <w:sz w:val="24"/>
          <w:szCs w:val="24"/>
        </w:rPr>
      </w:pPr>
      <w:bookmarkStart w:id="55" w:name="_Toc232409085"/>
      <w:r>
        <w:rPr>
          <w:rFonts w:eastAsia="Times New Roman" w:cs="Times New Roman"/>
          <w:b/>
          <w:bCs/>
          <w:color w:val="000000" w:themeColor="text1"/>
          <w:sz w:val="24"/>
          <w:szCs w:val="24"/>
        </w:rPr>
        <w:t>7.1.1 Significance of the System</w:t>
      </w:r>
      <w:bookmarkEnd w:id="55"/>
    </w:p>
    <w:p w14:paraId="25ACA331" w14:textId="77777777" w:rsidR="006050CE" w:rsidRDefault="00000000" w:rsidP="007E01F9">
      <w:pPr>
        <w:spacing w:line="360" w:lineRule="auto"/>
      </w:pPr>
      <w:r>
        <w:rPr>
          <w:rFonts w:eastAsia="Times New Roman" w:cs="Times New Roman"/>
          <w:szCs w:val="24"/>
        </w:rPr>
        <w:t xml:space="preserve">The </w:t>
      </w:r>
      <w:proofErr w:type="spellStart"/>
      <w:r>
        <w:rPr>
          <w:rFonts w:eastAsia="Times New Roman" w:cs="Times New Roman"/>
          <w:b/>
          <w:bCs/>
          <w:szCs w:val="24"/>
        </w:rPr>
        <w:t>PhishGuard</w:t>
      </w:r>
      <w:proofErr w:type="spellEnd"/>
      <w:r>
        <w:rPr>
          <w:rFonts w:eastAsia="Times New Roman" w:cs="Times New Roman"/>
          <w:szCs w:val="24"/>
        </w:rPr>
        <w:t xml:space="preserve"> system plays an important role in enhancing email security by providing an automated platform for phishing email detection and analysis. Its significance can be summarized as follows:</w:t>
      </w:r>
    </w:p>
    <w:p w14:paraId="6AFD61BE" w14:textId="77777777" w:rsidR="006050CE" w:rsidRDefault="00000000" w:rsidP="007E01F9">
      <w:pPr>
        <w:pStyle w:val="ListParagraph"/>
        <w:numPr>
          <w:ilvl w:val="0"/>
          <w:numId w:val="3"/>
        </w:numPr>
        <w:spacing w:line="360" w:lineRule="auto"/>
        <w:rPr>
          <w:rFonts w:eastAsia="Times New Roman" w:cs="Times New Roman"/>
          <w:szCs w:val="24"/>
        </w:rPr>
      </w:pPr>
      <w:r>
        <w:rPr>
          <w:rFonts w:eastAsia="Times New Roman" w:cs="Times New Roman"/>
          <w:b/>
          <w:bCs/>
          <w:szCs w:val="24"/>
        </w:rPr>
        <w:t>Improves Email Security:</w:t>
      </w:r>
      <w:r>
        <w:rPr>
          <w:rFonts w:eastAsia="Times New Roman" w:cs="Times New Roman"/>
          <w:szCs w:val="24"/>
        </w:rPr>
        <w:t xml:space="preserve"> Helps identify suspicious emails and potential phishing attempts before they can cause harm. </w:t>
      </w:r>
    </w:p>
    <w:p w14:paraId="159BB927" w14:textId="77777777" w:rsidR="006050CE" w:rsidRDefault="00000000" w:rsidP="007E01F9">
      <w:pPr>
        <w:pStyle w:val="ListParagraph"/>
        <w:numPr>
          <w:ilvl w:val="0"/>
          <w:numId w:val="3"/>
        </w:numPr>
        <w:spacing w:line="360" w:lineRule="auto"/>
        <w:rPr>
          <w:rFonts w:eastAsia="Times New Roman" w:cs="Times New Roman"/>
          <w:szCs w:val="24"/>
        </w:rPr>
      </w:pPr>
      <w:r>
        <w:rPr>
          <w:rFonts w:eastAsia="Times New Roman" w:cs="Times New Roman"/>
          <w:b/>
          <w:bCs/>
          <w:szCs w:val="24"/>
        </w:rPr>
        <w:t>Automates Threat Analysis:</w:t>
      </w:r>
      <w:r>
        <w:rPr>
          <w:rFonts w:eastAsia="Times New Roman" w:cs="Times New Roman"/>
          <w:szCs w:val="24"/>
        </w:rPr>
        <w:t xml:space="preserve"> Reduces manual effort by automatically extracting and analyzing Indicators of Compromise (IOCs). </w:t>
      </w:r>
    </w:p>
    <w:p w14:paraId="121ABBDA" w14:textId="77777777" w:rsidR="006050CE" w:rsidRDefault="00000000" w:rsidP="007E01F9">
      <w:pPr>
        <w:pStyle w:val="ListParagraph"/>
        <w:numPr>
          <w:ilvl w:val="0"/>
          <w:numId w:val="3"/>
        </w:numPr>
        <w:spacing w:line="360" w:lineRule="auto"/>
        <w:rPr>
          <w:rFonts w:eastAsia="Times New Roman" w:cs="Times New Roman"/>
          <w:szCs w:val="24"/>
        </w:rPr>
      </w:pPr>
      <w:r>
        <w:rPr>
          <w:rFonts w:eastAsia="Times New Roman" w:cs="Times New Roman"/>
          <w:b/>
          <w:bCs/>
          <w:szCs w:val="24"/>
        </w:rPr>
        <w:t>Leverages Threat Intelligence:</w:t>
      </w:r>
      <w:r>
        <w:rPr>
          <w:rFonts w:eastAsia="Times New Roman" w:cs="Times New Roman"/>
          <w:szCs w:val="24"/>
        </w:rPr>
        <w:t xml:space="preserve"> Integrates with services such as </w:t>
      </w:r>
      <w:proofErr w:type="spellStart"/>
      <w:r>
        <w:rPr>
          <w:rFonts w:eastAsia="Times New Roman" w:cs="Times New Roman"/>
          <w:b/>
          <w:bCs/>
          <w:szCs w:val="24"/>
        </w:rPr>
        <w:t>VirusTotal</w:t>
      </w:r>
      <w:proofErr w:type="spellEnd"/>
      <w:r>
        <w:rPr>
          <w:rFonts w:eastAsia="Times New Roman" w:cs="Times New Roman"/>
          <w:szCs w:val="24"/>
        </w:rPr>
        <w:t xml:space="preserve"> and </w:t>
      </w:r>
      <w:proofErr w:type="spellStart"/>
      <w:r>
        <w:rPr>
          <w:rFonts w:eastAsia="Times New Roman" w:cs="Times New Roman"/>
          <w:b/>
          <w:bCs/>
          <w:szCs w:val="24"/>
        </w:rPr>
        <w:t>AbuseIPDB</w:t>
      </w:r>
      <w:proofErr w:type="spellEnd"/>
      <w:r>
        <w:rPr>
          <w:rFonts w:eastAsia="Times New Roman" w:cs="Times New Roman"/>
          <w:szCs w:val="24"/>
        </w:rPr>
        <w:t xml:space="preserve"> to verify the reputation of URLs, domains, IP addresses, and file hashes. </w:t>
      </w:r>
    </w:p>
    <w:p w14:paraId="26A553E4" w14:textId="77777777" w:rsidR="006050CE" w:rsidRDefault="00000000" w:rsidP="007E01F9">
      <w:pPr>
        <w:pStyle w:val="ListParagraph"/>
        <w:numPr>
          <w:ilvl w:val="0"/>
          <w:numId w:val="3"/>
        </w:numPr>
        <w:spacing w:line="360" w:lineRule="auto"/>
        <w:rPr>
          <w:rFonts w:eastAsia="Times New Roman" w:cs="Times New Roman"/>
          <w:szCs w:val="24"/>
        </w:rPr>
      </w:pPr>
      <w:r>
        <w:rPr>
          <w:rFonts w:eastAsia="Times New Roman" w:cs="Times New Roman"/>
          <w:b/>
          <w:bCs/>
          <w:szCs w:val="24"/>
        </w:rPr>
        <w:t>Supports Cybersecurity Awareness:</w:t>
      </w:r>
      <w:r>
        <w:rPr>
          <w:rFonts w:eastAsia="Times New Roman" w:cs="Times New Roman"/>
          <w:szCs w:val="24"/>
        </w:rPr>
        <w:t xml:space="preserve"> Provides users with detailed analysis results, helping them understand common phishing techniques and threats. </w:t>
      </w:r>
    </w:p>
    <w:p w14:paraId="2F90266C" w14:textId="77777777" w:rsidR="006050CE" w:rsidRDefault="00000000" w:rsidP="007E01F9">
      <w:pPr>
        <w:pStyle w:val="ListParagraph"/>
        <w:numPr>
          <w:ilvl w:val="0"/>
          <w:numId w:val="3"/>
        </w:numPr>
        <w:spacing w:line="360" w:lineRule="auto"/>
        <w:rPr>
          <w:rFonts w:eastAsia="Times New Roman" w:cs="Times New Roman"/>
          <w:szCs w:val="24"/>
        </w:rPr>
      </w:pPr>
      <w:r>
        <w:rPr>
          <w:rFonts w:eastAsia="Times New Roman" w:cs="Times New Roman"/>
          <w:b/>
          <w:bCs/>
          <w:szCs w:val="24"/>
        </w:rPr>
        <w:t>Enhances Investigation Efficiency:</w:t>
      </w:r>
      <w:r>
        <w:rPr>
          <w:rFonts w:eastAsia="Times New Roman" w:cs="Times New Roman"/>
          <w:szCs w:val="24"/>
        </w:rPr>
        <w:t xml:space="preserve"> Stores emails and analysis results in a structured database, making it easier to review and investigate suspicious activities. </w:t>
      </w:r>
    </w:p>
    <w:p w14:paraId="481ED9D8" w14:textId="77777777" w:rsidR="006050CE" w:rsidRDefault="00000000" w:rsidP="007E01F9">
      <w:pPr>
        <w:pStyle w:val="ListParagraph"/>
        <w:numPr>
          <w:ilvl w:val="0"/>
          <w:numId w:val="3"/>
        </w:numPr>
        <w:spacing w:line="360" w:lineRule="auto"/>
        <w:rPr>
          <w:rFonts w:eastAsia="Times New Roman" w:cs="Times New Roman"/>
          <w:szCs w:val="24"/>
        </w:rPr>
      </w:pPr>
      <w:r>
        <w:rPr>
          <w:rFonts w:eastAsia="Times New Roman" w:cs="Times New Roman"/>
          <w:b/>
          <w:bCs/>
          <w:szCs w:val="24"/>
        </w:rPr>
        <w:t>Provides a Scalable Foundation:</w:t>
      </w:r>
      <w:r>
        <w:rPr>
          <w:rFonts w:eastAsia="Times New Roman" w:cs="Times New Roman"/>
          <w:szCs w:val="24"/>
        </w:rPr>
        <w:t xml:space="preserve"> The modular architecture allows future integration of advanced machine learning models, real-time monitoring, and enhanced reporting features.</w:t>
      </w:r>
    </w:p>
    <w:p w14:paraId="629820CA" w14:textId="77777777" w:rsidR="006050CE" w:rsidRDefault="00000000" w:rsidP="007E01F9">
      <w:pPr>
        <w:pStyle w:val="Heading2"/>
        <w:spacing w:line="360" w:lineRule="auto"/>
        <w:rPr>
          <w:rFonts w:eastAsia="Times New Roman" w:cs="Times New Roman"/>
        </w:rPr>
      </w:pPr>
      <w:bookmarkStart w:id="56" w:name="_Toc232409086"/>
      <w:r>
        <w:rPr>
          <w:rFonts w:eastAsia="Times New Roman" w:cs="Times New Roman"/>
        </w:rPr>
        <w:lastRenderedPageBreak/>
        <w:t>7.2 Limitations of the System</w:t>
      </w:r>
      <w:bookmarkEnd w:id="56"/>
    </w:p>
    <w:p w14:paraId="012EBFC0" w14:textId="77777777" w:rsidR="006050CE" w:rsidRDefault="00000000" w:rsidP="007E01F9">
      <w:pPr>
        <w:spacing w:line="360" w:lineRule="auto"/>
      </w:pPr>
      <w:r>
        <w:rPr>
          <w:rFonts w:eastAsia="Times New Roman" w:cs="Times New Roman"/>
          <w:szCs w:val="24"/>
        </w:rPr>
        <w:t xml:space="preserve">Although </w:t>
      </w:r>
      <w:proofErr w:type="spellStart"/>
      <w:r>
        <w:rPr>
          <w:rFonts w:eastAsia="Times New Roman" w:cs="Times New Roman"/>
          <w:b/>
          <w:bCs/>
          <w:szCs w:val="24"/>
        </w:rPr>
        <w:t>PhishGuard</w:t>
      </w:r>
      <w:proofErr w:type="spellEnd"/>
      <w:r>
        <w:rPr>
          <w:rFonts w:eastAsia="Times New Roman" w:cs="Times New Roman"/>
          <w:szCs w:val="24"/>
        </w:rPr>
        <w:t xml:space="preserve"> provides an effective platform for phishing email detection and analysis, it has the following limitations:</w:t>
      </w:r>
    </w:p>
    <w:p w14:paraId="797EDE78" w14:textId="77777777" w:rsidR="006050CE" w:rsidRDefault="00000000" w:rsidP="007E01F9">
      <w:pPr>
        <w:pStyle w:val="ListParagraph"/>
        <w:numPr>
          <w:ilvl w:val="0"/>
          <w:numId w:val="2"/>
        </w:numPr>
        <w:spacing w:line="360" w:lineRule="auto"/>
        <w:rPr>
          <w:rFonts w:eastAsia="Times New Roman" w:cs="Times New Roman"/>
          <w:szCs w:val="24"/>
        </w:rPr>
      </w:pPr>
      <w:r>
        <w:rPr>
          <w:rFonts w:eastAsia="Times New Roman" w:cs="Times New Roman"/>
          <w:b/>
          <w:bCs/>
          <w:szCs w:val="24"/>
        </w:rPr>
        <w:t>Dependence on External APIs:</w:t>
      </w:r>
      <w:r>
        <w:rPr>
          <w:rFonts w:eastAsia="Times New Roman" w:cs="Times New Roman"/>
          <w:szCs w:val="24"/>
        </w:rPr>
        <w:t xml:space="preserve"> Reputation checks rely on services such as </w:t>
      </w:r>
      <w:proofErr w:type="spellStart"/>
      <w:r>
        <w:rPr>
          <w:rFonts w:eastAsia="Times New Roman" w:cs="Times New Roman"/>
          <w:b/>
          <w:bCs/>
          <w:szCs w:val="24"/>
        </w:rPr>
        <w:t>VirusTotal</w:t>
      </w:r>
      <w:proofErr w:type="spellEnd"/>
      <w:r>
        <w:rPr>
          <w:rFonts w:eastAsia="Times New Roman" w:cs="Times New Roman"/>
          <w:szCs w:val="24"/>
        </w:rPr>
        <w:t xml:space="preserve"> and </w:t>
      </w:r>
      <w:proofErr w:type="spellStart"/>
      <w:r>
        <w:rPr>
          <w:rFonts w:eastAsia="Times New Roman" w:cs="Times New Roman"/>
          <w:b/>
          <w:bCs/>
          <w:szCs w:val="24"/>
        </w:rPr>
        <w:t>AbuseIPDB</w:t>
      </w:r>
      <w:proofErr w:type="spellEnd"/>
      <w:r>
        <w:rPr>
          <w:rFonts w:eastAsia="Times New Roman" w:cs="Times New Roman"/>
          <w:szCs w:val="24"/>
        </w:rPr>
        <w:t xml:space="preserve">, which may have usage limits or temporary unavailability. </w:t>
      </w:r>
    </w:p>
    <w:p w14:paraId="1329AADE" w14:textId="77777777" w:rsidR="006050CE" w:rsidRDefault="00000000" w:rsidP="007E01F9">
      <w:pPr>
        <w:pStyle w:val="ListParagraph"/>
        <w:numPr>
          <w:ilvl w:val="0"/>
          <w:numId w:val="2"/>
        </w:numPr>
        <w:spacing w:line="360" w:lineRule="auto"/>
        <w:rPr>
          <w:rFonts w:eastAsia="Times New Roman" w:cs="Times New Roman"/>
          <w:szCs w:val="24"/>
        </w:rPr>
      </w:pPr>
      <w:r>
        <w:rPr>
          <w:rFonts w:eastAsia="Times New Roman" w:cs="Times New Roman"/>
          <w:b/>
          <w:bCs/>
          <w:szCs w:val="24"/>
        </w:rPr>
        <w:t>API Rate Limits:</w:t>
      </w:r>
      <w:r>
        <w:rPr>
          <w:rFonts w:eastAsia="Times New Roman" w:cs="Times New Roman"/>
          <w:szCs w:val="24"/>
        </w:rPr>
        <w:t xml:space="preserve"> The free-tier APIs restrict the number of requests that can be made within a given time, potentially slowing the analysis of large volumes of emails. </w:t>
      </w:r>
    </w:p>
    <w:p w14:paraId="408CBCAC" w14:textId="77777777" w:rsidR="006050CE" w:rsidRDefault="00000000" w:rsidP="007E01F9">
      <w:pPr>
        <w:pStyle w:val="ListParagraph"/>
        <w:numPr>
          <w:ilvl w:val="0"/>
          <w:numId w:val="2"/>
        </w:numPr>
        <w:spacing w:line="360" w:lineRule="auto"/>
        <w:rPr>
          <w:rFonts w:eastAsia="Times New Roman" w:cs="Times New Roman"/>
          <w:szCs w:val="24"/>
        </w:rPr>
      </w:pPr>
      <w:r>
        <w:rPr>
          <w:rFonts w:eastAsia="Times New Roman" w:cs="Times New Roman"/>
          <w:b/>
          <w:bCs/>
          <w:szCs w:val="24"/>
        </w:rPr>
        <w:t>Internet Connectivity Required:</w:t>
      </w:r>
      <w:r>
        <w:rPr>
          <w:rFonts w:eastAsia="Times New Roman" w:cs="Times New Roman"/>
          <w:szCs w:val="24"/>
        </w:rPr>
        <w:t xml:space="preserve"> Email retrieval and threat intelligence lookups require a stable internet connection. </w:t>
      </w:r>
    </w:p>
    <w:p w14:paraId="722EEAE6" w14:textId="77777777" w:rsidR="006050CE" w:rsidRDefault="00000000" w:rsidP="007E01F9">
      <w:pPr>
        <w:pStyle w:val="ListParagraph"/>
        <w:numPr>
          <w:ilvl w:val="0"/>
          <w:numId w:val="2"/>
        </w:numPr>
        <w:spacing w:line="360" w:lineRule="auto"/>
        <w:rPr>
          <w:rFonts w:eastAsia="Times New Roman" w:cs="Times New Roman"/>
          <w:szCs w:val="24"/>
        </w:rPr>
      </w:pPr>
      <w:r>
        <w:rPr>
          <w:rFonts w:eastAsia="Times New Roman" w:cs="Times New Roman"/>
          <w:b/>
          <w:bCs/>
          <w:szCs w:val="24"/>
        </w:rPr>
        <w:t>Limited Detection of Unknown Threats:</w:t>
      </w:r>
      <w:r>
        <w:rPr>
          <w:rFonts w:eastAsia="Times New Roman" w:cs="Times New Roman"/>
          <w:szCs w:val="24"/>
        </w:rPr>
        <w:t xml:space="preserve"> Newly emerging or zero-day phishing attacks that are not yet present in threat intelligence databases may not be detected accurately. </w:t>
      </w:r>
    </w:p>
    <w:p w14:paraId="0CF66049" w14:textId="77777777" w:rsidR="006050CE" w:rsidRDefault="00000000" w:rsidP="007E01F9">
      <w:pPr>
        <w:pStyle w:val="ListParagraph"/>
        <w:numPr>
          <w:ilvl w:val="0"/>
          <w:numId w:val="2"/>
        </w:numPr>
        <w:spacing w:line="360" w:lineRule="auto"/>
        <w:rPr>
          <w:rFonts w:eastAsia="Times New Roman" w:cs="Times New Roman"/>
          <w:szCs w:val="24"/>
        </w:rPr>
      </w:pPr>
      <w:r>
        <w:rPr>
          <w:rFonts w:eastAsia="Times New Roman" w:cs="Times New Roman"/>
          <w:b/>
          <w:bCs/>
          <w:szCs w:val="24"/>
        </w:rPr>
        <w:t>IMAP-Based Email Support:</w:t>
      </w:r>
      <w:r>
        <w:rPr>
          <w:rFonts w:eastAsia="Times New Roman" w:cs="Times New Roman"/>
          <w:szCs w:val="24"/>
        </w:rPr>
        <w:t xml:space="preserve"> The current implementation is designed to work with IMAP-enabled email services and may require additional configuration for other protocols. </w:t>
      </w:r>
    </w:p>
    <w:p w14:paraId="62D88531" w14:textId="77777777" w:rsidR="006050CE" w:rsidRDefault="00000000" w:rsidP="007E01F9">
      <w:pPr>
        <w:pStyle w:val="ListParagraph"/>
        <w:numPr>
          <w:ilvl w:val="0"/>
          <w:numId w:val="2"/>
        </w:numPr>
        <w:spacing w:line="360" w:lineRule="auto"/>
        <w:rPr>
          <w:rFonts w:eastAsia="Times New Roman" w:cs="Times New Roman"/>
          <w:szCs w:val="24"/>
        </w:rPr>
      </w:pPr>
      <w:r>
        <w:rPr>
          <w:rFonts w:eastAsia="Times New Roman" w:cs="Times New Roman"/>
          <w:b/>
          <w:bCs/>
          <w:szCs w:val="24"/>
        </w:rPr>
        <w:t>Accuracy Depends on Data Sources:</w:t>
      </w:r>
      <w:r>
        <w:rPr>
          <w:rFonts w:eastAsia="Times New Roman" w:cs="Times New Roman"/>
          <w:szCs w:val="24"/>
        </w:rPr>
        <w:t xml:space="preserve"> The effectiveness of reputation checks depends on the quality and freshness of information provided by external threat intelligence services.</w:t>
      </w:r>
    </w:p>
    <w:p w14:paraId="277A9D3E" w14:textId="77777777" w:rsidR="006050CE" w:rsidRDefault="00000000" w:rsidP="007E01F9">
      <w:pPr>
        <w:pStyle w:val="Heading2"/>
        <w:spacing w:line="360" w:lineRule="auto"/>
        <w:rPr>
          <w:rFonts w:eastAsia="Times New Roman" w:cs="Times New Roman"/>
        </w:rPr>
      </w:pPr>
      <w:bookmarkStart w:id="57" w:name="_Toc232409087"/>
      <w:r>
        <w:rPr>
          <w:rFonts w:eastAsia="Times New Roman" w:cs="Times New Roman"/>
        </w:rPr>
        <w:t>7.3 Future Scope of the Project</w:t>
      </w:r>
      <w:bookmarkEnd w:id="57"/>
    </w:p>
    <w:p w14:paraId="25EF1157" w14:textId="77777777" w:rsidR="006050CE" w:rsidRDefault="00000000" w:rsidP="007E01F9">
      <w:pPr>
        <w:spacing w:line="360" w:lineRule="auto"/>
        <w:rPr>
          <w:rFonts w:eastAsia="Times New Roman" w:cs="Times New Roman"/>
          <w:szCs w:val="24"/>
        </w:rPr>
      </w:pPr>
      <w:r>
        <w:rPr>
          <w:rFonts w:eastAsia="Times New Roman" w:cs="Times New Roman"/>
          <w:szCs w:val="24"/>
        </w:rPr>
        <w:t xml:space="preserve">The </w:t>
      </w:r>
      <w:proofErr w:type="spellStart"/>
      <w:r>
        <w:rPr>
          <w:rFonts w:eastAsia="Times New Roman" w:cs="Times New Roman"/>
          <w:szCs w:val="24"/>
        </w:rPr>
        <w:t>PhishGuard</w:t>
      </w:r>
      <w:proofErr w:type="spellEnd"/>
      <w:r>
        <w:rPr>
          <w:rFonts w:eastAsia="Times New Roman" w:cs="Times New Roman"/>
          <w:szCs w:val="24"/>
        </w:rPr>
        <w:t xml:space="preserve"> system provides a strong foundation for phishing email detection and can be further enhanced with additional features and capabilities. The future scope of the project includes:</w:t>
      </w:r>
    </w:p>
    <w:p w14:paraId="5F790AD3"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Advanced Machine Learning Models:</w:t>
      </w:r>
      <w:r>
        <w:rPr>
          <w:rFonts w:eastAsia="Times New Roman" w:cs="Times New Roman"/>
          <w:szCs w:val="24"/>
        </w:rPr>
        <w:t xml:space="preserve"> Integrating more sophisticated deep learning models (such as LSTM or BERT-based NLP models) to analyze email text syntax and semantics, improving detection accuracy.</w:t>
      </w:r>
    </w:p>
    <w:p w14:paraId="41A120C9"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Continuous ML Model Retraining:</w:t>
      </w:r>
      <w:r>
        <w:rPr>
          <w:rFonts w:eastAsia="Times New Roman" w:cs="Times New Roman"/>
          <w:szCs w:val="24"/>
        </w:rPr>
        <w:t xml:space="preserve"> Implementing a feedback loop where security analyst adjustments to false positives are automatically compiled to retrain the local classifier, ensuring the engine adapts to new phishing trends.</w:t>
      </w:r>
    </w:p>
    <w:p w14:paraId="5D739A95"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Dynamic Sandbox Integration:</w:t>
      </w:r>
      <w:r>
        <w:rPr>
          <w:rFonts w:eastAsia="Times New Roman" w:cs="Times New Roman"/>
          <w:szCs w:val="24"/>
        </w:rPr>
        <w:t xml:space="preserve"> Integrating automated malware analysis sandboxes (such as Cuckoo Sandbox) to run suspicious attachments in isolated virtual environments and monitor their behavioral runtime execution.</w:t>
      </w:r>
    </w:p>
    <w:p w14:paraId="36FE1E9F"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lastRenderedPageBreak/>
        <w:t>Interactive Header Route Visualization:</w:t>
      </w:r>
      <w:r>
        <w:rPr>
          <w:rFonts w:eastAsia="Times New Roman" w:cs="Times New Roman"/>
          <w:szCs w:val="24"/>
        </w:rPr>
        <w:t xml:space="preserve"> Parsing the geographical locations of intermediate IP addresses in the Received: headers to render an interactive map showing the physical transit route of the email across the globe.</w:t>
      </w:r>
    </w:p>
    <w:p w14:paraId="4DE98118"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Role-Based User Management:</w:t>
      </w:r>
      <w:r>
        <w:rPr>
          <w:rFonts w:eastAsia="Times New Roman" w:cs="Times New Roman"/>
          <w:szCs w:val="24"/>
        </w:rPr>
        <w:t xml:space="preserve"> Completing secure user authentication and role-based access control (RBAC) to support separate portal experiences for Employees, Security Analysts, and Administrators.</w:t>
      </w:r>
    </w:p>
    <w:p w14:paraId="120A4C90"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Interactive Dashboard and Analytics:</w:t>
      </w:r>
      <w:r>
        <w:rPr>
          <w:rFonts w:eastAsia="Times New Roman" w:cs="Times New Roman"/>
          <w:szCs w:val="24"/>
        </w:rPr>
        <w:t xml:space="preserve"> Developing visual dashboards using Chart.js to monitor organizational threat levels, attack frequencies, and category metrics over time.</w:t>
      </w:r>
    </w:p>
    <w:p w14:paraId="3027F7CC"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Automated Alert and Incident Notifications:</w:t>
      </w:r>
      <w:r>
        <w:rPr>
          <w:rFonts w:eastAsia="Times New Roman" w:cs="Times New Roman"/>
          <w:szCs w:val="24"/>
        </w:rPr>
        <w:t xml:space="preserve"> Configuring webhook or SMTP alerts to instantly notify system administrators and security response teams when high-risk phishing activity is detected.</w:t>
      </w:r>
    </w:p>
    <w:p w14:paraId="085A0B87" w14:textId="77777777" w:rsidR="006050CE" w:rsidRDefault="00000000" w:rsidP="007E01F9">
      <w:pPr>
        <w:pStyle w:val="ListParagraph"/>
        <w:numPr>
          <w:ilvl w:val="0"/>
          <w:numId w:val="1"/>
        </w:numPr>
        <w:spacing w:line="360" w:lineRule="auto"/>
        <w:rPr>
          <w:rFonts w:eastAsia="Times New Roman" w:cs="Times New Roman"/>
          <w:szCs w:val="24"/>
        </w:rPr>
      </w:pPr>
      <w:r>
        <w:rPr>
          <w:rFonts w:eastAsia="Times New Roman" w:cs="Times New Roman"/>
          <w:b/>
          <w:bCs/>
          <w:szCs w:val="24"/>
        </w:rPr>
        <w:t>Report Export and Sharing:</w:t>
      </w:r>
      <w:r>
        <w:rPr>
          <w:rFonts w:eastAsia="Times New Roman" w:cs="Times New Roman"/>
          <w:szCs w:val="24"/>
        </w:rPr>
        <w:t xml:space="preserve"> Providing options to export detailed threat forensic reports in standard PDF or CSV formats for audit trails and documentation.</w:t>
      </w:r>
    </w:p>
    <w:p w14:paraId="0178F949" w14:textId="77777777" w:rsidR="006050CE" w:rsidRDefault="006050CE" w:rsidP="007E01F9">
      <w:pPr>
        <w:spacing w:line="360" w:lineRule="auto"/>
      </w:pPr>
    </w:p>
    <w:p w14:paraId="190024B0" w14:textId="77777777" w:rsidR="006050CE" w:rsidRDefault="00000000" w:rsidP="007E01F9">
      <w:pPr>
        <w:pStyle w:val="Heading1"/>
        <w:spacing w:line="360" w:lineRule="auto"/>
      </w:pPr>
      <w:r>
        <w:br/>
      </w:r>
    </w:p>
    <w:p w14:paraId="358C2C23" w14:textId="77777777" w:rsidR="006050CE" w:rsidRDefault="00000000" w:rsidP="007E01F9">
      <w:pPr>
        <w:spacing w:line="360" w:lineRule="auto"/>
      </w:pPr>
      <w:r>
        <w:br w:type="page" w:clear="all"/>
      </w:r>
    </w:p>
    <w:p w14:paraId="5D860288" w14:textId="77777777" w:rsidR="006050CE" w:rsidRDefault="00000000" w:rsidP="007E01F9">
      <w:pPr>
        <w:pStyle w:val="Heading1"/>
        <w:spacing w:line="360" w:lineRule="auto"/>
      </w:pPr>
      <w:bookmarkStart w:id="58" w:name="_Toc232409088"/>
      <w:r>
        <w:lastRenderedPageBreak/>
        <w:t>References</w:t>
      </w:r>
      <w:bookmarkEnd w:id="58"/>
    </w:p>
    <w:p w14:paraId="791C0C65" w14:textId="77777777" w:rsidR="006050CE" w:rsidRDefault="00000000" w:rsidP="007E01F9">
      <w:pPr>
        <w:spacing w:line="360" w:lineRule="auto"/>
      </w:pPr>
      <w:r>
        <w:t>Anti-Phishing Working Group (APWG). (2024). Phishing Activity Trends Report, 4th Quarter 2023. https://www.apwg.org/trendsreport/</w:t>
      </w:r>
    </w:p>
    <w:p w14:paraId="44147B99" w14:textId="77777777" w:rsidR="006050CE" w:rsidRDefault="00000000" w:rsidP="007E01F9">
      <w:pPr>
        <w:spacing w:line="360" w:lineRule="auto"/>
      </w:pPr>
      <w:r>
        <w:t xml:space="preserve">Buber, E., Demir, Ö., &amp; </w:t>
      </w:r>
      <w:proofErr w:type="spellStart"/>
      <w:r>
        <w:t>Sahingoz</w:t>
      </w:r>
      <w:proofErr w:type="spellEnd"/>
      <w:r>
        <w:t>, O. K. (2017). Feature selection methods on phishing website detection. 2017 International Conference on Computer Science and Engineering (UBMK), 118-123.</w:t>
      </w:r>
    </w:p>
    <w:p w14:paraId="60D66EA0" w14:textId="77777777" w:rsidR="006050CE" w:rsidRDefault="00000000" w:rsidP="007E01F9">
      <w:pPr>
        <w:spacing w:line="360" w:lineRule="auto"/>
      </w:pPr>
      <w:r>
        <w:t>Capterra. (2024). KnowBe4 Pricing, Reviews and Features. https://www.capterra.com/p/171545/KnowBe4/</w:t>
      </w:r>
    </w:p>
    <w:p w14:paraId="1D5EEC5C" w14:textId="77777777" w:rsidR="006050CE" w:rsidRDefault="00000000" w:rsidP="007E01F9">
      <w:pPr>
        <w:spacing w:line="360" w:lineRule="auto"/>
      </w:pPr>
      <w:r>
        <w:t>Chiew, K. L., Tan, C. L., Wong, K., Yong, K. S. H., &amp; Tawie, W. K. (2018). A survey of phishing analysis and detection. IEEE Access, 6, 44293-44317.</w:t>
      </w:r>
    </w:p>
    <w:p w14:paraId="5D9E3F0A" w14:textId="77777777" w:rsidR="006050CE" w:rsidRDefault="00000000" w:rsidP="007E01F9">
      <w:pPr>
        <w:spacing w:line="360" w:lineRule="auto"/>
      </w:pPr>
      <w:r>
        <w:t>Django Software Foundation. (2024). Django Documentation (Version 5.0). https://docs.djangoproject.com/</w:t>
      </w:r>
    </w:p>
    <w:p w14:paraId="1AE556A0" w14:textId="77777777" w:rsidR="006050CE" w:rsidRDefault="00000000" w:rsidP="007E01F9">
      <w:pPr>
        <w:spacing w:line="360" w:lineRule="auto"/>
      </w:pPr>
      <w:r>
        <w:t>Google Cloud. (2023). Google Workspace Security: Phishing and Spam Protection. Google Cloud Documentation.</w:t>
      </w:r>
    </w:p>
    <w:p w14:paraId="6B38F27E" w14:textId="77777777" w:rsidR="006050CE" w:rsidRDefault="00000000" w:rsidP="007E01F9">
      <w:pPr>
        <w:spacing w:line="360" w:lineRule="auto"/>
      </w:pPr>
      <w:r>
        <w:t xml:space="preserve">KnowBe4. (2024). </w:t>
      </w:r>
      <w:proofErr w:type="spellStart"/>
      <w:r>
        <w:t>PhishER</w:t>
      </w:r>
      <w:proofErr w:type="spellEnd"/>
      <w:r>
        <w:t>: The Security Orchestration, Automation, and Response Platform. https://www.knowbe4.com/products/phisher</w:t>
      </w:r>
    </w:p>
    <w:p w14:paraId="02BBB8B9" w14:textId="77777777" w:rsidR="006050CE" w:rsidRDefault="00000000" w:rsidP="007E01F9">
      <w:pPr>
        <w:spacing w:line="360" w:lineRule="auto"/>
      </w:pPr>
      <w:r>
        <w:t>Kumaran, S. S., &amp; Sakhare, P. B. (2017). Email spam detection using machine learning based on string matching. International Journal of Computer Science and Network Security, 17(10), 1-5.</w:t>
      </w:r>
    </w:p>
    <w:p w14:paraId="76AA48E0" w14:textId="77777777" w:rsidR="006050CE" w:rsidRDefault="00000000" w:rsidP="007E01F9">
      <w:pPr>
        <w:spacing w:line="360" w:lineRule="auto"/>
      </w:pPr>
      <w:r>
        <w:t>Nightingale, J. (2017). Email authentication: SPF, DKIM, and DMARC. Global Cyber Alliance. https://www.globalcyberalliance.org/</w:t>
      </w:r>
    </w:p>
    <w:p w14:paraId="7DBAB801" w14:textId="77777777" w:rsidR="006050CE" w:rsidRDefault="00000000" w:rsidP="007E01F9">
      <w:pPr>
        <w:spacing w:line="360" w:lineRule="auto"/>
      </w:pPr>
      <w:r>
        <w:t>Statista. (2024). Number of sent and received emails per day worldwide from 2017 to 2027. https://www.statista.com/statistics/456500/daily-number-of-emails-worldwide/</w:t>
      </w:r>
    </w:p>
    <w:sectPr w:rsidR="006050CE">
      <w:footerReference w:type="default" r:id="rId25"/>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CB003" w14:textId="77777777" w:rsidR="00AB0E45" w:rsidRDefault="00AB0E45">
      <w:pPr>
        <w:spacing w:line="240" w:lineRule="auto"/>
      </w:pPr>
      <w:r>
        <w:separator/>
      </w:r>
    </w:p>
  </w:endnote>
  <w:endnote w:type="continuationSeparator" w:id="0">
    <w:p w14:paraId="68545171" w14:textId="77777777" w:rsidR="00AB0E45" w:rsidRDefault="00AB0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234816"/>
      <w:docPartObj>
        <w:docPartGallery w:val="Page Numbers (Bottom of Page)"/>
        <w:docPartUnique/>
      </w:docPartObj>
    </w:sdtPr>
    <w:sdtContent>
      <w:p w14:paraId="59251193" w14:textId="77777777" w:rsidR="006050CE" w:rsidRDefault="00000000">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p>
    </w:sdtContent>
  </w:sdt>
  <w:p w14:paraId="7E20210B" w14:textId="77777777" w:rsidR="006050CE" w:rsidRDefault="00605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3905"/>
      <w:docPartObj>
        <w:docPartGallery w:val="Page Numbers (Bottom of Page)"/>
        <w:docPartUnique/>
      </w:docPartObj>
    </w:sdtPr>
    <w:sdtContent>
      <w:p w14:paraId="7CCF542E" w14:textId="77777777" w:rsidR="006050CE" w:rsidRDefault="00000000">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p>
    </w:sdtContent>
  </w:sdt>
  <w:p w14:paraId="38DD7594" w14:textId="77777777" w:rsidR="006050CE" w:rsidRDefault="00605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D286B" w14:textId="77777777" w:rsidR="00AB0E45" w:rsidRDefault="00AB0E45">
      <w:pPr>
        <w:spacing w:line="240" w:lineRule="auto"/>
      </w:pPr>
      <w:r>
        <w:separator/>
      </w:r>
    </w:p>
  </w:footnote>
  <w:footnote w:type="continuationSeparator" w:id="0">
    <w:p w14:paraId="18EAA1F5" w14:textId="77777777" w:rsidR="00AB0E45" w:rsidRDefault="00AB0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0D6"/>
    <w:multiLevelType w:val="multilevel"/>
    <w:tmpl w:val="13A63F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FE4E2"/>
    <w:multiLevelType w:val="multilevel"/>
    <w:tmpl w:val="AA2CE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E201676"/>
    <w:multiLevelType w:val="multilevel"/>
    <w:tmpl w:val="4D40F0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920848"/>
    <w:multiLevelType w:val="multilevel"/>
    <w:tmpl w:val="83FE1230"/>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00E8E52"/>
    <w:multiLevelType w:val="multilevel"/>
    <w:tmpl w:val="4014A2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02BEAE3"/>
    <w:multiLevelType w:val="multilevel"/>
    <w:tmpl w:val="17F2F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30EB9A"/>
    <w:multiLevelType w:val="multilevel"/>
    <w:tmpl w:val="91CCA25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11A22A4D"/>
    <w:multiLevelType w:val="multilevel"/>
    <w:tmpl w:val="60B0C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4A91569"/>
    <w:multiLevelType w:val="multilevel"/>
    <w:tmpl w:val="3FD2F1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5C15F7B"/>
    <w:multiLevelType w:val="multilevel"/>
    <w:tmpl w:val="6E7C12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7ED14C5"/>
    <w:multiLevelType w:val="multilevel"/>
    <w:tmpl w:val="0860A7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A6C65D4"/>
    <w:multiLevelType w:val="multilevel"/>
    <w:tmpl w:val="45A8C39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D45D8FE"/>
    <w:multiLevelType w:val="multilevel"/>
    <w:tmpl w:val="020AAE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4E569A0"/>
    <w:multiLevelType w:val="multilevel"/>
    <w:tmpl w:val="C57E08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5E91A92"/>
    <w:multiLevelType w:val="multilevel"/>
    <w:tmpl w:val="89A01FC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2617B02B"/>
    <w:multiLevelType w:val="multilevel"/>
    <w:tmpl w:val="9DBA98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65A804A"/>
    <w:multiLevelType w:val="multilevel"/>
    <w:tmpl w:val="427CD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BFCAF96"/>
    <w:multiLevelType w:val="multilevel"/>
    <w:tmpl w:val="D7603F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ED10566"/>
    <w:multiLevelType w:val="multilevel"/>
    <w:tmpl w:val="5DC82A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3972F0F"/>
    <w:multiLevelType w:val="multilevel"/>
    <w:tmpl w:val="883A7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503633B"/>
    <w:multiLevelType w:val="multilevel"/>
    <w:tmpl w:val="0654FF6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B882177"/>
    <w:multiLevelType w:val="multilevel"/>
    <w:tmpl w:val="ADA4F75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D045E67"/>
    <w:multiLevelType w:val="multilevel"/>
    <w:tmpl w:val="226A9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EA34F1A"/>
    <w:multiLevelType w:val="multilevel"/>
    <w:tmpl w:val="8B5A65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2420B06"/>
    <w:multiLevelType w:val="multilevel"/>
    <w:tmpl w:val="558C3E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4C57C36"/>
    <w:multiLevelType w:val="multilevel"/>
    <w:tmpl w:val="EF92732C"/>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4F995C91"/>
    <w:multiLevelType w:val="multilevel"/>
    <w:tmpl w:val="A976A3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03F40E1"/>
    <w:multiLevelType w:val="multilevel"/>
    <w:tmpl w:val="20D4E260"/>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626362C"/>
    <w:multiLevelType w:val="multilevel"/>
    <w:tmpl w:val="BA805A3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58F6290F"/>
    <w:multiLevelType w:val="multilevel"/>
    <w:tmpl w:val="20EC61D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A414A99"/>
    <w:multiLevelType w:val="multilevel"/>
    <w:tmpl w:val="84C29F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C490972"/>
    <w:multiLevelType w:val="multilevel"/>
    <w:tmpl w:val="9398D6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D0132F3"/>
    <w:multiLevelType w:val="multilevel"/>
    <w:tmpl w:val="A3A0E32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15:restartNumberingAfterBreak="0">
    <w:nsid w:val="62FF5FF2"/>
    <w:multiLevelType w:val="multilevel"/>
    <w:tmpl w:val="96E8AC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4BE7486"/>
    <w:multiLevelType w:val="multilevel"/>
    <w:tmpl w:val="D334EC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859EC30"/>
    <w:multiLevelType w:val="multilevel"/>
    <w:tmpl w:val="BA4EF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BA8E156"/>
    <w:multiLevelType w:val="multilevel"/>
    <w:tmpl w:val="C7325D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BCB450C"/>
    <w:multiLevelType w:val="multilevel"/>
    <w:tmpl w:val="4A167D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BD9EBDB"/>
    <w:multiLevelType w:val="multilevel"/>
    <w:tmpl w:val="B96ACC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C501029"/>
    <w:multiLevelType w:val="multilevel"/>
    <w:tmpl w:val="A5AC50C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6E86FD92"/>
    <w:multiLevelType w:val="multilevel"/>
    <w:tmpl w:val="AA561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E935C06"/>
    <w:multiLevelType w:val="multilevel"/>
    <w:tmpl w:val="31F844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21A1543"/>
    <w:multiLevelType w:val="multilevel"/>
    <w:tmpl w:val="DC3A5F0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4D2DB34"/>
    <w:multiLevelType w:val="multilevel"/>
    <w:tmpl w:val="999A2E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9213E7B"/>
    <w:multiLevelType w:val="multilevel"/>
    <w:tmpl w:val="A55EA8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79E70812"/>
    <w:multiLevelType w:val="multilevel"/>
    <w:tmpl w:val="2806C1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D53DDFD"/>
    <w:multiLevelType w:val="multilevel"/>
    <w:tmpl w:val="5AEA43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F6EC69D"/>
    <w:multiLevelType w:val="multilevel"/>
    <w:tmpl w:val="B100CB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FB2120C"/>
    <w:multiLevelType w:val="multilevel"/>
    <w:tmpl w:val="29E45CEE"/>
    <w:lvl w:ilvl="0">
      <w:start w:val="1"/>
      <w:numFmt w:val="decimal"/>
      <w:lvlText w:val="%1."/>
      <w:lvlJc w:val="left"/>
      <w:pPr>
        <w:ind w:left="720" w:hanging="360"/>
      </w:pPr>
      <w:rPr>
        <w:rFonts w:hint="default"/>
      </w:rPr>
    </w:lvl>
    <w:lvl w:ilvl="1">
      <w:start w:val="1"/>
      <w:numFmt w:val="decimal"/>
      <w:lvlText w:val="%1.%2"/>
      <w:lvlJc w:val="left"/>
      <w:pPr>
        <w:ind w:left="1140" w:hanging="420"/>
      </w:p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16cid:durableId="2046520442">
    <w:abstractNumId w:val="2"/>
  </w:num>
  <w:num w:numId="2" w16cid:durableId="1966303028">
    <w:abstractNumId w:val="23"/>
  </w:num>
  <w:num w:numId="3" w16cid:durableId="884486428">
    <w:abstractNumId w:val="10"/>
  </w:num>
  <w:num w:numId="4" w16cid:durableId="365373400">
    <w:abstractNumId w:val="36"/>
  </w:num>
  <w:num w:numId="5" w16cid:durableId="532352497">
    <w:abstractNumId w:val="7"/>
  </w:num>
  <w:num w:numId="6" w16cid:durableId="1821313662">
    <w:abstractNumId w:val="5"/>
  </w:num>
  <w:num w:numId="7" w16cid:durableId="1062676848">
    <w:abstractNumId w:val="33"/>
  </w:num>
  <w:num w:numId="8" w16cid:durableId="1107504226">
    <w:abstractNumId w:val="13"/>
  </w:num>
  <w:num w:numId="9" w16cid:durableId="158355786">
    <w:abstractNumId w:val="30"/>
  </w:num>
  <w:num w:numId="10" w16cid:durableId="469637756">
    <w:abstractNumId w:val="37"/>
  </w:num>
  <w:num w:numId="11" w16cid:durableId="1198926828">
    <w:abstractNumId w:val="17"/>
  </w:num>
  <w:num w:numId="12" w16cid:durableId="467403055">
    <w:abstractNumId w:val="16"/>
  </w:num>
  <w:num w:numId="13" w16cid:durableId="2076004855">
    <w:abstractNumId w:val="1"/>
  </w:num>
  <w:num w:numId="14" w16cid:durableId="1516074999">
    <w:abstractNumId w:val="6"/>
  </w:num>
  <w:num w:numId="15" w16cid:durableId="181289727">
    <w:abstractNumId w:val="40"/>
  </w:num>
  <w:num w:numId="16" w16cid:durableId="281618134">
    <w:abstractNumId w:val="43"/>
  </w:num>
  <w:num w:numId="17" w16cid:durableId="889196023">
    <w:abstractNumId w:val="19"/>
  </w:num>
  <w:num w:numId="18" w16cid:durableId="1837188392">
    <w:abstractNumId w:val="12"/>
  </w:num>
  <w:num w:numId="19" w16cid:durableId="288823582">
    <w:abstractNumId w:val="46"/>
  </w:num>
  <w:num w:numId="20" w16cid:durableId="918294494">
    <w:abstractNumId w:val="4"/>
  </w:num>
  <w:num w:numId="21" w16cid:durableId="365175932">
    <w:abstractNumId w:val="26"/>
  </w:num>
  <w:num w:numId="22" w16cid:durableId="964312722">
    <w:abstractNumId w:val="34"/>
  </w:num>
  <w:num w:numId="23" w16cid:durableId="1595703169">
    <w:abstractNumId w:val="8"/>
  </w:num>
  <w:num w:numId="24" w16cid:durableId="926966476">
    <w:abstractNumId w:val="15"/>
  </w:num>
  <w:num w:numId="25" w16cid:durableId="363136881">
    <w:abstractNumId w:val="45"/>
  </w:num>
  <w:num w:numId="26" w16cid:durableId="752774750">
    <w:abstractNumId w:val="38"/>
  </w:num>
  <w:num w:numId="27" w16cid:durableId="745301818">
    <w:abstractNumId w:val="24"/>
  </w:num>
  <w:num w:numId="28" w16cid:durableId="794180044">
    <w:abstractNumId w:val="41"/>
  </w:num>
  <w:num w:numId="29" w16cid:durableId="430784989">
    <w:abstractNumId w:val="9"/>
  </w:num>
  <w:num w:numId="30" w16cid:durableId="1112743300">
    <w:abstractNumId w:val="47"/>
  </w:num>
  <w:num w:numId="31" w16cid:durableId="235483909">
    <w:abstractNumId w:val="35"/>
  </w:num>
  <w:num w:numId="32" w16cid:durableId="555510607">
    <w:abstractNumId w:val="18"/>
  </w:num>
  <w:num w:numId="33" w16cid:durableId="401367203">
    <w:abstractNumId w:val="31"/>
  </w:num>
  <w:num w:numId="34" w16cid:durableId="1242831116">
    <w:abstractNumId w:val="22"/>
  </w:num>
  <w:num w:numId="35" w16cid:durableId="477571960">
    <w:abstractNumId w:val="32"/>
  </w:num>
  <w:num w:numId="36" w16cid:durableId="543518610">
    <w:abstractNumId w:val="3"/>
  </w:num>
  <w:num w:numId="37" w16cid:durableId="2013949696">
    <w:abstractNumId w:val="28"/>
  </w:num>
  <w:num w:numId="38" w16cid:durableId="2105956606">
    <w:abstractNumId w:val="39"/>
  </w:num>
  <w:num w:numId="39" w16cid:durableId="1414473631">
    <w:abstractNumId w:val="20"/>
  </w:num>
  <w:num w:numId="40" w16cid:durableId="1928735386">
    <w:abstractNumId w:val="21"/>
  </w:num>
  <w:num w:numId="41" w16cid:durableId="769744829">
    <w:abstractNumId w:val="42"/>
  </w:num>
  <w:num w:numId="42" w16cid:durableId="625088224">
    <w:abstractNumId w:val="29"/>
  </w:num>
  <w:num w:numId="43" w16cid:durableId="1278558452">
    <w:abstractNumId w:val="48"/>
  </w:num>
  <w:num w:numId="44" w16cid:durableId="339084358">
    <w:abstractNumId w:val="25"/>
  </w:num>
  <w:num w:numId="45" w16cid:durableId="994063543">
    <w:abstractNumId w:val="44"/>
  </w:num>
  <w:num w:numId="46" w16cid:durableId="429355543">
    <w:abstractNumId w:val="14"/>
  </w:num>
  <w:num w:numId="47" w16cid:durableId="1391222903">
    <w:abstractNumId w:val="27"/>
  </w:num>
  <w:num w:numId="48" w16cid:durableId="1604728328">
    <w:abstractNumId w:val="11"/>
  </w:num>
  <w:num w:numId="49" w16cid:durableId="210129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0CE"/>
    <w:rsid w:val="000A22B0"/>
    <w:rsid w:val="00114062"/>
    <w:rsid w:val="0036414F"/>
    <w:rsid w:val="005E7EED"/>
    <w:rsid w:val="006050CE"/>
    <w:rsid w:val="00681E54"/>
    <w:rsid w:val="006A7E8D"/>
    <w:rsid w:val="00710414"/>
    <w:rsid w:val="007E01F9"/>
    <w:rsid w:val="009805B1"/>
    <w:rsid w:val="009D6AD6"/>
    <w:rsid w:val="00A437F3"/>
    <w:rsid w:val="00AA0044"/>
    <w:rsid w:val="00AB0E45"/>
    <w:rsid w:val="00B67768"/>
    <w:rsid w:val="00C62DAE"/>
    <w:rsid w:val="00CD133A"/>
    <w:rsid w:val="00DA7551"/>
    <w:rsid w:val="00FB3BB7"/>
    <w:rsid w:val="00FC1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491A"/>
  <w15:docId w15:val="{A45403CB-9635-477B-9BE5-A7363508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jc w:val="both"/>
    </w:pPr>
    <w:rPr>
      <w:rFonts w:ascii="Times New Roman" w:hAnsi="Times New Roman"/>
      <w:sz w:val="24"/>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8"/>
      <w:szCs w:val="26"/>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pPr>
      <w:spacing w:after="0" w:line="240" w:lineRule="auto"/>
      <w:jc w:val="both"/>
    </w:pPr>
    <w:rPr>
      <w:rFonts w:ascii="Times New Roman" w:hAnsi="Times New Roman"/>
      <w:sz w:val="24"/>
    </w:rPr>
  </w:style>
  <w:style w:type="paragraph" w:styleId="ListParagraph">
    <w:name w:val="List Paragraph"/>
    <w:basedOn w:val="Normal"/>
    <w:uiPriority w:val="34"/>
    <w:qFormat/>
    <w:pPr>
      <w:ind w:left="720"/>
      <w:contextualSpacing/>
    </w:pPr>
  </w:style>
  <w:style w:type="paragraph" w:styleId="Bibliography">
    <w:name w:val="Bibliography"/>
    <w:basedOn w:val="Normal"/>
    <w:next w:val="Normal"/>
    <w:uiPriority w:val="37"/>
    <w:unhideWhenUsed/>
  </w:style>
  <w:style w:type="paragraph" w:styleId="TOCHeading">
    <w:name w:val="TOC Heading"/>
    <w:basedOn w:val="Heading1"/>
    <w:next w:val="Normal"/>
    <w:uiPriority w:val="39"/>
    <w:unhideWhenUsed/>
    <w:qFormat/>
    <w:pPr>
      <w:outlineLvl w:val="9"/>
    </w:pPr>
    <w:rPr>
      <w:rFonts w:asciiTheme="majorHAnsi" w:hAnsiTheme="majorHAnsi"/>
      <w:b w:val="0"/>
      <w:color w:val="2F5496" w:themeColor="accent1" w:themeShade="BF"/>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styleId="Hyperlink">
    <w:name w:val="Hyperlink"/>
    <w:basedOn w:val="DefaultParagraphFont"/>
    <w:uiPriority w:val="99"/>
    <w:unhideWhenUsed/>
    <w:rPr>
      <w:color w:val="0563C1" w:themeColor="hyperlink"/>
      <w:u w:val="single"/>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Subtitle">
    <w:name w:val="Subtitle"/>
    <w:basedOn w:val="Normal"/>
    <w:next w:val="Normal"/>
    <w:link w:val="SubtitleChar"/>
    <w:uiPriority w:val="11"/>
    <w:pPr>
      <w:numPr>
        <w:ilvl w:val="1"/>
      </w:numPr>
      <w:jc w:val="center"/>
    </w:pPr>
    <w:rPr>
      <w:rFonts w:eastAsiaTheme="minorEastAsia" w:cstheme="majorBidi"/>
      <w:b/>
      <w:color w:val="5A5A5A" w:themeColor="text1" w:themeTint="A5"/>
      <w:spacing w:val="15"/>
      <w:sz w:val="20"/>
      <w:szCs w:val="32"/>
    </w:rPr>
  </w:style>
  <w:style w:type="character" w:customStyle="1" w:styleId="SubtitleChar">
    <w:name w:val="Subtitle Char"/>
    <w:basedOn w:val="DefaultParagraphFont"/>
    <w:link w:val="Subtitle"/>
    <w:uiPriority w:val="11"/>
    <w:rPr>
      <w:rFonts w:ascii="Times New Roman" w:eastAsiaTheme="minorEastAsia" w:hAnsi="Times New Roman" w:cstheme="majorBidi"/>
      <w:b/>
      <w:color w:val="5A5A5A" w:themeColor="text1" w:themeTint="A5"/>
      <w:spacing w:val="15"/>
      <w:sz w:val="20"/>
      <w:szCs w:val="32"/>
    </w:r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customStyle="1" w:styleId="FigCpation">
    <w:name w:val="Fig Cpation"/>
    <w:basedOn w:val="Normal"/>
    <w:link w:val="FigCpationChar"/>
    <w:qFormat/>
    <w:pPr>
      <w:jc w:val="center"/>
    </w:pPr>
    <w:rPr>
      <w:sz w:val="20"/>
    </w:rPr>
  </w:style>
  <w:style w:type="paragraph" w:styleId="TableofFigures">
    <w:name w:val="table of figures"/>
    <w:basedOn w:val="Normal"/>
    <w:next w:val="Normal"/>
    <w:uiPriority w:val="99"/>
    <w:unhideWhenUsed/>
  </w:style>
  <w:style w:type="character" w:customStyle="1" w:styleId="FigCpationChar">
    <w:name w:val="Fig Cpation Char"/>
    <w:basedOn w:val="DefaultParagraphFont"/>
    <w:link w:val="FigCpation"/>
    <w:rPr>
      <w:rFonts w:ascii="Times New Roman" w:hAnsi="Times New Roman"/>
      <w:sz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Times New Roman" w:hAnsi="Times New Roman"/>
      <w:sz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paragraph" w:styleId="TOC3">
    <w:name w:val="toc 3"/>
    <w:basedOn w:val="Normal"/>
    <w:next w:val="Normal"/>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3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7.png"/><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Sta26</b:Tag>
    <b:SourceType>InternetSite</b:SourceType>
    <b:Guid>{8A1E520A-9BAE-47D3-8F0E-7950052C302A}</b:Guid>
    <b:Title>Email sent per day 2025</b:Title>
    <b:Year>2026</b:Year>
    <b:Month>01</b:Month>
    <b:Day>15</b:Day>
    <b:InternetSiteTitle>https://www.statista.com/statistics/456500/daily-number-of-e-mails-worldwide/</b:InternetSiteTitle>
    <b:URL>https://www.statista.com/statistics/456500/daily-number-of-e-mails-worldwide/</b:URL>
    <b:Author>
      <b:Author>
        <b:Corporate>Statista Research Development</b:Corporate>
      </b:Author>
    </b:Author>
    <b:RefOrder>1</b:RefOrder>
  </b:Source>
  <b:Source>
    <b:Tag>Ant25</b:Tag>
    <b:SourceType>InternetSite</b:SourceType>
    <b:Guid>{BB06D667-C451-4D69-A1AF-AD14D0F2AFB6}</b:Guid>
    <b:Author>
      <b:Author>
        <b:Corporate>Anti-Phishing Working Group, Inc</b:Corporate>
      </b:Author>
    </b:Author>
    <b:Title>APWG Report</b:Title>
    <b:InternetSiteTitle>APWG</b:InternetSiteTitle>
    <b:Year>2025</b:Year>
    <b:Month>03</b:Month>
    <b:Day>19</b:Day>
    <b:URL>https://apwg.org/trendsreports</b:URL>
    <b:RefOrder>2</b:RefOrder>
  </b:Source>
</b:Sources>
</file>

<file path=customXml/itemProps1.xml><?xml version="1.0" encoding="utf-8"?>
<ds:datastoreItem xmlns:ds="http://schemas.openxmlformats.org/officeDocument/2006/customXml" ds:itemID="{A5DC10A0-682F-4CA1-B528-0D982330C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8285</Words>
  <Characters>47229</Characters>
  <Application>Microsoft Office Word</Application>
  <DocSecurity>0</DocSecurity>
  <Lines>393</Lines>
  <Paragraphs>110</Paragraphs>
  <ScaleCrop>false</ScaleCrop>
  <Company/>
  <LinksUpToDate>false</LinksUpToDate>
  <CharactersWithSpaces>55404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win11LTSC</cp:lastModifiedBy>
  <cp:revision>27</cp:revision>
  <dcterms:created xsi:type="dcterms:W3CDTF">2026-06-15T03:28:00Z</dcterms:created>
  <dcterms:modified xsi:type="dcterms:W3CDTF">2026-06-15T04:09:00Z</dcterms:modified>
</cp:coreProperties>
</file>