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Министерство образования и науки Российской Федерации</w:t>
      </w:r>
    </w:p>
    <w:p w:rsidR="0019647B" w:rsidRPr="00B66CCF" w:rsidRDefault="0019647B" w:rsidP="0019647B">
      <w:pPr>
        <w:suppressAutoHyphens/>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Факультет интеллектуальных технических систем</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Кафедра микроэлектроники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КУРСОВАЯ РАБОТА</w:t>
      </w: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ПО ДИСЦИПЛИНЕ: «</w:t>
      </w:r>
      <w:r>
        <w:rPr>
          <w:rFonts w:ascii="Times New Roman" w:hAnsi="Times New Roman" w:cs="Times New Roman"/>
          <w:sz w:val="26"/>
          <w:szCs w:val="26"/>
        </w:rPr>
        <w:t>ОСНОВЫ КОНСТРУИРОВАНИЯ</w:t>
      </w:r>
      <w:r w:rsidRPr="00B66CCF">
        <w:rPr>
          <w:rFonts w:ascii="Times New Roman" w:hAnsi="Times New Roman" w:cs="Times New Roman"/>
          <w:sz w:val="26"/>
          <w:szCs w:val="26"/>
        </w:rPr>
        <w:t xml:space="preserve"> </w:t>
      </w:r>
    </w:p>
    <w:p w:rsidR="0019647B" w:rsidRPr="00B66CCF" w:rsidRDefault="0019647B" w:rsidP="0019647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ЭЛЕКТРОННЫХ</w:t>
      </w:r>
      <w:r w:rsidRPr="00B66CCF">
        <w:rPr>
          <w:rFonts w:ascii="Times New Roman" w:hAnsi="Times New Roman" w:cs="Times New Roman"/>
          <w:sz w:val="26"/>
          <w:szCs w:val="26"/>
        </w:rPr>
        <w:t xml:space="preserve"> СРЕДСТВ»</w:t>
      </w:r>
    </w:p>
    <w:p w:rsidR="0019647B" w:rsidRPr="00B66CCF" w:rsidRDefault="0019647B" w:rsidP="0019647B">
      <w:pPr>
        <w:spacing w:after="0" w:line="360" w:lineRule="auto"/>
        <w:jc w:val="center"/>
        <w:rPr>
          <w:rFonts w:ascii="Times New Roman" w:hAnsi="Times New Roman" w:cs="Times New Roman"/>
          <w:sz w:val="26"/>
          <w:szCs w:val="26"/>
        </w:rPr>
      </w:pPr>
      <w:bookmarkStart w:id="0" w:name="_GoBack"/>
      <w:bookmarkEnd w:id="0"/>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НА ТЕМУ: «</w:t>
      </w:r>
      <w:r>
        <w:rPr>
          <w:rFonts w:ascii="Times New Roman" w:hAnsi="Times New Roman" w:cs="Times New Roman"/>
          <w:sz w:val="26"/>
          <w:szCs w:val="26"/>
        </w:rPr>
        <w:t>РАЗРАБОТКА МОДУЛЯ ПРОГРАММИРУЕМОГО ГИРОСТАБИЛИЗАТОРА</w:t>
      </w:r>
      <w:r w:rsidRPr="00B66CCF">
        <w:rPr>
          <w:rFonts w:ascii="Times New Roman" w:hAnsi="Times New Roman" w:cs="Times New Roman"/>
          <w:sz w:val="26"/>
          <w:szCs w:val="26"/>
        </w:rPr>
        <w:t>»</w:t>
      </w:r>
    </w:p>
    <w:p w:rsidR="0019647B"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Выполнил:</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ст. гр.  ИТС-4</w:t>
      </w:r>
      <w:r w:rsidR="00EB7A03">
        <w:rPr>
          <w:rFonts w:ascii="Times New Roman" w:hAnsi="Times New Roman" w:cs="Times New Roman"/>
          <w:sz w:val="26"/>
          <w:szCs w:val="26"/>
        </w:rPr>
        <w:t>3</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Шитов Д.И</w:t>
      </w:r>
      <w:r w:rsidRPr="00B66CCF">
        <w:rPr>
          <w:rFonts w:ascii="Times New Roman" w:hAnsi="Times New Roman" w:cs="Times New Roman"/>
          <w:sz w:val="26"/>
          <w:szCs w:val="26"/>
        </w:rPr>
        <w:t>.</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Проверил:</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 xml:space="preserve">доцент </w:t>
      </w:r>
      <w:r w:rsidRPr="00B66CCF">
        <w:rPr>
          <w:rFonts w:ascii="Times New Roman" w:hAnsi="Times New Roman" w:cs="Times New Roman"/>
          <w:sz w:val="26"/>
          <w:szCs w:val="26"/>
        </w:rPr>
        <w:t>кафедры МЭ</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proofErr w:type="spellStart"/>
      <w:r>
        <w:rPr>
          <w:rFonts w:ascii="Times New Roman" w:hAnsi="Times New Roman" w:cs="Times New Roman"/>
          <w:sz w:val="26"/>
          <w:szCs w:val="26"/>
        </w:rPr>
        <w:t>Нальский</w:t>
      </w:r>
      <w:proofErr w:type="spellEnd"/>
      <w:r>
        <w:rPr>
          <w:rFonts w:ascii="Times New Roman" w:hAnsi="Times New Roman" w:cs="Times New Roman"/>
          <w:sz w:val="26"/>
          <w:szCs w:val="26"/>
        </w:rPr>
        <w:t xml:space="preserve"> А. А.</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rPr>
          <w:rFonts w:ascii="Times New Roman" w:hAnsi="Times New Roman" w:cs="Times New Roman"/>
          <w:sz w:val="26"/>
          <w:szCs w:val="26"/>
        </w:rPr>
      </w:pPr>
    </w:p>
    <w:p w:rsidR="0019647B"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 xml:space="preserve">Москва </w:t>
      </w:r>
    </w:p>
    <w:p w:rsidR="0019647B"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201</w:t>
      </w:r>
      <w:r>
        <w:rPr>
          <w:rFonts w:ascii="Times New Roman" w:hAnsi="Times New Roman" w:cs="Times New Roman"/>
          <w:sz w:val="26"/>
          <w:szCs w:val="26"/>
        </w:rPr>
        <w:t>7</w:t>
      </w:r>
    </w:p>
    <w:p w:rsidR="005D1921" w:rsidRDefault="005D1921" w:rsidP="005D1921">
      <w:pPr>
        <w:pStyle w:val="11"/>
        <w:tabs>
          <w:tab w:val="right" w:leader="dot" w:pos="9345"/>
        </w:tabs>
        <w:jc w:val="center"/>
        <w:rPr>
          <w:rFonts w:ascii="Times New Roman" w:hAnsi="Times New Roman" w:cs="Times New Roman"/>
          <w:sz w:val="26"/>
          <w:szCs w:val="26"/>
        </w:rPr>
      </w:pPr>
      <w:r>
        <w:rPr>
          <w:rFonts w:ascii="Times New Roman" w:hAnsi="Times New Roman" w:cs="Times New Roman"/>
          <w:sz w:val="26"/>
          <w:szCs w:val="26"/>
        </w:rPr>
        <w:lastRenderedPageBreak/>
        <w:t>СОДЕРЖАНИЕ:</w:t>
      </w:r>
    </w:p>
    <w:p w:rsidR="005D1921" w:rsidRPr="006039A7" w:rsidRDefault="005D1921" w:rsidP="005D1921"/>
    <w:p w:rsidR="005C5B6C" w:rsidRPr="005C5B6C" w:rsidRDefault="005D1921">
      <w:pPr>
        <w:pStyle w:val="11"/>
        <w:tabs>
          <w:tab w:val="right" w:leader="dot" w:pos="9345"/>
        </w:tabs>
        <w:rPr>
          <w:rFonts w:ascii="Times New Roman" w:eastAsiaTheme="minorEastAsia" w:hAnsi="Times New Roman" w:cs="Times New Roman"/>
          <w:noProof/>
          <w:sz w:val="28"/>
          <w:szCs w:val="28"/>
          <w:lang w:eastAsia="ru-RU"/>
        </w:rPr>
      </w:pPr>
      <w:r w:rsidRPr="005C5B6C">
        <w:rPr>
          <w:rFonts w:ascii="Times New Roman" w:hAnsi="Times New Roman" w:cs="Times New Roman"/>
          <w:sz w:val="28"/>
          <w:szCs w:val="28"/>
        </w:rPr>
        <w:fldChar w:fldCharType="begin"/>
      </w:r>
      <w:r w:rsidRPr="005C5B6C">
        <w:rPr>
          <w:rFonts w:ascii="Times New Roman" w:hAnsi="Times New Roman" w:cs="Times New Roman"/>
          <w:sz w:val="28"/>
          <w:szCs w:val="28"/>
        </w:rPr>
        <w:instrText xml:space="preserve"> TOC \o "1-3" \h \z \u </w:instrText>
      </w:r>
      <w:r w:rsidRPr="005C5B6C">
        <w:rPr>
          <w:rFonts w:ascii="Times New Roman" w:hAnsi="Times New Roman" w:cs="Times New Roman"/>
          <w:sz w:val="28"/>
          <w:szCs w:val="28"/>
        </w:rPr>
        <w:fldChar w:fldCharType="separate"/>
      </w:r>
      <w:hyperlink w:anchor="_Toc500854106" w:history="1">
        <w:r w:rsidR="005C5B6C" w:rsidRPr="005C5B6C">
          <w:rPr>
            <w:rStyle w:val="a3"/>
            <w:rFonts w:ascii="Times New Roman" w:hAnsi="Times New Roman" w:cs="Times New Roman"/>
            <w:noProof/>
            <w:sz w:val="28"/>
            <w:szCs w:val="28"/>
          </w:rPr>
          <w:t>СПИСОК ИСПОЛЬЗОВАННЫХ СОКРАЩЕНИЙ</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_Toc500854106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3</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07" w:history="1">
        <w:r w:rsidR="005C5B6C" w:rsidRPr="005C5B6C">
          <w:rPr>
            <w:rStyle w:val="a3"/>
            <w:rFonts w:ascii="Times New Roman" w:hAnsi="Times New Roman" w:cs="Times New Roman"/>
            <w:noProof/>
            <w:sz w:val="28"/>
            <w:szCs w:val="28"/>
          </w:rPr>
          <w:t>ТЕХНИЧЕСКОЕ ЗАДАНИЕ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_Toc500854107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4</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08" w:history="1">
        <w:r w:rsidR="005C5B6C" w:rsidRPr="005C5B6C">
          <w:rPr>
            <w:rStyle w:val="a3"/>
            <w:rFonts w:ascii="Times New Roman" w:hAnsi="Times New Roman" w:cs="Times New Roman"/>
            <w:noProof/>
            <w:sz w:val="28"/>
            <w:szCs w:val="28"/>
          </w:rPr>
          <w:t>ВВЕДЕНИЕ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_Toc500854108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5</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09" w:history="1">
        <w:r w:rsidR="005C5B6C" w:rsidRPr="005C5B6C">
          <w:rPr>
            <w:rStyle w:val="a3"/>
            <w:rFonts w:ascii="Times New Roman" w:hAnsi="Times New Roman" w:cs="Times New Roman"/>
            <w:noProof/>
            <w:sz w:val="28"/>
            <w:szCs w:val="28"/>
          </w:rPr>
          <w:t>АНАЛИЗ ФУНКЦИОНАЛЬНОЙ СХЕМЫ И ВЫБОР КАНАЛОВ СВЯЗИ</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_Toc500854109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6</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0" w:history="1">
        <w:r w:rsidR="005C5B6C" w:rsidRPr="005C5B6C">
          <w:rPr>
            <w:rStyle w:val="a3"/>
            <w:rFonts w:ascii="Times New Roman" w:hAnsi="Times New Roman" w:cs="Times New Roman"/>
            <w:noProof/>
            <w:sz w:val="28"/>
            <w:szCs w:val="28"/>
          </w:rPr>
          <w:t>РАЗРАБОТКА СХЕМЫ ЭЛЕКТРИЧЕСКОЙ ПРИНЦИПИАЛЬНОЙ</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_Toc500854110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11</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1" w:history="1">
        <w:r w:rsidR="005C5B6C" w:rsidRPr="005C5B6C">
          <w:rPr>
            <w:rStyle w:val="a3"/>
            <w:rFonts w:ascii="Times New Roman" w:hAnsi="Times New Roman" w:cs="Times New Roman"/>
            <w:noProof/>
            <w:sz w:val="28"/>
            <w:szCs w:val="28"/>
          </w:rPr>
          <w:t>РАЗРАБОТКА ТОПОЛОГИИ ПЕЧАТНОЙ ПЛАТЫ</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_Toc500854111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11</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2" w:history="1">
        <w:r w:rsidR="005C5B6C" w:rsidRPr="005C5B6C">
          <w:rPr>
            <w:rStyle w:val="a3"/>
            <w:rFonts w:ascii="Times New Roman" w:hAnsi="Times New Roman" w:cs="Times New Roman"/>
            <w:noProof/>
            <w:sz w:val="28"/>
            <w:szCs w:val="28"/>
          </w:rPr>
          <w:t>РАСЧЕТ СОБСТВЕННОЙ ЧАСТОТЫ</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_Toc500854112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14</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3" w:history="1">
        <w:r w:rsidR="005C5B6C" w:rsidRPr="005C5B6C">
          <w:rPr>
            <w:rStyle w:val="a3"/>
            <w:rFonts w:ascii="Times New Roman" w:hAnsi="Times New Roman" w:cs="Times New Roman"/>
            <w:noProof/>
            <w:sz w:val="28"/>
            <w:szCs w:val="28"/>
          </w:rPr>
          <w:t>РАСЧЕТ НА МЕХАНИЧЕСКУЮ ПРОЧНОСТЬ</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_Toc500854113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16</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4" w:history="1">
        <w:r w:rsidR="005C5B6C" w:rsidRPr="005C5B6C">
          <w:rPr>
            <w:rStyle w:val="a3"/>
            <w:rFonts w:ascii="Times New Roman" w:hAnsi="Times New Roman" w:cs="Times New Roman"/>
            <w:noProof/>
            <w:sz w:val="28"/>
            <w:szCs w:val="28"/>
          </w:rPr>
          <w:t>РАСЧЕТ НАДЕЖНОСТИ</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_Toc500854114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18</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5" w:history="1">
        <w:r w:rsidR="005C5B6C" w:rsidRPr="005C5B6C">
          <w:rPr>
            <w:rStyle w:val="a3"/>
            <w:rFonts w:ascii="Times New Roman" w:hAnsi="Times New Roman" w:cs="Times New Roman"/>
            <w:noProof/>
            <w:sz w:val="28"/>
            <w:szCs w:val="28"/>
          </w:rPr>
          <w:t>ЗАКЛЮЧЕНИЕ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_Toc500854115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22</w:t>
        </w:r>
        <w:r w:rsidR="005C5B6C" w:rsidRPr="005C5B6C">
          <w:rPr>
            <w:rFonts w:ascii="Times New Roman" w:hAnsi="Times New Roman" w:cs="Times New Roman"/>
            <w:noProof/>
            <w:webHidden/>
            <w:sz w:val="28"/>
            <w:szCs w:val="28"/>
          </w:rPr>
          <w:fldChar w:fldCharType="end"/>
        </w:r>
      </w:hyperlink>
    </w:p>
    <w:p w:rsidR="005C5B6C" w:rsidRPr="005C5B6C" w:rsidRDefault="008F3E81">
      <w:pPr>
        <w:pStyle w:val="11"/>
        <w:tabs>
          <w:tab w:val="right" w:leader="dot" w:pos="9345"/>
        </w:tabs>
        <w:rPr>
          <w:rFonts w:ascii="Times New Roman" w:eastAsiaTheme="minorEastAsia" w:hAnsi="Times New Roman" w:cs="Times New Roman"/>
          <w:noProof/>
          <w:sz w:val="28"/>
          <w:szCs w:val="28"/>
          <w:lang w:eastAsia="ru-RU"/>
        </w:rPr>
      </w:pPr>
      <w:hyperlink w:anchor="_Toc500854116" w:history="1">
        <w:r w:rsidR="005C5B6C" w:rsidRPr="005C5B6C">
          <w:rPr>
            <w:rStyle w:val="a3"/>
            <w:rFonts w:ascii="Times New Roman" w:hAnsi="Times New Roman" w:cs="Times New Roman"/>
            <w:noProof/>
            <w:sz w:val="28"/>
            <w:szCs w:val="28"/>
          </w:rPr>
          <w:t>СПИСОК ИСПОЛЬЗОВАННЫХ ИСТОЧНИКОВ</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_Toc500854116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23</w:t>
        </w:r>
        <w:r w:rsidR="005C5B6C" w:rsidRPr="005C5B6C">
          <w:rPr>
            <w:rFonts w:ascii="Times New Roman" w:hAnsi="Times New Roman" w:cs="Times New Roman"/>
            <w:noProof/>
            <w:webHidden/>
            <w:sz w:val="28"/>
            <w:szCs w:val="28"/>
          </w:rPr>
          <w:fldChar w:fldCharType="end"/>
        </w:r>
      </w:hyperlink>
    </w:p>
    <w:p w:rsidR="00704CA8" w:rsidRDefault="005D1921" w:rsidP="00704CA8">
      <w:pPr>
        <w:pStyle w:val="1"/>
        <w:pageBreakBefore/>
        <w:jc w:val="center"/>
        <w:rPr>
          <w:rFonts w:ascii="Times New Roman" w:hAnsi="Times New Roman" w:cs="Times New Roman"/>
          <w:b w:val="0"/>
          <w:color w:val="auto"/>
          <w:sz w:val="26"/>
          <w:szCs w:val="26"/>
        </w:rPr>
      </w:pPr>
      <w:r w:rsidRPr="005C5B6C">
        <w:rPr>
          <w:rFonts w:ascii="Times New Roman" w:hAnsi="Times New Roman" w:cs="Times New Roman"/>
        </w:rPr>
        <w:lastRenderedPageBreak/>
        <w:fldChar w:fldCharType="end"/>
      </w:r>
      <w:r w:rsidR="00704CA8" w:rsidRPr="00704CA8">
        <w:rPr>
          <w:rFonts w:ascii="Times New Roman" w:hAnsi="Times New Roman" w:cs="Times New Roman"/>
          <w:b w:val="0"/>
          <w:color w:val="auto"/>
          <w:sz w:val="26"/>
          <w:szCs w:val="26"/>
        </w:rPr>
        <w:t xml:space="preserve"> </w:t>
      </w:r>
      <w:bookmarkStart w:id="1" w:name="_Toc500854106"/>
      <w:r w:rsidR="00704CA8" w:rsidRPr="006039A7">
        <w:rPr>
          <w:rFonts w:ascii="Times New Roman" w:hAnsi="Times New Roman" w:cs="Times New Roman"/>
          <w:b w:val="0"/>
          <w:color w:val="auto"/>
          <w:sz w:val="26"/>
          <w:szCs w:val="26"/>
        </w:rPr>
        <w:t>СПИСОК ИСПОЛЬЗОВАННЫХ СОКРАЩЕНИЙ</w:t>
      </w:r>
      <w:bookmarkEnd w:id="1"/>
    </w:p>
    <w:p w:rsidR="00704CA8" w:rsidRDefault="00704CA8" w:rsidP="00704CA8"/>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ДУС – Датчик угловой скорости</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ШИМ – Широтно-импульсная модуляция</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АЦП – Аналого-цифровой преобразователь</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ПП – Печатная плата</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САПР – Система автоматизированного проектирования</w:t>
      </w:r>
    </w:p>
    <w:p w:rsidR="009B454F" w:rsidRDefault="00704CA8" w:rsidP="00704CA8">
      <w:pPr>
        <w:rPr>
          <w:rFonts w:ascii="Times New Roman" w:hAnsi="Times New Roman" w:cs="Times New Roman"/>
          <w:sz w:val="26"/>
          <w:szCs w:val="26"/>
        </w:rPr>
      </w:pPr>
      <w:r>
        <w:rPr>
          <w:rFonts w:ascii="Times New Roman" w:hAnsi="Times New Roman" w:cs="Times New Roman"/>
          <w:sz w:val="26"/>
          <w:szCs w:val="26"/>
        </w:rPr>
        <w:t>ЖКИ – Жидко кристаллический индикатор</w:t>
      </w:r>
    </w:p>
    <w:p w:rsidR="00704CA8" w:rsidRPr="009B454F" w:rsidRDefault="009B454F" w:rsidP="00704CA8">
      <w:pPr>
        <w:rPr>
          <w:rFonts w:ascii="Times New Roman" w:hAnsi="Times New Roman" w:cs="Times New Roman"/>
          <w:sz w:val="26"/>
          <w:szCs w:val="26"/>
        </w:rPr>
      </w:pPr>
      <w:r>
        <w:rPr>
          <w:rFonts w:ascii="Times New Roman" w:hAnsi="Times New Roman" w:cs="Times New Roman"/>
          <w:sz w:val="26"/>
          <w:szCs w:val="26"/>
        </w:rPr>
        <w:t>ЭУ – Электронное устройство</w:t>
      </w:r>
      <w:r w:rsidR="00704CA8">
        <w:br w:type="page"/>
      </w:r>
    </w:p>
    <w:p w:rsidR="00651BD9" w:rsidRPr="006039A7" w:rsidRDefault="00651BD9" w:rsidP="00704CA8">
      <w:pPr>
        <w:pStyle w:val="1"/>
        <w:pageBreakBefore/>
        <w:jc w:val="center"/>
        <w:rPr>
          <w:rFonts w:ascii="Times New Roman" w:hAnsi="Times New Roman" w:cs="Times New Roman"/>
          <w:b w:val="0"/>
          <w:color w:val="auto"/>
          <w:sz w:val="26"/>
          <w:szCs w:val="26"/>
        </w:rPr>
      </w:pPr>
      <w:bookmarkStart w:id="2" w:name="_Toc500854107"/>
      <w:r w:rsidRPr="006039A7">
        <w:rPr>
          <w:rFonts w:ascii="Times New Roman" w:hAnsi="Times New Roman" w:cs="Times New Roman"/>
          <w:b w:val="0"/>
          <w:color w:val="auto"/>
          <w:sz w:val="26"/>
          <w:szCs w:val="26"/>
        </w:rPr>
        <w:lastRenderedPageBreak/>
        <w:t>ТЕХНИЧЕСКОЕ ЗАДАНИЕ</w:t>
      </w:r>
      <w:bookmarkEnd w:id="2"/>
    </w:p>
    <w:p w:rsidR="00651BD9" w:rsidRPr="005E712E" w:rsidRDefault="00651BD9" w:rsidP="00651BD9"/>
    <w:p w:rsidR="00651BD9" w:rsidRDefault="00651BD9" w:rsidP="00651BD9">
      <w:pPr>
        <w:ind w:firstLine="709"/>
        <w:jc w:val="both"/>
        <w:rPr>
          <w:rFonts w:ascii="Times New Roman" w:hAnsi="Times New Roman" w:cs="Times New Roman"/>
          <w:sz w:val="26"/>
          <w:szCs w:val="26"/>
        </w:rPr>
      </w:pPr>
      <w:r>
        <w:rPr>
          <w:rFonts w:ascii="Times New Roman" w:hAnsi="Times New Roman" w:cs="Times New Roman"/>
          <w:sz w:val="26"/>
          <w:szCs w:val="26"/>
        </w:rPr>
        <w:t>Произвести разработку электронного модуля на основе микроконтроллера, осуществляющего функцию управления цифровыми сервоприводами, путем подачи управляющих ШИМ сигналов. Основами формирования управляющих сигналов являются данные, принятые от датчика угловой скорости, установленного на модуле, а также программа, загруженная в управляющий микроконтроллер. Конструкция модуля должна допускать возможность перепрограммирования микроконтроллера без внесения конструкционных изменений.</w:t>
      </w: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1</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Климатические условия эксплуатации, хранения и транспортировки изделия (согласно ГОСТ 15150-69):</w:t>
      </w:r>
    </w:p>
    <w:tbl>
      <w:tblPr>
        <w:tblStyle w:val="a4"/>
        <w:tblW w:w="0" w:type="auto"/>
        <w:tblLook w:val="04A0" w:firstRow="1" w:lastRow="0" w:firstColumn="1" w:lastColumn="0" w:noHBand="0" w:noVBand="1"/>
      </w:tblPr>
      <w:tblGrid>
        <w:gridCol w:w="4649"/>
        <w:gridCol w:w="4676"/>
      </w:tblGrid>
      <w:tr w:rsidR="00651BD9" w:rsidRPr="00DA2C49" w:rsidTr="00651BD9">
        <w:trPr>
          <w:trHeight w:val="454"/>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Климатическое исполнение:</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Общеклиматическое (О)</w:t>
            </w:r>
          </w:p>
        </w:tc>
      </w:tr>
      <w:tr w:rsidR="00651BD9" w:rsidRPr="00DA2C49" w:rsidTr="00651BD9">
        <w:trPr>
          <w:trHeight w:val="227"/>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Категория изделия:</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Для хранения в процессе эксплуатации, как в помещениях с искусственным регулированием климата, так и в иных условиях в т. ч. на открытом воздухе (1.1)</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Температура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Рабочая: от -30 ˚С до +50 ˚С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Предельная: от -40˚С до +80 ˚С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Рабочие значения относительной влажности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Среднегодовое: 75% при 27˚С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Верхнее значение: 98% при 35˚С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Высота над уровнем моря:</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1000 м</w:t>
            </w:r>
          </w:p>
        </w:tc>
      </w:tr>
    </w:tbl>
    <w:p w:rsidR="00651BD9" w:rsidRDefault="00651BD9" w:rsidP="00651BD9">
      <w:pPr>
        <w:ind w:firstLine="709"/>
        <w:jc w:val="right"/>
        <w:rPr>
          <w:rFonts w:ascii="Times New Roman" w:hAnsi="Times New Roman" w:cs="Times New Roman"/>
          <w:sz w:val="26"/>
          <w:szCs w:val="26"/>
        </w:rPr>
      </w:pP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2</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Технические требования к изделию при эксплуатации, хранении и транспортировке:</w:t>
      </w:r>
    </w:p>
    <w:tbl>
      <w:tblPr>
        <w:tblStyle w:val="a4"/>
        <w:tblW w:w="0" w:type="auto"/>
        <w:tblLook w:val="04A0" w:firstRow="1" w:lastRow="0" w:firstColumn="1" w:lastColumn="0" w:noHBand="0" w:noVBand="1"/>
      </w:tblPr>
      <w:tblGrid>
        <w:gridCol w:w="4695"/>
        <w:gridCol w:w="4650"/>
      </w:tblGrid>
      <w:tr w:rsidR="00651BD9" w:rsidRPr="00DA2C49" w:rsidTr="007D5D8D">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Частоты вибрационных воздействий:</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20 Гц</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величина </w:t>
            </w:r>
            <w:proofErr w:type="spellStart"/>
            <w:r>
              <w:rPr>
                <w:rFonts w:ascii="Times New Roman" w:hAnsi="Times New Roman" w:cs="Times New Roman"/>
                <w:sz w:val="26"/>
                <w:szCs w:val="26"/>
              </w:rPr>
              <w:t>виброперегрузок</w:t>
            </w:r>
            <w:proofErr w:type="spellEnd"/>
            <w:r w:rsidR="00330394">
              <w:rPr>
                <w:rFonts w:ascii="Times New Roman" w:hAnsi="Times New Roman" w:cs="Times New Roman"/>
                <w:sz w:val="26"/>
                <w:szCs w:val="26"/>
              </w:rPr>
              <w:t>:</w:t>
            </w:r>
          </w:p>
        </w:tc>
        <w:tc>
          <w:tcPr>
            <w:tcW w:w="4786" w:type="dxa"/>
          </w:tcPr>
          <w:p w:rsidR="00651BD9" w:rsidRPr="00834C31"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en-US"/>
              </w:rPr>
              <w:t>g</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Допустимая амплитуда колебаний:</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0.3 мм</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w:t>
            </w:r>
            <w:proofErr w:type="spellStart"/>
            <w:r>
              <w:rPr>
                <w:rFonts w:ascii="Times New Roman" w:hAnsi="Times New Roman" w:cs="Times New Roman"/>
                <w:sz w:val="26"/>
                <w:szCs w:val="26"/>
              </w:rPr>
              <w:t>виброскорость</w:t>
            </w:r>
            <w:proofErr w:type="spellEnd"/>
            <w:r w:rsidR="00330394">
              <w:rPr>
                <w:rFonts w:ascii="Times New Roman" w:hAnsi="Times New Roman" w:cs="Times New Roman"/>
                <w:sz w:val="26"/>
                <w:szCs w:val="26"/>
              </w:rPr>
              <w:t>:</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800 мм/с</w:t>
            </w:r>
          </w:p>
        </w:tc>
      </w:tr>
      <w:tr w:rsidR="00651BD9" w:rsidRPr="00DA2C49" w:rsidTr="007D5D8D">
        <w:trPr>
          <w:trHeight w:val="271"/>
        </w:trPr>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Время безотказной работы с вероятностью 90%</w:t>
            </w:r>
            <w:r w:rsidR="00330394">
              <w:rPr>
                <w:rFonts w:ascii="Times New Roman" w:hAnsi="Times New Roman" w:cs="Times New Roman"/>
                <w:sz w:val="26"/>
                <w:szCs w:val="26"/>
              </w:rPr>
              <w:t>:</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5000 ч</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Среднее время наработки на отказ</w:t>
            </w:r>
            <w:r w:rsidR="00330394">
              <w:rPr>
                <w:rFonts w:ascii="Times New Roman" w:hAnsi="Times New Roman" w:cs="Times New Roman"/>
                <w:sz w:val="26"/>
                <w:szCs w:val="26"/>
              </w:rPr>
              <w:t>:</w:t>
            </w:r>
          </w:p>
        </w:tc>
        <w:tc>
          <w:tcPr>
            <w:tcW w:w="4786" w:type="dxa"/>
          </w:tcPr>
          <w:p w:rsidR="00651BD9" w:rsidRPr="00DA2C49" w:rsidRDefault="002262C6" w:rsidP="00651BD9">
            <w:pPr>
              <w:spacing w:after="0"/>
              <w:rPr>
                <w:rFonts w:ascii="Times New Roman" w:hAnsi="Times New Roman" w:cs="Times New Roman"/>
                <w:sz w:val="26"/>
                <w:szCs w:val="26"/>
              </w:rPr>
            </w:pPr>
            <w:r>
              <w:rPr>
                <w:rFonts w:ascii="Times New Roman" w:hAnsi="Times New Roman" w:cs="Times New Roman"/>
                <w:sz w:val="26"/>
                <w:szCs w:val="26"/>
              </w:rPr>
              <w:t>4</w:t>
            </w:r>
            <w:r w:rsidR="00651BD9">
              <w:rPr>
                <w:rFonts w:ascii="Times New Roman" w:hAnsi="Times New Roman" w:cs="Times New Roman"/>
                <w:sz w:val="26"/>
                <w:szCs w:val="26"/>
              </w:rPr>
              <w:t>0000 ч</w:t>
            </w:r>
          </w:p>
        </w:tc>
      </w:tr>
    </w:tbl>
    <w:p w:rsidR="00651BD9" w:rsidRDefault="00651BD9" w:rsidP="00651BD9">
      <w:pPr>
        <w:rPr>
          <w:rFonts w:ascii="Times New Roman" w:hAnsi="Times New Roman" w:cs="Times New Roman"/>
          <w:sz w:val="26"/>
          <w:szCs w:val="26"/>
        </w:rPr>
      </w:pPr>
    </w:p>
    <w:p w:rsidR="00651BD9" w:rsidRDefault="00651BD9" w:rsidP="00651BD9">
      <w:pPr>
        <w:rPr>
          <w:rFonts w:ascii="Times New Roman" w:hAnsi="Times New Roman" w:cs="Times New Roman"/>
          <w:sz w:val="26"/>
          <w:szCs w:val="26"/>
        </w:rPr>
      </w:pPr>
      <w:r>
        <w:rPr>
          <w:rFonts w:ascii="Times New Roman" w:hAnsi="Times New Roman" w:cs="Times New Roman"/>
          <w:sz w:val="26"/>
          <w:szCs w:val="26"/>
        </w:rPr>
        <w:br w:type="page"/>
      </w:r>
    </w:p>
    <w:p w:rsidR="00704CA8" w:rsidRPr="006039A7" w:rsidRDefault="00704CA8" w:rsidP="00704CA8">
      <w:pPr>
        <w:pStyle w:val="1"/>
        <w:pageBreakBefore/>
        <w:jc w:val="center"/>
        <w:rPr>
          <w:rFonts w:ascii="Times New Roman" w:hAnsi="Times New Roman" w:cs="Times New Roman"/>
          <w:b w:val="0"/>
          <w:color w:val="auto"/>
          <w:sz w:val="26"/>
          <w:szCs w:val="26"/>
        </w:rPr>
      </w:pPr>
      <w:bookmarkStart w:id="3" w:name="_Toc500854108"/>
      <w:r w:rsidRPr="006039A7">
        <w:rPr>
          <w:rFonts w:ascii="Times New Roman" w:hAnsi="Times New Roman" w:cs="Times New Roman"/>
          <w:b w:val="0"/>
          <w:color w:val="auto"/>
          <w:sz w:val="26"/>
          <w:szCs w:val="26"/>
        </w:rPr>
        <w:lastRenderedPageBreak/>
        <w:t>ВВЕДЕНИЕ</w:t>
      </w:r>
      <w:bookmarkEnd w:id="3"/>
    </w:p>
    <w:p w:rsidR="00704CA8" w:rsidRDefault="00704CA8" w:rsidP="00704CA8">
      <w:pPr>
        <w:spacing w:after="0" w:line="360" w:lineRule="auto"/>
        <w:jc w:val="both"/>
        <w:rPr>
          <w:rFonts w:ascii="Times New Roman" w:hAnsi="Times New Roman" w:cs="Times New Roman"/>
          <w:sz w:val="26"/>
          <w:szCs w:val="26"/>
        </w:rPr>
      </w:pPr>
    </w:p>
    <w:p w:rsidR="00FD2B25" w:rsidRDefault="00704CA8" w:rsidP="002B171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Одним из направлений развития современных электронных устройств является их интеграция и универсализация. Одним из методов повышения универсальности устройства является</w:t>
      </w:r>
      <w:r w:rsidR="00B96BDF">
        <w:rPr>
          <w:rFonts w:ascii="Times New Roman" w:hAnsi="Times New Roman" w:cs="Times New Roman"/>
          <w:sz w:val="26"/>
          <w:szCs w:val="26"/>
        </w:rPr>
        <w:t xml:space="preserve"> </w:t>
      </w:r>
      <w:r w:rsidR="002B1714">
        <w:rPr>
          <w:rFonts w:ascii="Times New Roman" w:hAnsi="Times New Roman" w:cs="Times New Roman"/>
          <w:sz w:val="26"/>
          <w:szCs w:val="26"/>
        </w:rPr>
        <w:t>интеграция всех необходимых модулей в одно устройство, способное выполнять весь необходимы функционал</w:t>
      </w:r>
      <w:r>
        <w:rPr>
          <w:rFonts w:ascii="Times New Roman" w:hAnsi="Times New Roman" w:cs="Times New Roman"/>
          <w:sz w:val="26"/>
          <w:szCs w:val="26"/>
        </w:rPr>
        <w:t xml:space="preserve">. </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Управление цифровыми сервоприводами производится на основании данных, поступающих с датчика угловой скорости, что позволяет создавать </w:t>
      </w:r>
      <w:proofErr w:type="spellStart"/>
      <w:r>
        <w:rPr>
          <w:rFonts w:ascii="Times New Roman" w:hAnsi="Times New Roman" w:cs="Times New Roman"/>
          <w:sz w:val="26"/>
          <w:szCs w:val="26"/>
        </w:rPr>
        <w:t>гиростабилизирующие</w:t>
      </w:r>
      <w:proofErr w:type="spellEnd"/>
      <w:r>
        <w:rPr>
          <w:rFonts w:ascii="Times New Roman" w:hAnsi="Times New Roman" w:cs="Times New Roman"/>
          <w:sz w:val="26"/>
          <w:szCs w:val="26"/>
        </w:rPr>
        <w:t xml:space="preserve"> устройства с несколькими осями стабилизации. Точность стабилизации напрямую зависит от скорости и точности выдаваемых данных ДУС, а также скорости их обработки МК, поэтому для более точной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необходимо проектировать систему, с учетом этих двух параметров.</w:t>
      </w:r>
    </w:p>
    <w:p w:rsidR="009B454F" w:rsidRDefault="009B454F"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Микроконтроллерное управление значительно упрощает процесс разработки управляющих устройств, и позволяет создавать достаточно гибкие по своему функционалу ЭУ.</w:t>
      </w:r>
      <w:r w:rsidR="00FD2B25">
        <w:rPr>
          <w:rFonts w:ascii="Times New Roman" w:hAnsi="Times New Roman" w:cs="Times New Roman"/>
          <w:sz w:val="26"/>
          <w:szCs w:val="26"/>
        </w:rPr>
        <w:t xml:space="preserve"> Более того, позволяет изменять алгоритм обработки данных</w:t>
      </w:r>
      <w:r w:rsidR="00B96BDF">
        <w:rPr>
          <w:rFonts w:ascii="Times New Roman" w:hAnsi="Times New Roman" w:cs="Times New Roman"/>
          <w:sz w:val="26"/>
          <w:szCs w:val="26"/>
        </w:rPr>
        <w:t>,</w:t>
      </w:r>
      <w:r w:rsidR="00FD2B25">
        <w:rPr>
          <w:rFonts w:ascii="Times New Roman" w:hAnsi="Times New Roman" w:cs="Times New Roman"/>
          <w:sz w:val="26"/>
          <w:szCs w:val="26"/>
        </w:rPr>
        <w:t xml:space="preserve"> не изменяя конструкции ПП.</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Поскольку, модуль программируемой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яв</w:t>
      </w:r>
      <w:r w:rsidR="00B96BDF">
        <w:rPr>
          <w:rFonts w:ascii="Times New Roman" w:hAnsi="Times New Roman" w:cs="Times New Roman"/>
          <w:sz w:val="26"/>
          <w:szCs w:val="26"/>
        </w:rPr>
        <w:t xml:space="preserve">ляется по сути отладочным устройством, необходимо включить в функционал возможность визуализации данных с ДУС. В качестве такого визуализирующего устройства применяется символьный ЖКИ, который способен с минимальной нагрузкой на МК выполнять данную функцию. К тому же, в конструкции устройства </w:t>
      </w:r>
      <w:r w:rsidR="002B1714">
        <w:rPr>
          <w:rFonts w:ascii="Times New Roman" w:hAnsi="Times New Roman" w:cs="Times New Roman"/>
          <w:sz w:val="26"/>
          <w:szCs w:val="26"/>
        </w:rPr>
        <w:t>необходимо предусмотреть</w:t>
      </w:r>
      <w:r w:rsidR="00B96BDF">
        <w:rPr>
          <w:rFonts w:ascii="Times New Roman" w:hAnsi="Times New Roman" w:cs="Times New Roman"/>
          <w:sz w:val="26"/>
          <w:szCs w:val="26"/>
        </w:rPr>
        <w:t xml:space="preserve"> управляющие переключатели и кнопки, функционал которых определяется только микропрограммой МК и никак не зависит от конструкции ПП.</w:t>
      </w:r>
    </w:p>
    <w:p w:rsidR="00704CA8" w:rsidRPr="002B79A4" w:rsidRDefault="00704CA8"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Таким образом</w:t>
      </w:r>
      <w:r w:rsidRPr="00C22CC2">
        <w:rPr>
          <w:rFonts w:ascii="Times New Roman" w:hAnsi="Times New Roman" w:cs="Times New Roman"/>
          <w:sz w:val="26"/>
          <w:szCs w:val="26"/>
        </w:rPr>
        <w:t xml:space="preserve">, </w:t>
      </w:r>
      <w:r>
        <w:rPr>
          <w:rFonts w:ascii="Times New Roman" w:hAnsi="Times New Roman" w:cs="Times New Roman"/>
          <w:sz w:val="26"/>
          <w:szCs w:val="26"/>
        </w:rPr>
        <w:t>объектом разработки в данной работе является программируемый модуль управления на основе микроконтроллера и датчика угловой скорости, позволяющий на основании заданной программы и данных с датчика формировать сигнал, передаваемый на цифровые сервоприводы, а также, визуализировать данные путем выведения их на ЖКИ.</w:t>
      </w:r>
    </w:p>
    <w:p w:rsidR="00704CA8" w:rsidRPr="002B48A2" w:rsidRDefault="00704CA8" w:rsidP="00704CA8">
      <w:pPr>
        <w:rPr>
          <w:rFonts w:ascii="Times New Roman" w:hAnsi="Times New Roman" w:cs="Times New Roman"/>
          <w:sz w:val="26"/>
          <w:szCs w:val="26"/>
        </w:rPr>
      </w:pPr>
      <w:r>
        <w:rPr>
          <w:rFonts w:ascii="Times New Roman" w:hAnsi="Times New Roman" w:cs="Times New Roman"/>
          <w:sz w:val="26"/>
          <w:szCs w:val="26"/>
        </w:rPr>
        <w:br w:type="page"/>
      </w:r>
    </w:p>
    <w:p w:rsidR="003D1996" w:rsidRPr="006039A7" w:rsidRDefault="003D1996" w:rsidP="003D1996">
      <w:pPr>
        <w:pStyle w:val="1"/>
        <w:pageBreakBefore/>
        <w:jc w:val="center"/>
        <w:rPr>
          <w:rFonts w:ascii="Times New Roman" w:hAnsi="Times New Roman" w:cs="Times New Roman"/>
          <w:b w:val="0"/>
          <w:color w:val="auto"/>
          <w:sz w:val="26"/>
          <w:szCs w:val="26"/>
        </w:rPr>
      </w:pPr>
      <w:bookmarkStart w:id="4" w:name="_Toc500854109"/>
      <w:r w:rsidRPr="006039A7">
        <w:rPr>
          <w:rFonts w:ascii="Times New Roman" w:hAnsi="Times New Roman" w:cs="Times New Roman"/>
          <w:b w:val="0"/>
          <w:color w:val="auto"/>
          <w:sz w:val="26"/>
          <w:szCs w:val="26"/>
        </w:rPr>
        <w:lastRenderedPageBreak/>
        <w:t>АНАЛИЗ ФУНКЦИОНАЛЬНОЙ СХЕМЫ И ВЫБОР КАНАЛОВ СВЯЗИ</w:t>
      </w:r>
      <w:bookmarkEnd w:id="4"/>
    </w:p>
    <w:p w:rsidR="003D1996" w:rsidRDefault="003D1996" w:rsidP="003D1996">
      <w:pPr>
        <w:spacing w:after="0" w:line="360" w:lineRule="auto"/>
        <w:ind w:firstLine="709"/>
        <w:jc w:val="center"/>
        <w:rPr>
          <w:rFonts w:ascii="Times New Roman" w:hAnsi="Times New Roman" w:cs="Times New Roman"/>
          <w:sz w:val="26"/>
          <w:szCs w:val="26"/>
        </w:rPr>
      </w:pPr>
    </w:p>
    <w:p w:rsidR="003D1996" w:rsidRDefault="003D1996" w:rsidP="002D409B">
      <w:pPr>
        <w:spacing w:after="0" w:line="360" w:lineRule="auto"/>
        <w:jc w:val="both"/>
        <w:rPr>
          <w:rFonts w:ascii="Times New Roman" w:hAnsi="Times New Roman" w:cs="Times New Roman"/>
          <w:sz w:val="26"/>
          <w:szCs w:val="26"/>
        </w:rPr>
      </w:pPr>
      <w:r w:rsidRPr="00EB1A93">
        <w:rPr>
          <w:rFonts w:ascii="Times New Roman" w:hAnsi="Times New Roman" w:cs="Times New Roman"/>
          <w:noProof/>
          <w:sz w:val="26"/>
          <w:szCs w:val="26"/>
          <w:lang w:eastAsia="ru-RU"/>
        </w:rPr>
        <w:drawing>
          <wp:anchor distT="0" distB="0" distL="114300" distR="114300" simplePos="0" relativeHeight="251665408" behindDoc="0" locked="0" layoutInCell="1" allowOverlap="1" wp14:anchorId="6357EAB7" wp14:editId="3ED447DF">
            <wp:simplePos x="0" y="0"/>
            <wp:positionH relativeFrom="page">
              <wp:posOffset>723875</wp:posOffset>
            </wp:positionH>
            <wp:positionV relativeFrom="paragraph">
              <wp:posOffset>367821</wp:posOffset>
            </wp:positionV>
            <wp:extent cx="6297295" cy="3924300"/>
            <wp:effectExtent l="0" t="0" r="8255" b="0"/>
            <wp:wrapSquare wrapText="bothSides"/>
            <wp:docPr id="8" name="Рисунок 8" descr="C:\Users\Шитов Дмитрий\Desktop\Диплом\Altium\diploma\Complete\png\Структурная схема-Мод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итов Дмитрий\Desktop\Диплом\Altium\diploma\Complete\png\Структурная схема-Модель.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4" t="12837" r="1861" b="12543"/>
                    <a:stretch/>
                  </pic:blipFill>
                  <pic:spPr bwMode="auto">
                    <a:xfrm>
                      <a:off x="0" y="0"/>
                      <a:ext cx="6297295" cy="3924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Функциональная схема проектируемого устройства представлена на рис</w:t>
      </w:r>
      <w:r w:rsidR="002D409B">
        <w:rPr>
          <w:rFonts w:ascii="Times New Roman" w:hAnsi="Times New Roman" w:cs="Times New Roman"/>
          <w:sz w:val="26"/>
          <w:szCs w:val="26"/>
        </w:rPr>
        <w:t>унке</w:t>
      </w:r>
      <w:r>
        <w:rPr>
          <w:rFonts w:ascii="Times New Roman" w:hAnsi="Times New Roman" w:cs="Times New Roman"/>
          <w:sz w:val="26"/>
          <w:szCs w:val="26"/>
        </w:rPr>
        <w:t xml:space="preserve"> 1.</w:t>
      </w:r>
    </w:p>
    <w:p w:rsidR="003D1996" w:rsidRDefault="003D1996" w:rsidP="003D1996">
      <w:pPr>
        <w:spacing w:after="0" w:line="360" w:lineRule="auto"/>
        <w:rPr>
          <w:rFonts w:ascii="Times New Roman" w:hAnsi="Times New Roman" w:cs="Times New Roman"/>
          <w:sz w:val="26"/>
          <w:szCs w:val="26"/>
        </w:rPr>
      </w:pPr>
    </w:p>
    <w:p w:rsidR="003D1996" w:rsidRDefault="002D409B" w:rsidP="003D1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w:t>
      </w:r>
      <w:r w:rsidR="003D1996">
        <w:rPr>
          <w:rFonts w:ascii="Times New Roman" w:hAnsi="Times New Roman" w:cs="Times New Roman"/>
          <w:sz w:val="26"/>
          <w:szCs w:val="26"/>
        </w:rPr>
        <w:t xml:space="preserve"> 1</w:t>
      </w:r>
      <w:r>
        <w:rPr>
          <w:rFonts w:ascii="Times New Roman" w:hAnsi="Times New Roman" w:cs="Times New Roman"/>
          <w:sz w:val="26"/>
          <w:szCs w:val="26"/>
        </w:rPr>
        <w:t xml:space="preserve"> -</w:t>
      </w:r>
      <w:r w:rsidR="003D1996">
        <w:rPr>
          <w:rFonts w:ascii="Times New Roman" w:hAnsi="Times New Roman" w:cs="Times New Roman"/>
          <w:sz w:val="26"/>
          <w:szCs w:val="26"/>
        </w:rPr>
        <w:t xml:space="preserve"> Функциональная схема </w:t>
      </w:r>
      <w:proofErr w:type="gramStart"/>
      <w:r w:rsidR="003D1996">
        <w:rPr>
          <w:rFonts w:ascii="Times New Roman" w:hAnsi="Times New Roman" w:cs="Times New Roman"/>
          <w:sz w:val="26"/>
          <w:szCs w:val="26"/>
        </w:rPr>
        <w:t>модуля</w:t>
      </w:r>
      <w:proofErr w:type="gramEnd"/>
      <w:r w:rsidR="003D1996">
        <w:rPr>
          <w:rFonts w:ascii="Times New Roman" w:hAnsi="Times New Roman" w:cs="Times New Roman"/>
          <w:sz w:val="26"/>
          <w:szCs w:val="26"/>
        </w:rPr>
        <w:t xml:space="preserve"> программируемого </w:t>
      </w:r>
      <w:proofErr w:type="spellStart"/>
      <w:r w:rsidR="003D1996">
        <w:rPr>
          <w:rFonts w:ascii="Times New Roman" w:hAnsi="Times New Roman" w:cs="Times New Roman"/>
          <w:sz w:val="26"/>
          <w:szCs w:val="26"/>
        </w:rPr>
        <w:t>гиростабилизатора</w:t>
      </w:r>
      <w:proofErr w:type="spellEnd"/>
    </w:p>
    <w:p w:rsidR="003D1996" w:rsidRDefault="003D1996" w:rsidP="003D1996">
      <w:pPr>
        <w:spacing w:after="0" w:line="360" w:lineRule="auto"/>
        <w:jc w:val="center"/>
        <w:rPr>
          <w:rFonts w:ascii="Times New Roman" w:hAnsi="Times New Roman" w:cs="Times New Roman"/>
          <w:sz w:val="26"/>
          <w:szCs w:val="26"/>
        </w:rPr>
      </w:pP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Разрабатываемое устройство представляет собой программируемую функциональную ячейку, обрабатывающую данные, поступающие с ДУС и формирующие управляющий сигнал для цифровых сервоприводов в зависимости от встроенной в микроконтроллер программы.</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управляющего микроконтроллера рассматривались варианты двух архитектур: </w:t>
      </w:r>
      <w:r>
        <w:rPr>
          <w:rFonts w:ascii="Times New Roman" w:hAnsi="Times New Roman" w:cs="Times New Roman"/>
          <w:sz w:val="26"/>
          <w:szCs w:val="26"/>
          <w:lang w:val="en-US"/>
        </w:rPr>
        <w:t>AVR</w:t>
      </w:r>
      <w:r w:rsidRPr="002B79A4">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ARM</w:t>
      </w:r>
      <w:r w:rsidRPr="002B79A4">
        <w:rPr>
          <w:rFonts w:ascii="Times New Roman" w:hAnsi="Times New Roman" w:cs="Times New Roman"/>
          <w:sz w:val="26"/>
          <w:szCs w:val="26"/>
        </w:rPr>
        <w:t xml:space="preserve"> </w:t>
      </w:r>
      <w:r>
        <w:rPr>
          <w:rFonts w:ascii="Times New Roman" w:hAnsi="Times New Roman" w:cs="Times New Roman"/>
          <w:sz w:val="26"/>
          <w:szCs w:val="26"/>
          <w:lang w:val="en-US"/>
        </w:rPr>
        <w:t>Cortex</w:t>
      </w:r>
      <w:r>
        <w:rPr>
          <w:rFonts w:ascii="Times New Roman" w:hAnsi="Times New Roman" w:cs="Times New Roman"/>
          <w:sz w:val="26"/>
          <w:szCs w:val="26"/>
        </w:rPr>
        <w:t>-</w:t>
      </w:r>
      <w:r>
        <w:rPr>
          <w:rFonts w:ascii="Times New Roman" w:hAnsi="Times New Roman" w:cs="Times New Roman"/>
          <w:sz w:val="26"/>
          <w:szCs w:val="26"/>
          <w:lang w:val="en-US"/>
        </w:rPr>
        <w:t>M</w:t>
      </w:r>
      <w:r w:rsidRPr="002B79A4">
        <w:rPr>
          <w:rFonts w:ascii="Times New Roman" w:hAnsi="Times New Roman" w:cs="Times New Roman"/>
          <w:sz w:val="26"/>
          <w:szCs w:val="26"/>
        </w:rPr>
        <w:t>3</w:t>
      </w:r>
      <w:r>
        <w:rPr>
          <w:rFonts w:ascii="Times New Roman" w:hAnsi="Times New Roman" w:cs="Times New Roman"/>
          <w:sz w:val="26"/>
          <w:szCs w:val="26"/>
        </w:rPr>
        <w:t>. Пример сравнения характеристик микроконтроллеров той и другой архитектур приведен в таблице 3.</w:t>
      </w:r>
    </w:p>
    <w:p w:rsidR="003D1996" w:rsidRPr="002B48A2" w:rsidRDefault="003D1996" w:rsidP="003D1996">
      <w:pPr>
        <w:rPr>
          <w:rFonts w:ascii="Times New Roman" w:hAnsi="Times New Roman" w:cs="Times New Roman"/>
          <w:sz w:val="26"/>
          <w:szCs w:val="26"/>
        </w:rPr>
      </w:pPr>
      <w:r w:rsidRPr="002B48A2">
        <w:rPr>
          <w:rFonts w:ascii="Times New Roman" w:hAnsi="Times New Roman" w:cs="Times New Roman"/>
          <w:sz w:val="26"/>
          <w:szCs w:val="26"/>
        </w:rPr>
        <w:br w:type="page"/>
      </w: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3</w:t>
      </w:r>
      <w:r w:rsidR="002D409B">
        <w:rPr>
          <w:rFonts w:ascii="Times New Roman" w:hAnsi="Times New Roman" w:cs="Times New Roman"/>
          <w:sz w:val="26"/>
          <w:szCs w:val="26"/>
        </w:rPr>
        <w:t xml:space="preserve"> - </w:t>
      </w:r>
      <w:r>
        <w:rPr>
          <w:rFonts w:ascii="Times New Roman" w:hAnsi="Times New Roman" w:cs="Times New Roman"/>
          <w:sz w:val="26"/>
          <w:szCs w:val="26"/>
        </w:rPr>
        <w:t xml:space="preserve">Сравнение микроконтроллеров одного ценового диапазона на архитектурах </w:t>
      </w:r>
      <w:r>
        <w:rPr>
          <w:rFonts w:ascii="Times New Roman" w:hAnsi="Times New Roman" w:cs="Times New Roman"/>
          <w:sz w:val="26"/>
          <w:szCs w:val="26"/>
          <w:lang w:val="en-US"/>
        </w:rPr>
        <w:t>AVR</w:t>
      </w:r>
      <w:r>
        <w:rPr>
          <w:rFonts w:ascii="Times New Roman" w:hAnsi="Times New Roman" w:cs="Times New Roman"/>
          <w:sz w:val="26"/>
          <w:szCs w:val="26"/>
        </w:rPr>
        <w:t xml:space="preserve"> и </w:t>
      </w:r>
      <w:r>
        <w:rPr>
          <w:rFonts w:ascii="Times New Roman" w:hAnsi="Times New Roman" w:cs="Times New Roman"/>
          <w:sz w:val="26"/>
          <w:szCs w:val="26"/>
          <w:lang w:val="en-US"/>
        </w:rPr>
        <w:t>ARM</w:t>
      </w:r>
      <w:r>
        <w:rPr>
          <w:rFonts w:ascii="Times New Roman" w:hAnsi="Times New Roman" w:cs="Times New Roman"/>
          <w:sz w:val="26"/>
          <w:szCs w:val="26"/>
        </w:rPr>
        <w:t xml:space="preserve"> </w:t>
      </w:r>
      <w:r w:rsidRPr="00654E15">
        <w:rPr>
          <w:rFonts w:ascii="Times New Roman" w:hAnsi="Times New Roman" w:cs="Times New Roman"/>
          <w:sz w:val="26"/>
          <w:szCs w:val="26"/>
        </w:rPr>
        <w:t>[1]</w:t>
      </w:r>
      <w:r w:rsidR="00AA6127" w:rsidRPr="00AA6127">
        <w:rPr>
          <w:rFonts w:ascii="Times New Roman" w:hAnsi="Times New Roman" w:cs="Times New Roman"/>
          <w:sz w:val="26"/>
          <w:szCs w:val="26"/>
        </w:rPr>
        <w:t>[2]</w:t>
      </w:r>
    </w:p>
    <w:tbl>
      <w:tblPr>
        <w:tblStyle w:val="a4"/>
        <w:tblW w:w="9464" w:type="dxa"/>
        <w:jc w:val="center"/>
        <w:tblLook w:val="04A0" w:firstRow="1" w:lastRow="0" w:firstColumn="1" w:lastColumn="0" w:noHBand="0" w:noVBand="1"/>
      </w:tblPr>
      <w:tblGrid>
        <w:gridCol w:w="2623"/>
        <w:gridCol w:w="2985"/>
        <w:gridCol w:w="3856"/>
      </w:tblGrid>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0" w:type="auto"/>
            <w:hideMark/>
          </w:tcPr>
          <w:p w:rsidR="003D1996" w:rsidRPr="00E67130" w:rsidRDefault="003D1996" w:rsidP="00127A39">
            <w:pPr>
              <w:spacing w:after="0"/>
              <w:jc w:val="center"/>
              <w:rPr>
                <w:rFonts w:ascii="Times New Roman" w:eastAsia="Times New Roman" w:hAnsi="Times New Roman" w:cs="Times New Roman"/>
                <w:sz w:val="26"/>
                <w:szCs w:val="26"/>
                <w:lang w:val="en-US" w:eastAsia="ru-RU"/>
              </w:rPr>
            </w:pPr>
            <w:proofErr w:type="spellStart"/>
            <w:r w:rsidRPr="00654E15">
              <w:rPr>
                <w:rFonts w:ascii="Times New Roman" w:eastAsia="Times New Roman" w:hAnsi="Times New Roman" w:cs="Times New Roman"/>
                <w:sz w:val="26"/>
                <w:szCs w:val="26"/>
                <w:lang w:eastAsia="ru-RU"/>
              </w:rPr>
              <w:t>ATmega</w:t>
            </w:r>
            <w:proofErr w:type="spellEnd"/>
            <w:r w:rsidR="00E67130">
              <w:rPr>
                <w:rFonts w:ascii="Times New Roman" w:eastAsia="Times New Roman" w:hAnsi="Times New Roman" w:cs="Times New Roman"/>
                <w:sz w:val="26"/>
                <w:szCs w:val="26"/>
                <w:lang w:val="en-US" w:eastAsia="ru-RU"/>
              </w:rPr>
              <w:t>8-16AU</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STM32F030K6T6</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 бита</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512б</w:t>
            </w:r>
            <w:r w:rsidR="00127A39">
              <w:rPr>
                <w:rFonts w:ascii="Times New Roman" w:eastAsia="Times New Roman" w:hAnsi="Times New Roman" w:cs="Times New Roman"/>
                <w:sz w:val="26"/>
                <w:szCs w:val="26"/>
                <w:lang w:eastAsia="ru-RU"/>
              </w:rPr>
              <w:t xml:space="preserve"> х 8</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8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2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16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16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 канала</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6 каналов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r w:rsidRPr="00654E15">
              <w:rPr>
                <w:rFonts w:ascii="Times New Roman" w:eastAsia="Times New Roman" w:hAnsi="Times New Roman" w:cs="Times New Roman"/>
                <w:sz w:val="26"/>
                <w:szCs w:val="26"/>
                <w:lang w:eastAsia="ru-RU"/>
              </w:rPr>
              <w:t xml:space="preserve"> </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каналов 10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16 каналов 12 бит</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0" w:type="auto"/>
            <w:hideMark/>
          </w:tcPr>
          <w:p w:rsidR="003D1996" w:rsidRPr="00E67130"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- 5,5</w:t>
            </w:r>
            <w:r>
              <w:rPr>
                <w:rFonts w:ascii="Times New Roman" w:eastAsia="Times New Roman" w:hAnsi="Times New Roman" w:cs="Times New Roman"/>
                <w:sz w:val="26"/>
                <w:szCs w:val="26"/>
                <w:lang w:val="en-US" w:eastAsia="ru-RU"/>
              </w:rPr>
              <w:t xml:space="preserve"> </w:t>
            </w:r>
            <w:r>
              <w:rPr>
                <w:rFonts w:ascii="Times New Roman" w:eastAsia="Times New Roman" w:hAnsi="Times New Roman" w:cs="Times New Roman"/>
                <w:sz w:val="26"/>
                <w:szCs w:val="26"/>
                <w:lang w:eastAsia="ru-RU"/>
              </w:rPr>
              <w:t>В</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2,4 - 3,6</w:t>
            </w:r>
            <w:r w:rsidR="00E67130">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0 - 16МГц</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48МГц при внешних 4 - 32МГц</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0" w:type="auto"/>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sidRPr="00E67130">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c>
          <w:tcPr>
            <w:tcW w:w="3856" w:type="dxa"/>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74</w:t>
            </w:r>
            <w:r w:rsidR="003D1996" w:rsidRPr="00654E15">
              <w:rPr>
                <w:rFonts w:ascii="Times New Roman" w:eastAsia="Times New Roman" w:hAnsi="Times New Roman" w:cs="Times New Roman"/>
                <w:sz w:val="26"/>
                <w:szCs w:val="26"/>
                <w:lang w:eastAsia="ru-RU"/>
              </w:rPr>
              <w:t xml:space="preserve"> руб.</w:t>
            </w:r>
          </w:p>
        </w:tc>
      </w:tr>
    </w:tbl>
    <w:p w:rsidR="003D1996" w:rsidRDefault="003D1996" w:rsidP="003D1996">
      <w:pPr>
        <w:spacing w:after="0" w:line="360" w:lineRule="auto"/>
        <w:ind w:firstLine="709"/>
        <w:jc w:val="both"/>
        <w:rPr>
          <w:rFonts w:ascii="Times New Roman" w:hAnsi="Times New Roman" w:cs="Times New Roman"/>
          <w:sz w:val="26"/>
          <w:szCs w:val="26"/>
        </w:rPr>
      </w:pPr>
    </w:p>
    <w:p w:rsidR="003D1996" w:rsidRPr="00127A39" w:rsidRDefault="003D1996" w:rsidP="00E67130">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ходе проведенного сравнительного анализа были выявлены преимущества </w:t>
      </w:r>
      <w:r>
        <w:rPr>
          <w:rFonts w:ascii="Times New Roman" w:hAnsi="Times New Roman" w:cs="Times New Roman"/>
          <w:sz w:val="26"/>
          <w:szCs w:val="26"/>
          <w:lang w:val="en-US"/>
        </w:rPr>
        <w:t>ARM</w:t>
      </w:r>
      <w:r>
        <w:rPr>
          <w:rFonts w:ascii="Times New Roman" w:hAnsi="Times New Roman" w:cs="Times New Roman"/>
          <w:sz w:val="26"/>
          <w:szCs w:val="26"/>
        </w:rPr>
        <w:t xml:space="preserve"> в аспектах широты спектра используемой периферии и программного управления таймерами</w:t>
      </w:r>
      <w:r w:rsidR="00E67130">
        <w:rPr>
          <w:rFonts w:ascii="Times New Roman" w:hAnsi="Times New Roman" w:cs="Times New Roman"/>
          <w:sz w:val="26"/>
          <w:szCs w:val="26"/>
        </w:rPr>
        <w:t xml:space="preserve">, но несмотря на все достоинства я прибегну к использованию МК </w:t>
      </w:r>
      <w:proofErr w:type="spellStart"/>
      <w:r w:rsidR="00E67130">
        <w:rPr>
          <w:rFonts w:ascii="Times New Roman" w:hAnsi="Times New Roman" w:cs="Times New Roman"/>
          <w:sz w:val="26"/>
          <w:szCs w:val="26"/>
          <w:lang w:val="en-US"/>
        </w:rPr>
        <w:t>ATmega</w:t>
      </w:r>
      <w:proofErr w:type="spellEnd"/>
      <w:r w:rsidR="00E67130" w:rsidRPr="00E67130">
        <w:rPr>
          <w:rFonts w:ascii="Times New Roman" w:hAnsi="Times New Roman" w:cs="Times New Roman"/>
          <w:sz w:val="26"/>
          <w:szCs w:val="26"/>
        </w:rPr>
        <w:t>8-16</w:t>
      </w:r>
      <w:r w:rsidR="00E67130">
        <w:rPr>
          <w:rFonts w:ascii="Times New Roman" w:hAnsi="Times New Roman" w:cs="Times New Roman"/>
          <w:sz w:val="26"/>
          <w:szCs w:val="26"/>
          <w:lang w:val="en-US"/>
        </w:rPr>
        <w:t>PU</w:t>
      </w:r>
      <w:r w:rsidR="00E67130" w:rsidRPr="00E67130">
        <w:rPr>
          <w:rFonts w:ascii="Times New Roman" w:hAnsi="Times New Roman" w:cs="Times New Roman"/>
          <w:sz w:val="26"/>
          <w:szCs w:val="26"/>
        </w:rPr>
        <w:t xml:space="preserve">. </w:t>
      </w:r>
      <w:r>
        <w:rPr>
          <w:rFonts w:ascii="Times New Roman" w:hAnsi="Times New Roman" w:cs="Times New Roman"/>
          <w:sz w:val="26"/>
          <w:szCs w:val="26"/>
        </w:rPr>
        <w:t xml:space="preserve"> </w:t>
      </w:r>
      <w:r w:rsidR="00E67130">
        <w:rPr>
          <w:rFonts w:ascii="Times New Roman" w:hAnsi="Times New Roman" w:cs="Times New Roman"/>
          <w:sz w:val="26"/>
          <w:szCs w:val="26"/>
        </w:rPr>
        <w:t>Свой выбор я аргументирую только собственным опытом использования этого семейства микроконтроллеров, что значительно повлияет на скорость разработки устройства.</w:t>
      </w:r>
      <w:r w:rsidR="00127A39" w:rsidRPr="00127A39">
        <w:rPr>
          <w:rFonts w:ascii="Times New Roman" w:hAnsi="Times New Roman" w:cs="Times New Roman"/>
          <w:sz w:val="26"/>
          <w:szCs w:val="26"/>
        </w:rPr>
        <w:t xml:space="preserve"> </w:t>
      </w:r>
      <w:r w:rsidR="00127A39">
        <w:rPr>
          <w:rFonts w:ascii="Times New Roman" w:hAnsi="Times New Roman" w:cs="Times New Roman"/>
          <w:sz w:val="26"/>
          <w:szCs w:val="26"/>
        </w:rPr>
        <w:t>К тому-же, производительности</w:t>
      </w:r>
      <w:r w:rsidR="008B7D84">
        <w:rPr>
          <w:rFonts w:ascii="Times New Roman" w:hAnsi="Times New Roman" w:cs="Times New Roman"/>
          <w:sz w:val="26"/>
          <w:szCs w:val="26"/>
        </w:rPr>
        <w:t xml:space="preserve"> и функционала</w:t>
      </w:r>
      <w:r w:rsidR="00127A39">
        <w:rPr>
          <w:rFonts w:ascii="Times New Roman" w:hAnsi="Times New Roman" w:cs="Times New Roman"/>
          <w:sz w:val="26"/>
          <w:szCs w:val="26"/>
        </w:rPr>
        <w:t xml:space="preserve"> данного микроконтроллера вполне </w:t>
      </w:r>
      <w:r w:rsidR="008B7D84">
        <w:rPr>
          <w:rFonts w:ascii="Times New Roman" w:hAnsi="Times New Roman" w:cs="Times New Roman"/>
          <w:sz w:val="26"/>
          <w:szCs w:val="26"/>
        </w:rPr>
        <w:t>хватает для поставленной задачи.</w:t>
      </w: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В итоге</w:t>
      </w:r>
      <w:r w:rsidR="00127A39">
        <w:rPr>
          <w:rFonts w:ascii="Times New Roman" w:hAnsi="Times New Roman" w:cs="Times New Roman"/>
          <w:sz w:val="26"/>
          <w:szCs w:val="26"/>
        </w:rPr>
        <w:t>,</w:t>
      </w:r>
      <w:r>
        <w:rPr>
          <w:rFonts w:ascii="Times New Roman" w:hAnsi="Times New Roman" w:cs="Times New Roman"/>
          <w:sz w:val="26"/>
          <w:szCs w:val="26"/>
        </w:rPr>
        <w:t xml:space="preserve"> в качестве управляющего микроконтроллера был выбран </w:t>
      </w:r>
      <w:proofErr w:type="spellStart"/>
      <w:r w:rsidR="00127A39">
        <w:rPr>
          <w:rFonts w:ascii="Times New Roman" w:hAnsi="Times New Roman" w:cs="Times New Roman"/>
          <w:sz w:val="26"/>
          <w:szCs w:val="26"/>
          <w:lang w:val="en-US"/>
        </w:rPr>
        <w:t>ATmega</w:t>
      </w:r>
      <w:proofErr w:type="spellEnd"/>
      <w:r w:rsidR="00127A39" w:rsidRPr="00E67130">
        <w:rPr>
          <w:rFonts w:ascii="Times New Roman" w:hAnsi="Times New Roman" w:cs="Times New Roman"/>
          <w:sz w:val="26"/>
          <w:szCs w:val="26"/>
        </w:rPr>
        <w:t>8-16</w:t>
      </w:r>
      <w:r w:rsidR="00127A39">
        <w:rPr>
          <w:rFonts w:ascii="Times New Roman" w:hAnsi="Times New Roman" w:cs="Times New Roman"/>
          <w:sz w:val="26"/>
          <w:szCs w:val="26"/>
          <w:lang w:val="en-US"/>
        </w:rPr>
        <w:t>PU</w:t>
      </w:r>
      <w:r>
        <w:rPr>
          <w:rFonts w:ascii="Times New Roman" w:hAnsi="Times New Roman" w:cs="Times New Roman"/>
          <w:sz w:val="26"/>
          <w:szCs w:val="26"/>
        </w:rPr>
        <w:t xml:space="preserve"> фирмы </w:t>
      </w:r>
      <w:r w:rsidR="00127A39">
        <w:rPr>
          <w:rFonts w:ascii="Times New Roman" w:hAnsi="Times New Roman" w:cs="Times New Roman"/>
          <w:sz w:val="26"/>
          <w:szCs w:val="26"/>
          <w:lang w:val="en-US"/>
        </w:rPr>
        <w:t>Atmel</w:t>
      </w:r>
      <w:r>
        <w:rPr>
          <w:rFonts w:ascii="Times New Roman" w:hAnsi="Times New Roman" w:cs="Times New Roman"/>
          <w:sz w:val="26"/>
          <w:szCs w:val="26"/>
        </w:rPr>
        <w:t>.</w:t>
      </w:r>
      <w:r w:rsidRPr="00654E15">
        <w:rPr>
          <w:rFonts w:ascii="Times New Roman" w:hAnsi="Times New Roman" w:cs="Times New Roman"/>
          <w:sz w:val="26"/>
          <w:szCs w:val="26"/>
        </w:rPr>
        <w:t xml:space="preserve"> </w:t>
      </w:r>
      <w:r>
        <w:rPr>
          <w:rFonts w:ascii="Times New Roman" w:hAnsi="Times New Roman" w:cs="Times New Roman"/>
          <w:sz w:val="26"/>
          <w:szCs w:val="26"/>
        </w:rPr>
        <w:t>Его характеристики приведены в таблице 4.</w:t>
      </w:r>
    </w:p>
    <w:p w:rsidR="004E754B" w:rsidRPr="00654E15" w:rsidRDefault="004E754B" w:rsidP="003D1996">
      <w:pPr>
        <w:spacing w:after="0" w:line="360" w:lineRule="auto"/>
        <w:ind w:firstLine="709"/>
        <w:jc w:val="both"/>
        <w:rPr>
          <w:rFonts w:ascii="Times New Roman" w:hAnsi="Times New Roman" w:cs="Times New Roman"/>
          <w:sz w:val="26"/>
          <w:szCs w:val="26"/>
        </w:rPr>
      </w:pPr>
    </w:p>
    <w:p w:rsidR="003D1996" w:rsidRPr="00AA6127" w:rsidRDefault="003D1996" w:rsidP="004E754B">
      <w:pPr>
        <w:pageBreakBefore/>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4</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Характеристики микроконтроллера </w:t>
      </w:r>
      <w:r w:rsidR="00690C06">
        <w:rPr>
          <w:rFonts w:ascii="Times New Roman" w:hAnsi="Times New Roman" w:cs="Times New Roman"/>
          <w:sz w:val="26"/>
          <w:szCs w:val="26"/>
          <w:lang w:val="en-US"/>
        </w:rPr>
        <w:t>Atmel</w:t>
      </w:r>
      <w:r w:rsidR="00690C06" w:rsidRPr="002D409B">
        <w:rPr>
          <w:rFonts w:ascii="Times New Roman" w:hAnsi="Times New Roman" w:cs="Times New Roman"/>
          <w:sz w:val="26"/>
          <w:szCs w:val="26"/>
        </w:rPr>
        <w:t xml:space="preserve"> </w:t>
      </w:r>
      <w:r w:rsidR="00690C06" w:rsidRPr="00654E15">
        <w:rPr>
          <w:rFonts w:ascii="Times New Roman" w:eastAsia="Times New Roman" w:hAnsi="Times New Roman" w:cs="Times New Roman"/>
          <w:sz w:val="26"/>
          <w:szCs w:val="26"/>
          <w:lang w:eastAsia="ru-RU"/>
        </w:rPr>
        <w:t>ATmega</w:t>
      </w:r>
      <w:r w:rsidR="00690C06" w:rsidRPr="002D409B">
        <w:rPr>
          <w:rFonts w:ascii="Times New Roman" w:eastAsia="Times New Roman" w:hAnsi="Times New Roman" w:cs="Times New Roman"/>
          <w:sz w:val="26"/>
          <w:szCs w:val="26"/>
          <w:lang w:eastAsia="ru-RU"/>
        </w:rPr>
        <w:t>8-16</w:t>
      </w:r>
      <w:r w:rsidR="00690C06">
        <w:rPr>
          <w:rFonts w:ascii="Times New Roman" w:eastAsia="Times New Roman" w:hAnsi="Times New Roman" w:cs="Times New Roman"/>
          <w:sz w:val="26"/>
          <w:szCs w:val="26"/>
          <w:lang w:val="en-US" w:eastAsia="ru-RU"/>
        </w:rPr>
        <w:t>AU</w:t>
      </w:r>
      <w:r w:rsidR="00AA6127" w:rsidRPr="00AA6127">
        <w:rPr>
          <w:rFonts w:ascii="Times New Roman" w:eastAsia="Times New Roman" w:hAnsi="Times New Roman" w:cs="Times New Roman"/>
          <w:sz w:val="26"/>
          <w:szCs w:val="26"/>
          <w:lang w:eastAsia="ru-RU"/>
        </w:rPr>
        <w:t>[1][2]</w:t>
      </w:r>
    </w:p>
    <w:tbl>
      <w:tblPr>
        <w:tblStyle w:val="a4"/>
        <w:tblW w:w="9322" w:type="dxa"/>
        <w:jc w:val="center"/>
        <w:tblLook w:val="04A0" w:firstRow="1" w:lastRow="0" w:firstColumn="1" w:lastColumn="0" w:noHBand="0" w:noVBand="1"/>
      </w:tblPr>
      <w:tblGrid>
        <w:gridCol w:w="4327"/>
        <w:gridCol w:w="4995"/>
      </w:tblGrid>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proofErr w:type="spellStart"/>
            <w:r w:rsidRPr="00654E15">
              <w:rPr>
                <w:rFonts w:ascii="Times New Roman" w:eastAsia="Times New Roman" w:hAnsi="Times New Roman" w:cs="Times New Roman"/>
                <w:sz w:val="26"/>
                <w:szCs w:val="26"/>
                <w:lang w:eastAsia="ru-RU"/>
              </w:rPr>
              <w:t>ATmega</w:t>
            </w:r>
            <w:proofErr w:type="spellEnd"/>
            <w:r>
              <w:rPr>
                <w:rFonts w:ascii="Times New Roman" w:eastAsia="Times New Roman" w:hAnsi="Times New Roman" w:cs="Times New Roman"/>
                <w:sz w:val="26"/>
                <w:szCs w:val="26"/>
                <w:lang w:val="en-US" w:eastAsia="ru-RU"/>
              </w:rPr>
              <w:t>8-16AU</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32</w:t>
            </w:r>
            <w:r w:rsidR="003D1996" w:rsidRPr="00654E15">
              <w:rPr>
                <w:rFonts w:ascii="Times New Roman" w:eastAsia="Times New Roman" w:hAnsi="Times New Roman" w:cs="Times New Roman"/>
                <w:sz w:val="26"/>
                <w:szCs w:val="26"/>
                <w:lang w:eastAsia="ru-RU"/>
              </w:rPr>
              <w:t>кб</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Pr>
                <w:rFonts w:ascii="Times New Roman" w:eastAsia="Times New Roman" w:hAnsi="Times New Roman" w:cs="Times New Roman"/>
                <w:sz w:val="26"/>
                <w:szCs w:val="26"/>
                <w:lang w:val="en-US" w:eastAsia="ru-RU"/>
              </w:rPr>
              <w:t xml:space="preserve"> </w:t>
            </w:r>
            <w:r w:rsidR="003D1996" w:rsidRPr="00654E15">
              <w:rPr>
                <w:rFonts w:ascii="Times New Roman" w:eastAsia="Times New Roman" w:hAnsi="Times New Roman" w:cs="Times New Roman"/>
                <w:sz w:val="26"/>
                <w:szCs w:val="26"/>
                <w:lang w:eastAsia="ru-RU"/>
              </w:rPr>
              <w:t>кб</w:t>
            </w:r>
          </w:p>
        </w:tc>
      </w:tr>
      <w:tr w:rsidR="00127A39" w:rsidRPr="00654E15" w:rsidTr="007D5D8D">
        <w:trPr>
          <w:jc w:val="center"/>
        </w:trPr>
        <w:tc>
          <w:tcPr>
            <w:tcW w:w="4327" w:type="dxa"/>
          </w:tcPr>
          <w:p w:rsidR="00127A39" w:rsidRPr="00654E15" w:rsidRDefault="00127A39"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4995" w:type="dxa"/>
          </w:tcPr>
          <w:p w:rsidR="00127A39" w:rsidRDefault="00127A39" w:rsidP="00127A39">
            <w:pPr>
              <w:spacing w:after="0"/>
              <w:jc w:val="center"/>
              <w:rPr>
                <w:rFonts w:ascii="Times New Roman" w:eastAsia="Times New Roman" w:hAnsi="Times New Roman" w:cs="Times New Roman"/>
                <w:sz w:val="26"/>
                <w:szCs w:val="26"/>
                <w:lang w:val="en-US" w:eastAsia="ru-RU"/>
              </w:rPr>
            </w:pPr>
            <w:r w:rsidRPr="00654E15">
              <w:rPr>
                <w:rFonts w:ascii="Times New Roman" w:eastAsia="Times New Roman" w:hAnsi="Times New Roman" w:cs="Times New Roman"/>
                <w:sz w:val="26"/>
                <w:szCs w:val="26"/>
                <w:lang w:eastAsia="ru-RU"/>
              </w:rPr>
              <w:t>512б</w:t>
            </w:r>
            <w:r>
              <w:rPr>
                <w:rFonts w:ascii="Times New Roman" w:eastAsia="Times New Roman" w:hAnsi="Times New Roman" w:cs="Times New Roman"/>
                <w:sz w:val="26"/>
                <w:szCs w:val="26"/>
                <w:lang w:eastAsia="ru-RU"/>
              </w:rPr>
              <w:t xml:space="preserve"> х 8</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8</w:t>
            </w:r>
            <w:r w:rsidRPr="00654E15">
              <w:rPr>
                <w:rFonts w:ascii="Times New Roman" w:eastAsia="Times New Roman" w:hAnsi="Times New Roman" w:cs="Times New Roman"/>
                <w:sz w:val="26"/>
                <w:szCs w:val="26"/>
                <w:lang w:eastAsia="ru-RU"/>
              </w:rPr>
              <w:t xml:space="preserve"> бит</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16</w:t>
            </w:r>
            <w:r w:rsidRPr="00654E15">
              <w:rPr>
                <w:rFonts w:ascii="Times New Roman" w:eastAsia="Times New Roman" w:hAnsi="Times New Roman" w:cs="Times New Roman"/>
                <w:sz w:val="26"/>
                <w:szCs w:val="26"/>
                <w:lang w:eastAsia="ru-RU"/>
              </w:rPr>
              <w:t xml:space="preserve"> бит</w:t>
            </w:r>
          </w:p>
        </w:tc>
        <w:tc>
          <w:tcPr>
            <w:tcW w:w="4995"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1 </w:t>
            </w:r>
            <w:proofErr w:type="spellStart"/>
            <w:r>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 канала</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w:t>
            </w:r>
            <w:r w:rsidR="003D1996" w:rsidRPr="00654E15">
              <w:rPr>
                <w:rFonts w:ascii="Times New Roman" w:eastAsia="Times New Roman" w:hAnsi="Times New Roman" w:cs="Times New Roman"/>
                <w:sz w:val="26"/>
                <w:szCs w:val="26"/>
                <w:lang w:eastAsia="ru-RU"/>
              </w:rPr>
              <w:t xml:space="preserve"> каналов </w:t>
            </w:r>
            <w:r>
              <w:rPr>
                <w:rFonts w:ascii="Times New Roman" w:eastAsia="Times New Roman" w:hAnsi="Times New Roman" w:cs="Times New Roman"/>
                <w:sz w:val="26"/>
                <w:szCs w:val="26"/>
                <w:lang w:eastAsia="ru-RU"/>
              </w:rPr>
              <w:t>10</w:t>
            </w:r>
            <w:r w:rsidR="003D1996" w:rsidRPr="00654E15">
              <w:rPr>
                <w:rFonts w:ascii="Times New Roman" w:eastAsia="Times New Roman" w:hAnsi="Times New Roman" w:cs="Times New Roman"/>
                <w:sz w:val="26"/>
                <w:szCs w:val="26"/>
                <w:lang w:eastAsia="ru-RU"/>
              </w:rPr>
              <w:t xml:space="preserve">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5,5</w:t>
            </w:r>
            <w:r w:rsidR="003D1996">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16</w:t>
            </w:r>
            <w:r w:rsidR="003D1996" w:rsidRPr="00654E15">
              <w:rPr>
                <w:rFonts w:ascii="Times New Roman" w:eastAsia="Times New Roman" w:hAnsi="Times New Roman" w:cs="Times New Roman"/>
                <w:sz w:val="26"/>
                <w:szCs w:val="26"/>
                <w:lang w:eastAsia="ru-RU"/>
              </w:rPr>
              <w:t>МГц</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r>
    </w:tbl>
    <w:p w:rsidR="00690C06" w:rsidRDefault="00690C06" w:rsidP="003D1996">
      <w:pPr>
        <w:spacing w:after="0" w:line="360" w:lineRule="auto"/>
        <w:ind w:firstLine="709"/>
        <w:jc w:val="both"/>
        <w:rPr>
          <w:rFonts w:ascii="Times New Roman" w:hAnsi="Times New Roman" w:cs="Times New Roman"/>
          <w:sz w:val="26"/>
          <w:szCs w:val="26"/>
        </w:rPr>
      </w:pPr>
    </w:p>
    <w:p w:rsidR="00690C06" w:rsidRPr="00690C06" w:rsidRDefault="003D1996" w:rsidP="00690C0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690C06">
        <w:rPr>
          <w:rFonts w:ascii="Times New Roman" w:hAnsi="Times New Roman" w:cs="Times New Roman"/>
          <w:sz w:val="26"/>
          <w:szCs w:val="26"/>
        </w:rPr>
        <w:t>,</w:t>
      </w:r>
      <w:r>
        <w:rPr>
          <w:rFonts w:ascii="Times New Roman" w:hAnsi="Times New Roman" w:cs="Times New Roman"/>
          <w:sz w:val="26"/>
          <w:szCs w:val="26"/>
        </w:rPr>
        <w:t xml:space="preserve"> </w:t>
      </w:r>
      <w:r w:rsidR="00690C06">
        <w:rPr>
          <w:rFonts w:ascii="Times New Roman" w:hAnsi="Times New Roman" w:cs="Times New Roman"/>
          <w:sz w:val="26"/>
          <w:szCs w:val="26"/>
        </w:rPr>
        <w:t>было рассмотрено несколько вариантов визуализирующих устройств, но учитывая их схожесть, рассматривать характеристики каждого не имеет смысла. Главным критериям выбора был ценовой диапазон</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и количество строк символов, поэтому был выбран ЖКИ </w:t>
      </w:r>
      <w:r w:rsidR="00690C06">
        <w:rPr>
          <w:rFonts w:ascii="Times New Roman" w:hAnsi="Times New Roman" w:cs="Times New Roman"/>
          <w:sz w:val="26"/>
          <w:szCs w:val="26"/>
          <w:lang w:val="en-US"/>
        </w:rPr>
        <w:t>WH</w:t>
      </w:r>
      <w:r w:rsidR="00690C06" w:rsidRPr="00690C06">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CT</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фирмы </w:t>
      </w:r>
      <w:proofErr w:type="spellStart"/>
      <w:r w:rsidR="00690C06">
        <w:rPr>
          <w:rFonts w:ascii="Times New Roman" w:hAnsi="Times New Roman" w:cs="Times New Roman"/>
          <w:sz w:val="26"/>
          <w:szCs w:val="26"/>
          <w:lang w:val="en-US"/>
        </w:rPr>
        <w:t>Winstar</w:t>
      </w:r>
      <w:proofErr w:type="spellEnd"/>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Его характеристики приведены в таблице 5.</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2D409B"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Таблица 5</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w:t>
      </w:r>
      <w:r w:rsidR="00690C06">
        <w:rPr>
          <w:rFonts w:ascii="Times New Roman" w:hAnsi="Times New Roman" w:cs="Times New Roman"/>
          <w:sz w:val="26"/>
          <w:szCs w:val="26"/>
        </w:rPr>
        <w:t xml:space="preserve">Характеристики ЖКИ </w:t>
      </w:r>
      <w:proofErr w:type="spellStart"/>
      <w:r w:rsidR="00690C06">
        <w:rPr>
          <w:rFonts w:ascii="Times New Roman" w:hAnsi="Times New Roman" w:cs="Times New Roman"/>
          <w:sz w:val="26"/>
          <w:szCs w:val="26"/>
          <w:lang w:val="en-US"/>
        </w:rPr>
        <w:t>Winstar</w:t>
      </w:r>
      <w:proofErr w:type="spellEnd"/>
      <w:r w:rsidR="00690C06" w:rsidRPr="002D409B">
        <w:rPr>
          <w:rFonts w:ascii="Times New Roman" w:hAnsi="Times New Roman" w:cs="Times New Roman"/>
          <w:sz w:val="26"/>
          <w:szCs w:val="26"/>
        </w:rPr>
        <w:t xml:space="preserve"> </w:t>
      </w:r>
      <w:r w:rsidR="00690C06">
        <w:rPr>
          <w:rFonts w:ascii="Times New Roman" w:hAnsi="Times New Roman" w:cs="Times New Roman"/>
          <w:sz w:val="26"/>
          <w:szCs w:val="26"/>
          <w:lang w:val="en-US"/>
        </w:rPr>
        <w:t>WH</w:t>
      </w:r>
      <w:r w:rsidR="00690C06" w:rsidRPr="002D409B">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CT</w:t>
      </w:r>
      <w:r w:rsidR="00AA6127" w:rsidRPr="00AA6127">
        <w:rPr>
          <w:rFonts w:ascii="Times New Roman" w:hAnsi="Times New Roman" w:cs="Times New Roman"/>
          <w:sz w:val="26"/>
          <w:szCs w:val="26"/>
        </w:rPr>
        <w:t>[1]</w:t>
      </w:r>
    </w:p>
    <w:tbl>
      <w:tblPr>
        <w:tblStyle w:val="a4"/>
        <w:tblW w:w="0" w:type="auto"/>
        <w:jc w:val="center"/>
        <w:tblLook w:val="04A0" w:firstRow="1" w:lastRow="0" w:firstColumn="1" w:lastColumn="0" w:noHBand="0" w:noVBand="1"/>
      </w:tblPr>
      <w:tblGrid>
        <w:gridCol w:w="6288"/>
        <w:gridCol w:w="3057"/>
      </w:tblGrid>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Параметры</w:t>
            </w:r>
          </w:p>
        </w:tc>
        <w:tc>
          <w:tcPr>
            <w:tcW w:w="3079" w:type="dxa"/>
          </w:tcPr>
          <w:p w:rsid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WH1604A-YGH-CT</w:t>
            </w:r>
          </w:p>
        </w:tc>
      </w:tr>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Интерфейс</w:t>
            </w:r>
          </w:p>
        </w:tc>
        <w:tc>
          <w:tcPr>
            <w:tcW w:w="3079" w:type="dxa"/>
          </w:tcPr>
          <w:p w:rsidR="00690C06" w:rsidRP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parallel</w:t>
            </w:r>
          </w:p>
        </w:tc>
      </w:tr>
      <w:tr w:rsidR="00690C06" w:rsidTr="001D0A4B">
        <w:trPr>
          <w:jc w:val="center"/>
        </w:trPr>
        <w:tc>
          <w:tcPr>
            <w:tcW w:w="6356" w:type="dxa"/>
          </w:tcPr>
          <w:p w:rsidR="00690C06" w:rsidRP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символов</w:t>
            </w:r>
          </w:p>
        </w:tc>
        <w:tc>
          <w:tcPr>
            <w:tcW w:w="3079"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строк</w:t>
            </w:r>
          </w:p>
        </w:tc>
        <w:tc>
          <w:tcPr>
            <w:tcW w:w="3079" w:type="dxa"/>
          </w:tcPr>
          <w:p w:rsidR="00690C06" w:rsidRPr="00577F7D"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4</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Подсветка</w:t>
            </w:r>
          </w:p>
        </w:tc>
        <w:tc>
          <w:tcPr>
            <w:tcW w:w="3079"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есть</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Цвет</w:t>
            </w:r>
          </w:p>
        </w:tc>
        <w:tc>
          <w:tcPr>
            <w:tcW w:w="3079" w:type="dxa"/>
          </w:tcPr>
          <w:p w:rsidR="00690C06" w:rsidRDefault="00690C06"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Желт./</w:t>
            </w:r>
            <w:proofErr w:type="spellStart"/>
            <w:proofErr w:type="gramEnd"/>
            <w:r>
              <w:rPr>
                <w:rFonts w:ascii="Times New Roman" w:hAnsi="Times New Roman" w:cs="Times New Roman"/>
                <w:sz w:val="26"/>
                <w:szCs w:val="26"/>
              </w:rPr>
              <w:t>зел</w:t>
            </w:r>
            <w:proofErr w:type="spellEnd"/>
            <w:r>
              <w:rPr>
                <w:rFonts w:ascii="Times New Roman" w:hAnsi="Times New Roman" w:cs="Times New Roman"/>
                <w:sz w:val="26"/>
                <w:szCs w:val="26"/>
              </w:rPr>
              <w:t>.</w:t>
            </w:r>
          </w:p>
        </w:tc>
      </w:tr>
      <w:tr w:rsidR="00690C06" w:rsidTr="001D0A4B">
        <w:trPr>
          <w:jc w:val="center"/>
        </w:trPr>
        <w:tc>
          <w:tcPr>
            <w:tcW w:w="6356" w:type="dxa"/>
          </w:tcPr>
          <w:p w:rsidR="00690C06"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Поддерживаемые шрифты</w:t>
            </w:r>
          </w:p>
        </w:tc>
        <w:tc>
          <w:tcPr>
            <w:tcW w:w="3079" w:type="dxa"/>
          </w:tcPr>
          <w:p w:rsidR="00690C06" w:rsidRDefault="001D0A4B"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Рус./</w:t>
            </w:r>
            <w:proofErr w:type="gramEnd"/>
            <w:r>
              <w:rPr>
                <w:rFonts w:ascii="Times New Roman" w:hAnsi="Times New Roman" w:cs="Times New Roman"/>
                <w:sz w:val="26"/>
                <w:szCs w:val="26"/>
              </w:rPr>
              <w:t>англ.</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 В</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Температурный диапазон</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расширенный</w:t>
            </w:r>
          </w:p>
        </w:tc>
      </w:tr>
    </w:tbl>
    <w:p w:rsidR="003D1996" w:rsidRPr="00690C06" w:rsidRDefault="003D1996" w:rsidP="003D1996">
      <w:pPr>
        <w:spacing w:after="0" w:line="360" w:lineRule="auto"/>
        <w:ind w:firstLine="709"/>
        <w:jc w:val="both"/>
        <w:rPr>
          <w:rFonts w:ascii="Times New Roman" w:hAnsi="Times New Roman" w:cs="Times New Roman"/>
          <w:sz w:val="26"/>
          <w:szCs w:val="26"/>
        </w:rPr>
      </w:pPr>
    </w:p>
    <w:p w:rsidR="003D1996" w:rsidRPr="004E754B" w:rsidRDefault="004E754B"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Так как, ДУС выдает данные по протоколу </w:t>
      </w:r>
      <w:r>
        <w:rPr>
          <w:rFonts w:ascii="Times New Roman" w:hAnsi="Times New Roman" w:cs="Times New Roman"/>
          <w:sz w:val="26"/>
          <w:szCs w:val="26"/>
          <w:lang w:val="en-US"/>
        </w:rPr>
        <w:t>UART</w:t>
      </w:r>
      <w:r w:rsidRPr="004E754B">
        <w:rPr>
          <w:rFonts w:ascii="Times New Roman" w:hAnsi="Times New Roman" w:cs="Times New Roman"/>
          <w:sz w:val="26"/>
          <w:szCs w:val="26"/>
        </w:rPr>
        <w:t xml:space="preserve">, </w:t>
      </w:r>
      <w:r>
        <w:rPr>
          <w:rFonts w:ascii="Times New Roman" w:hAnsi="Times New Roman" w:cs="Times New Roman"/>
          <w:sz w:val="26"/>
          <w:szCs w:val="26"/>
        </w:rPr>
        <w:t xml:space="preserve">то именно этот протокол стал основным для обмена информацией с датчиком. </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Интерфейсом прошивки микроконтроллера был выбран стандартный интерфейс </w:t>
      </w:r>
      <w:r w:rsidR="004E754B">
        <w:rPr>
          <w:rFonts w:ascii="Times New Roman" w:hAnsi="Times New Roman" w:cs="Times New Roman"/>
          <w:sz w:val="26"/>
          <w:szCs w:val="26"/>
          <w:lang w:val="en-US"/>
        </w:rPr>
        <w:t>ISP</w:t>
      </w:r>
      <w:r w:rsidRPr="00411C0A">
        <w:rPr>
          <w:rFonts w:ascii="Times New Roman" w:hAnsi="Times New Roman" w:cs="Times New Roman"/>
          <w:sz w:val="26"/>
          <w:szCs w:val="26"/>
        </w:rPr>
        <w:t>.</w:t>
      </w:r>
      <w:r w:rsidR="004E754B" w:rsidRPr="004E754B">
        <w:rPr>
          <w:rFonts w:ascii="Times New Roman" w:hAnsi="Times New Roman" w:cs="Times New Roman"/>
          <w:sz w:val="26"/>
          <w:szCs w:val="26"/>
        </w:rPr>
        <w:t xml:space="preserve"> </w:t>
      </w:r>
      <w:r w:rsidR="004E754B">
        <w:rPr>
          <w:rFonts w:ascii="Times New Roman" w:hAnsi="Times New Roman" w:cs="Times New Roman"/>
          <w:sz w:val="26"/>
          <w:szCs w:val="26"/>
        </w:rPr>
        <w:t xml:space="preserve">Структурная схема прошивки МК приведена на рисунке </w:t>
      </w:r>
      <w:proofErr w:type="gramStart"/>
      <w:r w:rsidR="004E754B">
        <w:rPr>
          <w:rFonts w:ascii="Times New Roman" w:hAnsi="Times New Roman" w:cs="Times New Roman"/>
          <w:sz w:val="26"/>
          <w:szCs w:val="26"/>
        </w:rPr>
        <w:t>2.</w:t>
      </w:r>
      <w:r w:rsidR="00AA6127" w:rsidRPr="00AA6127">
        <w:rPr>
          <w:rFonts w:ascii="Times New Roman" w:hAnsi="Times New Roman" w:cs="Times New Roman"/>
          <w:sz w:val="26"/>
          <w:szCs w:val="26"/>
        </w:rPr>
        <w:t>[</w:t>
      </w:r>
      <w:proofErr w:type="gramEnd"/>
      <w:r w:rsidR="00AA6127" w:rsidRPr="00AA6127">
        <w:rPr>
          <w:rFonts w:ascii="Times New Roman" w:hAnsi="Times New Roman" w:cs="Times New Roman"/>
          <w:sz w:val="26"/>
          <w:szCs w:val="26"/>
        </w:rPr>
        <w:t>3]</w:t>
      </w:r>
    </w:p>
    <w:p w:rsidR="004E754B" w:rsidRDefault="00B2689A" w:rsidP="004E754B">
      <w:pPr>
        <w:spacing w:after="0" w:line="360" w:lineRule="auto"/>
        <w:jc w:val="center"/>
        <w:rPr>
          <w:rFonts w:ascii="Times New Roman" w:hAnsi="Times New Roman" w:cs="Times New Roman"/>
          <w:sz w:val="26"/>
          <w:szCs w:val="26"/>
        </w:rPr>
      </w:pPr>
      <w:r w:rsidRPr="00B2689A">
        <w:rPr>
          <w:noProof/>
          <w:lang w:eastAsia="ru-RU"/>
        </w:rPr>
        <w:drawing>
          <wp:anchor distT="0" distB="0" distL="114300" distR="114300" simplePos="0" relativeHeight="251668480" behindDoc="0" locked="0" layoutInCell="1" allowOverlap="1" wp14:anchorId="707354EE" wp14:editId="138E2680">
            <wp:simplePos x="0" y="0"/>
            <wp:positionH relativeFrom="margin">
              <wp:align>left</wp:align>
            </wp:positionH>
            <wp:positionV relativeFrom="paragraph">
              <wp:posOffset>183581</wp:posOffset>
            </wp:positionV>
            <wp:extent cx="6094730" cy="1852295"/>
            <wp:effectExtent l="0" t="0" r="1270" b="0"/>
            <wp:wrapSquare wrapText="bothSides"/>
            <wp:docPr id="11" name="Рисунок 11" descr="C:\Users\Шитов Дмитрий\Desktop\Диплом\Altium\diploma\Complete\png\Структурная схема программ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Шитов Дмитрий\Desktop\Диплом\Altium\diploma\Complete\png\Структурная схема программатор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730"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54B">
        <w:rPr>
          <w:rFonts w:ascii="Times New Roman" w:hAnsi="Times New Roman" w:cs="Times New Roman"/>
          <w:sz w:val="26"/>
          <w:szCs w:val="26"/>
        </w:rPr>
        <w:t>Рис</w:t>
      </w:r>
      <w:r w:rsidR="002D409B">
        <w:rPr>
          <w:rFonts w:ascii="Times New Roman" w:hAnsi="Times New Roman" w:cs="Times New Roman"/>
          <w:sz w:val="26"/>
          <w:szCs w:val="26"/>
        </w:rPr>
        <w:t>унок</w:t>
      </w:r>
      <w:r w:rsidR="004E754B">
        <w:rPr>
          <w:rFonts w:ascii="Times New Roman" w:hAnsi="Times New Roman" w:cs="Times New Roman"/>
          <w:sz w:val="26"/>
          <w:szCs w:val="26"/>
        </w:rPr>
        <w:t xml:space="preserve"> 2</w:t>
      </w:r>
      <w:r w:rsidR="002D409B">
        <w:rPr>
          <w:rFonts w:ascii="Times New Roman" w:hAnsi="Times New Roman" w:cs="Times New Roman"/>
          <w:sz w:val="26"/>
          <w:szCs w:val="26"/>
        </w:rPr>
        <w:t xml:space="preserve"> -</w:t>
      </w:r>
      <w:r w:rsidR="004E754B">
        <w:rPr>
          <w:rFonts w:ascii="Times New Roman" w:hAnsi="Times New Roman" w:cs="Times New Roman"/>
          <w:sz w:val="26"/>
          <w:szCs w:val="26"/>
        </w:rPr>
        <w:t xml:space="preserve"> Структурная схема программирования МК</w:t>
      </w:r>
    </w:p>
    <w:p w:rsidR="004E754B" w:rsidRPr="004E754B" w:rsidRDefault="004E754B" w:rsidP="003D1996">
      <w:pPr>
        <w:spacing w:after="0" w:line="360" w:lineRule="auto"/>
        <w:ind w:firstLine="709"/>
        <w:jc w:val="both"/>
        <w:rPr>
          <w:rFonts w:ascii="Times New Roman" w:hAnsi="Times New Roman" w:cs="Times New Roman"/>
          <w:sz w:val="26"/>
          <w:szCs w:val="26"/>
        </w:rPr>
      </w:pPr>
    </w:p>
    <w:p w:rsidR="004E754B" w:rsidRPr="00B2689A" w:rsidRDefault="00B2689A"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программатора используется ранее сконструированное устройство </w:t>
      </w:r>
      <w:r>
        <w:rPr>
          <w:rFonts w:ascii="Times New Roman" w:hAnsi="Times New Roman" w:cs="Times New Roman"/>
          <w:sz w:val="26"/>
          <w:szCs w:val="26"/>
          <w:lang w:val="en-US"/>
        </w:rPr>
        <w:t>AVR</w:t>
      </w:r>
      <w:r w:rsidRPr="00B2689A">
        <w:rPr>
          <w:rFonts w:ascii="Times New Roman" w:hAnsi="Times New Roman" w:cs="Times New Roman"/>
          <w:sz w:val="26"/>
          <w:szCs w:val="26"/>
        </w:rPr>
        <w:t xml:space="preserve">-910, </w:t>
      </w:r>
      <w:r>
        <w:rPr>
          <w:rFonts w:ascii="Times New Roman" w:hAnsi="Times New Roman" w:cs="Times New Roman"/>
          <w:sz w:val="26"/>
          <w:szCs w:val="26"/>
        </w:rPr>
        <w:t>которое позволяет осуществлять как внутрисхемное, так и раздельное программирование МК.</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ДУС был выбран прецизионный гироскоп </w:t>
      </w:r>
      <w:r w:rsidR="004E754B">
        <w:rPr>
          <w:rFonts w:ascii="Times New Roman" w:hAnsi="Times New Roman" w:cs="Times New Roman"/>
          <w:sz w:val="26"/>
          <w:szCs w:val="26"/>
        </w:rPr>
        <w:t>МГ-10-111-Р</w:t>
      </w:r>
      <w:r>
        <w:rPr>
          <w:rFonts w:ascii="Times New Roman" w:hAnsi="Times New Roman" w:cs="Times New Roman"/>
          <w:sz w:val="26"/>
          <w:szCs w:val="26"/>
        </w:rPr>
        <w:t xml:space="preserve"> ввиду своей надежности и гибкости настраиваемых параметров.</w:t>
      </w:r>
    </w:p>
    <w:p w:rsidR="003D1996" w:rsidRPr="002B48A2"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 xml:space="preserve">Таблица </w:t>
      </w:r>
      <w:r w:rsidR="002D409B">
        <w:rPr>
          <w:rFonts w:ascii="Times New Roman" w:hAnsi="Times New Roman" w:cs="Times New Roman"/>
          <w:sz w:val="26"/>
          <w:szCs w:val="26"/>
        </w:rPr>
        <w:t>6 - Основные х</w:t>
      </w:r>
      <w:r>
        <w:rPr>
          <w:rFonts w:ascii="Times New Roman" w:hAnsi="Times New Roman" w:cs="Times New Roman"/>
          <w:sz w:val="26"/>
          <w:szCs w:val="26"/>
        </w:rPr>
        <w:t xml:space="preserve">арактеристики прецизионного </w:t>
      </w:r>
      <w:r w:rsidR="002D409B">
        <w:rPr>
          <w:rFonts w:ascii="Times New Roman" w:hAnsi="Times New Roman" w:cs="Times New Roman"/>
          <w:sz w:val="26"/>
          <w:szCs w:val="26"/>
        </w:rPr>
        <w:t>ДУС</w:t>
      </w:r>
      <w:r>
        <w:rPr>
          <w:rFonts w:ascii="Times New Roman" w:hAnsi="Times New Roman" w:cs="Times New Roman"/>
          <w:sz w:val="26"/>
          <w:szCs w:val="26"/>
        </w:rPr>
        <w:t xml:space="preserve"> </w:t>
      </w:r>
      <w:r w:rsidR="00B2689A" w:rsidRPr="00B2689A">
        <w:rPr>
          <w:rFonts w:ascii="Times New Roman" w:hAnsi="Times New Roman" w:cs="Times New Roman"/>
          <w:sz w:val="26"/>
          <w:szCs w:val="26"/>
        </w:rPr>
        <w:t>МГ-10-111-Р</w:t>
      </w:r>
      <w:r w:rsidR="00AA6127" w:rsidRPr="00AA6127">
        <w:rPr>
          <w:rFonts w:ascii="Times New Roman" w:hAnsi="Times New Roman" w:cs="Times New Roman"/>
          <w:sz w:val="26"/>
          <w:szCs w:val="26"/>
        </w:rPr>
        <w:t>[4]</w:t>
      </w:r>
    </w:p>
    <w:tbl>
      <w:tblPr>
        <w:tblStyle w:val="a4"/>
        <w:tblW w:w="0" w:type="auto"/>
        <w:jc w:val="center"/>
        <w:tblLook w:val="04A0" w:firstRow="1" w:lastRow="0" w:firstColumn="1" w:lastColumn="0" w:noHBand="0" w:noVBand="1"/>
      </w:tblPr>
      <w:tblGrid>
        <w:gridCol w:w="4485"/>
        <w:gridCol w:w="1955"/>
        <w:gridCol w:w="1210"/>
        <w:gridCol w:w="1695"/>
      </w:tblGrid>
      <w:tr w:rsidR="008B7D84" w:rsidTr="002D409B">
        <w:trPr>
          <w:trHeight w:val="563"/>
          <w:jc w:val="center"/>
        </w:trPr>
        <w:tc>
          <w:tcPr>
            <w:tcW w:w="448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Характеристика</w:t>
            </w:r>
          </w:p>
        </w:tc>
        <w:tc>
          <w:tcPr>
            <w:tcW w:w="195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Мин.</w:t>
            </w:r>
          </w:p>
        </w:tc>
        <w:tc>
          <w:tcPr>
            <w:tcW w:w="1210"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Ном.</w:t>
            </w:r>
          </w:p>
        </w:tc>
        <w:tc>
          <w:tcPr>
            <w:tcW w:w="1695"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Макс.</w:t>
            </w:r>
          </w:p>
        </w:tc>
      </w:tr>
      <w:tr w:rsidR="008B7D84" w:rsidTr="002D409B">
        <w:trPr>
          <w:jc w:val="center"/>
        </w:trPr>
        <w:tc>
          <w:tcPr>
            <w:tcW w:w="4485" w:type="dxa"/>
          </w:tcPr>
          <w:p w:rsidR="008B7D84" w:rsidRPr="002E0ABC"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рабочих температур</w:t>
            </w:r>
          </w:p>
        </w:tc>
        <w:tc>
          <w:tcPr>
            <w:tcW w:w="1955" w:type="dxa"/>
          </w:tcPr>
          <w:p w:rsidR="008B7D84" w:rsidRPr="002E0ABC" w:rsidRDefault="008B7D84" w:rsidP="00AA6127">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-50˚С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+85˚С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4,5 В</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5,5 В</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Потребляемый ток</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 А</w:t>
            </w:r>
          </w:p>
        </w:tc>
      </w:tr>
      <w:tr w:rsidR="008B7D84" w:rsidTr="002D409B">
        <w:trPr>
          <w:jc w:val="center"/>
        </w:trPr>
        <w:tc>
          <w:tcPr>
            <w:tcW w:w="4485" w:type="dxa"/>
          </w:tcPr>
          <w:p w:rsidR="008B7D84" w:rsidRP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Скорость передачи данных по </w:t>
            </w:r>
            <w:r>
              <w:rPr>
                <w:rFonts w:ascii="Times New Roman" w:hAnsi="Times New Roman" w:cs="Times New Roman"/>
                <w:sz w:val="26"/>
                <w:szCs w:val="26"/>
                <w:lang w:val="en-US"/>
              </w:rPr>
              <w:t>UART</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115,200 кбит/с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3000 кбит/с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Частота обновления данных</w:t>
            </w:r>
          </w:p>
        </w:tc>
        <w:tc>
          <w:tcPr>
            <w:tcW w:w="195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1 кГц</w:t>
            </w:r>
          </w:p>
        </w:tc>
        <w:tc>
          <w:tcPr>
            <w:tcW w:w="169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5 кГц</w:t>
            </w:r>
          </w:p>
        </w:tc>
      </w:tr>
      <w:tr w:rsidR="002D409B" w:rsidTr="007D5D8D">
        <w:trPr>
          <w:jc w:val="center"/>
        </w:trPr>
        <w:tc>
          <w:tcPr>
            <w:tcW w:w="4485" w:type="dxa"/>
          </w:tcPr>
          <w:p w:rsidR="002D409B" w:rsidRDefault="002D409B"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измерения угловой скорости</w:t>
            </w:r>
          </w:p>
        </w:tc>
        <w:tc>
          <w:tcPr>
            <w:tcW w:w="4860" w:type="dxa"/>
            <w:gridSpan w:val="3"/>
          </w:tcPr>
          <w:p w:rsidR="002D409B" w:rsidRDefault="002D409B" w:rsidP="002D409B">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±75</w:t>
            </w:r>
          </w:p>
        </w:tc>
      </w:tr>
    </w:tbl>
    <w:p w:rsidR="003D1996" w:rsidRDefault="003D1996" w:rsidP="003D1996">
      <w:pPr>
        <w:spacing w:after="0" w:line="360" w:lineRule="auto"/>
        <w:ind w:firstLine="709"/>
        <w:jc w:val="both"/>
        <w:rPr>
          <w:rFonts w:ascii="Times New Roman" w:hAnsi="Times New Roman" w:cs="Times New Roman"/>
          <w:sz w:val="26"/>
          <w:szCs w:val="26"/>
        </w:rPr>
      </w:pPr>
    </w:p>
    <w:p w:rsidR="008B7D84" w:rsidRDefault="008B7D84" w:rsidP="002D409B">
      <w:pPr>
        <w:spacing w:after="0" w:line="360" w:lineRule="auto"/>
        <w:ind w:firstLine="709"/>
        <w:jc w:val="center"/>
        <w:rPr>
          <w:rFonts w:ascii="Times New Roman" w:hAnsi="Times New Roman" w:cs="Times New Roman"/>
          <w:sz w:val="26"/>
          <w:szCs w:val="26"/>
        </w:rPr>
      </w:pPr>
      <w:r>
        <w:rPr>
          <w:noProof/>
          <w:lang w:eastAsia="ru-RU"/>
        </w:rPr>
        <w:lastRenderedPageBreak/>
        <w:drawing>
          <wp:inline distT="0" distB="0" distL="0" distR="0" wp14:anchorId="5DAF42CC" wp14:editId="27A27D8D">
            <wp:extent cx="3479470" cy="3591037"/>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248" cy="3608353"/>
                    </a:xfrm>
                    <a:prstGeom prst="rect">
                      <a:avLst/>
                    </a:prstGeom>
                  </pic:spPr>
                </pic:pic>
              </a:graphicData>
            </a:graphic>
          </wp:inline>
        </w:drawing>
      </w:r>
    </w:p>
    <w:p w:rsidR="008B7D84" w:rsidRDefault="008B7D84" w:rsidP="003D1996">
      <w:pPr>
        <w:spacing w:after="0" w:line="360" w:lineRule="auto"/>
        <w:ind w:firstLine="709"/>
        <w:jc w:val="both"/>
        <w:rPr>
          <w:rFonts w:ascii="Times New Roman" w:hAnsi="Times New Roman" w:cs="Times New Roman"/>
          <w:sz w:val="26"/>
          <w:szCs w:val="26"/>
        </w:rPr>
      </w:pPr>
    </w:p>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3</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Корпус МГ-10-111-Р</w:t>
      </w:r>
    </w:p>
    <w:p w:rsidR="008B7D84" w:rsidRDefault="008B7D84" w:rsidP="002D409B">
      <w:pPr>
        <w:spacing w:after="0" w:line="360" w:lineRule="auto"/>
        <w:jc w:val="both"/>
        <w:rPr>
          <w:rFonts w:ascii="Times New Roman" w:hAnsi="Times New Roman" w:cs="Times New Roman"/>
          <w:sz w:val="26"/>
          <w:szCs w:val="26"/>
        </w:rPr>
      </w:pPr>
    </w:p>
    <w:p w:rsidR="003D1996" w:rsidRPr="005C2F8F" w:rsidRDefault="002D409B" w:rsidP="003D1996">
      <w:pPr>
        <w:spacing w:after="0" w:line="360" w:lineRule="auto"/>
        <w:ind w:firstLine="709"/>
        <w:jc w:val="both"/>
        <w:rPr>
          <w:rFonts w:ascii="Times New Roman" w:hAnsi="Times New Roman" w:cs="Times New Roman"/>
          <w:sz w:val="26"/>
          <w:szCs w:val="26"/>
        </w:rPr>
      </w:pPr>
      <w:r w:rsidRPr="004653C8">
        <w:rPr>
          <w:rFonts w:ascii="Times New Roman" w:hAnsi="Times New Roman" w:cs="Times New Roman"/>
          <w:noProof/>
          <w:sz w:val="26"/>
          <w:szCs w:val="26"/>
          <w:lang w:eastAsia="ru-RU"/>
        </w:rPr>
        <w:drawing>
          <wp:anchor distT="0" distB="0" distL="114300" distR="114300" simplePos="0" relativeHeight="251667456" behindDoc="0" locked="0" layoutInCell="1" allowOverlap="1" wp14:anchorId="73F6BD35" wp14:editId="5BC58F84">
            <wp:simplePos x="0" y="0"/>
            <wp:positionH relativeFrom="page">
              <wp:align>center</wp:align>
            </wp:positionH>
            <wp:positionV relativeFrom="paragraph">
              <wp:posOffset>377570</wp:posOffset>
            </wp:positionV>
            <wp:extent cx="6069330" cy="3764280"/>
            <wp:effectExtent l="0" t="0" r="7620" b="7620"/>
            <wp:wrapSquare wrapText="bothSides"/>
            <wp:docPr id="9" name="Рисунок 9" descr="C:\Users\Шитов Дмитрий\Desktop\Диплом\Altium\diploma\Complete\png\Структурная схема-Модель(с элемент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итов Дмитрий\Desktop\Диплом\Altium\diploma\Complete\png\Структурная схема-Модель(с элементами).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98" t="14503" r="4541" b="13264"/>
                    <a:stretch/>
                  </pic:blipFill>
                  <pic:spPr bwMode="auto">
                    <a:xfrm>
                      <a:off x="0" y="0"/>
                      <a:ext cx="6069330" cy="3764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996">
        <w:rPr>
          <w:rFonts w:ascii="Times New Roman" w:hAnsi="Times New Roman" w:cs="Times New Roman"/>
          <w:sz w:val="26"/>
          <w:szCs w:val="26"/>
        </w:rPr>
        <w:t>Итоговая структурная схема имеет следующий вид:</w:t>
      </w:r>
    </w:p>
    <w:p w:rsidR="003D1996" w:rsidRDefault="003D1996" w:rsidP="00127A39">
      <w:pPr>
        <w:spacing w:after="0" w:line="360" w:lineRule="auto"/>
        <w:rPr>
          <w:rFonts w:ascii="Times New Roman" w:hAnsi="Times New Roman" w:cs="Times New Roman"/>
          <w:sz w:val="26"/>
          <w:szCs w:val="26"/>
        </w:rPr>
      </w:pPr>
    </w:p>
    <w:p w:rsidR="005D1921" w:rsidRDefault="003D1996" w:rsidP="002D409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Рис. </w:t>
      </w:r>
      <w:r w:rsidR="004E754B">
        <w:rPr>
          <w:rFonts w:ascii="Times New Roman" w:hAnsi="Times New Roman" w:cs="Times New Roman"/>
          <w:sz w:val="26"/>
          <w:szCs w:val="26"/>
        </w:rPr>
        <w:t>3</w:t>
      </w:r>
      <w:r>
        <w:rPr>
          <w:rFonts w:ascii="Times New Roman" w:hAnsi="Times New Roman" w:cs="Times New Roman"/>
          <w:sz w:val="26"/>
          <w:szCs w:val="26"/>
        </w:rPr>
        <w:t xml:space="preserve"> Структурная схема </w:t>
      </w:r>
      <w:proofErr w:type="gramStart"/>
      <w:r w:rsidR="004E754B">
        <w:rPr>
          <w:rFonts w:ascii="Times New Roman" w:hAnsi="Times New Roman" w:cs="Times New Roman"/>
          <w:sz w:val="26"/>
          <w:szCs w:val="26"/>
        </w:rPr>
        <w:t>модуля</w:t>
      </w:r>
      <w:proofErr w:type="gramEnd"/>
      <w:r w:rsidR="004E754B">
        <w:rPr>
          <w:rFonts w:ascii="Times New Roman" w:hAnsi="Times New Roman" w:cs="Times New Roman"/>
          <w:sz w:val="26"/>
          <w:szCs w:val="26"/>
        </w:rPr>
        <w:t xml:space="preserve"> программируемого </w:t>
      </w:r>
      <w:proofErr w:type="spellStart"/>
      <w:r w:rsidR="004E754B">
        <w:rPr>
          <w:rFonts w:ascii="Times New Roman" w:hAnsi="Times New Roman" w:cs="Times New Roman"/>
          <w:sz w:val="26"/>
          <w:szCs w:val="26"/>
        </w:rPr>
        <w:t>гиростабилизатора</w:t>
      </w:r>
      <w:proofErr w:type="spellEnd"/>
    </w:p>
    <w:p w:rsidR="00A46AD4" w:rsidRPr="006039A7" w:rsidRDefault="00A46AD4" w:rsidP="00A46AD4">
      <w:pPr>
        <w:pStyle w:val="1"/>
        <w:pageBreakBefore/>
        <w:jc w:val="center"/>
        <w:rPr>
          <w:rFonts w:ascii="Times New Roman" w:hAnsi="Times New Roman" w:cs="Times New Roman"/>
          <w:b w:val="0"/>
          <w:color w:val="auto"/>
          <w:sz w:val="26"/>
          <w:szCs w:val="26"/>
        </w:rPr>
      </w:pPr>
      <w:r w:rsidRPr="00A46AD4">
        <w:rPr>
          <w:rFonts w:ascii="Times New Roman" w:hAnsi="Times New Roman" w:cs="Times New Roman"/>
          <w:b w:val="0"/>
          <w:color w:val="auto"/>
          <w:sz w:val="26"/>
          <w:szCs w:val="26"/>
        </w:rPr>
        <w:lastRenderedPageBreak/>
        <w:t xml:space="preserve"> </w:t>
      </w:r>
      <w:bookmarkStart w:id="5" w:name="_Toc500854110"/>
      <w:r w:rsidRPr="006039A7">
        <w:rPr>
          <w:rFonts w:ascii="Times New Roman" w:hAnsi="Times New Roman" w:cs="Times New Roman"/>
          <w:b w:val="0"/>
          <w:color w:val="auto"/>
          <w:sz w:val="26"/>
          <w:szCs w:val="26"/>
        </w:rPr>
        <w:t>РАЗРАБОТКА СХЕМЫ ЭЛЕКТРИЧЕСКОЙ ПРИНЦИПИАЛЬНОЙ</w:t>
      </w:r>
      <w:bookmarkEnd w:id="5"/>
    </w:p>
    <w:p w:rsidR="00A46AD4" w:rsidRDefault="00A46AD4" w:rsidP="00A46AD4">
      <w:pPr>
        <w:spacing w:after="0" w:line="360" w:lineRule="auto"/>
        <w:ind w:firstLine="709"/>
        <w:jc w:val="both"/>
        <w:rPr>
          <w:rFonts w:ascii="Times New Roman" w:hAnsi="Times New Roman" w:cs="Times New Roman"/>
          <w:sz w:val="26"/>
          <w:szCs w:val="26"/>
        </w:rPr>
      </w:pP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После успешного выбора основных структурных элементов на основании рекомендаций производителей</w:t>
      </w:r>
      <w:r w:rsidRPr="008121CB">
        <w:rPr>
          <w:rFonts w:ascii="Times New Roman" w:hAnsi="Times New Roman" w:cs="Times New Roman"/>
          <w:sz w:val="26"/>
          <w:szCs w:val="26"/>
        </w:rPr>
        <w:t xml:space="preserve"> [2][3]</w:t>
      </w:r>
      <w:r>
        <w:rPr>
          <w:rFonts w:ascii="Times New Roman" w:hAnsi="Times New Roman" w:cs="Times New Roman"/>
          <w:sz w:val="26"/>
          <w:szCs w:val="26"/>
        </w:rPr>
        <w:t xml:space="preserve"> была разработана схема электрическая принципиальная. Определяющими факторами при разработке были обеспечение заданного функционала</w:t>
      </w:r>
      <w:r w:rsidRPr="009A4205">
        <w:rPr>
          <w:rFonts w:ascii="Times New Roman" w:hAnsi="Times New Roman" w:cs="Times New Roman"/>
          <w:sz w:val="26"/>
          <w:szCs w:val="26"/>
        </w:rPr>
        <w:t xml:space="preserve">, </w:t>
      </w:r>
      <w:r>
        <w:rPr>
          <w:rFonts w:ascii="Times New Roman" w:hAnsi="Times New Roman" w:cs="Times New Roman"/>
          <w:sz w:val="26"/>
          <w:szCs w:val="26"/>
        </w:rPr>
        <w:t>наличие индикации передачи данных для удобства отладки и минимизация номенклатуры используемых компонентов. (см. Э3 и ПЭ3).</w:t>
      </w:r>
    </w:p>
    <w:p w:rsidR="00A46AD4" w:rsidRPr="006039A7" w:rsidRDefault="00A46AD4" w:rsidP="00A46AD4">
      <w:pPr>
        <w:pStyle w:val="1"/>
        <w:jc w:val="center"/>
        <w:rPr>
          <w:rFonts w:ascii="Times New Roman" w:hAnsi="Times New Roman" w:cs="Times New Roman"/>
          <w:b w:val="0"/>
          <w:color w:val="auto"/>
          <w:sz w:val="26"/>
          <w:szCs w:val="26"/>
        </w:rPr>
      </w:pPr>
      <w:bookmarkStart w:id="6" w:name="_Toc500854111"/>
      <w:r w:rsidRPr="006039A7">
        <w:rPr>
          <w:rFonts w:ascii="Times New Roman" w:hAnsi="Times New Roman" w:cs="Times New Roman"/>
          <w:b w:val="0"/>
          <w:color w:val="auto"/>
          <w:sz w:val="26"/>
          <w:szCs w:val="26"/>
        </w:rPr>
        <w:t>РАЗРАБОТКА ТОПОЛОГИИ ПЕЧАТНОЙ ПЛАТЫ</w:t>
      </w:r>
      <w:bookmarkEnd w:id="6"/>
    </w:p>
    <w:p w:rsidR="00A46AD4" w:rsidRDefault="00A46AD4" w:rsidP="00A46AD4">
      <w:pPr>
        <w:spacing w:after="0" w:line="360" w:lineRule="auto"/>
        <w:ind w:firstLine="709"/>
        <w:jc w:val="both"/>
        <w:rPr>
          <w:rFonts w:ascii="Times New Roman" w:hAnsi="Times New Roman" w:cs="Times New Roman"/>
          <w:sz w:val="26"/>
          <w:szCs w:val="26"/>
        </w:rPr>
      </w:pP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 xml:space="preserve">Проектирование топологии ПП </w:t>
      </w:r>
      <w:r>
        <w:rPr>
          <w:rFonts w:ascii="Times New Roman" w:hAnsi="Times New Roman" w:cs="Times New Roman"/>
          <w:sz w:val="26"/>
          <w:szCs w:val="26"/>
        </w:rPr>
        <w:t>есть</w:t>
      </w:r>
      <w:r w:rsidRPr="00CF343C">
        <w:rPr>
          <w:rFonts w:ascii="Times New Roman" w:hAnsi="Times New Roman" w:cs="Times New Roman"/>
          <w:sz w:val="26"/>
          <w:szCs w:val="26"/>
        </w:rPr>
        <w:t xml:space="preserve"> переход от схемной информации (схемы электрической принципиальной) к геометрической информации (размещению в поле чертежа печатной платы элементов схемы и созданию рисунка проводников, соединяющих эти элементы). Одновременно это переход от модельного описания проектируемого изделия к описанию реальной физической его реализации. Только на этом этапе станут известными реальные характеристики проводников, их длина, ширина, площадь и</w:t>
      </w:r>
      <w:r>
        <w:rPr>
          <w:rFonts w:ascii="Times New Roman" w:hAnsi="Times New Roman" w:cs="Times New Roman"/>
          <w:sz w:val="26"/>
          <w:szCs w:val="26"/>
        </w:rPr>
        <w:t>,</w:t>
      </w:r>
      <w:r w:rsidRPr="00CF343C">
        <w:rPr>
          <w:rFonts w:ascii="Times New Roman" w:hAnsi="Times New Roman" w:cs="Times New Roman"/>
          <w:sz w:val="26"/>
          <w:szCs w:val="26"/>
        </w:rPr>
        <w:t xml:space="preserve"> следовательно</w:t>
      </w:r>
      <w:r>
        <w:rPr>
          <w:rFonts w:ascii="Times New Roman" w:hAnsi="Times New Roman" w:cs="Times New Roman"/>
          <w:sz w:val="26"/>
          <w:szCs w:val="26"/>
        </w:rPr>
        <w:t>,</w:t>
      </w:r>
      <w:r w:rsidRPr="00CF343C">
        <w:rPr>
          <w:rFonts w:ascii="Times New Roman" w:hAnsi="Times New Roman" w:cs="Times New Roman"/>
          <w:sz w:val="26"/>
          <w:szCs w:val="26"/>
        </w:rPr>
        <w:t xml:space="preserve"> их емкость, сопротивление и индуктивность, что в конечном счете определит ряд важнейших характеристик изделия, например, его быстродействие.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Разработка топологии ПП состоит из двух основных этапов: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размещение элементов;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разводка соединений.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Размещение элементов — это задача определения их местоположения на плате. Размещение должно быть таким, при котором создаются наилучшие условия для решения последующей задачи трассировки соединений с учетом конструктивно-технологических требований и ограничений.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Трассировка монтажных соединений — это задача геометрического построения на плате всех цепей, координаты начала и конца которых определены при размещении элементов. При этом необходимо учитывать различные конструктивно-технологические ограничения (допускаются пересечения или нет, возможен ли переход со слоя на слой, сколько слоев отводится для трассировки, допустимые ширина проводников и расстояния между ними и т. д.).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В качестве САПР для разработки топологии была выбрана освоенная ранее САПР </w:t>
      </w:r>
      <w:proofErr w:type="spellStart"/>
      <w:r>
        <w:rPr>
          <w:rFonts w:ascii="Times New Roman" w:hAnsi="Times New Roman" w:cs="Times New Roman"/>
          <w:sz w:val="26"/>
          <w:szCs w:val="26"/>
          <w:lang w:val="en-US"/>
        </w:rPr>
        <w:t>Altium</w:t>
      </w:r>
      <w:proofErr w:type="spellEnd"/>
      <w:r w:rsidRPr="00B07668">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B07668">
        <w:rPr>
          <w:rFonts w:ascii="Times New Roman" w:hAnsi="Times New Roman" w:cs="Times New Roman"/>
          <w:sz w:val="26"/>
          <w:szCs w:val="26"/>
        </w:rPr>
        <w:t xml:space="preserve">, </w:t>
      </w:r>
      <w:r>
        <w:rPr>
          <w:rFonts w:ascii="Times New Roman" w:hAnsi="Times New Roman" w:cs="Times New Roman"/>
          <w:sz w:val="26"/>
          <w:szCs w:val="26"/>
        </w:rPr>
        <w:t xml:space="preserve">обеспечивающая достаточное удобство решения обеих вышеуказанных задач для двухсторонней печатной платы, а также возможность моделирования параметров схемы. </w:t>
      </w:r>
    </w:p>
    <w:p w:rsidR="00A46AD4" w:rsidRDefault="00A46AD4" w:rsidP="00A46AD4">
      <w:pPr>
        <w:spacing w:after="0" w:line="360" w:lineRule="auto"/>
        <w:jc w:val="both"/>
        <w:rPr>
          <w:rFonts w:ascii="Times New Roman" w:hAnsi="Times New Roman" w:cs="Times New Roman"/>
          <w:sz w:val="26"/>
          <w:szCs w:val="26"/>
        </w:rPr>
      </w:pPr>
      <w:r>
        <w:rPr>
          <w:noProof/>
          <w:lang w:eastAsia="ru-RU"/>
        </w:rPr>
        <w:drawing>
          <wp:anchor distT="0" distB="0" distL="114300" distR="114300" simplePos="0" relativeHeight="251661312" behindDoc="0" locked="0" layoutInCell="1" allowOverlap="1" wp14:anchorId="0722DC0A" wp14:editId="5F60252D">
            <wp:simplePos x="0" y="0"/>
            <wp:positionH relativeFrom="margin">
              <wp:align>right</wp:align>
            </wp:positionH>
            <wp:positionV relativeFrom="page">
              <wp:posOffset>2491740</wp:posOffset>
            </wp:positionV>
            <wp:extent cx="5940425" cy="426974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4269740"/>
                    </a:xfrm>
                    <a:prstGeom prst="rect">
                      <a:avLst/>
                    </a:prstGeom>
                  </pic:spPr>
                </pic:pic>
              </a:graphicData>
            </a:graphic>
          </wp:anchor>
        </w:drawing>
      </w:r>
      <w:r>
        <w:rPr>
          <w:rFonts w:ascii="Times New Roman" w:hAnsi="Times New Roman" w:cs="Times New Roman"/>
          <w:sz w:val="26"/>
          <w:szCs w:val="26"/>
        </w:rPr>
        <w:t>Эскиз печатной платы, разработанной в данном программном пакете, представлен на рис</w:t>
      </w:r>
      <w:r w:rsidR="006941EC">
        <w:rPr>
          <w:rFonts w:ascii="Times New Roman" w:hAnsi="Times New Roman" w:cs="Times New Roman"/>
          <w:sz w:val="26"/>
          <w:szCs w:val="26"/>
        </w:rPr>
        <w:t>унке 4.</w:t>
      </w:r>
    </w:p>
    <w:p w:rsidR="00A46AD4" w:rsidRDefault="009D7FCE" w:rsidP="009D7FCE">
      <w:pPr>
        <w:spacing w:after="0" w:line="360" w:lineRule="auto"/>
        <w:ind w:firstLine="709"/>
        <w:jc w:val="center"/>
        <w:rPr>
          <w:rFonts w:ascii="Times New Roman" w:hAnsi="Times New Roman" w:cs="Times New Roman"/>
          <w:sz w:val="26"/>
          <w:szCs w:val="26"/>
        </w:rPr>
      </w:pPr>
      <w:r>
        <w:rPr>
          <w:rFonts w:ascii="Times New Roman" w:hAnsi="Times New Roman" w:cs="Times New Roman"/>
          <w:sz w:val="26"/>
          <w:szCs w:val="26"/>
        </w:rPr>
        <w:t>А)</w:t>
      </w:r>
    </w:p>
    <w:p w:rsidR="009D7FCE" w:rsidRDefault="009D7FCE" w:rsidP="009D7FCE">
      <w:pPr>
        <w:pageBreakBefore/>
        <w:jc w:val="center"/>
        <w:rPr>
          <w:rFonts w:ascii="Times New Roman" w:hAnsi="Times New Roman" w:cs="Times New Roman"/>
          <w:sz w:val="26"/>
          <w:szCs w:val="26"/>
        </w:rPr>
      </w:pPr>
      <w:r w:rsidRPr="009D7FCE">
        <w:rPr>
          <w:rFonts w:ascii="Times New Roman" w:hAnsi="Times New Roman" w:cs="Times New Roman"/>
          <w:noProof/>
          <w:sz w:val="26"/>
          <w:szCs w:val="26"/>
          <w:lang w:eastAsia="ru-RU"/>
        </w:rPr>
        <w:lastRenderedPageBreak/>
        <w:drawing>
          <wp:anchor distT="0" distB="0" distL="114300" distR="114300" simplePos="0" relativeHeight="251658240" behindDoc="0" locked="0" layoutInCell="1" allowOverlap="1" wp14:anchorId="37F3D141" wp14:editId="1FAF6DAD">
            <wp:simplePos x="0" y="0"/>
            <wp:positionH relativeFrom="margin">
              <wp:align>center</wp:align>
            </wp:positionH>
            <wp:positionV relativeFrom="page">
              <wp:posOffset>4905375</wp:posOffset>
            </wp:positionV>
            <wp:extent cx="5720080" cy="3412490"/>
            <wp:effectExtent l="19050" t="19050" r="13970" b="165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0080" cy="34124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9D7FCE">
        <w:rPr>
          <w:rFonts w:ascii="Times New Roman" w:hAnsi="Times New Roman" w:cs="Times New Roman"/>
          <w:noProof/>
          <w:sz w:val="26"/>
          <w:szCs w:val="26"/>
          <w:lang w:eastAsia="ru-RU"/>
        </w:rPr>
        <w:drawing>
          <wp:anchor distT="0" distB="0" distL="114300" distR="114300" simplePos="0" relativeHeight="251660288" behindDoc="0" locked="0" layoutInCell="1" allowOverlap="1" wp14:anchorId="0BC80043" wp14:editId="12BEC3BD">
            <wp:simplePos x="0" y="0"/>
            <wp:positionH relativeFrom="margin">
              <wp:align>right</wp:align>
            </wp:positionH>
            <wp:positionV relativeFrom="page">
              <wp:posOffset>295910</wp:posOffset>
            </wp:positionV>
            <wp:extent cx="5940425" cy="4252595"/>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4252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Б)</w:t>
      </w:r>
    </w:p>
    <w:p w:rsidR="009D7FCE" w:rsidRDefault="009D7FCE" w:rsidP="009D7FCE">
      <w:pPr>
        <w:ind w:left="3540" w:firstLine="708"/>
        <w:rPr>
          <w:rFonts w:ascii="Times New Roman" w:hAnsi="Times New Roman" w:cs="Times New Roman"/>
          <w:sz w:val="26"/>
          <w:szCs w:val="26"/>
        </w:rPr>
      </w:pPr>
      <w:r>
        <w:rPr>
          <w:rFonts w:ascii="Times New Roman" w:hAnsi="Times New Roman" w:cs="Times New Roman"/>
          <w:sz w:val="26"/>
          <w:szCs w:val="26"/>
        </w:rPr>
        <w:t>В)</w:t>
      </w:r>
    </w:p>
    <w:p w:rsidR="009D7FCE" w:rsidRPr="0036542B" w:rsidRDefault="006941EC" w:rsidP="009D7FC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- 4</w:t>
      </w:r>
      <w:r w:rsidR="009D7FCE">
        <w:rPr>
          <w:rFonts w:ascii="Times New Roman" w:hAnsi="Times New Roman" w:cs="Times New Roman"/>
          <w:sz w:val="26"/>
          <w:szCs w:val="26"/>
        </w:rPr>
        <w:t xml:space="preserve"> Топология печатной платы, выполненная в программе </w:t>
      </w:r>
      <w:proofErr w:type="spellStart"/>
      <w:r w:rsidR="009D7FCE">
        <w:rPr>
          <w:rFonts w:ascii="Times New Roman" w:hAnsi="Times New Roman" w:cs="Times New Roman"/>
          <w:sz w:val="26"/>
          <w:szCs w:val="26"/>
          <w:lang w:val="en-US"/>
        </w:rPr>
        <w:t>Altium</w:t>
      </w:r>
      <w:proofErr w:type="spellEnd"/>
      <w:r w:rsidR="009D7FCE" w:rsidRPr="0036542B">
        <w:rPr>
          <w:rFonts w:ascii="Times New Roman" w:hAnsi="Times New Roman" w:cs="Times New Roman"/>
          <w:sz w:val="26"/>
          <w:szCs w:val="26"/>
        </w:rPr>
        <w:t xml:space="preserve"> </w:t>
      </w:r>
      <w:r w:rsidR="009D7FCE">
        <w:rPr>
          <w:rFonts w:ascii="Times New Roman" w:hAnsi="Times New Roman" w:cs="Times New Roman"/>
          <w:sz w:val="26"/>
          <w:szCs w:val="26"/>
          <w:lang w:val="en-US"/>
        </w:rPr>
        <w:t>Designer</w:t>
      </w:r>
      <w:r w:rsidR="009D7FCE" w:rsidRPr="0036542B">
        <w:rPr>
          <w:rFonts w:ascii="Times New Roman" w:hAnsi="Times New Roman" w:cs="Times New Roman"/>
          <w:sz w:val="26"/>
          <w:szCs w:val="26"/>
        </w:rPr>
        <w:t xml:space="preserve"> 14.3</w:t>
      </w:r>
    </w:p>
    <w:p w:rsidR="009D7FCE" w:rsidRDefault="009D7FCE" w:rsidP="006941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А) Лицевая сторона, Б) Обратная сторона, В) 3</w:t>
      </w:r>
      <w:r>
        <w:rPr>
          <w:rFonts w:ascii="Times New Roman" w:hAnsi="Times New Roman" w:cs="Times New Roman"/>
          <w:sz w:val="26"/>
          <w:szCs w:val="26"/>
          <w:lang w:val="en-US"/>
        </w:rPr>
        <w:t>D</w:t>
      </w:r>
      <w:r w:rsidRPr="0036542B">
        <w:rPr>
          <w:rFonts w:ascii="Times New Roman" w:hAnsi="Times New Roman" w:cs="Times New Roman"/>
          <w:sz w:val="26"/>
          <w:szCs w:val="26"/>
        </w:rPr>
        <w:t>-</w:t>
      </w:r>
      <w:r>
        <w:rPr>
          <w:rFonts w:ascii="Times New Roman" w:hAnsi="Times New Roman" w:cs="Times New Roman"/>
          <w:sz w:val="26"/>
          <w:szCs w:val="26"/>
        </w:rPr>
        <w:t>визуализация печатной платы с смонтированными компонентами</w:t>
      </w:r>
    </w:p>
    <w:p w:rsidR="009D7FCE" w:rsidRPr="006039A7" w:rsidRDefault="009D7FCE" w:rsidP="009D7FCE">
      <w:pPr>
        <w:pStyle w:val="1"/>
        <w:pageBreakBefore/>
        <w:jc w:val="center"/>
        <w:rPr>
          <w:rFonts w:ascii="Times New Roman" w:hAnsi="Times New Roman" w:cs="Times New Roman"/>
          <w:b w:val="0"/>
          <w:color w:val="auto"/>
          <w:sz w:val="26"/>
          <w:szCs w:val="26"/>
        </w:rPr>
      </w:pPr>
      <w:bookmarkStart w:id="7" w:name="_Toc500854112"/>
      <w:r w:rsidRPr="006039A7">
        <w:rPr>
          <w:rFonts w:ascii="Times New Roman" w:hAnsi="Times New Roman" w:cs="Times New Roman"/>
          <w:b w:val="0"/>
          <w:color w:val="auto"/>
          <w:sz w:val="26"/>
          <w:szCs w:val="26"/>
        </w:rPr>
        <w:lastRenderedPageBreak/>
        <w:t>РАСЧЕТ СОБСТВЕННОЙ ЧАСТОТЫ</w:t>
      </w:r>
      <w:bookmarkEnd w:id="7"/>
    </w:p>
    <w:p w:rsidR="009D7FCE" w:rsidRDefault="009D7FCE" w:rsidP="009D7FCE">
      <w:pPr>
        <w:spacing w:after="0" w:line="360" w:lineRule="auto"/>
        <w:ind w:firstLine="709"/>
        <w:jc w:val="both"/>
        <w:rPr>
          <w:rFonts w:ascii="Times New Roman" w:hAnsi="Times New Roman" w:cs="Times New Roman"/>
          <w:sz w:val="26"/>
          <w:szCs w:val="26"/>
        </w:rPr>
      </w:pP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Сегодня аппаратура часто подвергается внешним вибрационным воздействиям, в ПП возникают вынужденные колебания, так платы являются механическими резонаторами. </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Условия работы </w:t>
      </w:r>
      <w:r>
        <w:rPr>
          <w:rFonts w:ascii="Times New Roman" w:hAnsi="Times New Roman" w:cs="Times New Roman"/>
          <w:sz w:val="26"/>
          <w:szCs w:val="26"/>
        </w:rPr>
        <w:t>изделия соответствуют общеклиматическим условиям работы портативной аппаратуры (см. Техническое задание).</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На портативную аппаратуру может воздействовать вибрация частотой до 20 Гц с ускорением до 2g и удары до 10g при длительности 5…10 </w:t>
      </w:r>
      <w:proofErr w:type="spellStart"/>
      <w:r w:rsidRPr="008B06FF">
        <w:rPr>
          <w:rFonts w:ascii="Times New Roman" w:hAnsi="Times New Roman" w:cs="Times New Roman"/>
          <w:sz w:val="26"/>
          <w:szCs w:val="26"/>
        </w:rPr>
        <w:t>мс</w:t>
      </w:r>
      <w:proofErr w:type="spellEnd"/>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Численные значения спектра собственных резонансных частот печатной платы (или ячейки) зависят от конкретных особенностей конструкции: формы, размеров, материалов, условий закрепления и т.д.[</w:t>
      </w:r>
      <w:r>
        <w:rPr>
          <w:rFonts w:ascii="Times New Roman" w:hAnsi="Times New Roman" w:cs="Times New Roman"/>
          <w:sz w:val="26"/>
          <w:szCs w:val="26"/>
        </w:rPr>
        <w:t>6</w:t>
      </w:r>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печатная плата рассматривается как жесткая пластинка с определенными граничными условиями. Поскольку в реальных конструкциях печатная плата нагружена радиоэлементами, для учета нагрузки вводится поправочный коэффициент массы элементов (если масса радиоэлементов распределена по плате приблизительно равномерно). Численные значения собственных резонансных частот печатной платы зависят от конкретных особенностей конструкции: формы, размеров, материалов, условий закрепления и т. д.</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пластин обычно принимают следующие допущения: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изгибные деформации пластин при колебаниях малы по сравнению с ее толщиной, упругие деформации подчиняются закону Гука;</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пластина имеет постоянную толщину;</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в пластине имеется нейтральный слой, который при изгибных колебаниях пластины не подвержен деформациям растяжения – сжатия;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материал пластины идеально упругий, однородный и изотропный;</w:t>
      </w:r>
    </w:p>
    <w:p w:rsidR="009D7FCE"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 xml:space="preserve">справедлива гипотеза прямых нормалей, согласно которой все прямые, нормальные к среднему слою пластины до деформирования, остаются прямыми и нормальными к ней и после </w:t>
      </w:r>
      <w:proofErr w:type="gramStart"/>
      <w:r w:rsidRPr="008B06FF">
        <w:rPr>
          <w:rFonts w:ascii="Times New Roman" w:hAnsi="Times New Roman" w:cs="Times New Roman"/>
          <w:sz w:val="26"/>
          <w:szCs w:val="26"/>
        </w:rPr>
        <w:t>деформации.[</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53244D" w:rsidRDefault="0053244D" w:rsidP="009D7FCE">
      <w:pPr>
        <w:spacing w:after="0" w:line="360" w:lineRule="auto"/>
        <w:ind w:firstLine="709"/>
        <w:jc w:val="both"/>
        <w:rPr>
          <w:rFonts w:ascii="Times New Roman" w:hAnsi="Times New Roman" w:cs="Times New Roman"/>
          <w:sz w:val="26"/>
          <w:szCs w:val="26"/>
        </w:rPr>
      </w:pPr>
    </w:p>
    <w:p w:rsidR="0053244D" w:rsidRDefault="0053244D" w:rsidP="009D7FCE">
      <w:pPr>
        <w:spacing w:after="0" w:line="360" w:lineRule="auto"/>
        <w:ind w:firstLine="709"/>
        <w:jc w:val="both"/>
        <w:rPr>
          <w:rFonts w:ascii="Times New Roman" w:hAnsi="Times New Roman" w:cs="Times New Roman"/>
          <w:sz w:val="26"/>
          <w:szCs w:val="26"/>
        </w:rPr>
      </w:pPr>
    </w:p>
    <w:p w:rsidR="0053244D" w:rsidRPr="008B06FF" w:rsidRDefault="0053244D" w:rsidP="009D7FCE">
      <w:pPr>
        <w:spacing w:after="0" w:line="360" w:lineRule="auto"/>
        <w:ind w:firstLine="709"/>
        <w:jc w:val="both"/>
        <w:rPr>
          <w:rFonts w:ascii="Times New Roman" w:hAnsi="Times New Roman" w:cs="Times New Roman"/>
          <w:sz w:val="26"/>
          <w:szCs w:val="26"/>
        </w:rPr>
      </w:pPr>
    </w:p>
    <w:p w:rsidR="007D5D8D" w:rsidRPr="008B06FF" w:rsidRDefault="007D5D8D" w:rsidP="007D5D8D">
      <w:pPr>
        <w:shd w:val="clear" w:color="auto" w:fill="FFFFFF"/>
        <w:autoSpaceDE w:val="0"/>
        <w:autoSpaceDN w:val="0"/>
        <w:adjustRightInd w:val="0"/>
        <w:contextualSpacing/>
        <w:jc w:val="right"/>
        <w:rPr>
          <w:rFonts w:ascii="Times New Roman" w:hAnsi="Times New Roman" w:cs="Times New Roman"/>
          <w:sz w:val="26"/>
          <w:szCs w:val="26"/>
        </w:rPr>
      </w:pPr>
      <w:r w:rsidRPr="008B06FF">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7 -</w:t>
      </w:r>
      <w:r w:rsidRPr="008B06FF">
        <w:rPr>
          <w:rFonts w:ascii="Times New Roman" w:hAnsi="Times New Roman" w:cs="Times New Roman"/>
          <w:sz w:val="26"/>
          <w:szCs w:val="26"/>
        </w:rPr>
        <w:t xml:space="preserve"> Исходные данные для расчёта собственной частоты </w:t>
      </w:r>
      <w:r>
        <w:rPr>
          <w:rFonts w:ascii="Times New Roman" w:hAnsi="Times New Roman" w:cs="Times New Roman"/>
          <w:sz w:val="26"/>
          <w:szCs w:val="26"/>
        </w:rPr>
        <w:t>пластины</w:t>
      </w:r>
    </w:p>
    <w:tbl>
      <w:tblPr>
        <w:tblStyle w:val="12"/>
        <w:tblW w:w="9606" w:type="dxa"/>
        <w:tblLayout w:type="fixed"/>
        <w:tblLook w:val="04A0" w:firstRow="1" w:lastRow="0" w:firstColumn="1" w:lastColumn="0" w:noHBand="0" w:noVBand="1"/>
      </w:tblPr>
      <w:tblGrid>
        <w:gridCol w:w="1384"/>
        <w:gridCol w:w="1701"/>
        <w:gridCol w:w="1843"/>
        <w:gridCol w:w="1417"/>
        <w:gridCol w:w="1843"/>
        <w:gridCol w:w="1418"/>
      </w:tblGrid>
      <w:tr w:rsidR="007D5D8D" w:rsidRPr="008B06FF" w:rsidTr="007D5D8D">
        <w:trPr>
          <w:trHeight w:val="1681"/>
        </w:trPr>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Материал ПП</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Габаритные размеры, мм</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Способ закрепления</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Модуль упругости, </w:t>
            </w:r>
            <w:r w:rsidRPr="008B06FF">
              <w:rPr>
                <w:rFonts w:ascii="Times New Roman" w:hAnsi="Times New Roman" w:cs="Times New Roman"/>
                <w:sz w:val="26"/>
                <w:szCs w:val="26"/>
                <w:lang w:val="en-US"/>
              </w:rPr>
              <w:t>E</w:t>
            </w:r>
            <w:r w:rsidRPr="008B06FF">
              <w:rPr>
                <w:rFonts w:ascii="Times New Roman" w:hAnsi="Times New Roman" w:cs="Times New Roman"/>
                <w:sz w:val="26"/>
                <w:szCs w:val="26"/>
              </w:rPr>
              <w:t xml:space="preserve"> * 10</w:t>
            </w:r>
            <w:r w:rsidRPr="008B06FF">
              <w:rPr>
                <w:rFonts w:ascii="Times New Roman" w:hAnsi="Times New Roman" w:cs="Times New Roman"/>
                <w:sz w:val="26"/>
                <w:szCs w:val="26"/>
                <w:vertAlign w:val="superscript"/>
              </w:rPr>
              <w:t>10</w:t>
            </w:r>
            <w:r w:rsidRPr="008B06FF">
              <w:rPr>
                <w:rFonts w:ascii="Times New Roman" w:hAnsi="Times New Roman" w:cs="Times New Roman"/>
                <w:sz w:val="26"/>
                <w:szCs w:val="26"/>
              </w:rPr>
              <w:t>, Н/м</w:t>
            </w:r>
            <w:r w:rsidRPr="008B06FF">
              <w:rPr>
                <w:rFonts w:ascii="Times New Roman" w:hAnsi="Times New Roman" w:cs="Times New Roman"/>
                <w:sz w:val="26"/>
                <w:szCs w:val="26"/>
                <w:vertAlign w:val="superscript"/>
              </w:rPr>
              <w:t>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Коэффициент Пуассона, </w:t>
            </w:r>
            <w:r w:rsidRPr="008B06FF">
              <w:rPr>
                <w:rFonts w:ascii="Times New Roman" w:eastAsia="Times New Roman" w:hAnsi="Times New Roman" w:cs="Times New Roman"/>
                <w:iCs/>
                <w:position w:val="-6"/>
                <w:sz w:val="26"/>
                <w:szCs w:val="26"/>
                <w:lang w:eastAsia="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14" o:title=""/>
                </v:shape>
                <o:OLEObject Type="Embed" ProgID="Equation.3" ShapeID="_x0000_i1025" DrawAspect="Content" ObjectID="_1574707923" r:id="rId15"/>
              </w:objec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Плотность </w:t>
            </w:r>
            <w:r w:rsidRPr="008B06FF">
              <w:rPr>
                <w:rFonts w:ascii="Times New Roman" w:eastAsia="Times New Roman" w:hAnsi="Times New Roman" w:cs="Times New Roman"/>
                <w:iCs/>
                <w:position w:val="-10"/>
                <w:sz w:val="26"/>
                <w:szCs w:val="26"/>
                <w:lang w:eastAsia="ru-RU"/>
              </w:rPr>
              <w:object w:dxaOrig="240" w:dyaOrig="260">
                <v:shape id="_x0000_i1026" type="#_x0000_t75" style="width:12.75pt;height:12.75pt" o:ole="">
                  <v:imagedata r:id="rId16" o:title=""/>
                </v:shape>
                <o:OLEObject Type="Embed" ProgID="Equation.3" ShapeID="_x0000_i1026" DrawAspect="Content" ObjectID="_1574707924" r:id="rId17"/>
              </w:object>
            </w:r>
            <w:r>
              <w:rPr>
                <w:rFonts w:ascii="Times New Roman" w:eastAsia="Times New Roman" w:hAnsi="Times New Roman" w:cs="Times New Roman"/>
                <w:iCs/>
                <w:position w:val="-10"/>
                <w:sz w:val="26"/>
                <w:szCs w:val="26"/>
                <w:lang w:val="en-US" w:eastAsia="ru-RU"/>
              </w:rPr>
              <w:t>*</w:t>
            </w:r>
            <w:r w:rsidRPr="008B06FF">
              <w:rPr>
                <w:rFonts w:ascii="Times New Roman" w:hAnsi="Times New Roman" w:cs="Times New Roman"/>
                <w:sz w:val="26"/>
                <w:szCs w:val="26"/>
              </w:rPr>
              <w:t>10</w:t>
            </w:r>
            <w:r>
              <w:rPr>
                <w:rFonts w:ascii="Times New Roman" w:hAnsi="Times New Roman" w:cs="Times New Roman"/>
                <w:sz w:val="26"/>
                <w:szCs w:val="26"/>
                <w:vertAlign w:val="superscript"/>
                <w:lang w:val="en-US"/>
              </w:rPr>
              <w:t>3</w:t>
            </w:r>
            <w:r w:rsidRPr="008B06FF">
              <w:rPr>
                <w:rFonts w:ascii="Times New Roman" w:hAnsi="Times New Roman" w:cs="Times New Roman"/>
                <w:iCs/>
                <w:sz w:val="26"/>
                <w:szCs w:val="26"/>
              </w:rPr>
              <w:t>, кг/м</w:t>
            </w:r>
            <w:r w:rsidRPr="008B06FF">
              <w:rPr>
                <w:rFonts w:ascii="Times New Roman" w:hAnsi="Times New Roman" w:cs="Times New Roman"/>
                <w:iCs/>
                <w:sz w:val="26"/>
                <w:szCs w:val="26"/>
                <w:vertAlign w:val="superscript"/>
              </w:rPr>
              <w:t>3</w:t>
            </w:r>
          </w:p>
        </w:tc>
      </w:tr>
      <w:tr w:rsidR="007D5D8D" w:rsidRPr="008B06FF" w:rsidTr="007D5D8D">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СТЭФ-1</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87</w:t>
            </w:r>
            <w:r w:rsidRPr="008B06FF">
              <w:rPr>
                <w:rFonts w:ascii="Times New Roman" w:hAnsi="Times New Roman" w:cs="Times New Roman"/>
                <w:sz w:val="26"/>
                <w:szCs w:val="26"/>
              </w:rPr>
              <w:t>х</w:t>
            </w:r>
            <w:r>
              <w:rPr>
                <w:rFonts w:ascii="Times New Roman" w:hAnsi="Times New Roman" w:cs="Times New Roman"/>
                <w:sz w:val="26"/>
                <w:szCs w:val="26"/>
              </w:rPr>
              <w:t>6</w:t>
            </w:r>
            <w:r w:rsidRPr="008B06FF">
              <w:rPr>
                <w:rFonts w:ascii="Times New Roman" w:hAnsi="Times New Roman" w:cs="Times New Roman"/>
                <w:sz w:val="26"/>
                <w:szCs w:val="26"/>
              </w:rPr>
              <w:t>0х1,2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rPr>
              <w:t>Точечный (</w:t>
            </w:r>
            <w:r w:rsidRPr="008B06FF">
              <w:rPr>
                <w:rFonts w:ascii="Times New Roman" w:hAnsi="Times New Roman" w:cs="Times New Roman"/>
                <w:sz w:val="26"/>
                <w:szCs w:val="26"/>
                <w:lang w:val="en-US"/>
              </w:rPr>
              <w:t>n=</w:t>
            </w:r>
            <w:r>
              <w:rPr>
                <w:rFonts w:ascii="Times New Roman" w:hAnsi="Times New Roman" w:cs="Times New Roman"/>
                <w:sz w:val="26"/>
                <w:szCs w:val="26"/>
              </w:rPr>
              <w:t>4</w:t>
            </w:r>
            <w:r w:rsidRPr="008B06FF">
              <w:rPr>
                <w:rFonts w:ascii="Times New Roman" w:hAnsi="Times New Roman" w:cs="Times New Roman"/>
                <w:sz w:val="26"/>
                <w:szCs w:val="26"/>
                <w:lang w:val="en-US"/>
              </w:rPr>
              <w:t>)</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3</w:t>
            </w:r>
            <w:r w:rsidRPr="008B06FF">
              <w:rPr>
                <w:rFonts w:ascii="Times New Roman" w:hAnsi="Times New Roman" w:cs="Times New Roman"/>
                <w:sz w:val="26"/>
                <w:szCs w:val="26"/>
              </w:rPr>
              <w:t>,</w:t>
            </w:r>
            <w:r>
              <w:rPr>
                <w:rFonts w:ascii="Times New Roman" w:hAnsi="Times New Roman" w:cs="Times New Roman"/>
                <w:sz w:val="26"/>
                <w:szCs w:val="26"/>
              </w:rPr>
              <w:t>4</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0,</w:t>
            </w:r>
            <w:r>
              <w:rPr>
                <w:rFonts w:ascii="Times New Roman" w:hAnsi="Times New Roman" w:cs="Times New Roman"/>
                <w:sz w:val="26"/>
                <w:szCs w:val="26"/>
              </w:rPr>
              <w:t>279</w: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lang w:val="en-US"/>
              </w:rPr>
              <w:t>2,47</w:t>
            </w:r>
          </w:p>
        </w:tc>
      </w:tr>
    </w:tbl>
    <w:p w:rsidR="007D5D8D"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rsidR="007D5D8D" w:rsidRPr="008B06FF"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Суммарная масса компонентов, закрепленных на плате составляет 19 г.</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Уравнение колебаний печатной платы рассматривается при условиях:</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нагрузка на плате распределена равномерно;</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элементы, расположенные на плате, и печатные проводники не изменяют ее жесткости.</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Для расчётов воспользуемся методом Ритца. </w:t>
      </w:r>
      <w:r>
        <w:rPr>
          <w:rFonts w:ascii="Times New Roman" w:hAnsi="Times New Roman" w:cs="Times New Roman"/>
          <w:sz w:val="26"/>
          <w:szCs w:val="26"/>
        </w:rPr>
        <w:t xml:space="preserve">Учтем массу компонентов на плате и способ </w:t>
      </w:r>
      <w:proofErr w:type="gramStart"/>
      <w:r>
        <w:rPr>
          <w:rFonts w:ascii="Times New Roman" w:hAnsi="Times New Roman" w:cs="Times New Roman"/>
          <w:sz w:val="26"/>
          <w:szCs w:val="26"/>
        </w:rPr>
        <w:t>закрепления</w:t>
      </w:r>
      <w:r w:rsidRPr="008B06FF">
        <w:rPr>
          <w:rFonts w:ascii="Times New Roman" w:hAnsi="Times New Roman" w:cs="Times New Roman"/>
          <w:sz w:val="26"/>
          <w:szCs w:val="26"/>
        </w:rPr>
        <w:t>.[</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7D5D8D" w:rsidRDefault="007D5D8D" w:rsidP="007D5D8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Произведем расчет</w:t>
      </w:r>
      <w:r w:rsidRPr="008B06FF">
        <w:rPr>
          <w:rFonts w:ascii="Times New Roman" w:hAnsi="Times New Roman" w:cs="Times New Roman"/>
          <w:sz w:val="26"/>
          <w:szCs w:val="26"/>
        </w:rPr>
        <w:t xml:space="preserve"> цилиндрическую жёсткость пластины:</w:t>
      </w:r>
    </w:p>
    <w:p w:rsidR="007D5D8D" w:rsidRDefault="007D5D8D" w:rsidP="007D5D8D">
      <w:pPr>
        <w:spacing w:after="0" w:line="360" w:lineRule="auto"/>
        <w:ind w:firstLine="709"/>
        <w:jc w:val="both"/>
        <w:rPr>
          <w:rFonts w:ascii="Times New Roman" w:hAnsi="Times New Roman" w:cs="Times New Roman"/>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r>
            <w:rPr>
              <w:rFonts w:ascii="Cambria Math" w:hAnsi="Cambria Math" w:cs="Times New Roman"/>
              <w:sz w:val="26"/>
              <w:szCs w:val="26"/>
            </w:rPr>
            <m:t>D=</m:t>
          </m:r>
          <m:f>
            <m:fPr>
              <m:ctrlPr>
                <w:rPr>
                  <w:rFonts w:ascii="Cambria Math" w:hAnsi="Cambria Math" w:cs="Times New Roman"/>
                  <w:i/>
                  <w:sz w:val="26"/>
                  <w:szCs w:val="26"/>
                </w:rPr>
              </m:ctrlPr>
            </m:fPr>
            <m:num>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Cs/>
                          <w:sz w:val="26"/>
                          <w:szCs w:val="26"/>
                        </w:rPr>
                      </m:ctrlPr>
                    </m:sSupPr>
                    <m:e>
                      <m:r>
                        <m:rPr>
                          <m:sty m:val="p"/>
                        </m:rPr>
                        <w:rPr>
                          <w:rFonts w:ascii="Cambria Math" w:hAnsi="Cambria Math" w:cs="Times New Roman"/>
                          <w:iCs/>
                          <w:position w:val="-6"/>
                          <w:sz w:val="26"/>
                          <w:szCs w:val="26"/>
                        </w:rPr>
                        <w:object w:dxaOrig="200" w:dyaOrig="220">
                          <v:shape id="_x0000_i1030" type="#_x0000_t75" style="width:9.75pt;height:12pt" o:ole="">
                            <v:imagedata r:id="rId14" o:title=""/>
                          </v:shape>
                          <o:OLEObject Type="Embed" ProgID="Equation.3" ShapeID="_x0000_i1030" DrawAspect="Content" ObjectID="_1574707925" r:id="rId18"/>
                        </w:objec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10</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(1,2*</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0,279</m: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≈5,1 Н*м</m:t>
          </m:r>
        </m:oMath>
      </m:oMathPara>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Произведем расчет приведенной массы для учета массы компонентов, закрепленных на плате:</w:t>
      </w: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D7598D" w:rsidRDefault="008F3E81"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r>
            <w:rPr>
              <w:rFonts w:ascii="Cambria Math" w:hAnsi="Cambria Math" w:cs="Times New Roman"/>
              <w:sz w:val="26"/>
              <w:szCs w:val="26"/>
            </w:rPr>
            <m:t>=ρ</m:t>
          </m:r>
          <m:r>
            <w:rPr>
              <w:rFonts w:ascii="Cambria Math" w:hAnsi="Cambria Math" w:cs="Times New Roman"/>
              <w:sz w:val="26"/>
              <w:szCs w:val="26"/>
              <w:lang w:val="en-US"/>
            </w:rPr>
            <m:t>h+</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э</m:t>
                  </m:r>
                </m:sub>
              </m:sSub>
            </m:num>
            <m:den>
              <m:r>
                <w:rPr>
                  <w:rFonts w:ascii="Cambria Math" w:hAnsi="Cambria Math" w:cs="Times New Roman"/>
                  <w:sz w:val="26"/>
                  <w:szCs w:val="26"/>
                  <w:lang w:val="en-US"/>
                </w:rPr>
                <m:t>ab</m:t>
              </m:r>
            </m:den>
          </m:f>
          <m:r>
            <w:rPr>
              <w:rFonts w:ascii="Cambria Math" w:hAnsi="Cambria Math" w:cs="Times New Roman"/>
              <w:sz w:val="26"/>
              <w:szCs w:val="26"/>
            </w:rPr>
            <m:t>=2,47*1,2+</m:t>
          </m:r>
          <m:f>
            <m:fPr>
              <m:ctrlPr>
                <w:rPr>
                  <w:rFonts w:ascii="Cambria Math" w:hAnsi="Cambria Math" w:cs="Times New Roman"/>
                  <w:i/>
                  <w:sz w:val="26"/>
                  <w:szCs w:val="26"/>
                </w:rPr>
              </m:ctrlPr>
            </m:fPr>
            <m:num>
              <m:r>
                <w:rPr>
                  <w:rFonts w:ascii="Cambria Math" w:hAnsi="Cambria Math" w:cs="Times New Roman"/>
                  <w:sz w:val="26"/>
                  <w:szCs w:val="26"/>
                </w:rPr>
                <m:t>19*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num>
            <m:den>
              <m:r>
                <w:rPr>
                  <w:rFonts w:ascii="Cambria Math" w:hAnsi="Cambria Math" w:cs="Times New Roman"/>
                  <w:sz w:val="26"/>
                  <w:szCs w:val="26"/>
                  <w:lang w:val="en-US"/>
                </w:rPr>
                <m:t>0,087*0,06</m:t>
              </m:r>
            </m:den>
          </m:f>
          <m:r>
            <w:rPr>
              <w:rFonts w:ascii="Cambria Math" w:hAnsi="Cambria Math" w:cs="Times New Roman"/>
              <w:sz w:val="26"/>
              <w:szCs w:val="26"/>
            </w:rPr>
            <m:t>≈6,6 кг/</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Используя вычисленные значения, рассчитаем собственную частоту печатной платы для четырехточечного вида закрепления:</w:t>
      </w:r>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b/>
          <w:sz w:val="26"/>
          <w:szCs w:val="26"/>
        </w:rPr>
      </w:pPr>
    </w:p>
    <w:p w:rsidR="007D5D8D" w:rsidRPr="004F538C" w:rsidRDefault="008F3E81"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f</m:t>
              </m:r>
            </m:e>
            <m:sub>
              <m:r>
                <w:rPr>
                  <w:rFonts w:ascii="Cambria Math" w:hAnsi="Cambria Math" w:cs="Times New Roman"/>
                  <w:sz w:val="26"/>
                  <w:szCs w:val="26"/>
                </w:rPr>
                <m:t>Н</m:t>
              </m:r>
            </m:sub>
          </m:sSub>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a</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D</m:t>
                  </m:r>
                </m:num>
                <m:den>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den>
              </m:f>
            </m:e>
          </m:ra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0,087</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0,06</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5,1</m:t>
                  </m:r>
                </m:num>
                <m:den>
                  <m:r>
                    <w:rPr>
                      <w:rFonts w:ascii="Cambria Math" w:hAnsi="Cambria Math" w:cs="Times New Roman"/>
                      <w:sz w:val="26"/>
                      <w:szCs w:val="26"/>
                    </w:rPr>
                    <m:t>6,6</m:t>
                  </m:r>
                </m:den>
              </m:f>
            </m:e>
          </m:rad>
          <m:r>
            <w:rPr>
              <w:rFonts w:ascii="Cambria Math" w:hAnsi="Cambria Math" w:cs="Times New Roman"/>
              <w:sz w:val="26"/>
              <w:szCs w:val="26"/>
            </w:rPr>
            <m:t>≈360 Гц</m:t>
          </m:r>
        </m:oMath>
      </m:oMathPara>
    </w:p>
    <w:p w:rsidR="007D5D8D" w:rsidRPr="006D32C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7D5D8D" w:rsidRDefault="007D5D8D" w:rsidP="007D5D8D">
      <w:pPr>
        <w:shd w:val="clear" w:color="auto" w:fill="FFFFFF"/>
        <w:autoSpaceDE w:val="0"/>
        <w:autoSpaceDN w:val="0"/>
        <w:adjustRightInd w:val="0"/>
        <w:ind w:firstLine="709"/>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Вероятность воздействий такой частоты при заданных условиях эксплуатации близка к нулю. Работоспособность устройства в условиях эксплуатации расчетным путем подтверждена.</w:t>
      </w:r>
    </w:p>
    <w:p w:rsidR="007D5D8D" w:rsidRPr="006039A7" w:rsidRDefault="007D5D8D" w:rsidP="007D5D8D">
      <w:pPr>
        <w:pStyle w:val="1"/>
        <w:jc w:val="center"/>
        <w:rPr>
          <w:rFonts w:ascii="Times New Roman" w:hAnsi="Times New Roman" w:cs="Times New Roman"/>
          <w:b w:val="0"/>
          <w:color w:val="auto"/>
          <w:sz w:val="26"/>
          <w:szCs w:val="26"/>
        </w:rPr>
      </w:pPr>
      <w:bookmarkStart w:id="8" w:name="_Toc500854113"/>
      <w:r w:rsidRPr="006039A7">
        <w:rPr>
          <w:rFonts w:ascii="Times New Roman" w:hAnsi="Times New Roman" w:cs="Times New Roman"/>
          <w:b w:val="0"/>
          <w:color w:val="auto"/>
          <w:sz w:val="26"/>
          <w:szCs w:val="26"/>
        </w:rPr>
        <w:t>РАСЧЕТ НА МЕХАНИЧЕСКУЮ ПРОЧНОСТЬ</w:t>
      </w:r>
      <w:bookmarkEnd w:id="8"/>
    </w:p>
    <w:p w:rsidR="007D5D8D" w:rsidRDefault="007D5D8D" w:rsidP="007D5D8D">
      <w:pPr>
        <w:spacing w:after="0" w:line="360" w:lineRule="auto"/>
        <w:ind w:firstLine="709"/>
        <w:jc w:val="both"/>
        <w:rPr>
          <w:rFonts w:ascii="Times New Roman" w:hAnsi="Times New Roman" w:cs="Times New Roman"/>
          <w:sz w:val="26"/>
          <w:szCs w:val="26"/>
        </w:rPr>
      </w:pP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В процессе работы д</w:t>
      </w:r>
      <w:r w:rsidRPr="004B6467">
        <w:rPr>
          <w:rFonts w:ascii="Times New Roman" w:hAnsi="Times New Roman" w:cs="Times New Roman"/>
          <w:sz w:val="26"/>
          <w:szCs w:val="26"/>
        </w:rPr>
        <w:t xml:space="preserve">етали ЭВС </w:t>
      </w:r>
      <w:r>
        <w:rPr>
          <w:rFonts w:ascii="Times New Roman" w:hAnsi="Times New Roman" w:cs="Times New Roman"/>
          <w:sz w:val="26"/>
          <w:szCs w:val="26"/>
        </w:rPr>
        <w:t>подвергаются различным внешним воздействиям</w:t>
      </w:r>
      <w:r w:rsidRPr="004B6467">
        <w:rPr>
          <w:rFonts w:ascii="Times New Roman" w:hAnsi="Times New Roman" w:cs="Times New Roman"/>
          <w:sz w:val="26"/>
          <w:szCs w:val="26"/>
        </w:rPr>
        <w:t xml:space="preserve">: вибрация, удары и т.д. Для этого </w:t>
      </w:r>
      <w:proofErr w:type="gramStart"/>
      <w:r w:rsidRPr="004B6467">
        <w:rPr>
          <w:rFonts w:ascii="Times New Roman" w:hAnsi="Times New Roman" w:cs="Times New Roman"/>
          <w:sz w:val="26"/>
          <w:szCs w:val="26"/>
        </w:rPr>
        <w:t>делают  защиту</w:t>
      </w:r>
      <w:proofErr w:type="gramEnd"/>
      <w:r w:rsidRPr="004B6467">
        <w:rPr>
          <w:rFonts w:ascii="Times New Roman" w:hAnsi="Times New Roman" w:cs="Times New Roman"/>
          <w:sz w:val="26"/>
          <w:szCs w:val="26"/>
        </w:rPr>
        <w:t xml:space="preserve"> от механических воздействий, которая заключается в точном расчёте ячеек блока на прочность при воздействии вибрационных нагрузок.</w:t>
      </w: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Наиболее</w:t>
      </w:r>
      <w:r w:rsidRPr="004B6467">
        <w:rPr>
          <w:rFonts w:ascii="Times New Roman" w:hAnsi="Times New Roman" w:cs="Times New Roman"/>
          <w:sz w:val="26"/>
          <w:szCs w:val="26"/>
        </w:rPr>
        <w:t xml:space="preserve"> распространенными видами разрушений являются: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усталостная поломка подложек микросхем вследствие действия переменных напряжений;</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обрыв проводников;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контактов;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крепежа;</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разгерметизация блока вследствие разрушения паяных, сварных и клеевых швов;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отрыв печатных проводников от основания;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 xml:space="preserve">расслоение многослойных печатных плат. </w:t>
      </w:r>
      <w:r w:rsidRPr="004B6467">
        <w:rPr>
          <w:rFonts w:cs="Times New Roman"/>
          <w:szCs w:val="26"/>
          <w:lang w:val="en-US"/>
        </w:rPr>
        <w:t>[</w:t>
      </w:r>
      <w:r>
        <w:rPr>
          <w:rFonts w:cs="Times New Roman"/>
          <w:szCs w:val="26"/>
        </w:rPr>
        <w:t>6</w:t>
      </w:r>
      <w:r w:rsidRPr="004B6467">
        <w:rPr>
          <w:rFonts w:cs="Times New Roman"/>
          <w:szCs w:val="26"/>
          <w:lang w:val="en-US"/>
        </w:rPr>
        <w:t>]</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Степень защиты микроэлектронной аппаратуры от механических </w:t>
      </w:r>
      <w:proofErr w:type="gramStart"/>
      <w:r w:rsidRPr="004B6467">
        <w:rPr>
          <w:rFonts w:ascii="Times New Roman" w:hAnsi="Times New Roman" w:cs="Times New Roman"/>
          <w:sz w:val="26"/>
          <w:szCs w:val="26"/>
        </w:rPr>
        <w:t>воздействий  зависит</w:t>
      </w:r>
      <w:proofErr w:type="gramEnd"/>
      <w:r w:rsidRPr="004B6467">
        <w:rPr>
          <w:rFonts w:ascii="Times New Roman" w:hAnsi="Times New Roman" w:cs="Times New Roman"/>
          <w:sz w:val="26"/>
          <w:szCs w:val="26"/>
        </w:rPr>
        <w:t xml:space="preserve"> от прочности ИС и способов их крепления. Наибо</w:t>
      </w:r>
      <w:r>
        <w:rPr>
          <w:rFonts w:ascii="Times New Roman" w:hAnsi="Times New Roman" w:cs="Times New Roman"/>
          <w:sz w:val="26"/>
          <w:szCs w:val="26"/>
        </w:rPr>
        <w:t xml:space="preserve">лее опасным фактором считаются вибрации, поскольку </w:t>
      </w:r>
      <w:r w:rsidRPr="004B6467">
        <w:rPr>
          <w:rFonts w:ascii="Times New Roman" w:hAnsi="Times New Roman" w:cs="Times New Roman"/>
          <w:sz w:val="26"/>
          <w:szCs w:val="26"/>
        </w:rPr>
        <w:t xml:space="preserve">ИС, обладающие большим запасом </w:t>
      </w:r>
      <w:proofErr w:type="spellStart"/>
      <w:r w:rsidRPr="004B6467">
        <w:rPr>
          <w:rFonts w:ascii="Times New Roman" w:hAnsi="Times New Roman" w:cs="Times New Roman"/>
          <w:sz w:val="26"/>
          <w:szCs w:val="26"/>
        </w:rPr>
        <w:t>вибропрочности</w:t>
      </w:r>
      <w:proofErr w:type="spellEnd"/>
      <w:r w:rsidRPr="004B6467">
        <w:rPr>
          <w:rFonts w:ascii="Times New Roman" w:hAnsi="Times New Roman" w:cs="Times New Roman"/>
          <w:sz w:val="26"/>
          <w:szCs w:val="26"/>
        </w:rPr>
        <w:t>, устойчивы</w:t>
      </w:r>
      <w:r>
        <w:rPr>
          <w:rFonts w:ascii="Times New Roman" w:hAnsi="Times New Roman" w:cs="Times New Roman"/>
          <w:sz w:val="26"/>
          <w:szCs w:val="26"/>
        </w:rPr>
        <w:t xml:space="preserve"> и</w:t>
      </w:r>
      <w:r w:rsidRPr="004B6467">
        <w:rPr>
          <w:rFonts w:ascii="Times New Roman" w:hAnsi="Times New Roman" w:cs="Times New Roman"/>
          <w:sz w:val="26"/>
          <w:szCs w:val="26"/>
        </w:rPr>
        <w:t xml:space="preserve"> к ударам.</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Допустимой амплитудой </w:t>
      </w:r>
      <w:r w:rsidRPr="004B6467">
        <w:rPr>
          <w:rFonts w:ascii="Times New Roman" w:hAnsi="Times New Roman" w:cs="Times New Roman"/>
          <w:i/>
          <w:iCs/>
          <w:sz w:val="26"/>
          <w:szCs w:val="26"/>
        </w:rPr>
        <w:t>А</w:t>
      </w:r>
      <w:r w:rsidRPr="004B6467">
        <w:rPr>
          <w:rFonts w:ascii="Times New Roman" w:hAnsi="Times New Roman" w:cs="Times New Roman"/>
          <w:sz w:val="26"/>
          <w:szCs w:val="26"/>
        </w:rPr>
        <w:t xml:space="preserve">, </w:t>
      </w:r>
      <w:r>
        <w:rPr>
          <w:rFonts w:ascii="Times New Roman" w:hAnsi="Times New Roman" w:cs="Times New Roman"/>
          <w:sz w:val="26"/>
          <w:szCs w:val="26"/>
        </w:rPr>
        <w:t>считаем</w:t>
      </w:r>
      <w:r w:rsidRPr="004B6467">
        <w:rPr>
          <w:rFonts w:ascii="Times New Roman" w:hAnsi="Times New Roman" w:cs="Times New Roman"/>
          <w:sz w:val="26"/>
          <w:szCs w:val="26"/>
        </w:rPr>
        <w:t xml:space="preserve"> величину не превышающую 0,3 мм и </w:t>
      </w:r>
      <w:proofErr w:type="spellStart"/>
      <w:r w:rsidRPr="004B6467">
        <w:rPr>
          <w:rFonts w:ascii="Times New Roman" w:hAnsi="Times New Roman" w:cs="Times New Roman"/>
          <w:sz w:val="26"/>
          <w:szCs w:val="26"/>
        </w:rPr>
        <w:t>виброскростость</w:t>
      </w:r>
      <w:proofErr w:type="spellEnd"/>
      <w:r w:rsidRPr="004B6467">
        <w:rPr>
          <w:rFonts w:ascii="Times New Roman" w:hAnsi="Times New Roman" w:cs="Times New Roman"/>
          <w:sz w:val="26"/>
          <w:szCs w:val="26"/>
        </w:rPr>
        <w:t xml:space="preserve"> </w:t>
      </w:r>
      <w:r w:rsidRPr="004B6467">
        <w:rPr>
          <w:rFonts w:ascii="Times New Roman" w:hAnsi="Times New Roman" w:cs="Times New Roman"/>
          <w:i/>
          <w:iCs/>
          <w:sz w:val="26"/>
          <w:szCs w:val="26"/>
          <w:lang w:val="en-US"/>
        </w:rPr>
        <w:t>V</w:t>
      </w:r>
      <w:proofErr w:type="gramStart"/>
      <w:r w:rsidRPr="004B6467">
        <w:rPr>
          <w:rFonts w:ascii="Times New Roman" w:hAnsi="Times New Roman" w:cs="Times New Roman"/>
          <w:i/>
          <w:iCs/>
          <w:sz w:val="26"/>
          <w:szCs w:val="26"/>
          <w:vertAlign w:val="subscript"/>
        </w:rPr>
        <w:t>0</w:t>
      </w:r>
      <w:r w:rsidRPr="004B6467">
        <w:rPr>
          <w:rFonts w:ascii="Times New Roman" w:hAnsi="Times New Roman" w:cs="Times New Roman"/>
          <w:sz w:val="26"/>
          <w:szCs w:val="26"/>
        </w:rPr>
        <w:t xml:space="preserve"> </w:t>
      </w:r>
      <w:r w:rsidRPr="004B6467">
        <w:rPr>
          <w:rFonts w:ascii="Times New Roman" w:hAnsi="Times New Roman" w:cs="Times New Roman"/>
          <w:sz w:val="26"/>
          <w:szCs w:val="26"/>
        </w:rPr>
        <w:sym w:font="Symbol" w:char="F0A3"/>
      </w:r>
      <w:r w:rsidRPr="004B6467">
        <w:rPr>
          <w:rFonts w:ascii="Times New Roman" w:hAnsi="Times New Roman" w:cs="Times New Roman"/>
          <w:sz w:val="26"/>
          <w:szCs w:val="26"/>
        </w:rPr>
        <w:t xml:space="preserve"> 800</w:t>
      </w:r>
      <w:proofErr w:type="gramEnd"/>
      <w:r w:rsidRPr="004B6467">
        <w:rPr>
          <w:rFonts w:ascii="Times New Roman" w:hAnsi="Times New Roman" w:cs="Times New Roman"/>
          <w:sz w:val="26"/>
          <w:szCs w:val="26"/>
        </w:rPr>
        <w:t xml:space="preserve"> мм/с.</w:t>
      </w:r>
    </w:p>
    <w:p w:rsidR="007D5D8D" w:rsidRPr="004B6467" w:rsidRDefault="007D5D8D" w:rsidP="007D5D8D">
      <w:pPr>
        <w:ind w:firstLine="708"/>
        <w:jc w:val="both"/>
        <w:rPr>
          <w:rFonts w:ascii="Times New Roman" w:hAnsi="Times New Roman" w:cs="Times New Roman"/>
          <w:iCs/>
          <w:sz w:val="26"/>
          <w:szCs w:val="26"/>
        </w:rPr>
      </w:pPr>
      <w:r w:rsidRPr="004B6467">
        <w:rPr>
          <w:rFonts w:ascii="Times New Roman" w:hAnsi="Times New Roman" w:cs="Times New Roman"/>
          <w:sz w:val="26"/>
          <w:szCs w:val="26"/>
        </w:rPr>
        <w:t xml:space="preserve">Амплитуда колебаний напрямую зависит от частоты и </w:t>
      </w:r>
      <w:proofErr w:type="spellStart"/>
      <w:r w:rsidRPr="004B6467">
        <w:rPr>
          <w:rFonts w:ascii="Times New Roman" w:hAnsi="Times New Roman" w:cs="Times New Roman"/>
          <w:sz w:val="26"/>
          <w:szCs w:val="26"/>
        </w:rPr>
        <w:t>виброперег</w:t>
      </w:r>
      <w:r>
        <w:rPr>
          <w:rFonts w:ascii="Times New Roman" w:hAnsi="Times New Roman" w:cs="Times New Roman"/>
          <w:sz w:val="26"/>
          <w:szCs w:val="26"/>
        </w:rPr>
        <w:t>рузки</w:t>
      </w:r>
      <w:proofErr w:type="spellEnd"/>
      <w:r>
        <w:rPr>
          <w:rFonts w:ascii="Times New Roman" w:hAnsi="Times New Roman" w:cs="Times New Roman"/>
          <w:sz w:val="26"/>
          <w:szCs w:val="26"/>
        </w:rPr>
        <w:t xml:space="preserve">. Величина </w:t>
      </w:r>
      <w:proofErr w:type="spellStart"/>
      <w:r>
        <w:rPr>
          <w:rFonts w:ascii="Times New Roman" w:hAnsi="Times New Roman" w:cs="Times New Roman"/>
          <w:sz w:val="26"/>
          <w:szCs w:val="26"/>
        </w:rPr>
        <w:t>виброперегрузки</w:t>
      </w:r>
      <w:proofErr w:type="spellEnd"/>
      <w:r>
        <w:rPr>
          <w:rFonts w:ascii="Times New Roman" w:hAnsi="Times New Roman" w:cs="Times New Roman"/>
          <w:sz w:val="26"/>
          <w:szCs w:val="26"/>
        </w:rPr>
        <w:t xml:space="preserve"> согласно техническому заданию равна 1</w:t>
      </w:r>
      <w:r w:rsidRPr="00F1002C">
        <w:rPr>
          <w:rFonts w:ascii="Times New Roman" w:hAnsi="Times New Roman" w:cs="Times New Roman"/>
          <w:sz w:val="26"/>
          <w:szCs w:val="26"/>
        </w:rPr>
        <w:t>5</w:t>
      </w:r>
      <w:r>
        <w:rPr>
          <w:rFonts w:ascii="Times New Roman" w:hAnsi="Times New Roman" w:cs="Times New Roman"/>
          <w:sz w:val="26"/>
          <w:szCs w:val="26"/>
          <w:lang w:val="en-US"/>
        </w:rPr>
        <w:t>g</w:t>
      </w:r>
      <w:r w:rsidRPr="004B6467">
        <w:rPr>
          <w:rFonts w:ascii="Times New Roman" w:hAnsi="Times New Roman" w:cs="Times New Roman"/>
          <w:iCs/>
          <w:sz w:val="26"/>
          <w:szCs w:val="26"/>
        </w:rPr>
        <w:t>.</w:t>
      </w:r>
    </w:p>
    <w:p w:rsidR="007D5D8D" w:rsidRPr="004B6467" w:rsidRDefault="007D5D8D" w:rsidP="007D5D8D">
      <w:pPr>
        <w:pStyle w:val="a6"/>
        <w:ind w:left="0" w:firstLine="708"/>
        <w:rPr>
          <w:rFonts w:cs="Times New Roman"/>
          <w:szCs w:val="26"/>
        </w:rPr>
      </w:pPr>
      <w:r w:rsidRPr="004B6467">
        <w:rPr>
          <w:rFonts w:cs="Times New Roman"/>
          <w:szCs w:val="26"/>
        </w:rPr>
        <w:t xml:space="preserve">Конструкция ячейки обладает способностью демпфировать внешние колебания. Поэтому при работе в обычном режиме амплитуды колебаний ИС весьма малы. Они возрастают до опасной величины только при резонансе, когда собственная частота ячейки совпадает с частотой внешних </w:t>
      </w:r>
      <w:proofErr w:type="gramStart"/>
      <w:r w:rsidRPr="004B6467">
        <w:rPr>
          <w:rFonts w:cs="Times New Roman"/>
          <w:szCs w:val="26"/>
        </w:rPr>
        <w:t>колебаний.[</w:t>
      </w:r>
      <w:proofErr w:type="gramEnd"/>
      <w:r>
        <w:rPr>
          <w:rFonts w:cs="Times New Roman"/>
          <w:szCs w:val="26"/>
        </w:rPr>
        <w:t>6</w:t>
      </w:r>
      <w:r w:rsidRPr="004B6467">
        <w:rPr>
          <w:rFonts w:cs="Times New Roman"/>
          <w:szCs w:val="26"/>
        </w:rPr>
        <w:t>]</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lastRenderedPageBreak/>
        <w:t xml:space="preserve">При резонансе амплитуда колебаний ИС возрастает </w:t>
      </w:r>
      <w:proofErr w:type="gramStart"/>
      <w:r w:rsidRPr="004B6467">
        <w:rPr>
          <w:rFonts w:ascii="Times New Roman" w:hAnsi="Times New Roman" w:cs="Times New Roman"/>
          <w:sz w:val="26"/>
          <w:szCs w:val="26"/>
        </w:rPr>
        <w:t xml:space="preserve">в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раз</w:t>
      </w:r>
      <w:proofErr w:type="gramEnd"/>
      <w:r w:rsidRPr="004B6467">
        <w:rPr>
          <w:rFonts w:ascii="Times New Roman" w:hAnsi="Times New Roman" w:cs="Times New Roman"/>
          <w:sz w:val="26"/>
          <w:szCs w:val="26"/>
        </w:rPr>
        <w:t xml:space="preserve"> по сравнению с амплитудой внешних колебаний.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определяется</w:t>
      </w:r>
      <w:proofErr w:type="gramEnd"/>
      <w:r w:rsidRPr="004B6467">
        <w:rPr>
          <w:rFonts w:ascii="Times New Roman" w:hAnsi="Times New Roman" w:cs="Times New Roman"/>
          <w:sz w:val="26"/>
          <w:szCs w:val="26"/>
        </w:rPr>
        <w:t xml:space="preserve"> демпфирующими свойствами ячейки.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i/>
          <w:iCs/>
          <w:sz w:val="26"/>
          <w:szCs w:val="26"/>
        </w:rPr>
        <w:t xml:space="preserve"> </w:t>
      </w:r>
      <w:r w:rsidRPr="004B6467">
        <w:rPr>
          <w:rFonts w:ascii="Times New Roman" w:hAnsi="Times New Roman" w:cs="Times New Roman"/>
          <w:iCs/>
          <w:sz w:val="26"/>
          <w:szCs w:val="26"/>
        </w:rPr>
        <w:t>примем</w:t>
      </w:r>
      <w:proofErr w:type="gramEnd"/>
      <w:r w:rsidRPr="004B6467">
        <w:rPr>
          <w:rFonts w:ascii="Times New Roman" w:hAnsi="Times New Roman" w:cs="Times New Roman"/>
          <w:iCs/>
          <w:sz w:val="26"/>
          <w:szCs w:val="26"/>
        </w:rPr>
        <w:t xml:space="preserve"> равным </w:t>
      </w:r>
      <w:r w:rsidRPr="004B6467">
        <w:rPr>
          <w:rFonts w:ascii="Times New Roman" w:hAnsi="Times New Roman" w:cs="Times New Roman"/>
          <w:sz w:val="26"/>
          <w:szCs w:val="26"/>
        </w:rPr>
        <w:t>25</w:t>
      </w:r>
      <w:r>
        <w:rPr>
          <w:rFonts w:ascii="Times New Roman" w:hAnsi="Times New Roman" w:cs="Times New Roman"/>
          <w:sz w:val="26"/>
          <w:szCs w:val="26"/>
        </w:rPr>
        <w:t>, поскольку основными элементами ячейки являются интегральные схемы, приклеенные к печатной плате.</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t xml:space="preserve">Желательно, чтобы собственная частота ячейки была выше того диапазона частот, </w:t>
      </w:r>
      <w:r>
        <w:rPr>
          <w:rFonts w:ascii="Times New Roman" w:hAnsi="Times New Roman" w:cs="Times New Roman"/>
          <w:sz w:val="26"/>
          <w:szCs w:val="26"/>
        </w:rPr>
        <w:t>в</w:t>
      </w:r>
      <w:r w:rsidRPr="004B6467">
        <w:rPr>
          <w:rFonts w:ascii="Times New Roman" w:hAnsi="Times New Roman" w:cs="Times New Roman"/>
          <w:sz w:val="26"/>
          <w:szCs w:val="26"/>
        </w:rPr>
        <w:t xml:space="preserve"> котором работает изделие. Однако соблюдение этого условия не обязательно. Если при резонансе амплитуда колебаний не превышает допустимой </w:t>
      </w:r>
      <w:r w:rsidRPr="004B6467">
        <w:rPr>
          <w:rFonts w:ascii="Times New Roman" w:hAnsi="Times New Roman" w:cs="Times New Roman"/>
          <w:i/>
          <w:iCs/>
          <w:sz w:val="26"/>
          <w:szCs w:val="26"/>
          <w:lang w:val="en-US"/>
        </w:rPr>
        <w:t>A</w:t>
      </w:r>
      <w:r w:rsidRPr="004B6467">
        <w:rPr>
          <w:rFonts w:ascii="Times New Roman" w:hAnsi="Times New Roman" w:cs="Times New Roman"/>
          <w:i/>
          <w:iCs/>
          <w:sz w:val="26"/>
          <w:szCs w:val="26"/>
          <w:vertAlign w:val="subscript"/>
        </w:rPr>
        <w:t>0</w:t>
      </w:r>
      <w:r w:rsidRPr="004B6467">
        <w:rPr>
          <w:rFonts w:ascii="Times New Roman" w:hAnsi="Times New Roman" w:cs="Times New Roman"/>
          <w:i/>
          <w:iCs/>
          <w:sz w:val="26"/>
          <w:szCs w:val="26"/>
        </w:rPr>
        <w:t xml:space="preserve"> = </w:t>
      </w:r>
      <w:r w:rsidRPr="004B6467">
        <w:rPr>
          <w:rFonts w:ascii="Times New Roman" w:hAnsi="Times New Roman" w:cs="Times New Roman"/>
          <w:iCs/>
          <w:sz w:val="26"/>
          <w:szCs w:val="26"/>
        </w:rPr>
        <w:t>0,3 мм</w:t>
      </w:r>
      <w:r w:rsidRPr="004B6467">
        <w:rPr>
          <w:rFonts w:ascii="Times New Roman" w:hAnsi="Times New Roman" w:cs="Times New Roman"/>
          <w:sz w:val="26"/>
          <w:szCs w:val="26"/>
        </w:rPr>
        <w:t xml:space="preserve">, то </w:t>
      </w:r>
      <w:r>
        <w:rPr>
          <w:rFonts w:ascii="Times New Roman" w:hAnsi="Times New Roman" w:cs="Times New Roman"/>
          <w:sz w:val="26"/>
          <w:szCs w:val="26"/>
        </w:rPr>
        <w:t>изделие может</w:t>
      </w:r>
      <w:r w:rsidRPr="004B6467">
        <w:rPr>
          <w:rFonts w:ascii="Times New Roman" w:hAnsi="Times New Roman" w:cs="Times New Roman"/>
          <w:sz w:val="26"/>
          <w:szCs w:val="26"/>
        </w:rPr>
        <w:t xml:space="preserve"> работать и в резонансном режиме.</w:t>
      </w:r>
    </w:p>
    <w:p w:rsidR="007D5D8D" w:rsidRPr="00CC1AE0" w:rsidRDefault="007D5D8D" w:rsidP="007D5D8D">
      <w:pPr>
        <w:ind w:firstLine="709"/>
        <w:jc w:val="both"/>
        <w:rPr>
          <w:rFonts w:ascii="Times New Roman" w:hAnsi="Times New Roman" w:cs="Times New Roman"/>
          <w:sz w:val="26"/>
          <w:szCs w:val="26"/>
        </w:rPr>
      </w:pPr>
      <w:r w:rsidRPr="00CC1AE0">
        <w:rPr>
          <w:rFonts w:ascii="Times New Roman" w:hAnsi="Times New Roman" w:cs="Times New Roman"/>
          <w:sz w:val="26"/>
          <w:szCs w:val="26"/>
        </w:rPr>
        <w:t xml:space="preserve">Определим ту минимальную собственную частоту ячейки, при которой амплитуда колебаний при резонансе не превысит допустимую. </w:t>
      </w:r>
    </w:p>
    <w:p w:rsidR="007D5D8D" w:rsidRPr="00EB7A03" w:rsidRDefault="007D5D8D" w:rsidP="007D5D8D">
      <w:pPr>
        <w:jc w:val="center"/>
        <w:rPr>
          <w:rFonts w:ascii="Times New Roman" w:hAnsi="Times New Roman" w:cs="Times New Roman"/>
          <w:sz w:val="26"/>
          <w:szCs w:val="26"/>
        </w:rPr>
      </w:pPr>
      <w:r w:rsidRPr="00CC1AE0">
        <w:rPr>
          <w:rFonts w:ascii="Times New Roman" w:hAnsi="Times New Roman" w:cs="Times New Roman"/>
          <w:position w:val="-32"/>
          <w:sz w:val="26"/>
          <w:szCs w:val="26"/>
        </w:rPr>
        <w:object w:dxaOrig="1695" w:dyaOrig="765">
          <v:shape id="_x0000_i1027" type="#_x0000_t75" style="width:84.75pt;height:37.5pt" o:ole="">
            <v:imagedata r:id="rId19" o:title=""/>
          </v:shape>
          <o:OLEObject Type="Embed" ProgID="Equation.3" ShapeID="_x0000_i1027" DrawAspect="Content" ObjectID="_1574707926" r:id="rId20"/>
        </w:object>
      </w:r>
      <w:r w:rsidRPr="00CC1AE0">
        <w:rPr>
          <w:rFonts w:ascii="Times New Roman" w:hAnsi="Times New Roman" w:cs="Times New Roman"/>
          <w:sz w:val="26"/>
          <w:szCs w:val="26"/>
        </w:rPr>
        <w:t>[Гц]</w:t>
      </w:r>
      <w:r w:rsidR="000754D0" w:rsidRPr="00EB7A03">
        <w:rPr>
          <w:rFonts w:ascii="Times New Roman" w:hAnsi="Times New Roman" w:cs="Times New Roman"/>
          <w:sz w:val="26"/>
          <w:szCs w:val="26"/>
        </w:rPr>
        <w:t>;</w:t>
      </w:r>
    </w:p>
    <w:p w:rsidR="007D5D8D" w:rsidRPr="00EB7A03" w:rsidRDefault="008F3E81" w:rsidP="007D5D8D">
      <w:pPr>
        <w:tabs>
          <w:tab w:val="num" w:pos="1380"/>
        </w:tabs>
        <w:jc w:val="center"/>
        <w:rPr>
          <w:rFonts w:cs="Times New Roman"/>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1</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1" type="#_x0000_t75" style="width:24pt;height:15.75pt" o:ole="">
                      <v:imagedata r:id="rId21" o:title=""/>
                    </v:shape>
                    <o:OLEObject Type="Embed" ProgID="Equation.3" ShapeID="_x0000_i1031" DrawAspect="Content" ObjectID="_1574707927" r:id="rId22"/>
                  </w:object>
                </m:r>
              </m:num>
              <m:den>
                <m:r>
                  <m:rPr>
                    <m:sty m:val="p"/>
                  </m:rPr>
                  <w:rPr>
                    <w:rFonts w:ascii="Cambria Math" w:hAnsi="Cambria Math" w:cs="Times New Roman"/>
                    <w:position w:val="-12"/>
                    <w:sz w:val="26"/>
                    <w:szCs w:val="26"/>
                  </w:rPr>
                  <w:object w:dxaOrig="660" w:dyaOrig="375">
                    <v:shape id="_x0000_i1032" type="#_x0000_t75" style="width:33.75pt;height:18.75pt" o:ole="">
                      <v:imagedata r:id="rId23" o:title=""/>
                    </v:shape>
                    <o:OLEObject Type="Embed" ProgID="Equation.3" ShapeID="_x0000_i1032" DrawAspect="Content" ObjectID="_1574707928" r:id="rId24"/>
                  </w:object>
                </m:r>
              </m:den>
            </m:f>
          </m:e>
        </m:rad>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4∙9.86∙3∙</m:t>
                </m:r>
                <m:sSup>
                  <m:sSupPr>
                    <m:ctrlPr>
                      <w:rPr>
                        <w:rFonts w:ascii="Cambria Math" w:hAnsi="Cambria Math" w:cs="Times New Roman"/>
                        <w:i/>
                        <w:sz w:val="26"/>
                        <w:szCs w:val="26"/>
                        <w:lang w:val="en-US"/>
                      </w:rPr>
                    </m:ctrlPr>
                  </m:sSupPr>
                  <m:e>
                    <m:r>
                      <w:rPr>
                        <w:rFonts w:ascii="Cambria Math" w:hAnsi="Cambria Math" w:cs="Times New Roman"/>
                        <w:sz w:val="26"/>
                        <w:szCs w:val="26"/>
                      </w:rPr>
                      <m:t>10</m:t>
                    </m:r>
                  </m:e>
                  <m:sup>
                    <m:r>
                      <w:rPr>
                        <w:rFonts w:ascii="Cambria Math" w:hAnsi="Cambria Math" w:cs="Times New Roman"/>
                        <w:sz w:val="26"/>
                        <w:szCs w:val="26"/>
                      </w:rPr>
                      <m:t>-4</m:t>
                    </m:r>
                  </m:sup>
                </m:sSup>
              </m:den>
            </m:f>
            <m:r>
              <w:rPr>
                <w:rFonts w:ascii="Cambria Math" w:hAnsi="Cambria Math" w:cs="Times New Roman"/>
                <w:sz w:val="26"/>
                <w:szCs w:val="26"/>
              </w:rPr>
              <m:t xml:space="preserve">= </m:t>
            </m:r>
          </m:e>
        </m:rad>
        <m:r>
          <w:rPr>
            <w:rFonts w:ascii="Cambria Math" w:hAnsi="Cambria Math" w:cs="Times New Roman"/>
            <w:sz w:val="26"/>
            <w:szCs w:val="26"/>
          </w:rPr>
          <m:t xml:space="preserve">562 </m:t>
        </m:r>
        <m:r>
          <m:rPr>
            <m:sty m:val="p"/>
          </m:rPr>
          <w:rPr>
            <w:rFonts w:ascii="Cambria Math" w:hAnsi="Cambria Math" w:cs="Times New Roman"/>
            <w:sz w:val="26"/>
            <w:szCs w:val="26"/>
          </w:rPr>
          <m:t>Гц</m:t>
        </m:r>
      </m:oMath>
      <w:r w:rsidR="000754D0" w:rsidRPr="00EB7A03">
        <w:rPr>
          <w:rFonts w:eastAsiaTheme="minorEastAsia" w:cs="Times New Roman"/>
          <w:sz w:val="26"/>
          <w:szCs w:val="26"/>
        </w:rPr>
        <w:t>;</w:t>
      </w:r>
    </w:p>
    <w:p w:rsidR="007D5D8D" w:rsidRDefault="007D5D8D" w:rsidP="007D5D8D">
      <w:pPr>
        <w:ind w:firstLine="709"/>
        <w:jc w:val="both"/>
        <w:rPr>
          <w:rFonts w:ascii="Times New Roman" w:hAnsi="Times New Roman" w:cs="Times New Roman"/>
          <w:sz w:val="26"/>
          <w:szCs w:val="26"/>
        </w:rPr>
      </w:pPr>
      <w:r>
        <w:rPr>
          <w:rFonts w:ascii="Times New Roman" w:hAnsi="Times New Roman" w:cs="Times New Roman"/>
          <w:sz w:val="26"/>
          <w:szCs w:val="26"/>
        </w:rPr>
        <w:t>Аналогичным образом вычислим минимальную</w:t>
      </w:r>
      <w:r w:rsidRPr="00CC1AE0">
        <w:rPr>
          <w:rFonts w:ascii="Times New Roman" w:hAnsi="Times New Roman" w:cs="Times New Roman"/>
          <w:sz w:val="26"/>
          <w:szCs w:val="26"/>
        </w:rPr>
        <w:t xml:space="preserve"> допустимую собственную частоту ячейки из условия максимально допустимой </w:t>
      </w:r>
      <w:proofErr w:type="spellStart"/>
      <w:r w:rsidRPr="00CC1AE0">
        <w:rPr>
          <w:rFonts w:ascii="Times New Roman" w:hAnsi="Times New Roman" w:cs="Times New Roman"/>
          <w:sz w:val="26"/>
          <w:szCs w:val="26"/>
        </w:rPr>
        <w:t>вибростойкости</w:t>
      </w:r>
      <w:proofErr w:type="spellEnd"/>
      <w:r w:rsidRPr="00CC1AE0">
        <w:rPr>
          <w:rFonts w:ascii="Times New Roman" w:hAnsi="Times New Roman" w:cs="Times New Roman"/>
          <w:sz w:val="26"/>
          <w:szCs w:val="26"/>
        </w:rPr>
        <w:t xml:space="preserve"> при резонансе</w:t>
      </w:r>
      <w:r>
        <w:rPr>
          <w:rFonts w:ascii="Times New Roman" w:hAnsi="Times New Roman" w:cs="Times New Roman"/>
          <w:sz w:val="26"/>
          <w:szCs w:val="26"/>
        </w:rPr>
        <w:t>:</w:t>
      </w:r>
    </w:p>
    <w:p w:rsidR="007D5D8D" w:rsidRPr="00EB7A03" w:rsidRDefault="007D5D8D" w:rsidP="007D5D8D">
      <w:pPr>
        <w:ind w:firstLine="709"/>
        <w:jc w:val="center"/>
        <w:rPr>
          <w:rFonts w:ascii="Times New Roman" w:hAnsi="Times New Roman" w:cs="Times New Roman"/>
          <w:position w:val="-30"/>
          <w:sz w:val="26"/>
          <w:szCs w:val="26"/>
        </w:rPr>
      </w:pPr>
      <w:r w:rsidRPr="00D41748">
        <w:rPr>
          <w:rFonts w:ascii="Times New Roman" w:hAnsi="Times New Roman" w:cs="Times New Roman"/>
          <w:position w:val="-30"/>
          <w:sz w:val="26"/>
          <w:szCs w:val="26"/>
        </w:rPr>
        <w:object w:dxaOrig="1380" w:dyaOrig="675">
          <v:shape id="_x0000_i1028" type="#_x0000_t75" style="width:69pt;height:34.5pt" o:ole="">
            <v:imagedata r:id="rId25" o:title=""/>
          </v:shape>
          <o:OLEObject Type="Embed" ProgID="Equation.3" ShapeID="_x0000_i1028" DrawAspect="Content" ObjectID="_1574707929" r:id="rId26"/>
        </w:object>
      </w:r>
      <w:r w:rsidR="000754D0" w:rsidRPr="00EB7A03">
        <w:rPr>
          <w:rFonts w:ascii="Times New Roman" w:hAnsi="Times New Roman" w:cs="Times New Roman"/>
          <w:sz w:val="26"/>
          <w:szCs w:val="26"/>
        </w:rPr>
        <w:t>;</w:t>
      </w:r>
    </w:p>
    <w:p w:rsidR="007D5D8D" w:rsidRPr="00EB7A03" w:rsidRDefault="008F3E81" w:rsidP="007D5D8D">
      <w:pPr>
        <w:ind w:firstLine="709"/>
        <w:jc w:val="center"/>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3" type="#_x0000_t75" style="width:24pt;height:15.75pt" o:ole="">
                  <v:imagedata r:id="rId21" o:title=""/>
                </v:shape>
                <o:OLEObject Type="Embed" ProgID="Equation.3" ShapeID="_x0000_i1033" DrawAspect="Content" ObjectID="_1574707930" r:id="rId27"/>
              </w:object>
            </m:r>
          </m:num>
          <m:den>
            <m:r>
              <m:rPr>
                <m:sty m:val="p"/>
              </m:rPr>
              <w:rPr>
                <w:rFonts w:ascii="Cambria Math" w:hAnsi="Cambria Math" w:cs="Times New Roman"/>
                <w:position w:val="-12"/>
                <w:sz w:val="26"/>
                <w:szCs w:val="26"/>
              </w:rPr>
              <w:object w:dxaOrig="525" w:dyaOrig="360">
                <v:shape id="_x0000_i1034" type="#_x0000_t75" style="width:26.25pt;height:17.25pt" o:ole="">
                  <v:imagedata r:id="rId28" o:title=""/>
                </v:shape>
                <o:OLEObject Type="Embed" ProgID="Equation.3" ShapeID="_x0000_i1034" DrawAspect="Content" ObjectID="_1574707931" r:id="rId29"/>
              </w:objec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2∙3,14∙0,8</m:t>
            </m:r>
          </m:den>
        </m:f>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sidRPr="00EB7A03">
        <w:rPr>
          <w:rFonts w:ascii="Times New Roman" w:eastAsiaTheme="minorEastAsia" w:hAnsi="Times New Roman" w:cs="Times New Roman"/>
          <w:sz w:val="26"/>
          <w:szCs w:val="26"/>
        </w:rPr>
        <w:t>;</w:t>
      </w:r>
    </w:p>
    <w:p w:rsidR="007D5D8D" w:rsidRDefault="007D5D8D" w:rsidP="007D5D8D">
      <w:pPr>
        <w:rPr>
          <w:rFonts w:ascii="Times New Roman" w:hAnsi="Times New Roman" w:cs="Times New Roman"/>
          <w:sz w:val="26"/>
          <w:szCs w:val="26"/>
        </w:rPr>
      </w:pPr>
      <w:r>
        <w:rPr>
          <w:rFonts w:ascii="Times New Roman" w:hAnsi="Times New Roman" w:cs="Times New Roman"/>
          <w:sz w:val="26"/>
          <w:szCs w:val="26"/>
        </w:rPr>
        <w:t xml:space="preserve">Обеспечение </w:t>
      </w:r>
      <w:proofErr w:type="spellStart"/>
      <w:r>
        <w:rPr>
          <w:rFonts w:ascii="Times New Roman" w:hAnsi="Times New Roman" w:cs="Times New Roman"/>
          <w:sz w:val="26"/>
          <w:szCs w:val="26"/>
        </w:rPr>
        <w:t>вибропрочности</w:t>
      </w:r>
      <w:proofErr w:type="spellEnd"/>
      <w:r>
        <w:rPr>
          <w:rFonts w:ascii="Times New Roman" w:hAnsi="Times New Roman" w:cs="Times New Roman"/>
          <w:sz w:val="26"/>
          <w:szCs w:val="26"/>
        </w:rPr>
        <w:t xml:space="preserve"> ячейки будет достигнуто, если фактическая собственная частота ячейки превысит максимальную из рассчитанных. Пользуясь вычислениями из пункта «Расчет собственной частоты», получаем соотношение:</w:t>
      </w:r>
    </w:p>
    <w:p w:rsidR="007D5D8D" w:rsidRPr="00D41748" w:rsidRDefault="008F3E81" w:rsidP="000754D0">
      <w:pPr>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 xml:space="preserve">=360 </m:t>
        </m:r>
        <m:r>
          <m:rPr>
            <m:sty m:val="p"/>
          </m:rPr>
          <w:rPr>
            <w:rFonts w:ascii="Cambria Math" w:hAnsi="Cambria Math" w:cs="Times New Roman"/>
            <w:sz w:val="26"/>
            <w:szCs w:val="26"/>
          </w:rPr>
          <m:t>Гц</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sidRPr="000754D0">
        <w:rPr>
          <w:rFonts w:ascii="Times New Roman" w:eastAsiaTheme="minorEastAsia" w:hAnsi="Times New Roman" w:cs="Times New Roman"/>
          <w:sz w:val="26"/>
          <w:szCs w:val="26"/>
        </w:rPr>
        <w:t>;</w:t>
      </w:r>
      <m:oMath>
        <m:r>
          <m:rPr>
            <m:sty m:val="p"/>
          </m:rPr>
          <w:rPr>
            <w:rFonts w:ascii="Cambria Math" w:hAnsi="Cambria Math" w:cs="Times New Roman"/>
            <w:sz w:val="26"/>
            <w:szCs w:val="26"/>
          </w:rPr>
          <w:br/>
        </m:r>
      </m:oMath>
    </w:p>
    <w:p w:rsidR="007D5D8D" w:rsidRDefault="007D5D8D" w:rsidP="007D5D8D">
      <w:pPr>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Таким образом, </w:t>
      </w:r>
      <w:proofErr w:type="gramStart"/>
      <w:r>
        <w:rPr>
          <w:rFonts w:ascii="Times New Roman" w:eastAsiaTheme="minorEastAsia" w:hAnsi="Times New Roman" w:cs="Times New Roman"/>
          <w:sz w:val="26"/>
          <w:szCs w:val="26"/>
        </w:rPr>
        <w:t xml:space="preserve">поскольку </w:t>
      </w: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oMath>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 вибрационная прочность ячейки обеспечивается</w:t>
      </w:r>
      <w:r w:rsidRPr="00D4174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для условий, заданных техническим заданием.</w:t>
      </w:r>
    </w:p>
    <w:p w:rsidR="007D5D8D" w:rsidRDefault="007D5D8D" w:rsidP="007D5D8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7D5D8D" w:rsidRDefault="007D5D8D" w:rsidP="007D5D8D">
      <w:pPr>
        <w:pStyle w:val="1"/>
        <w:jc w:val="center"/>
        <w:rPr>
          <w:rFonts w:ascii="Times New Roman" w:hAnsi="Times New Roman" w:cs="Times New Roman"/>
          <w:b w:val="0"/>
          <w:color w:val="auto"/>
          <w:sz w:val="26"/>
          <w:szCs w:val="26"/>
        </w:rPr>
      </w:pPr>
      <w:bookmarkStart w:id="9" w:name="_Toc500854114"/>
      <w:r w:rsidRPr="006039A7">
        <w:rPr>
          <w:rFonts w:ascii="Times New Roman" w:hAnsi="Times New Roman" w:cs="Times New Roman"/>
          <w:b w:val="0"/>
          <w:color w:val="auto"/>
          <w:sz w:val="26"/>
          <w:szCs w:val="26"/>
        </w:rPr>
        <w:lastRenderedPageBreak/>
        <w:t>РАСЧЕТ НАДЕЖНОСТИ</w:t>
      </w:r>
      <w:bookmarkEnd w:id="9"/>
    </w:p>
    <w:p w:rsidR="007D5D8D" w:rsidRDefault="007D5D8D" w:rsidP="007D5D8D"/>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Надежность изделия – свойство устройства сохранять работоспособность и параметры в определенных пределах </w:t>
      </w:r>
      <w:r>
        <w:rPr>
          <w:rFonts w:ascii="Times New Roman" w:eastAsiaTheme="majorEastAsia" w:hAnsi="Times New Roman" w:cs="Times New Roman"/>
          <w:sz w:val="26"/>
          <w:szCs w:val="26"/>
        </w:rPr>
        <w:t xml:space="preserve">и выполнять заданные функции </w:t>
      </w:r>
      <w:r w:rsidRPr="00E50259">
        <w:rPr>
          <w:rFonts w:ascii="Times New Roman" w:eastAsiaTheme="majorEastAsia" w:hAnsi="Times New Roman" w:cs="Times New Roman"/>
          <w:sz w:val="26"/>
          <w:szCs w:val="26"/>
        </w:rPr>
        <w:t xml:space="preserve">с течением времени в условиях эксплуатации. </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Ориентировочный расчет надёжности осуществляется на стадии эскизного проектирования, когда принципиальных схем узлов и блоков системы еще нет, отсутствуют полные данные о режимах работы и условиях эксплуатации системы, а состав элементов системы уже известен. Ориентировочную оценку надежности проводят с целью проверки выполнимости требований по надёжности, установленных техническим заданием, а также для сравнения показателей надёжности </w:t>
      </w:r>
      <w:proofErr w:type="gramStart"/>
      <w:r w:rsidRPr="00E50259">
        <w:rPr>
          <w:rFonts w:ascii="Times New Roman" w:eastAsiaTheme="majorEastAsia" w:hAnsi="Times New Roman" w:cs="Times New Roman"/>
          <w:sz w:val="26"/>
          <w:szCs w:val="26"/>
        </w:rPr>
        <w:t>различных вариантов</w:t>
      </w:r>
      <w:proofErr w:type="gramEnd"/>
      <w:r w:rsidRPr="00E50259">
        <w:rPr>
          <w:rFonts w:ascii="Times New Roman" w:eastAsiaTheme="majorEastAsia" w:hAnsi="Times New Roman" w:cs="Times New Roman"/>
          <w:sz w:val="26"/>
          <w:szCs w:val="26"/>
        </w:rPr>
        <w:t xml:space="preserve"> разрабатываемых ЭВС. Эта оценка учитывает влияние на надёжность количества и </w:t>
      </w:r>
      <w:r>
        <w:rPr>
          <w:rFonts w:ascii="Times New Roman" w:eastAsiaTheme="majorEastAsia" w:hAnsi="Times New Roman" w:cs="Times New Roman"/>
          <w:sz w:val="26"/>
          <w:szCs w:val="26"/>
        </w:rPr>
        <w:t xml:space="preserve">типов применяемых </w:t>
      </w:r>
      <w:proofErr w:type="gramStart"/>
      <w:r>
        <w:rPr>
          <w:rFonts w:ascii="Times New Roman" w:eastAsiaTheme="majorEastAsia" w:hAnsi="Times New Roman" w:cs="Times New Roman"/>
          <w:sz w:val="26"/>
          <w:szCs w:val="26"/>
        </w:rPr>
        <w:t>компонентов.[</w:t>
      </w:r>
      <w:proofErr w:type="gramEnd"/>
      <w:r>
        <w:rPr>
          <w:rFonts w:ascii="Times New Roman" w:eastAsiaTheme="majorEastAsia" w:hAnsi="Times New Roman" w:cs="Times New Roman"/>
          <w:sz w:val="26"/>
          <w:szCs w:val="26"/>
        </w:rPr>
        <w:t>6</w:t>
      </w:r>
      <w:r w:rsidRPr="00E50259">
        <w:rPr>
          <w:rFonts w:ascii="Times New Roman" w:eastAsiaTheme="majorEastAsia" w:hAnsi="Times New Roman" w:cs="Times New Roman"/>
          <w:sz w:val="26"/>
          <w:szCs w:val="26"/>
        </w:rPr>
        <w:t>]</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Расчет основывается на следующих допущениях: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 xml:space="preserve">отказы компонентов являются случайными и независимыми событиями;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все компоненты одного типа имеют равную надёжность и работают в номинальном режиме;</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учитываются только компоненты, входящие в основную функциональную схему изделия;</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вероятность их безотказной работы изменяется по экспоненциальному закону;</w:t>
      </w:r>
    </w:p>
    <w:p w:rsidR="007D5D8D" w:rsidRPr="00B647AF"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отказ любого компонента приводит к отказу всего изделия, т.е. все компоненты работают одновременно. [6]</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При ориентировочных оценках надежности условия эксплуатации ЭВС учитываются с помощью поправочных коэффициентов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следующим образом:</w:t>
      </w:r>
    </w:p>
    <w:p w:rsidR="007D5D8D" w:rsidRPr="00E50259" w:rsidRDefault="007D5D8D" w:rsidP="007D5D8D">
      <w:pPr>
        <w:ind w:firstLine="709"/>
        <w:jc w:val="center"/>
        <w:rPr>
          <w:rFonts w:ascii="Times New Roman" w:hAnsi="Times New Roman" w:cs="Times New Roman"/>
          <w:sz w:val="26"/>
          <w:szCs w:val="26"/>
        </w:rPr>
      </w:pPr>
      <w:r w:rsidRPr="00E50259">
        <w:rPr>
          <w:rFonts w:ascii="Times New Roman" w:hAnsi="Times New Roman" w:cs="Times New Roman"/>
          <w:position w:val="-14"/>
          <w:sz w:val="26"/>
          <w:szCs w:val="26"/>
        </w:rPr>
        <w:object w:dxaOrig="1160" w:dyaOrig="380">
          <v:shape id="_x0000_i1029" type="#_x0000_t75" style="width:57.75pt;height:18.75pt" o:ole="">
            <v:imagedata r:id="rId30" o:title=""/>
          </v:shape>
          <o:OLEObject Type="Embed" ProgID="Equation.3" ShapeID="_x0000_i1029" DrawAspect="Content" ObjectID="_1574707932" r:id="rId31"/>
        </w:objec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где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 xml:space="preserve"> – интенсивность отказов компонентов в лабораторных условиях работы системы (</w:t>
      </w:r>
      <w:r w:rsidRPr="00E50259">
        <w:rPr>
          <w:rFonts w:ascii="Times New Roman" w:hAnsi="Times New Roman" w:cs="Times New Roman"/>
          <w:i/>
          <w:iCs/>
          <w:sz w:val="26"/>
          <w:szCs w:val="26"/>
        </w:rPr>
        <w:t xml:space="preserve">Т=20˚С,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н</w:t>
      </w:r>
      <w:proofErr w:type="spellEnd"/>
      <w:r w:rsidRPr="00E50259">
        <w:rPr>
          <w:rFonts w:ascii="Times New Roman" w:hAnsi="Times New Roman" w:cs="Times New Roman"/>
          <w:i/>
          <w:iCs/>
          <w:sz w:val="26"/>
          <w:szCs w:val="26"/>
        </w:rPr>
        <w:t>=1</w: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Поправочный коэффициент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всегда больше еди</w:t>
      </w:r>
      <w:r w:rsidRPr="00E50259">
        <w:rPr>
          <w:rFonts w:ascii="Times New Roman" w:hAnsi="Times New Roman" w:cs="Times New Roman"/>
          <w:sz w:val="26"/>
          <w:szCs w:val="26"/>
        </w:rPr>
        <w:softHyphen/>
        <w:t>ницы. Физически он характеризует тот факт, что при эксплуатации ЭВС в реальных условиях отказов в них может быть в десятки и сот</w:t>
      </w:r>
      <w:r w:rsidRPr="00E50259">
        <w:rPr>
          <w:rFonts w:ascii="Times New Roman" w:hAnsi="Times New Roman" w:cs="Times New Roman"/>
          <w:sz w:val="26"/>
          <w:szCs w:val="26"/>
        </w:rPr>
        <w:softHyphen/>
        <w:t>ни раз больше, чем при работе в условиях лаборатории. Коэффи</w:t>
      </w:r>
      <w:r w:rsidRPr="00E50259">
        <w:rPr>
          <w:rFonts w:ascii="Times New Roman" w:hAnsi="Times New Roman" w:cs="Times New Roman"/>
          <w:sz w:val="26"/>
          <w:szCs w:val="26"/>
        </w:rPr>
        <w:softHyphen/>
        <w:t xml:space="preserve">циент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учитывает воздействие на аппаратуру </w:t>
      </w:r>
      <w:r w:rsidRPr="00E50259">
        <w:rPr>
          <w:rFonts w:ascii="Times New Roman" w:hAnsi="Times New Roman" w:cs="Times New Roman"/>
          <w:sz w:val="26"/>
          <w:szCs w:val="26"/>
        </w:rPr>
        <w:lastRenderedPageBreak/>
        <w:t>механических фак</w:t>
      </w:r>
      <w:r w:rsidRPr="00E50259">
        <w:rPr>
          <w:rFonts w:ascii="Times New Roman" w:hAnsi="Times New Roman" w:cs="Times New Roman"/>
          <w:sz w:val="26"/>
          <w:szCs w:val="26"/>
        </w:rPr>
        <w:softHyphen/>
        <w:t xml:space="preserve">торов (вибраций, ударных нагрузок, ускорений),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 климатичес</w:t>
      </w:r>
      <w:r w:rsidRPr="00E50259">
        <w:rPr>
          <w:rFonts w:ascii="Times New Roman" w:hAnsi="Times New Roman" w:cs="Times New Roman"/>
          <w:sz w:val="26"/>
          <w:szCs w:val="26"/>
        </w:rPr>
        <w:softHyphen/>
        <w:t xml:space="preserve">ких (температуры, влажности и др.),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 условия работы при пониженном атмосферном давлении. Значения этих коэффициент</w:t>
      </w:r>
      <w:r>
        <w:rPr>
          <w:rFonts w:ascii="Times New Roman" w:hAnsi="Times New Roman" w:cs="Times New Roman"/>
          <w:sz w:val="26"/>
          <w:szCs w:val="26"/>
        </w:rPr>
        <w:t>ов приведены в таблицах.</w:t>
      </w: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8 -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w:t>
      </w:r>
      <w:r>
        <w:rPr>
          <w:rFonts w:ascii="Times New Roman" w:hAnsi="Times New Roman" w:cs="Times New Roman"/>
          <w:sz w:val="26"/>
          <w:szCs w:val="26"/>
        </w:rPr>
        <w:t>и механических воздействиях.</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2251"/>
        <w:gridCol w:w="2152"/>
        <w:gridCol w:w="2354"/>
      </w:tblGrid>
      <w:tr w:rsidR="007D5D8D" w:rsidRPr="00E50259" w:rsidTr="007D5D8D">
        <w:trPr>
          <w:cantSplit/>
        </w:trPr>
        <w:tc>
          <w:tcPr>
            <w:tcW w:w="2661" w:type="dxa"/>
            <w:vMerge w:val="restart"/>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Условия эксплуатации</w:t>
            </w:r>
          </w:p>
        </w:tc>
        <w:tc>
          <w:tcPr>
            <w:tcW w:w="7527" w:type="dxa"/>
            <w:gridSpan w:val="3"/>
            <w:vAlign w:val="center"/>
          </w:tcPr>
          <w:p w:rsidR="007D5D8D" w:rsidRPr="00E50259" w:rsidRDefault="007D5D8D" w:rsidP="007D5D8D">
            <w:pPr>
              <w:rPr>
                <w:rFonts w:ascii="Times New Roman" w:hAnsi="Times New Roman" w:cs="Times New Roman"/>
                <w:sz w:val="26"/>
                <w:szCs w:val="26"/>
              </w:rPr>
            </w:pPr>
            <w:r w:rsidRPr="00E50259">
              <w:rPr>
                <w:rFonts w:ascii="Times New Roman" w:hAnsi="Times New Roman" w:cs="Times New Roman"/>
                <w:sz w:val="26"/>
                <w:szCs w:val="26"/>
              </w:rPr>
              <w:t xml:space="preserve">Поправочные коэффициенты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p>
        </w:tc>
      </w:tr>
      <w:tr w:rsidR="007D5D8D" w:rsidRPr="00E50259" w:rsidTr="007D5D8D">
        <w:trPr>
          <w:cantSplit/>
        </w:trPr>
        <w:tc>
          <w:tcPr>
            <w:tcW w:w="2661" w:type="dxa"/>
            <w:vMerge/>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вибрации</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ударах</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суммарном воздействии</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Лабораторные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Стационарные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1,04</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Автомобильные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1,35</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1,08</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Железнодорожные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1,54</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Корабельные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1,05</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Самолётные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1,65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9 -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при различных температурах и относительной влажности</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gridCol w:w="2540"/>
        <w:gridCol w:w="3373"/>
      </w:tblGrid>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Относительная влажность, %</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Температура, ˚С</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 xml:space="preserve">Значения коэффициента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60-70</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1,0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20-25</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30-40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10 -</w:t>
      </w:r>
      <w:r w:rsidRPr="00E50259">
        <w:rPr>
          <w:rFonts w:ascii="Times New Roman" w:hAnsi="Times New Roman" w:cs="Times New Roman"/>
          <w:sz w:val="26"/>
          <w:szCs w:val="26"/>
        </w:rPr>
        <w:t xml:space="preserve"> Зависимость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от высоты</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934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9"/>
        <w:gridCol w:w="2303"/>
        <w:gridCol w:w="2370"/>
        <w:gridCol w:w="2303"/>
      </w:tblGrid>
      <w:tr w:rsidR="007D5D8D" w:rsidRPr="00E50259" w:rsidTr="0053244D">
        <w:tc>
          <w:tcPr>
            <w:tcW w:w="2369"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c>
          <w:tcPr>
            <w:tcW w:w="2370"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0-1</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8-10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1,05</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10-15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2-3</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15-20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1,14</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20-25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1,38</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5-6</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1,16</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25-30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6-8</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30-40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1,45</w:t>
            </w:r>
          </w:p>
        </w:tc>
      </w:tr>
    </w:tbl>
    <w:p w:rsidR="007D5D8D" w:rsidRDefault="007D5D8D" w:rsidP="007D5D8D">
      <w:pPr>
        <w:ind w:firstLine="709"/>
        <w:jc w:val="both"/>
        <w:rPr>
          <w:rFonts w:ascii="Times New Roman" w:eastAsiaTheme="majorEastAsia" w:hAnsi="Times New Roman" w:cs="Times New Roman"/>
          <w:sz w:val="26"/>
          <w:szCs w:val="26"/>
          <w:lang w:val="en-US"/>
        </w:rPr>
      </w:pP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Исходными данными для расчёта являются:</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узлов (блоков, компонентов) ЭВС;</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компонентов в узлах;</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lastRenderedPageBreak/>
        <w:t>интенсивность отказов компонентов.</w:t>
      </w:r>
    </w:p>
    <w:p w:rsidR="007D5D8D" w:rsidRPr="00B647AF"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Учитыва</w:t>
      </w:r>
      <w:r>
        <w:rPr>
          <w:rFonts w:ascii="Times New Roman" w:eastAsiaTheme="majorEastAsia" w:hAnsi="Times New Roman" w:cs="Times New Roman"/>
          <w:sz w:val="26"/>
          <w:szCs w:val="26"/>
        </w:rPr>
        <w:t>я</w:t>
      </w:r>
      <w:r w:rsidRPr="00E50259">
        <w:rPr>
          <w:rFonts w:ascii="Times New Roman" w:eastAsiaTheme="majorEastAsia" w:hAnsi="Times New Roman" w:cs="Times New Roman"/>
          <w:sz w:val="26"/>
          <w:szCs w:val="26"/>
        </w:rPr>
        <w:t xml:space="preserve"> цели </w:t>
      </w:r>
      <w:r>
        <w:rPr>
          <w:rFonts w:ascii="Times New Roman" w:eastAsiaTheme="majorEastAsia" w:hAnsi="Times New Roman" w:cs="Times New Roman"/>
          <w:sz w:val="26"/>
          <w:szCs w:val="26"/>
        </w:rPr>
        <w:t>и</w:t>
      </w:r>
      <w:r w:rsidRPr="00E50259">
        <w:rPr>
          <w:rFonts w:ascii="Times New Roman" w:eastAsiaTheme="majorEastAsia" w:hAnsi="Times New Roman" w:cs="Times New Roman"/>
          <w:sz w:val="26"/>
          <w:szCs w:val="26"/>
        </w:rPr>
        <w:t xml:space="preserve"> условия эксплуатации </w:t>
      </w:r>
      <w:r>
        <w:rPr>
          <w:rFonts w:ascii="Times New Roman" w:eastAsiaTheme="majorEastAsia" w:hAnsi="Times New Roman" w:cs="Times New Roman"/>
          <w:sz w:val="26"/>
          <w:szCs w:val="26"/>
        </w:rPr>
        <w:t>изделия</w:t>
      </w:r>
      <w:r w:rsidRPr="00E50259">
        <w:rPr>
          <w:rFonts w:ascii="Times New Roman" w:eastAsiaTheme="majorEastAsia" w:hAnsi="Times New Roman" w:cs="Times New Roman"/>
          <w:sz w:val="26"/>
          <w:szCs w:val="26"/>
        </w:rPr>
        <w:t>, все поправочные коэффициенты используем для нормальных условий</w:t>
      </w:r>
      <w:r>
        <w:rPr>
          <w:rFonts w:ascii="Times New Roman" w:eastAsiaTheme="majorEastAsia" w:hAnsi="Times New Roman" w:cs="Times New Roman"/>
          <w:sz w:val="26"/>
          <w:szCs w:val="26"/>
        </w:rPr>
        <w:t>.</w:t>
      </w:r>
    </w:p>
    <w:p w:rsidR="007D5D8D" w:rsidRDefault="007D5D8D" w:rsidP="007D5D8D">
      <w:pPr>
        <w:ind w:firstLine="709"/>
        <w:rPr>
          <w:rFonts w:ascii="Times New Roman" w:hAnsi="Times New Roman" w:cs="Times New Roman"/>
          <w:sz w:val="26"/>
          <w:szCs w:val="26"/>
        </w:rPr>
      </w:pPr>
      <w:r>
        <w:rPr>
          <w:rFonts w:ascii="Times New Roman" w:hAnsi="Times New Roman" w:cs="Times New Roman"/>
          <w:sz w:val="26"/>
          <w:szCs w:val="26"/>
        </w:rPr>
        <w:t xml:space="preserve">Учитывая данные таблиц </w:t>
      </w:r>
      <w:r w:rsidR="0053244D" w:rsidRPr="0053244D">
        <w:rPr>
          <w:rFonts w:ascii="Times New Roman" w:hAnsi="Times New Roman" w:cs="Times New Roman"/>
          <w:sz w:val="26"/>
          <w:szCs w:val="26"/>
        </w:rPr>
        <w:t>8</w:t>
      </w:r>
      <w:r>
        <w:rPr>
          <w:rFonts w:ascii="Times New Roman" w:hAnsi="Times New Roman" w:cs="Times New Roman"/>
          <w:sz w:val="26"/>
          <w:szCs w:val="26"/>
        </w:rPr>
        <w:t>-1</w:t>
      </w:r>
      <w:r w:rsidR="0053244D" w:rsidRPr="0053244D">
        <w:rPr>
          <w:rFonts w:ascii="Times New Roman" w:hAnsi="Times New Roman" w:cs="Times New Roman"/>
          <w:sz w:val="26"/>
          <w:szCs w:val="26"/>
        </w:rPr>
        <w:t>0</w:t>
      </w:r>
      <w:r w:rsidRPr="00E50259">
        <w:rPr>
          <w:rFonts w:ascii="Times New Roman" w:hAnsi="Times New Roman" w:cs="Times New Roman"/>
          <w:sz w:val="26"/>
          <w:szCs w:val="26"/>
        </w:rPr>
        <w:t xml:space="preserve">, </w:t>
      </w:r>
      <w:r>
        <w:rPr>
          <w:rFonts w:ascii="Times New Roman" w:hAnsi="Times New Roman" w:cs="Times New Roman"/>
          <w:sz w:val="26"/>
          <w:szCs w:val="26"/>
        </w:rPr>
        <w:t>для данных технического задания вычисляем</w:t>
      </w:r>
      <w:r w:rsidRPr="00E50259">
        <w:rPr>
          <w:rFonts w:ascii="Times New Roman" w:hAnsi="Times New Roman" w:cs="Times New Roman"/>
          <w:sz w:val="26"/>
          <w:szCs w:val="26"/>
        </w:rPr>
        <w:t>:</w:t>
      </w:r>
    </w:p>
    <w:p w:rsidR="007D5D8D" w:rsidRPr="00B647AF" w:rsidRDefault="007D5D8D" w:rsidP="007D5D8D">
      <w:pPr>
        <w:ind w:firstLine="709"/>
        <w:jc w:val="center"/>
        <w:rPr>
          <w:rFonts w:ascii="Times New Roman" w:hAnsi="Times New Roman" w:cs="Times New Roman"/>
          <w:sz w:val="26"/>
          <w:szCs w:val="26"/>
        </w:rPr>
      </w:pPr>
      <w:proofErr w:type="spellStart"/>
      <w:r w:rsidRPr="00B647AF">
        <w:rPr>
          <w:rFonts w:ascii="Times New Roman" w:hAnsi="Times New Roman" w:cs="Times New Roman"/>
          <w:iCs/>
          <w:sz w:val="26"/>
          <w:szCs w:val="26"/>
        </w:rPr>
        <w:t>К</w:t>
      </w:r>
      <w:r w:rsidRPr="00B647AF">
        <w:rPr>
          <w:rFonts w:ascii="Times New Roman" w:hAnsi="Times New Roman" w:cs="Times New Roman"/>
          <w:iCs/>
          <w:sz w:val="26"/>
          <w:szCs w:val="26"/>
          <w:vertAlign w:val="subscript"/>
        </w:rPr>
        <w:t>λ</w:t>
      </w:r>
      <w:proofErr w:type="spellEnd"/>
      <w:r w:rsidRPr="00B647AF">
        <w:rPr>
          <w:rFonts w:ascii="Times New Roman" w:hAnsi="Times New Roman" w:cs="Times New Roman"/>
          <w:iCs/>
          <w:sz w:val="26"/>
          <w:szCs w:val="26"/>
        </w:rPr>
        <w:t>=2,575</w:t>
      </w:r>
    </w:p>
    <w:p w:rsidR="007D5D8D" w:rsidRPr="00E50259" w:rsidRDefault="007D5D8D" w:rsidP="007D5D8D">
      <w:pPr>
        <w:ind w:firstLine="709"/>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Для удобства работы с данными, составим таблицу, в которой приведем табличные данные для каждого типа компонентов, а также результаты промежуточных вычислений.</w:t>
      </w:r>
    </w:p>
    <w:p w:rsidR="007D5D8D" w:rsidRPr="00E50259" w:rsidRDefault="007D5D8D" w:rsidP="007D5D8D">
      <w:pPr>
        <w:ind w:firstLine="709"/>
        <w:jc w:val="right"/>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Таблица </w:t>
      </w:r>
      <w:r>
        <w:rPr>
          <w:rFonts w:ascii="Times New Roman" w:eastAsiaTheme="majorEastAsia" w:hAnsi="Times New Roman" w:cs="Times New Roman"/>
          <w:sz w:val="26"/>
          <w:szCs w:val="26"/>
        </w:rPr>
        <w:t>1</w:t>
      </w:r>
      <w:r w:rsidR="0053244D">
        <w:rPr>
          <w:rFonts w:ascii="Times New Roman" w:eastAsiaTheme="majorEastAsia" w:hAnsi="Times New Roman" w:cs="Times New Roman"/>
          <w:sz w:val="26"/>
          <w:szCs w:val="26"/>
          <w:lang w:val="en-US"/>
        </w:rPr>
        <w:t>1 -</w:t>
      </w:r>
      <w:r>
        <w:rPr>
          <w:rFonts w:ascii="Times New Roman" w:eastAsiaTheme="majorEastAsia" w:hAnsi="Times New Roman" w:cs="Times New Roman"/>
          <w:sz w:val="26"/>
          <w:szCs w:val="26"/>
          <w:lang w:val="en-US"/>
        </w:rPr>
        <w:t xml:space="preserve"> </w:t>
      </w:r>
      <w:r w:rsidRPr="00E50259">
        <w:rPr>
          <w:rFonts w:ascii="Times New Roman" w:eastAsiaTheme="majorEastAsia" w:hAnsi="Times New Roman" w:cs="Times New Roman"/>
          <w:sz w:val="26"/>
          <w:szCs w:val="26"/>
        </w:rPr>
        <w:t>Промежуточные вычисления</w:t>
      </w:r>
    </w:p>
    <w:tbl>
      <w:tblPr>
        <w:tblW w:w="9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7"/>
        <w:gridCol w:w="1636"/>
        <w:gridCol w:w="2234"/>
        <w:gridCol w:w="2202"/>
        <w:gridCol w:w="1203"/>
      </w:tblGrid>
      <w:tr w:rsidR="007D5D8D" w:rsidRPr="00E50259" w:rsidTr="007D5D8D">
        <w:trPr>
          <w:cantSplit/>
          <w:trHeight w:val="544"/>
          <w:jc w:val="center"/>
        </w:trPr>
        <w:tc>
          <w:tcPr>
            <w:tcW w:w="2560" w:type="dxa"/>
            <w:vMerge w:val="restart"/>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Название, тип элементов</w:t>
            </w:r>
          </w:p>
        </w:tc>
        <w:tc>
          <w:tcPr>
            <w:tcW w:w="1702"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Число элементов, </w:t>
            </w: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p>
        </w:tc>
        <w:tc>
          <w:tcPr>
            <w:tcW w:w="2407" w:type="dxa"/>
            <w:vMerge w:val="restart"/>
            <w:vAlign w:val="center"/>
          </w:tcPr>
          <w:p w:rsidR="007D5D8D" w:rsidRPr="00E50259" w:rsidRDefault="007D5D8D" w:rsidP="0053244D">
            <w:pPr>
              <w:ind w:right="141"/>
              <w:jc w:val="center"/>
              <w:rPr>
                <w:rFonts w:ascii="Times New Roman" w:hAnsi="Times New Roman" w:cs="Times New Roman"/>
                <w:sz w:val="26"/>
                <w:szCs w:val="26"/>
                <w:vertAlign w:val="superscript"/>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2347"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926" w:type="dxa"/>
            <w:vMerge w:val="restart"/>
            <w:vAlign w:val="center"/>
          </w:tcPr>
          <w:p w:rsidR="007D5D8D" w:rsidRPr="00E50259" w:rsidRDefault="007D5D8D" w:rsidP="0053244D">
            <w:pPr>
              <w:ind w:right="141"/>
              <w:jc w:val="center"/>
              <w:rPr>
                <w:rFonts w:ascii="Times New Roman" w:hAnsi="Times New Roman" w:cs="Times New Roman"/>
                <w:sz w:val="26"/>
                <w:szCs w:val="26"/>
              </w:rPr>
            </w:pP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r w:rsidRPr="00E50259">
              <w:rPr>
                <w:rFonts w:ascii="Times New Roman" w:hAnsi="Times New Roman" w:cs="Times New Roman"/>
                <w:sz w:val="26"/>
                <w:szCs w:val="26"/>
              </w:rPr>
              <w:t>·</w:t>
            </w:r>
            <w:r w:rsidRPr="00E50259">
              <w:rPr>
                <w:rFonts w:ascii="Times New Roman" w:hAnsi="Times New Roman" w:cs="Times New Roman"/>
                <w:i/>
                <w:iCs/>
                <w:sz w:val="26"/>
                <w:szCs w:val="26"/>
              </w:rPr>
              <w:t xml:space="preserve"> 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r>
      <w:tr w:rsidR="007D5D8D" w:rsidRPr="00E50259" w:rsidTr="007D5D8D">
        <w:trPr>
          <w:cantSplit/>
          <w:trHeight w:val="544"/>
          <w:jc w:val="center"/>
        </w:trPr>
        <w:tc>
          <w:tcPr>
            <w:tcW w:w="2560" w:type="dxa"/>
            <w:vMerge/>
            <w:vAlign w:val="center"/>
          </w:tcPr>
          <w:p w:rsidR="007D5D8D" w:rsidRPr="00E50259" w:rsidRDefault="007D5D8D" w:rsidP="007D5D8D">
            <w:pPr>
              <w:ind w:right="141"/>
              <w:rPr>
                <w:rFonts w:ascii="Times New Roman" w:hAnsi="Times New Roman" w:cs="Times New Roman"/>
                <w:sz w:val="26"/>
                <w:szCs w:val="26"/>
              </w:rPr>
            </w:pPr>
          </w:p>
        </w:tc>
        <w:tc>
          <w:tcPr>
            <w:tcW w:w="1702"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40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34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926" w:type="dxa"/>
            <w:vMerge/>
            <w:vAlign w:val="center"/>
          </w:tcPr>
          <w:p w:rsidR="007D5D8D" w:rsidRPr="00E50259" w:rsidRDefault="007D5D8D" w:rsidP="0053244D">
            <w:pPr>
              <w:ind w:right="141"/>
              <w:jc w:val="center"/>
              <w:rPr>
                <w:rFonts w:ascii="Times New Roman" w:hAnsi="Times New Roman" w:cs="Times New Roman"/>
                <w:i/>
                <w:iCs/>
                <w:sz w:val="26"/>
                <w:szCs w:val="26"/>
              </w:rPr>
            </w:pPr>
          </w:p>
        </w:tc>
      </w:tr>
      <w:tr w:rsidR="007D5D8D" w:rsidRPr="00E50259" w:rsidTr="007D5D8D">
        <w:trPr>
          <w:trHeight w:val="402"/>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керамические</w:t>
            </w:r>
          </w:p>
        </w:tc>
        <w:tc>
          <w:tcPr>
            <w:tcW w:w="1702" w:type="dxa"/>
            <w:vAlign w:val="center"/>
          </w:tcPr>
          <w:p w:rsidR="007D5D8D" w:rsidRPr="003F772A" w:rsidRDefault="007D5D8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0,15</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0,3</w:t>
            </w:r>
            <w:r>
              <w:rPr>
                <w:rFonts w:ascii="Times New Roman" w:hAnsi="Times New Roman" w:cs="Times New Roman"/>
                <w:sz w:val="26"/>
                <w:szCs w:val="26"/>
                <w:lang w:val="en-US"/>
              </w:rPr>
              <w:t>86</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2,778</w:t>
            </w:r>
          </w:p>
        </w:tc>
      </w:tr>
      <w:tr w:rsidR="007D5D8D" w:rsidRPr="00E50259" w:rsidTr="007D5D8D">
        <w:trPr>
          <w:trHeight w:val="41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танталовые</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0,6</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r>
      <w:tr w:rsidR="007D5D8D" w:rsidRPr="00E50259" w:rsidTr="007D5D8D">
        <w:trPr>
          <w:trHeight w:val="402"/>
          <w:jc w:val="center"/>
        </w:trPr>
        <w:tc>
          <w:tcPr>
            <w:tcW w:w="2560" w:type="dxa"/>
            <w:vAlign w:val="center"/>
          </w:tcPr>
          <w:p w:rsidR="007D5D8D" w:rsidRPr="00EF089B" w:rsidRDefault="007D5D8D" w:rsidP="007D5D8D">
            <w:pPr>
              <w:ind w:right="141"/>
              <w:rPr>
                <w:rFonts w:ascii="Times New Roman" w:hAnsi="Times New Roman" w:cs="Times New Roman"/>
                <w:sz w:val="26"/>
                <w:szCs w:val="26"/>
                <w:lang w:val="en-US"/>
              </w:rPr>
            </w:pPr>
            <w:r w:rsidRPr="00E50259">
              <w:rPr>
                <w:rFonts w:ascii="Times New Roman" w:hAnsi="Times New Roman" w:cs="Times New Roman"/>
                <w:sz w:val="26"/>
                <w:szCs w:val="26"/>
              </w:rPr>
              <w:t xml:space="preserve">Резисторы </w:t>
            </w:r>
            <w:r>
              <w:rPr>
                <w:rFonts w:ascii="Times New Roman" w:hAnsi="Times New Roman" w:cs="Times New Roman"/>
                <w:sz w:val="26"/>
                <w:szCs w:val="26"/>
                <w:lang w:val="en-US"/>
              </w:rPr>
              <w:t>SMD</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0,03</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0,07725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0,618</w:t>
            </w:r>
          </w:p>
        </w:tc>
      </w:tr>
      <w:tr w:rsidR="007D5D8D" w:rsidRPr="00E50259" w:rsidTr="007D5D8D">
        <w:trPr>
          <w:trHeight w:val="60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Полупроводниковые интегральные микросхемы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0,103</w:t>
            </w:r>
          </w:p>
        </w:tc>
      </w:tr>
      <w:tr w:rsidR="007D5D8D" w:rsidRPr="00E50259" w:rsidTr="007D5D8D">
        <w:trPr>
          <w:trHeight w:val="212"/>
          <w:jc w:val="center"/>
        </w:trPr>
        <w:tc>
          <w:tcPr>
            <w:tcW w:w="2560" w:type="dxa"/>
            <w:vAlign w:val="center"/>
          </w:tcPr>
          <w:p w:rsidR="007D5D8D" w:rsidRPr="003F772A" w:rsidRDefault="007D5D8D" w:rsidP="007D5D8D">
            <w:pPr>
              <w:ind w:right="141"/>
              <w:rPr>
                <w:rFonts w:ascii="Times New Roman" w:hAnsi="Times New Roman" w:cs="Times New Roman"/>
                <w:sz w:val="26"/>
                <w:szCs w:val="26"/>
                <w:lang w:val="en-US"/>
              </w:rPr>
            </w:pPr>
            <w:r>
              <w:rPr>
                <w:rFonts w:ascii="Times New Roman" w:hAnsi="Times New Roman" w:cs="Times New Roman"/>
                <w:sz w:val="26"/>
                <w:szCs w:val="26"/>
              </w:rPr>
              <w:t xml:space="preserve">Светоизлучающие диоды </w:t>
            </w:r>
            <w:r>
              <w:rPr>
                <w:rFonts w:ascii="Times New Roman" w:hAnsi="Times New Roman" w:cs="Times New Roman"/>
                <w:sz w:val="26"/>
                <w:szCs w:val="26"/>
                <w:lang w:val="en-US"/>
              </w:rPr>
              <w:t>SMD</w:t>
            </w:r>
          </w:p>
        </w:tc>
        <w:tc>
          <w:tcPr>
            <w:tcW w:w="1702" w:type="dxa"/>
            <w:vAlign w:val="center"/>
          </w:tcPr>
          <w:p w:rsidR="007D5D8D" w:rsidRPr="003E6127"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4</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2,06</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Кварцевые резонаторы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w:t>
            </w:r>
            <w:r>
              <w:rPr>
                <w:rFonts w:ascii="Times New Roman" w:hAnsi="Times New Roman" w:cs="Times New Roman"/>
                <w:sz w:val="26"/>
                <w:szCs w:val="26"/>
              </w:rPr>
              <w:t>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r>
      <w:tr w:rsidR="007D5D8D" w:rsidRPr="00E50259" w:rsidTr="007D5D8D">
        <w:trPr>
          <w:trHeight w:val="200"/>
          <w:jc w:val="center"/>
        </w:trPr>
        <w:tc>
          <w:tcPr>
            <w:tcW w:w="2560" w:type="dxa"/>
            <w:vAlign w:val="center"/>
          </w:tcPr>
          <w:p w:rsidR="007D5D8D" w:rsidRPr="003F772A"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Плата печатной 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Автоматическая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0,55105</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Ручная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10,3</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Переключатель кнопочный</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407"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r>
    </w:tbl>
    <w:p w:rsidR="000754D0" w:rsidRDefault="000754D0" w:rsidP="007D5D8D">
      <w:pPr>
        <w:ind w:firstLine="709"/>
        <w:rPr>
          <w:rFonts w:ascii="Times New Roman" w:hAnsi="Times New Roman" w:cs="Times New Roman"/>
          <w:sz w:val="26"/>
          <w:szCs w:val="26"/>
        </w:rPr>
      </w:pPr>
    </w:p>
    <w:p w:rsidR="000754D0" w:rsidRDefault="000754D0" w:rsidP="007D5D8D">
      <w:pPr>
        <w:ind w:firstLine="709"/>
        <w:rPr>
          <w:rFonts w:ascii="Times New Roman" w:hAnsi="Times New Roman" w:cs="Times New Roman"/>
          <w:sz w:val="26"/>
          <w:szCs w:val="26"/>
        </w:rPr>
      </w:pPr>
    </w:p>
    <w:p w:rsidR="000754D0" w:rsidRPr="00E0178E" w:rsidRDefault="007D5D8D" w:rsidP="000754D0">
      <w:pPr>
        <w:ind w:firstLine="709"/>
        <w:rPr>
          <w:rFonts w:ascii="Times New Roman" w:hAnsi="Times New Roman" w:cs="Times New Roman"/>
          <w:sz w:val="26"/>
          <w:szCs w:val="26"/>
        </w:rPr>
      </w:pPr>
      <w:r w:rsidRPr="00E0178E">
        <w:rPr>
          <w:rFonts w:ascii="Times New Roman" w:hAnsi="Times New Roman" w:cs="Times New Roman"/>
          <w:sz w:val="26"/>
          <w:szCs w:val="26"/>
        </w:rPr>
        <w:t>Отсюда вычисляем суммарную интенсивность отказов:</w:t>
      </w:r>
    </w:p>
    <w:p w:rsidR="007D5D8D" w:rsidRPr="000754D0" w:rsidRDefault="008F3E81" w:rsidP="007D5D8D">
      <w:pPr>
        <w:contextualSpacing/>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up>
              <m:e>
                <m:sSub>
                  <m:sSubPr>
                    <m:ctrlPr>
                      <w:rPr>
                        <w:rFonts w:ascii="Cambria Math" w:hAnsi="Cambria Math" w:cs="Times New Roman"/>
                        <w:color w:val="333333"/>
                        <w:sz w:val="26"/>
                        <w:szCs w:val="26"/>
                        <w:shd w:val="clear" w:color="auto" w:fill="FFFFFF"/>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color w:val="333333"/>
                        <w:sz w:val="26"/>
                        <w:szCs w:val="26"/>
                        <w:shd w:val="clear" w:color="auto" w:fill="FFFFFF"/>
                      </w:rPr>
                      <m:t>j</m:t>
                    </m:r>
                  </m:sub>
                </m:sSub>
                <m:r>
                  <w:rPr>
                    <w:rFonts w:ascii="Cambria Math" w:hAnsi="Cambria Math" w:cs="Times New Roman"/>
                    <w:color w:val="333333"/>
                    <w:sz w:val="26"/>
                    <w:szCs w:val="26"/>
                    <w:shd w:val="clear" w:color="auto" w:fill="FFFFFF"/>
                  </w:rPr>
                  <m:t>=</m:t>
                </m:r>
              </m:e>
            </m:nary>
          </m:e>
        </m:nary>
        <m:r>
          <w:rPr>
            <w:rFonts w:ascii="Cambria Math" w:hAnsi="Cambria Math" w:cs="Times New Roman"/>
            <w:sz w:val="26"/>
            <w:szCs w:val="26"/>
          </w:rPr>
          <m:t>19,99*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sSup>
          <m:sSupPr>
            <m:ctrlPr>
              <w:rPr>
                <w:rFonts w:ascii="Cambria Math" w:hAnsi="Cambria Math" w:cs="Times New Roman"/>
                <w:i/>
                <w:sz w:val="26"/>
                <w:szCs w:val="26"/>
              </w:rPr>
            </m:ctrlPr>
          </m:sSupPr>
          <m:e>
            <m:r>
              <w:rPr>
                <w:rFonts w:ascii="Cambria Math" w:hAnsi="Cambria Math" w:cs="Times New Roman"/>
                <w:sz w:val="26"/>
                <w:szCs w:val="26"/>
              </w:rPr>
              <m:t>ч</m:t>
            </m:r>
          </m:e>
          <m:sup>
            <m:r>
              <w:rPr>
                <w:rFonts w:ascii="Cambria Math" w:hAnsi="Cambria Math" w:cs="Times New Roman"/>
                <w:sz w:val="26"/>
                <w:szCs w:val="26"/>
              </w:rPr>
              <m:t>-1</m:t>
            </m:r>
          </m:sup>
        </m:sSup>
      </m:oMath>
      <w:r w:rsidR="000754D0" w:rsidRPr="000754D0">
        <w:rPr>
          <w:rFonts w:ascii="Times New Roman" w:eastAsiaTheme="minorEastAsia" w:hAnsi="Times New Roman" w:cs="Times New Roman"/>
          <w:sz w:val="26"/>
          <w:szCs w:val="26"/>
        </w:rPr>
        <w:t>[6]</w:t>
      </w:r>
    </w:p>
    <w:p w:rsidR="007D5D8D" w:rsidRDefault="007D5D8D" w:rsidP="000754D0">
      <w:pPr>
        <w:contextualSpacing/>
        <w:rPr>
          <w:rFonts w:ascii="Times New Roman" w:eastAsiaTheme="minorEastAsia" w:hAnsi="Times New Roman" w:cs="Times New Roman"/>
          <w:sz w:val="26"/>
          <w:szCs w:val="26"/>
        </w:rPr>
      </w:pPr>
    </w:p>
    <w:p w:rsidR="007D5D8D" w:rsidRDefault="007D5D8D" w:rsidP="007D5D8D">
      <w:pPr>
        <w:ind w:firstLine="709"/>
        <w:contextualSpacing/>
        <w:rPr>
          <w:rFonts w:ascii="Times New Roman" w:eastAsiaTheme="minorEastAsia" w:hAnsi="Times New Roman" w:cs="Times New Roman"/>
          <w:sz w:val="26"/>
          <w:szCs w:val="26"/>
        </w:rPr>
      </w:pPr>
      <w:r>
        <w:rPr>
          <w:rFonts w:ascii="Times New Roman" w:eastAsiaTheme="minorEastAsia" w:hAnsi="Times New Roman" w:cs="Times New Roman"/>
          <w:sz w:val="26"/>
          <w:szCs w:val="26"/>
        </w:rPr>
        <w:t>На основании вычисленных значений и исходных данных произведем расчет вероятности безотказной работы:</w:t>
      </w:r>
    </w:p>
    <w:p w:rsidR="007D5D8D" w:rsidRDefault="007D5D8D" w:rsidP="007D5D8D">
      <w:pPr>
        <w:ind w:firstLine="709"/>
        <w:contextualSpacing/>
        <w:rPr>
          <w:rFonts w:ascii="Times New Roman" w:eastAsiaTheme="minorEastAsia" w:hAnsi="Times New Roman" w:cs="Times New Roman"/>
          <w:sz w:val="26"/>
          <w:szCs w:val="26"/>
        </w:rPr>
      </w:pPr>
    </w:p>
    <w:p w:rsidR="007D5D8D" w:rsidRPr="000754D0" w:rsidRDefault="008F3E81" w:rsidP="000754D0">
      <w:pPr>
        <w:jc w:val="center"/>
        <w:rPr>
          <w:rFonts w:ascii="Times New Roman" w:eastAsiaTheme="maj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exp</m:t>
            </m:r>
          </m:fName>
          <m:e>
            <m:d>
              <m:dPr>
                <m:ctrlPr>
                  <w:rPr>
                    <w:rFonts w:ascii="Cambria Math" w:hAnsi="Cambria Math" w:cs="Times New Roman"/>
                    <w:i/>
                    <w:sz w:val="26"/>
                    <w:szCs w:val="26"/>
                  </w:rPr>
                </m:ctrlPr>
              </m:dPr>
              <m:e>
                <m:r>
                  <w:rPr>
                    <w:rFonts w:ascii="Cambria Math" w:hAnsi="Cambria Math" w:cs="Times New Roman"/>
                    <w:sz w:val="26"/>
                    <w:szCs w:val="26"/>
                  </w:rPr>
                  <m:t>-t*</m:t>
                </m:r>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e>
            </m:d>
          </m:e>
        </m:func>
        <m:r>
          <w:rPr>
            <w:rFonts w:ascii="Cambria Math" w:hAnsi="Cambria Math" w:cs="Times New Roman"/>
            <w:sz w:val="26"/>
            <w:szCs w:val="26"/>
          </w:rPr>
          <m:t>=</m:t>
        </m:r>
        <m:r>
          <m:rPr>
            <m:sty m:val="p"/>
          </m:rPr>
          <w:rPr>
            <w:rFonts w:ascii="Cambria Math" w:hAnsi="Cambria Math" w:cs="Times New Roman"/>
            <w:sz w:val="26"/>
            <w:szCs w:val="26"/>
          </w:rPr>
          <m:t>exp⁡(-5000*</m:t>
        </m:r>
        <m:r>
          <w:rPr>
            <w:rFonts w:ascii="Cambria Math" w:hAnsi="Cambria Math" w:cs="Times New Roman"/>
            <w:sz w:val="26"/>
            <w:szCs w:val="26"/>
          </w:rPr>
          <m:t>20*</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)≈0,905</m:t>
        </m:r>
      </m:oMath>
      <w:r w:rsidR="000754D0" w:rsidRPr="000754D0">
        <w:rPr>
          <w:rFonts w:ascii="Times New Roman" w:eastAsiaTheme="majorEastAsia" w:hAnsi="Times New Roman" w:cs="Times New Roman"/>
          <w:sz w:val="26"/>
          <w:szCs w:val="26"/>
        </w:rPr>
        <w:t>;</w:t>
      </w:r>
    </w:p>
    <w:p w:rsidR="007D5D8D" w:rsidRDefault="007D5D8D" w:rsidP="007D5D8D">
      <w:pPr>
        <w:ind w:firstLine="709"/>
        <w:rPr>
          <w:rFonts w:ascii="Times New Roman" w:eastAsiaTheme="majorEastAsia" w:hAnsi="Times New Roman" w:cs="Times New Roman"/>
          <w:sz w:val="26"/>
          <w:szCs w:val="26"/>
        </w:rPr>
      </w:pPr>
      <w:r>
        <w:rPr>
          <w:rFonts w:ascii="Times New Roman" w:eastAsiaTheme="majorEastAsia" w:hAnsi="Times New Roman" w:cs="Times New Roman"/>
          <w:sz w:val="26"/>
          <w:szCs w:val="26"/>
        </w:rPr>
        <w:t>И наконец, вычисляем среднее время безотказной работы:</w:t>
      </w:r>
    </w:p>
    <w:p w:rsidR="007D5D8D" w:rsidRPr="00B34F26" w:rsidRDefault="008F3E81" w:rsidP="007D5D8D">
      <w:pPr>
        <w:pStyle w:val="a5"/>
        <w:ind w:left="0" w:firstLine="0"/>
        <w:rPr>
          <w:rFonts w:eastAsiaTheme="majorEastAsia"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lang w:val="en-US"/>
                </w:rPr>
                <m:t>T</m:t>
              </m:r>
            </m:e>
            <m:sub>
              <m:r>
                <w:rPr>
                  <w:rFonts w:ascii="Cambria Math" w:hAnsi="Cambria Math" w:cs="Times New Roman"/>
                  <w:szCs w:val="26"/>
                </w:rPr>
                <m:t>C</m:t>
              </m:r>
            </m:sub>
          </m:sSub>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m:rPr>
                      <m:sty m:val="p"/>
                    </m:rPr>
                    <w:rPr>
                      <w:rFonts w:ascii="Cambria Math" w:hAnsi="Cambria Math" w:cs="Times New Roman"/>
                      <w:color w:val="333333"/>
                      <w:szCs w:val="26"/>
                      <w:shd w:val="clear" w:color="auto" w:fill="FFFFFF"/>
                    </w:rPr>
                    <m:t>λ</m:t>
                  </m:r>
                </m:e>
                <m:sub>
                  <m:r>
                    <w:rPr>
                      <w:rFonts w:ascii="Cambria Math" w:hAnsi="Cambria Math" w:cs="Times New Roman"/>
                      <w:szCs w:val="26"/>
                      <w:lang w:val="en-US"/>
                    </w:rPr>
                    <m:t>C</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19,99*</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-6</m:t>
                  </m:r>
                </m:sup>
              </m:sSup>
            </m:den>
          </m:f>
          <m:r>
            <w:rPr>
              <w:rFonts w:ascii="Cambria Math" w:hAnsi="Cambria Math" w:cs="Times New Roman"/>
              <w:szCs w:val="26"/>
            </w:rPr>
            <m:t xml:space="preserve">=50001 </m:t>
          </m:r>
          <m:r>
            <w:rPr>
              <w:rFonts w:ascii="Cambria Math" w:eastAsiaTheme="minorEastAsia" w:hAnsi="Cambria Math" w:cs="Times New Roman"/>
              <w:szCs w:val="26"/>
            </w:rPr>
            <m:t>ч</m:t>
          </m:r>
        </m:oMath>
      </m:oMathPara>
    </w:p>
    <w:p w:rsidR="007D5D8D" w:rsidRPr="009370AE" w:rsidRDefault="007D5D8D" w:rsidP="007D5D8D">
      <w:pPr>
        <w:pStyle w:val="a5"/>
        <w:ind w:left="0" w:firstLine="851"/>
        <w:rPr>
          <w:rFonts w:eastAsiaTheme="majorEastAsia" w:cs="Times New Roman"/>
          <w:szCs w:val="26"/>
        </w:rPr>
      </w:pPr>
      <w:r>
        <w:rPr>
          <w:rFonts w:eastAsiaTheme="majorEastAsia" w:cs="Times New Roman"/>
          <w:szCs w:val="26"/>
        </w:rPr>
        <w:t>Таким образом, расчетным путем проверены заданные техническим заданием условия. Подтверждена работоспособность устройства.</w:t>
      </w:r>
    </w:p>
    <w:p w:rsidR="007D5D8D" w:rsidRPr="00EE7A2A" w:rsidRDefault="007D5D8D" w:rsidP="007D5D8D">
      <w:pPr>
        <w:ind w:firstLine="709"/>
        <w:jc w:val="center"/>
        <w:rPr>
          <w:rFonts w:ascii="Times New Roman" w:eastAsiaTheme="majorEastAsia" w:hAnsi="Times New Roman" w:cs="Times New Roman"/>
          <w:sz w:val="26"/>
          <w:szCs w:val="26"/>
        </w:rPr>
      </w:pPr>
    </w:p>
    <w:p w:rsidR="007D5D8D" w:rsidRPr="00E0178E" w:rsidRDefault="007D5D8D" w:rsidP="007D5D8D">
      <w:pPr>
        <w:ind w:firstLine="709"/>
        <w:contextualSpacing/>
        <w:rPr>
          <w:rFonts w:ascii="Times New Roman" w:eastAsiaTheme="minorEastAsia" w:hAnsi="Times New Roman" w:cs="Times New Roman"/>
          <w:sz w:val="26"/>
          <w:szCs w:val="26"/>
        </w:rPr>
      </w:pPr>
    </w:p>
    <w:p w:rsidR="001254AB" w:rsidRDefault="001254AB" w:rsidP="001254AB">
      <w:pPr>
        <w:pStyle w:val="1"/>
        <w:pageBreakBefore/>
        <w:jc w:val="center"/>
        <w:rPr>
          <w:rFonts w:ascii="Times New Roman" w:hAnsi="Times New Roman" w:cs="Times New Roman"/>
          <w:b w:val="0"/>
          <w:color w:val="auto"/>
          <w:sz w:val="26"/>
          <w:szCs w:val="26"/>
        </w:rPr>
      </w:pPr>
      <w:bookmarkStart w:id="10" w:name="_Toc500854115"/>
      <w:r w:rsidRPr="006039A7">
        <w:rPr>
          <w:rFonts w:ascii="Times New Roman" w:hAnsi="Times New Roman" w:cs="Times New Roman"/>
          <w:b w:val="0"/>
          <w:color w:val="auto"/>
          <w:sz w:val="26"/>
          <w:szCs w:val="26"/>
        </w:rPr>
        <w:lastRenderedPageBreak/>
        <w:t>ЗАКЛЮЧЕНИЕ</w:t>
      </w:r>
      <w:bookmarkEnd w:id="10"/>
    </w:p>
    <w:p w:rsidR="001254AB" w:rsidRPr="00570016" w:rsidRDefault="001254AB" w:rsidP="001254AB"/>
    <w:p w:rsidR="001254AB" w:rsidRDefault="001254AB" w:rsidP="001254AB">
      <w:pPr>
        <w:ind w:firstLine="709"/>
        <w:jc w:val="both"/>
        <w:rPr>
          <w:rFonts w:ascii="Times New Roman" w:hAnsi="Times New Roman" w:cs="Times New Roman"/>
          <w:sz w:val="26"/>
          <w:szCs w:val="26"/>
        </w:rPr>
      </w:pPr>
      <w:r w:rsidRPr="00570016">
        <w:rPr>
          <w:rFonts w:ascii="Times New Roman" w:hAnsi="Times New Roman" w:cs="Times New Roman"/>
          <w:sz w:val="26"/>
          <w:szCs w:val="26"/>
        </w:rPr>
        <w:t xml:space="preserve">В ходе выполнения данного курсового проекта </w:t>
      </w:r>
      <w:r>
        <w:rPr>
          <w:rFonts w:ascii="Times New Roman" w:hAnsi="Times New Roman" w:cs="Times New Roman"/>
          <w:sz w:val="26"/>
          <w:szCs w:val="26"/>
        </w:rPr>
        <w:t xml:space="preserve">был разработан полнофункциональный модуль </w:t>
      </w:r>
      <w:r w:rsidR="00434909">
        <w:rPr>
          <w:rFonts w:ascii="Times New Roman" w:hAnsi="Times New Roman" w:cs="Times New Roman"/>
          <w:sz w:val="26"/>
          <w:szCs w:val="26"/>
        </w:rPr>
        <w:t xml:space="preserve">программируемого </w:t>
      </w:r>
      <w:proofErr w:type="spellStart"/>
      <w:r w:rsidR="00434909">
        <w:rPr>
          <w:rFonts w:ascii="Times New Roman" w:hAnsi="Times New Roman" w:cs="Times New Roman"/>
          <w:sz w:val="26"/>
          <w:szCs w:val="26"/>
        </w:rPr>
        <w:t>гиростабилизатора</w:t>
      </w:r>
      <w:proofErr w:type="spellEnd"/>
      <w:r>
        <w:rPr>
          <w:rFonts w:ascii="Times New Roman" w:hAnsi="Times New Roman" w:cs="Times New Roman"/>
          <w:sz w:val="26"/>
          <w:szCs w:val="26"/>
        </w:rPr>
        <w:t xml:space="preserve">: выбраны основные комплектующие изделия и сформирована его структурная схема, затем разработана схема электрическая принципиальная. Разработка топологии устройства велась с использованием современных методов автоматизированного проектирования электронных узлов в программном пакете </w:t>
      </w:r>
      <w:proofErr w:type="spellStart"/>
      <w:r>
        <w:rPr>
          <w:rFonts w:ascii="Times New Roman" w:hAnsi="Times New Roman" w:cs="Times New Roman"/>
          <w:sz w:val="26"/>
          <w:szCs w:val="26"/>
          <w:lang w:val="en-US"/>
        </w:rPr>
        <w:t>Altium</w:t>
      </w:r>
      <w:proofErr w:type="spellEnd"/>
      <w:r w:rsidRPr="00570016">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570016">
        <w:rPr>
          <w:rFonts w:ascii="Times New Roman" w:hAnsi="Times New Roman" w:cs="Times New Roman"/>
          <w:sz w:val="26"/>
          <w:szCs w:val="26"/>
        </w:rPr>
        <w:t xml:space="preserve"> </w:t>
      </w:r>
      <w:r>
        <w:rPr>
          <w:rFonts w:ascii="Times New Roman" w:hAnsi="Times New Roman" w:cs="Times New Roman"/>
          <w:sz w:val="26"/>
          <w:szCs w:val="26"/>
        </w:rPr>
        <w:t>16</w:t>
      </w:r>
      <w:r w:rsidRPr="00570016">
        <w:rPr>
          <w:rFonts w:ascii="Times New Roman" w:hAnsi="Times New Roman" w:cs="Times New Roman"/>
          <w:sz w:val="26"/>
          <w:szCs w:val="26"/>
        </w:rPr>
        <w:t>.</w:t>
      </w:r>
      <w:r>
        <w:rPr>
          <w:rFonts w:ascii="Times New Roman" w:hAnsi="Times New Roman" w:cs="Times New Roman"/>
          <w:sz w:val="26"/>
          <w:szCs w:val="26"/>
        </w:rPr>
        <w:t xml:space="preserve"> Также были проведены проверочные расчеты для подтверждения соответствия техническому заданию таких параметров, как вибрационная стойкость, безотказная работа в течение 5000 часов, установлено, что время наработки на отказ почти на </w:t>
      </w:r>
      <w:r w:rsidR="002262C6">
        <w:rPr>
          <w:rFonts w:ascii="Times New Roman" w:hAnsi="Times New Roman" w:cs="Times New Roman"/>
          <w:sz w:val="26"/>
          <w:szCs w:val="26"/>
        </w:rPr>
        <w:t>1</w:t>
      </w:r>
      <w:r>
        <w:rPr>
          <w:rFonts w:ascii="Times New Roman" w:hAnsi="Times New Roman" w:cs="Times New Roman"/>
          <w:sz w:val="26"/>
          <w:szCs w:val="26"/>
        </w:rPr>
        <w:t>0000 часов превышает данные требуемые в техническом задании.</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434909">
        <w:rPr>
          <w:rFonts w:ascii="Times New Roman" w:hAnsi="Times New Roman" w:cs="Times New Roman"/>
          <w:sz w:val="26"/>
          <w:szCs w:val="26"/>
        </w:rPr>
        <w:t>, был</w:t>
      </w:r>
      <w:r>
        <w:rPr>
          <w:rFonts w:ascii="Times New Roman" w:hAnsi="Times New Roman" w:cs="Times New Roman"/>
          <w:sz w:val="26"/>
          <w:szCs w:val="26"/>
        </w:rPr>
        <w:t xml:space="preserve"> подготовлен комплект конструкторской документации: </w:t>
      </w:r>
      <w:r w:rsidR="00434909">
        <w:rPr>
          <w:rFonts w:ascii="Times New Roman" w:hAnsi="Times New Roman" w:cs="Times New Roman"/>
          <w:sz w:val="26"/>
          <w:szCs w:val="26"/>
        </w:rPr>
        <w:t>СП, Э3</w:t>
      </w:r>
      <w:r>
        <w:rPr>
          <w:rFonts w:ascii="Times New Roman" w:hAnsi="Times New Roman" w:cs="Times New Roman"/>
          <w:sz w:val="26"/>
          <w:szCs w:val="26"/>
        </w:rPr>
        <w:t xml:space="preserve">, ВП, СБ, </w:t>
      </w:r>
      <w:r w:rsidR="00434909">
        <w:rPr>
          <w:rFonts w:ascii="Times New Roman" w:hAnsi="Times New Roman" w:cs="Times New Roman"/>
          <w:sz w:val="26"/>
          <w:szCs w:val="26"/>
        </w:rPr>
        <w:t>ВП</w:t>
      </w:r>
      <w:r>
        <w:rPr>
          <w:rFonts w:ascii="Times New Roman" w:hAnsi="Times New Roman" w:cs="Times New Roman"/>
          <w:sz w:val="26"/>
          <w:szCs w:val="26"/>
        </w:rPr>
        <w:t>, а также пояснительная записка по процессу проектирования устройства.</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Все подготовленные документы соответствуют ГОСТам.</w:t>
      </w:r>
    </w:p>
    <w:p w:rsidR="001254AB" w:rsidRPr="006B590E"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 xml:space="preserve">Эти факторы позволяют утверждать, что техническое задание выполнено, и данный проект успешно завершен. </w:t>
      </w:r>
      <w:r w:rsidRPr="00570016">
        <w:rPr>
          <w:rFonts w:ascii="Times New Roman" w:hAnsi="Times New Roman" w:cs="Times New Roman"/>
          <w:sz w:val="26"/>
          <w:szCs w:val="26"/>
        </w:rPr>
        <w:br w:type="page"/>
      </w:r>
    </w:p>
    <w:p w:rsidR="001254AB" w:rsidRPr="006039A7" w:rsidRDefault="001254AB" w:rsidP="001254AB">
      <w:pPr>
        <w:pStyle w:val="1"/>
        <w:jc w:val="center"/>
        <w:rPr>
          <w:rFonts w:ascii="Times New Roman" w:hAnsi="Times New Roman" w:cs="Times New Roman"/>
          <w:b w:val="0"/>
          <w:color w:val="auto"/>
          <w:sz w:val="26"/>
          <w:szCs w:val="26"/>
        </w:rPr>
      </w:pPr>
      <w:bookmarkStart w:id="11" w:name="_Toc500854116"/>
      <w:r w:rsidRPr="006039A7">
        <w:rPr>
          <w:rFonts w:ascii="Times New Roman" w:hAnsi="Times New Roman" w:cs="Times New Roman"/>
          <w:b w:val="0"/>
          <w:color w:val="auto"/>
          <w:sz w:val="26"/>
          <w:szCs w:val="26"/>
        </w:rPr>
        <w:lastRenderedPageBreak/>
        <w:t>СПИСОК ИСПОЛЬЗОВАННЫХ ИСТОЧНИКОВ</w:t>
      </w:r>
      <w:bookmarkEnd w:id="11"/>
    </w:p>
    <w:p w:rsidR="001254AB" w:rsidRDefault="001254AB" w:rsidP="001254AB">
      <w:pPr>
        <w:spacing w:after="0" w:line="360" w:lineRule="auto"/>
        <w:ind w:firstLine="709"/>
        <w:jc w:val="both"/>
        <w:rPr>
          <w:rFonts w:ascii="Times New Roman" w:hAnsi="Times New Roman" w:cs="Times New Roman"/>
          <w:sz w:val="26"/>
          <w:szCs w:val="26"/>
        </w:rPr>
      </w:pPr>
    </w:p>
    <w:p w:rsidR="001254AB" w:rsidRPr="00822767" w:rsidRDefault="001254AB" w:rsidP="001254AB">
      <w:pPr>
        <w:spacing w:after="0" w:line="360" w:lineRule="auto"/>
        <w:ind w:firstLine="709"/>
        <w:jc w:val="both"/>
        <w:rPr>
          <w:rFonts w:ascii="Times New Roman" w:hAnsi="Times New Roman" w:cs="Times New Roman"/>
          <w:sz w:val="26"/>
          <w:szCs w:val="26"/>
        </w:rPr>
      </w:pPr>
      <w:r w:rsidRPr="00107E87">
        <w:rPr>
          <w:rFonts w:ascii="Times New Roman" w:hAnsi="Times New Roman" w:cs="Times New Roman"/>
          <w:sz w:val="26"/>
          <w:szCs w:val="26"/>
        </w:rPr>
        <w:t xml:space="preserve">1. </w:t>
      </w:r>
      <w:r w:rsidR="00822767">
        <w:rPr>
          <w:rFonts w:ascii="Times New Roman" w:hAnsi="Times New Roman" w:cs="Times New Roman"/>
          <w:sz w:val="26"/>
          <w:szCs w:val="26"/>
        </w:rPr>
        <w:t xml:space="preserve">Веб-ресурс </w:t>
      </w:r>
      <w:r w:rsidR="00822767" w:rsidRPr="00822767">
        <w:rPr>
          <w:rFonts w:ascii="Times New Roman" w:hAnsi="Times New Roman" w:cs="Times New Roman"/>
          <w:sz w:val="26"/>
          <w:szCs w:val="26"/>
        </w:rPr>
        <w:t>https://www.chipdip.ru/</w:t>
      </w:r>
      <w:r w:rsidR="00822767">
        <w:rPr>
          <w:rFonts w:ascii="Times New Roman" w:hAnsi="Times New Roman" w:cs="Times New Roman"/>
          <w:sz w:val="26"/>
          <w:szCs w:val="26"/>
        </w:rPr>
        <w:t>;</w:t>
      </w:r>
    </w:p>
    <w:p w:rsidR="001254AB" w:rsidRPr="004B7A15" w:rsidRDefault="001254AB" w:rsidP="001254AB">
      <w:pPr>
        <w:spacing w:after="0" w:line="360" w:lineRule="auto"/>
        <w:ind w:firstLine="709"/>
        <w:jc w:val="both"/>
        <w:rPr>
          <w:rFonts w:ascii="Times New Roman" w:hAnsi="Times New Roman" w:cs="Times New Roman"/>
          <w:sz w:val="26"/>
          <w:szCs w:val="26"/>
        </w:rPr>
      </w:pPr>
      <w:r w:rsidRPr="004B7A15">
        <w:rPr>
          <w:rFonts w:ascii="Times New Roman" w:hAnsi="Times New Roman" w:cs="Times New Roman"/>
          <w:sz w:val="26"/>
          <w:szCs w:val="26"/>
        </w:rPr>
        <w:t xml:space="preserve">2. </w:t>
      </w:r>
      <w:r w:rsidR="004B7A15">
        <w:rPr>
          <w:rFonts w:ascii="Times New Roman" w:hAnsi="Times New Roman" w:cs="Times New Roman"/>
          <w:sz w:val="26"/>
          <w:szCs w:val="26"/>
        </w:rPr>
        <w:t xml:space="preserve">Веб-ресурс </w:t>
      </w:r>
      <w:r w:rsidR="004B7A15" w:rsidRPr="004B7A15">
        <w:rPr>
          <w:rFonts w:ascii="Times New Roman" w:hAnsi="Times New Roman" w:cs="Times New Roman"/>
          <w:sz w:val="26"/>
          <w:szCs w:val="26"/>
        </w:rPr>
        <w:t>http://alldatasheet.com/</w:t>
      </w:r>
      <w:r w:rsidR="004B7A15">
        <w:rPr>
          <w:rFonts w:ascii="Times New Roman" w:hAnsi="Times New Roman" w:cs="Times New Roman"/>
          <w:sz w:val="26"/>
          <w:szCs w:val="26"/>
        </w:rPr>
        <w:t>;</w:t>
      </w:r>
    </w:p>
    <w:p w:rsidR="001254AB" w:rsidRPr="006941EC" w:rsidRDefault="001254AB" w:rsidP="001254AB">
      <w:pPr>
        <w:spacing w:after="0" w:line="360" w:lineRule="auto"/>
        <w:ind w:firstLine="709"/>
        <w:jc w:val="both"/>
        <w:rPr>
          <w:rFonts w:ascii="Times New Roman" w:hAnsi="Times New Roman" w:cs="Times New Roman"/>
          <w:sz w:val="26"/>
          <w:szCs w:val="26"/>
        </w:rPr>
      </w:pPr>
      <w:r w:rsidRPr="006941EC">
        <w:rPr>
          <w:rFonts w:ascii="Times New Roman" w:hAnsi="Times New Roman" w:cs="Times New Roman"/>
          <w:sz w:val="26"/>
          <w:szCs w:val="26"/>
        </w:rPr>
        <w:t>3.</w:t>
      </w:r>
      <w:r w:rsidRPr="006941EC">
        <w:t xml:space="preserve"> </w:t>
      </w:r>
      <w:r w:rsidR="004B7A15" w:rsidRPr="004B7A15">
        <w:rPr>
          <w:rFonts w:ascii="Times New Roman" w:hAnsi="Times New Roman" w:cs="Times New Roman"/>
          <w:sz w:val="26"/>
          <w:szCs w:val="26"/>
        </w:rPr>
        <w:t>Веб-ресурс</w:t>
      </w:r>
      <w:r w:rsidR="004B7A15">
        <w:t xml:space="preserve"> </w:t>
      </w:r>
      <w:r w:rsidR="006941EC" w:rsidRPr="006941EC">
        <w:rPr>
          <w:rFonts w:ascii="Times New Roman" w:hAnsi="Times New Roman" w:cs="Times New Roman"/>
          <w:sz w:val="26"/>
          <w:szCs w:val="26"/>
        </w:rPr>
        <w:t>http://easyelectronics.ru/;</w:t>
      </w:r>
    </w:p>
    <w:p w:rsidR="001254AB" w:rsidRPr="00AA6127" w:rsidRDefault="001254AB" w:rsidP="001254AB">
      <w:pPr>
        <w:spacing w:after="0" w:line="360" w:lineRule="auto"/>
        <w:ind w:firstLine="709"/>
        <w:jc w:val="both"/>
        <w:rPr>
          <w:rFonts w:ascii="Times New Roman" w:hAnsi="Times New Roman" w:cs="Times New Roman"/>
          <w:sz w:val="26"/>
          <w:szCs w:val="26"/>
        </w:rPr>
      </w:pPr>
      <w:r w:rsidRPr="00716485">
        <w:rPr>
          <w:rFonts w:ascii="Times New Roman" w:hAnsi="Times New Roman" w:cs="Times New Roman"/>
          <w:sz w:val="26"/>
          <w:szCs w:val="26"/>
        </w:rPr>
        <w:t xml:space="preserve">4. </w:t>
      </w:r>
      <w:r w:rsidR="004B7A15" w:rsidRPr="004B7A15">
        <w:rPr>
          <w:rFonts w:ascii="Times New Roman" w:hAnsi="Times New Roman" w:cs="Times New Roman"/>
          <w:sz w:val="26"/>
          <w:szCs w:val="26"/>
        </w:rPr>
        <w:t>Веб-ресурс</w:t>
      </w:r>
      <w:r w:rsidR="004B7A15">
        <w:rPr>
          <w:rFonts w:ascii="Times New Roman" w:hAnsi="Times New Roman" w:cs="Times New Roman"/>
          <w:sz w:val="26"/>
          <w:szCs w:val="26"/>
        </w:rPr>
        <w:t xml:space="preserve"> </w:t>
      </w:r>
      <w:r w:rsidR="00AA6127" w:rsidRPr="00AA6127">
        <w:rPr>
          <w:rFonts w:ascii="Times New Roman" w:hAnsi="Times New Roman" w:cs="Times New Roman"/>
          <w:sz w:val="26"/>
          <w:szCs w:val="26"/>
        </w:rPr>
        <w:t>http://www.mp-lab.ru/ru/;</w:t>
      </w:r>
    </w:p>
    <w:p w:rsidR="001254AB" w:rsidRDefault="001254AB" w:rsidP="001254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sidRPr="005C7ED0">
        <w:rPr>
          <w:rFonts w:ascii="Times New Roman" w:hAnsi="Times New Roman" w:cs="Times New Roman"/>
          <w:sz w:val="26"/>
          <w:szCs w:val="26"/>
        </w:rPr>
        <w:t>Заводян</w:t>
      </w:r>
      <w:proofErr w:type="spellEnd"/>
      <w:r w:rsidRPr="005C7ED0">
        <w:rPr>
          <w:rFonts w:ascii="Times New Roman" w:hAnsi="Times New Roman" w:cs="Times New Roman"/>
          <w:sz w:val="26"/>
          <w:szCs w:val="26"/>
        </w:rPr>
        <w:t xml:space="preserve"> А.В., Волков В.А. Производство перспективных ЭВС: Учебное пособие. Ч.2. – М.: МИЭТ, 1999. – 280с.</w:t>
      </w:r>
    </w:p>
    <w:p w:rsidR="001254AB" w:rsidRPr="00716485" w:rsidRDefault="001254AB" w:rsidP="001254AB">
      <w:pPr>
        <w:spacing w:after="0" w:line="360" w:lineRule="auto"/>
        <w:ind w:firstLine="709"/>
        <w:jc w:val="both"/>
        <w:rPr>
          <w:rFonts w:ascii="Times New Roman" w:hAnsi="Times New Roman" w:cs="Times New Roman"/>
          <w:b/>
          <w:sz w:val="26"/>
          <w:szCs w:val="26"/>
        </w:rPr>
      </w:pPr>
      <w:r>
        <w:rPr>
          <w:rFonts w:ascii="Times New Roman" w:hAnsi="Times New Roman" w:cs="Times New Roman"/>
          <w:sz w:val="26"/>
          <w:szCs w:val="26"/>
        </w:rPr>
        <w:t xml:space="preserve">6. </w:t>
      </w:r>
      <w:r w:rsidR="00AA6127">
        <w:rPr>
          <w:rFonts w:ascii="Times New Roman" w:hAnsi="Times New Roman" w:cs="Times New Roman"/>
          <w:sz w:val="26"/>
          <w:szCs w:val="26"/>
        </w:rPr>
        <w:t xml:space="preserve">Шитов Д. И. - </w:t>
      </w:r>
      <w:r w:rsidRPr="00E47D86">
        <w:rPr>
          <w:rFonts w:ascii="Times New Roman" w:hAnsi="Times New Roman" w:cs="Times New Roman"/>
          <w:sz w:val="26"/>
          <w:szCs w:val="26"/>
        </w:rPr>
        <w:t>Конспект лекций</w:t>
      </w:r>
      <w:r w:rsidR="00822767">
        <w:rPr>
          <w:rFonts w:ascii="Times New Roman" w:hAnsi="Times New Roman" w:cs="Times New Roman"/>
          <w:sz w:val="26"/>
          <w:szCs w:val="26"/>
        </w:rPr>
        <w:t xml:space="preserve"> по курсу «Основы конструирования электронных средств»</w:t>
      </w:r>
      <w:r w:rsidR="00AA6127">
        <w:rPr>
          <w:rFonts w:ascii="Times New Roman" w:hAnsi="Times New Roman" w:cs="Times New Roman"/>
          <w:sz w:val="26"/>
          <w:szCs w:val="26"/>
        </w:rPr>
        <w:t xml:space="preserve"> 2017</w:t>
      </w:r>
      <w:r w:rsidR="00822767">
        <w:rPr>
          <w:rFonts w:ascii="Times New Roman" w:hAnsi="Times New Roman" w:cs="Times New Roman"/>
          <w:sz w:val="26"/>
          <w:szCs w:val="26"/>
        </w:rPr>
        <w:t>;</w:t>
      </w:r>
    </w:p>
    <w:p w:rsidR="009D7FCE" w:rsidRPr="009D7FCE" w:rsidRDefault="009D7FCE" w:rsidP="005C5B6C">
      <w:pPr>
        <w:rPr>
          <w:rFonts w:ascii="Times New Roman" w:hAnsi="Times New Roman" w:cs="Times New Roman"/>
          <w:sz w:val="26"/>
          <w:szCs w:val="26"/>
        </w:rPr>
      </w:pPr>
    </w:p>
    <w:sectPr w:rsidR="009D7FCE" w:rsidRPr="009D7FCE" w:rsidSect="005C5B6C">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E81" w:rsidRDefault="008F3E81" w:rsidP="005C5B6C">
      <w:pPr>
        <w:spacing w:after="0" w:line="240" w:lineRule="auto"/>
      </w:pPr>
      <w:r>
        <w:separator/>
      </w:r>
    </w:p>
  </w:endnote>
  <w:endnote w:type="continuationSeparator" w:id="0">
    <w:p w:rsidR="008F3E81" w:rsidRDefault="008F3E81" w:rsidP="005C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49391"/>
      <w:docPartObj>
        <w:docPartGallery w:val="Page Numbers (Bottom of Page)"/>
        <w:docPartUnique/>
      </w:docPartObj>
    </w:sdtPr>
    <w:sdtEndPr/>
    <w:sdtContent>
      <w:p w:rsidR="005C5B6C" w:rsidRDefault="005C5B6C">
        <w:pPr>
          <w:pStyle w:val="aa"/>
          <w:jc w:val="center"/>
        </w:pPr>
        <w:r>
          <w:fldChar w:fldCharType="begin"/>
        </w:r>
        <w:r>
          <w:instrText>PAGE   \* MERGEFORMAT</w:instrText>
        </w:r>
        <w:r>
          <w:fldChar w:fldCharType="separate"/>
        </w:r>
        <w:r w:rsidR="00EB7A03">
          <w:rPr>
            <w:noProof/>
          </w:rPr>
          <w:t>2</w:t>
        </w:r>
        <w:r>
          <w:fldChar w:fldCharType="end"/>
        </w:r>
      </w:p>
    </w:sdtContent>
  </w:sdt>
  <w:p w:rsidR="005C5B6C" w:rsidRDefault="005C5B6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E81" w:rsidRDefault="008F3E81" w:rsidP="005C5B6C">
      <w:pPr>
        <w:spacing w:after="0" w:line="240" w:lineRule="auto"/>
      </w:pPr>
      <w:r>
        <w:separator/>
      </w:r>
    </w:p>
  </w:footnote>
  <w:footnote w:type="continuationSeparator" w:id="0">
    <w:p w:rsidR="008F3E81" w:rsidRDefault="008F3E81" w:rsidP="005C5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7DE"/>
    <w:multiLevelType w:val="hybridMultilevel"/>
    <w:tmpl w:val="B186E5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ACC3AC5"/>
    <w:multiLevelType w:val="hybridMultilevel"/>
    <w:tmpl w:val="AEB044C4"/>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2" w15:restartNumberingAfterBreak="0">
    <w:nsid w:val="6FE97D35"/>
    <w:multiLevelType w:val="hybridMultilevel"/>
    <w:tmpl w:val="52644FDE"/>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5A"/>
    <w:rsid w:val="000754D0"/>
    <w:rsid w:val="001254AB"/>
    <w:rsid w:val="00127A39"/>
    <w:rsid w:val="0019647B"/>
    <w:rsid w:val="001D0A4B"/>
    <w:rsid w:val="002262C6"/>
    <w:rsid w:val="002B1714"/>
    <w:rsid w:val="002D409B"/>
    <w:rsid w:val="00330394"/>
    <w:rsid w:val="003D1996"/>
    <w:rsid w:val="00434909"/>
    <w:rsid w:val="004653C8"/>
    <w:rsid w:val="004B7A15"/>
    <w:rsid w:val="004E754B"/>
    <w:rsid w:val="0053244D"/>
    <w:rsid w:val="005C5B6C"/>
    <w:rsid w:val="005D1921"/>
    <w:rsid w:val="00651BD9"/>
    <w:rsid w:val="00690C06"/>
    <w:rsid w:val="006941EC"/>
    <w:rsid w:val="00704CA8"/>
    <w:rsid w:val="007D5D8D"/>
    <w:rsid w:val="00822767"/>
    <w:rsid w:val="008B7D84"/>
    <w:rsid w:val="008F3E81"/>
    <w:rsid w:val="00945A2A"/>
    <w:rsid w:val="00981242"/>
    <w:rsid w:val="009B454F"/>
    <w:rsid w:val="009D7FCE"/>
    <w:rsid w:val="00A46AD4"/>
    <w:rsid w:val="00A94139"/>
    <w:rsid w:val="00AA6127"/>
    <w:rsid w:val="00B07C5A"/>
    <w:rsid w:val="00B2689A"/>
    <w:rsid w:val="00B96BDF"/>
    <w:rsid w:val="00E67130"/>
    <w:rsid w:val="00EB1A93"/>
    <w:rsid w:val="00EB7A03"/>
    <w:rsid w:val="00F5224E"/>
    <w:rsid w:val="00FD2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77217-B668-4B60-AFDF-C2A9FF0E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47B"/>
    <w:pPr>
      <w:spacing w:after="200" w:line="276" w:lineRule="auto"/>
    </w:pPr>
  </w:style>
  <w:style w:type="paragraph" w:styleId="1">
    <w:name w:val="heading 1"/>
    <w:basedOn w:val="a"/>
    <w:next w:val="a"/>
    <w:link w:val="10"/>
    <w:uiPriority w:val="9"/>
    <w:qFormat/>
    <w:rsid w:val="005D192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921"/>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5D1921"/>
    <w:rPr>
      <w:color w:val="0563C1" w:themeColor="hyperlink"/>
      <w:u w:val="single"/>
    </w:rPr>
  </w:style>
  <w:style w:type="paragraph" w:styleId="11">
    <w:name w:val="toc 1"/>
    <w:basedOn w:val="a"/>
    <w:next w:val="a"/>
    <w:autoRedefine/>
    <w:uiPriority w:val="39"/>
    <w:unhideWhenUsed/>
    <w:rsid w:val="005D1921"/>
    <w:pPr>
      <w:spacing w:after="100"/>
    </w:pPr>
  </w:style>
  <w:style w:type="table" w:styleId="a4">
    <w:name w:val="Table Grid"/>
    <w:basedOn w:val="a1"/>
    <w:uiPriority w:val="59"/>
    <w:rsid w:val="0065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4"/>
    <w:uiPriority w:val="39"/>
    <w:rsid w:val="007D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D5D8D"/>
    <w:pPr>
      <w:spacing w:after="0" w:line="360" w:lineRule="auto"/>
      <w:ind w:left="720" w:firstLine="709"/>
      <w:contextualSpacing/>
      <w:jc w:val="both"/>
    </w:pPr>
    <w:rPr>
      <w:rFonts w:ascii="Times New Roman" w:hAnsi="Times New Roman"/>
      <w:sz w:val="26"/>
    </w:rPr>
  </w:style>
  <w:style w:type="paragraph" w:styleId="a6">
    <w:name w:val="Body Text Indent"/>
    <w:basedOn w:val="a"/>
    <w:link w:val="a7"/>
    <w:unhideWhenUsed/>
    <w:rsid w:val="007D5D8D"/>
    <w:pPr>
      <w:spacing w:after="120" w:line="360" w:lineRule="auto"/>
      <w:ind w:left="283" w:firstLine="709"/>
      <w:jc w:val="both"/>
    </w:pPr>
    <w:rPr>
      <w:rFonts w:ascii="Times New Roman" w:hAnsi="Times New Roman"/>
      <w:sz w:val="26"/>
    </w:rPr>
  </w:style>
  <w:style w:type="character" w:customStyle="1" w:styleId="a7">
    <w:name w:val="Основной текст с отступом Знак"/>
    <w:basedOn w:val="a0"/>
    <w:link w:val="a6"/>
    <w:rsid w:val="007D5D8D"/>
    <w:rPr>
      <w:rFonts w:ascii="Times New Roman" w:hAnsi="Times New Roman"/>
      <w:sz w:val="26"/>
    </w:rPr>
  </w:style>
  <w:style w:type="paragraph" w:styleId="a8">
    <w:name w:val="header"/>
    <w:basedOn w:val="a"/>
    <w:link w:val="a9"/>
    <w:uiPriority w:val="99"/>
    <w:unhideWhenUsed/>
    <w:rsid w:val="005C5B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C5B6C"/>
  </w:style>
  <w:style w:type="paragraph" w:styleId="aa">
    <w:name w:val="footer"/>
    <w:basedOn w:val="a"/>
    <w:link w:val="ab"/>
    <w:uiPriority w:val="99"/>
    <w:unhideWhenUsed/>
    <w:rsid w:val="005C5B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C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087">
      <w:bodyDiv w:val="1"/>
      <w:marLeft w:val="0"/>
      <w:marRight w:val="0"/>
      <w:marTop w:val="0"/>
      <w:marBottom w:val="0"/>
      <w:divBdr>
        <w:top w:val="none" w:sz="0" w:space="0" w:color="auto"/>
        <w:left w:val="none" w:sz="0" w:space="0" w:color="auto"/>
        <w:bottom w:val="none" w:sz="0" w:space="0" w:color="auto"/>
        <w:right w:val="none" w:sz="0" w:space="0" w:color="auto"/>
      </w:divBdr>
    </w:div>
    <w:div w:id="897319474">
      <w:bodyDiv w:val="1"/>
      <w:marLeft w:val="0"/>
      <w:marRight w:val="0"/>
      <w:marTop w:val="0"/>
      <w:marBottom w:val="0"/>
      <w:divBdr>
        <w:top w:val="none" w:sz="0" w:space="0" w:color="auto"/>
        <w:left w:val="none" w:sz="0" w:space="0" w:color="auto"/>
        <w:bottom w:val="none" w:sz="0" w:space="0" w:color="auto"/>
        <w:right w:val="none" w:sz="0" w:space="0" w:color="auto"/>
      </w:divBdr>
    </w:div>
    <w:div w:id="1647587791">
      <w:bodyDiv w:val="1"/>
      <w:marLeft w:val="0"/>
      <w:marRight w:val="0"/>
      <w:marTop w:val="0"/>
      <w:marBottom w:val="0"/>
      <w:divBdr>
        <w:top w:val="none" w:sz="0" w:space="0" w:color="auto"/>
        <w:left w:val="none" w:sz="0" w:space="0" w:color="auto"/>
        <w:bottom w:val="none" w:sz="0" w:space="0" w:color="auto"/>
        <w:right w:val="none" w:sz="0" w:space="0" w:color="auto"/>
      </w:divBdr>
    </w:div>
    <w:div w:id="1669675238">
      <w:bodyDiv w:val="1"/>
      <w:marLeft w:val="0"/>
      <w:marRight w:val="0"/>
      <w:marTop w:val="0"/>
      <w:marBottom w:val="0"/>
      <w:divBdr>
        <w:top w:val="none" w:sz="0" w:space="0" w:color="auto"/>
        <w:left w:val="none" w:sz="0" w:space="0" w:color="auto"/>
        <w:bottom w:val="none" w:sz="0" w:space="0" w:color="auto"/>
        <w:right w:val="none" w:sz="0" w:space="0" w:color="auto"/>
      </w:divBdr>
    </w:div>
    <w:div w:id="19752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4.wmf"/><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5.wmf"/><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23</Pages>
  <Words>3441</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Shitov</dc:creator>
  <cp:keywords/>
  <dc:description/>
  <cp:lastModifiedBy>Dmitry Shitov</cp:lastModifiedBy>
  <cp:revision>17</cp:revision>
  <dcterms:created xsi:type="dcterms:W3CDTF">2017-12-11T21:43:00Z</dcterms:created>
  <dcterms:modified xsi:type="dcterms:W3CDTF">2017-12-13T19:05:00Z</dcterms:modified>
</cp:coreProperties>
</file>