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73" w:rsidRPr="00FF0673" w:rsidRDefault="00634AEE" w:rsidP="00FF0673">
      <w:pPr>
        <w:tabs>
          <w:tab w:val="left" w:pos="6135"/>
        </w:tabs>
        <w:jc w:val="center"/>
        <w:rPr>
          <w:rFonts w:ascii="Times New Roman" w:hAnsi="Times New Roman" w:cs="Times New Roman"/>
          <w:b/>
          <w:sz w:val="40"/>
          <w:szCs w:val="24"/>
        </w:rPr>
      </w:pPr>
      <w:r w:rsidRPr="00FF0673">
        <w:rPr>
          <w:rFonts w:ascii="Times New Roman" w:hAnsi="Times New Roman" w:cs="Times New Roman"/>
          <w:b/>
          <w:sz w:val="40"/>
          <w:szCs w:val="24"/>
        </w:rPr>
        <w:t xml:space="preserve">Simulating a Quarter Car Model with </w:t>
      </w:r>
    </w:p>
    <w:p w:rsidR="00E9462E" w:rsidRPr="00FF0673" w:rsidRDefault="00634AEE" w:rsidP="00FF0673">
      <w:pPr>
        <w:tabs>
          <w:tab w:val="left" w:pos="6135"/>
        </w:tabs>
        <w:jc w:val="center"/>
        <w:rPr>
          <w:rFonts w:ascii="Times New Roman" w:hAnsi="Times New Roman" w:cs="Times New Roman"/>
          <w:b/>
          <w:sz w:val="40"/>
          <w:szCs w:val="24"/>
        </w:rPr>
      </w:pPr>
      <w:proofErr w:type="spellStart"/>
      <w:r w:rsidRPr="00FF0673">
        <w:rPr>
          <w:rFonts w:ascii="Times New Roman" w:hAnsi="Times New Roman" w:cs="Times New Roman"/>
          <w:b/>
          <w:sz w:val="40"/>
          <w:szCs w:val="24"/>
        </w:rPr>
        <w:t>Matlab</w:t>
      </w:r>
      <w:proofErr w:type="spellEnd"/>
      <w:r w:rsidRPr="00FF0673">
        <w:rPr>
          <w:rFonts w:ascii="Times New Roman" w:hAnsi="Times New Roman" w:cs="Times New Roman"/>
          <w:b/>
          <w:sz w:val="40"/>
          <w:szCs w:val="24"/>
        </w:rPr>
        <w:t xml:space="preserve"> – Simulink</w:t>
      </w:r>
    </w:p>
    <w:p w:rsidR="00FF0673" w:rsidRPr="00FF0673" w:rsidRDefault="00FF0673" w:rsidP="00FF0673">
      <w:pPr>
        <w:tabs>
          <w:tab w:val="left" w:pos="6135"/>
        </w:tabs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34AEE" w:rsidRPr="00FF0673" w:rsidRDefault="00634AEE" w:rsidP="00FF0673">
      <w:pPr>
        <w:tabs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b/>
          <w:sz w:val="28"/>
          <w:szCs w:val="24"/>
        </w:rPr>
        <w:t>AIM:</w:t>
      </w:r>
      <w:r w:rsidR="00FF0673" w:rsidRPr="00FF0673">
        <w:rPr>
          <w:rFonts w:ascii="Times New Roman" w:hAnsi="Times New Roman" w:cs="Times New Roman"/>
          <w:sz w:val="28"/>
          <w:szCs w:val="24"/>
        </w:rPr>
        <w:t xml:space="preserve"> </w:t>
      </w:r>
      <w:r w:rsidRPr="00FF0673">
        <w:rPr>
          <w:rFonts w:ascii="Times New Roman" w:hAnsi="Times New Roman" w:cs="Times New Roman"/>
          <w:sz w:val="24"/>
          <w:szCs w:val="24"/>
        </w:rPr>
        <w:t xml:space="preserve">Design and simulate Quarter Car Model using </w:t>
      </w:r>
      <w:proofErr w:type="spellStart"/>
      <w:r w:rsidRPr="00FF067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FF0673">
        <w:rPr>
          <w:rFonts w:ascii="Times New Roman" w:hAnsi="Times New Roman" w:cs="Times New Roman"/>
          <w:sz w:val="24"/>
          <w:szCs w:val="24"/>
        </w:rPr>
        <w:t xml:space="preserve"> – Simulink and implement</w:t>
      </w:r>
    </w:p>
    <w:p w:rsidR="00634AEE" w:rsidRPr="00FF0673" w:rsidRDefault="00634AEE" w:rsidP="00FF0673">
      <w:pPr>
        <w:pStyle w:val="ListParagraph"/>
        <w:numPr>
          <w:ilvl w:val="0"/>
          <w:numId w:val="1"/>
        </w:numPr>
        <w:tabs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sz w:val="24"/>
          <w:szCs w:val="24"/>
        </w:rPr>
        <w:t>Data Logging</w:t>
      </w:r>
    </w:p>
    <w:p w:rsidR="00634AEE" w:rsidRPr="00FF0673" w:rsidRDefault="00634AEE" w:rsidP="00FF0673">
      <w:pPr>
        <w:pStyle w:val="ListParagraph"/>
        <w:numPr>
          <w:ilvl w:val="0"/>
          <w:numId w:val="1"/>
        </w:numPr>
        <w:tabs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sz w:val="24"/>
          <w:szCs w:val="24"/>
        </w:rPr>
        <w:t>Data Inspector</w:t>
      </w:r>
    </w:p>
    <w:p w:rsidR="00634AEE" w:rsidRPr="00FF0673" w:rsidRDefault="00634AEE" w:rsidP="00FF0673">
      <w:pPr>
        <w:pStyle w:val="ListParagraph"/>
        <w:numPr>
          <w:ilvl w:val="0"/>
          <w:numId w:val="1"/>
        </w:numPr>
        <w:tabs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sz w:val="24"/>
          <w:szCs w:val="24"/>
        </w:rPr>
        <w:t>Data Dictionary</w:t>
      </w:r>
    </w:p>
    <w:p w:rsidR="00634AEE" w:rsidRPr="00FF0673" w:rsidRDefault="00BC7BDD" w:rsidP="00FF0673">
      <w:pPr>
        <w:pStyle w:val="ListParagraph"/>
        <w:numPr>
          <w:ilvl w:val="0"/>
          <w:numId w:val="1"/>
        </w:numPr>
        <w:tabs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FF0673">
        <w:rPr>
          <w:rFonts w:ascii="Times New Roman" w:hAnsi="Times New Roman" w:cs="Times New Roman"/>
          <w:sz w:val="24"/>
          <w:szCs w:val="24"/>
        </w:rPr>
        <w:t>SubSystem</w:t>
      </w:r>
      <w:proofErr w:type="spellEnd"/>
      <w:r w:rsidRPr="00FF0673">
        <w:rPr>
          <w:rFonts w:ascii="Times New Roman" w:hAnsi="Times New Roman" w:cs="Times New Roman"/>
          <w:sz w:val="24"/>
          <w:szCs w:val="24"/>
        </w:rPr>
        <w:t xml:space="preserve"> (Equation)</w:t>
      </w:r>
    </w:p>
    <w:p w:rsidR="00BC7BDD" w:rsidRPr="00FF0673" w:rsidRDefault="00BC7BDD" w:rsidP="00FF0673">
      <w:pPr>
        <w:pStyle w:val="ListParagraph"/>
        <w:numPr>
          <w:ilvl w:val="0"/>
          <w:numId w:val="1"/>
        </w:numPr>
        <w:tabs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sz w:val="24"/>
          <w:szCs w:val="24"/>
        </w:rPr>
        <w:t>Solver Selection</w:t>
      </w:r>
    </w:p>
    <w:p w:rsidR="00BC7BDD" w:rsidRPr="00FF0673" w:rsidRDefault="00BC7BDD" w:rsidP="00FF0673">
      <w:pPr>
        <w:tabs>
          <w:tab w:val="left" w:pos="6135"/>
        </w:tabs>
        <w:rPr>
          <w:rFonts w:ascii="Times New Roman" w:hAnsi="Times New Roman" w:cs="Times New Roman"/>
          <w:sz w:val="24"/>
          <w:szCs w:val="24"/>
        </w:rPr>
      </w:pPr>
    </w:p>
    <w:p w:rsidR="00BC7BDD" w:rsidRPr="00FF0673" w:rsidRDefault="00BC7BDD" w:rsidP="00FF0673">
      <w:pPr>
        <w:tabs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  <w:r w:rsidRPr="00FF0673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BC7BDD" w:rsidRDefault="00BC7BDD" w:rsidP="00FF0673">
      <w:pPr>
        <w:tabs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b/>
          <w:sz w:val="24"/>
          <w:szCs w:val="24"/>
        </w:rPr>
        <w:t>Quarter Car Model:</w:t>
      </w:r>
      <w:r w:rsidRPr="00FF0673">
        <w:rPr>
          <w:rFonts w:ascii="Times New Roman" w:hAnsi="Times New Roman" w:cs="Times New Roman"/>
          <w:sz w:val="24"/>
          <w:szCs w:val="24"/>
        </w:rPr>
        <w:t xml:space="preserve"> It is a model used to investigate the vibration response of cars with uncertainty under random road input excitations. The sprung mass, </w:t>
      </w:r>
      <w:proofErr w:type="spellStart"/>
      <w:r w:rsidRPr="00FF0673">
        <w:rPr>
          <w:rFonts w:ascii="Times New Roman" w:hAnsi="Times New Roman" w:cs="Times New Roman"/>
          <w:sz w:val="24"/>
          <w:szCs w:val="24"/>
        </w:rPr>
        <w:t>unsprung</w:t>
      </w:r>
      <w:proofErr w:type="spellEnd"/>
      <w:r w:rsidRPr="00FF0673">
        <w:rPr>
          <w:rFonts w:ascii="Times New Roman" w:hAnsi="Times New Roman" w:cs="Times New Roman"/>
          <w:sz w:val="24"/>
          <w:szCs w:val="24"/>
        </w:rPr>
        <w:t xml:space="preserve"> mass, suspension damping, suspension stiffness, and </w:t>
      </w:r>
      <w:proofErr w:type="spellStart"/>
      <w:r w:rsidRPr="00FF0673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FF0673">
        <w:rPr>
          <w:rFonts w:ascii="Times New Roman" w:hAnsi="Times New Roman" w:cs="Times New Roman"/>
          <w:sz w:val="24"/>
          <w:szCs w:val="24"/>
        </w:rPr>
        <w:t xml:space="preserve"> stiffness are considered as random variables.</w:t>
      </w:r>
    </w:p>
    <w:p w:rsidR="00FF0673" w:rsidRPr="00FF0673" w:rsidRDefault="00FF0673" w:rsidP="00FF0673">
      <w:pPr>
        <w:tabs>
          <w:tab w:val="left" w:pos="6135"/>
        </w:tabs>
        <w:rPr>
          <w:rFonts w:ascii="Times New Roman" w:hAnsi="Times New Roman" w:cs="Times New Roman"/>
          <w:sz w:val="24"/>
          <w:szCs w:val="24"/>
        </w:rPr>
      </w:pPr>
    </w:p>
    <w:p w:rsidR="00BC7BDD" w:rsidRPr="00FF0673" w:rsidRDefault="00FF0673" w:rsidP="00FF0673">
      <w:pPr>
        <w:tabs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  <w:r w:rsidRPr="00FF0673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BC7BDD" w:rsidRPr="00FF0673" w:rsidRDefault="00BC7BDD" w:rsidP="00FF0673">
      <w:pPr>
        <w:tabs>
          <w:tab w:val="left" w:pos="61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7704" cy="3743325"/>
            <wp:effectExtent l="0" t="0" r="5080" b="0"/>
            <wp:docPr id="1" name="Picture 1" descr="C:\Users\ip\Downloads\WhatsApp Image 2020-12-18 at 4.15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\Downloads\WhatsApp Image 2020-12-18 at 4.15.27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7479" r="5289" b="3418"/>
                    <a:stretch/>
                  </pic:blipFill>
                  <pic:spPr bwMode="auto">
                    <a:xfrm>
                      <a:off x="0" y="0"/>
                      <a:ext cx="4766975" cy="375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0673">
        <w:rPr>
          <w:rFonts w:ascii="Times New Roman" w:hAnsi="Times New Roman" w:cs="Times New Roman"/>
          <w:sz w:val="24"/>
          <w:szCs w:val="24"/>
        </w:rPr>
        <w:br w:type="page"/>
      </w:r>
    </w:p>
    <w:p w:rsidR="00BC7BDD" w:rsidRPr="00FF0673" w:rsidRDefault="00BC7BDD" w:rsidP="00FF0673">
      <w:pPr>
        <w:tabs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  <w:r w:rsidRPr="00FF0673">
        <w:rPr>
          <w:rFonts w:ascii="Times New Roman" w:hAnsi="Times New Roman" w:cs="Times New Roman"/>
          <w:b/>
          <w:sz w:val="24"/>
          <w:szCs w:val="24"/>
        </w:rPr>
        <w:lastRenderedPageBreak/>
        <w:t>SIMULINK MODEL:</w:t>
      </w:r>
    </w:p>
    <w:p w:rsidR="00BC7BDD" w:rsidRDefault="00BC7BDD" w:rsidP="00FF0673">
      <w:pPr>
        <w:tabs>
          <w:tab w:val="left" w:pos="61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D417A" wp14:editId="589DB27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EC" w:rsidRDefault="00E40EEC" w:rsidP="00FF0673">
      <w:pPr>
        <w:tabs>
          <w:tab w:val="left" w:pos="61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40EEC" w:rsidRPr="00FF0673" w:rsidRDefault="00E40EEC" w:rsidP="00FF0673">
      <w:pPr>
        <w:tabs>
          <w:tab w:val="left" w:pos="61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F0673" w:rsidRDefault="00BC7BDD" w:rsidP="00FF0673">
      <w:pPr>
        <w:tabs>
          <w:tab w:val="left" w:pos="61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EF4F5" wp14:editId="223AD0F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DD" w:rsidRPr="00FF0673" w:rsidRDefault="00FF0673" w:rsidP="00FF0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7BDD" w:rsidRPr="00FF0673" w:rsidRDefault="00C37638" w:rsidP="00FF0673">
      <w:pPr>
        <w:tabs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  <w:r w:rsidRPr="00FF0673">
        <w:rPr>
          <w:rFonts w:ascii="Times New Roman" w:hAnsi="Times New Roman" w:cs="Times New Roman"/>
          <w:b/>
          <w:sz w:val="24"/>
          <w:szCs w:val="24"/>
        </w:rPr>
        <w:lastRenderedPageBreak/>
        <w:t>DATA DICTIONARY (</w:t>
      </w:r>
      <w:proofErr w:type="spellStart"/>
      <w:r w:rsidRPr="00FF0673">
        <w:rPr>
          <w:rFonts w:ascii="Times New Roman" w:hAnsi="Times New Roman" w:cs="Times New Roman"/>
          <w:b/>
          <w:sz w:val="24"/>
          <w:szCs w:val="24"/>
        </w:rPr>
        <w:t>QuadVariables.sldd</w:t>
      </w:r>
      <w:proofErr w:type="spellEnd"/>
      <w:r w:rsidRPr="00FF0673">
        <w:rPr>
          <w:rFonts w:ascii="Times New Roman" w:hAnsi="Times New Roman" w:cs="Times New Roman"/>
          <w:b/>
          <w:sz w:val="24"/>
          <w:szCs w:val="24"/>
        </w:rPr>
        <w:t>)</w:t>
      </w:r>
    </w:p>
    <w:p w:rsidR="00C37638" w:rsidRDefault="00C37638" w:rsidP="005B0ED2">
      <w:pPr>
        <w:tabs>
          <w:tab w:val="left" w:pos="61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AE9E0" wp14:editId="63984B1B">
            <wp:extent cx="5381625" cy="3758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345" cy="3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ED2">
        <w:rPr>
          <w:rFonts w:ascii="Times New Roman" w:hAnsi="Times New Roman" w:cs="Times New Roman"/>
          <w:sz w:val="24"/>
          <w:szCs w:val="24"/>
        </w:rPr>
        <w:t>\</w:t>
      </w:r>
    </w:p>
    <w:p w:rsidR="005B0ED2" w:rsidRPr="00FF0673" w:rsidRDefault="005B0ED2" w:rsidP="005B0ED2">
      <w:pPr>
        <w:tabs>
          <w:tab w:val="left" w:pos="61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37638" w:rsidRPr="00FF0673" w:rsidRDefault="00C37638" w:rsidP="00FF0673">
      <w:pPr>
        <w:tabs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  <w:r w:rsidRPr="00FF0673">
        <w:rPr>
          <w:rFonts w:ascii="Times New Roman" w:hAnsi="Times New Roman" w:cs="Times New Roman"/>
          <w:b/>
          <w:sz w:val="24"/>
          <w:szCs w:val="24"/>
        </w:rPr>
        <w:t xml:space="preserve"> REFERNCE VALUES:</w:t>
      </w:r>
    </w:p>
    <w:p w:rsidR="00C37638" w:rsidRPr="00FF0673" w:rsidRDefault="00C37638" w:rsidP="00FF0673">
      <w:pPr>
        <w:tabs>
          <w:tab w:val="left" w:pos="61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F0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C01AF" wp14:editId="53902A12">
            <wp:extent cx="4857750" cy="338787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211" cy="33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38" w:rsidRPr="00FF0673" w:rsidRDefault="00C37638" w:rsidP="00FF0673">
      <w:pPr>
        <w:tabs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  <w:r w:rsidRPr="00FF0673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B0ED2" w:rsidRDefault="00C37638" w:rsidP="005B0ED2">
      <w:pPr>
        <w:tabs>
          <w:tab w:val="left" w:pos="61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0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84B8D" wp14:editId="60A62123">
            <wp:extent cx="5943600" cy="349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D2" w:rsidRDefault="005B0ED2" w:rsidP="005B0ED2">
      <w:pPr>
        <w:tabs>
          <w:tab w:val="left" w:pos="61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0ED2" w:rsidRDefault="005B0ED2" w:rsidP="005B0ED2">
      <w:pPr>
        <w:tabs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</w:p>
    <w:p w:rsidR="001D4AD5" w:rsidRPr="001D4AD5" w:rsidRDefault="001D4AD5" w:rsidP="005B0ED2">
      <w:pPr>
        <w:tabs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  <w:r w:rsidRPr="001D4AD5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1D4AD5" w:rsidRPr="00FF0673" w:rsidRDefault="001D4AD5" w:rsidP="001D4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output gets damped within 3 seconds</w:t>
      </w:r>
      <w:bookmarkStart w:id="0" w:name="_GoBack"/>
      <w:bookmarkEnd w:id="0"/>
    </w:p>
    <w:sectPr w:rsidR="001D4AD5" w:rsidRPr="00FF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B413A"/>
    <w:multiLevelType w:val="hybridMultilevel"/>
    <w:tmpl w:val="2536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2F"/>
    <w:rsid w:val="001D4AD5"/>
    <w:rsid w:val="005B0ED2"/>
    <w:rsid w:val="00634AEE"/>
    <w:rsid w:val="00793A2F"/>
    <w:rsid w:val="00BC7BDD"/>
    <w:rsid w:val="00C24B36"/>
    <w:rsid w:val="00C37638"/>
    <w:rsid w:val="00E40EEC"/>
    <w:rsid w:val="00E9462E"/>
    <w:rsid w:val="00FF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CDAA3-BD97-4441-B180-8B3C6DA6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B36"/>
    <w:rPr>
      <w:color w:val="808080"/>
    </w:rPr>
  </w:style>
  <w:style w:type="paragraph" w:styleId="ListParagraph">
    <w:name w:val="List Paragraph"/>
    <w:basedOn w:val="Normal"/>
    <w:uiPriority w:val="34"/>
    <w:qFormat/>
    <w:rsid w:val="0063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Chirmure</dc:creator>
  <cp:keywords/>
  <dc:description/>
  <cp:lastModifiedBy>Shivraj Chirmure</cp:lastModifiedBy>
  <cp:revision>6</cp:revision>
  <dcterms:created xsi:type="dcterms:W3CDTF">2020-12-18T10:20:00Z</dcterms:created>
  <dcterms:modified xsi:type="dcterms:W3CDTF">2020-12-18T11:03:00Z</dcterms:modified>
</cp:coreProperties>
</file>