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2885D" w14:textId="77777777" w:rsidR="004744D7" w:rsidRPr="004744D7" w:rsidRDefault="004744D7" w:rsidP="004744D7">
      <w:pPr>
        <w:autoSpaceDE w:val="0"/>
        <w:autoSpaceDN w:val="0"/>
        <w:adjustRightInd w:val="0"/>
        <w:spacing w:after="200" w:line="276" w:lineRule="auto"/>
        <w:jc w:val="center"/>
        <w:rPr>
          <w:rFonts w:ascii="Calibri" w:eastAsia="Times New Roman" w:hAnsi="Calibri" w:cs="Times New Roman"/>
          <w:sz w:val="40"/>
          <w:szCs w:val="24"/>
          <w:lang w:val="en-US" w:eastAsia="en-IN"/>
        </w:rPr>
      </w:pPr>
      <w:r w:rsidRPr="004744D7">
        <w:rPr>
          <w:rFonts w:ascii="Calibri" w:eastAsia="Times New Roman" w:hAnsi="Calibri" w:cs="Times New Roman"/>
          <w:b/>
          <w:sz w:val="40"/>
          <w:szCs w:val="24"/>
          <w:lang w:val="en-US" w:eastAsia="en-IN"/>
        </w:rPr>
        <w:t xml:space="preserve">Title Of Your Project – ERD Model </w:t>
      </w:r>
    </w:p>
    <w:p w14:paraId="198606C5" w14:textId="77777777" w:rsidR="004744D7" w:rsidRPr="004744D7" w:rsidRDefault="004744D7" w:rsidP="004744D7">
      <w:pPr>
        <w:autoSpaceDE w:val="0"/>
        <w:autoSpaceDN w:val="0"/>
        <w:adjustRightInd w:val="0"/>
        <w:spacing w:after="200" w:line="360" w:lineRule="auto"/>
        <w:jc w:val="center"/>
        <w:rPr>
          <w:rFonts w:ascii="Calibri" w:eastAsia="Times New Roman" w:hAnsi="Calibri" w:cs="Times New Roman"/>
          <w:b/>
          <w:sz w:val="40"/>
          <w:szCs w:val="24"/>
          <w:lang w:val="en-US" w:eastAsia="en-IN"/>
        </w:rPr>
      </w:pPr>
      <w:r w:rsidRPr="004744D7">
        <w:rPr>
          <w:rFonts w:ascii="Calibri" w:eastAsia="Times New Roman" w:hAnsi="Calibri" w:cs="Times New Roman"/>
          <w:b/>
          <w:sz w:val="40"/>
          <w:szCs w:val="24"/>
          <w:lang w:val="en-US" w:eastAsia="en-IN"/>
        </w:rPr>
        <w:t>Your Name – Shiva Chembeti</w:t>
      </w:r>
    </w:p>
    <w:p w14:paraId="45BE62C5" w14:textId="602BE903" w:rsidR="004744D7" w:rsidRPr="004744D7" w:rsidRDefault="004744D7" w:rsidP="004744D7">
      <w:pPr>
        <w:autoSpaceDE w:val="0"/>
        <w:autoSpaceDN w:val="0"/>
        <w:adjustRightInd w:val="0"/>
        <w:spacing w:after="200" w:line="360" w:lineRule="auto"/>
        <w:jc w:val="center"/>
        <w:rPr>
          <w:rFonts w:ascii="Calibri" w:eastAsia="Times New Roman" w:hAnsi="Calibri" w:cs="Times New Roman"/>
          <w:b/>
          <w:sz w:val="40"/>
          <w:szCs w:val="24"/>
          <w:lang w:val="en-US" w:eastAsia="en-IN"/>
        </w:rPr>
      </w:pPr>
      <w:r w:rsidRPr="004744D7">
        <w:rPr>
          <w:rFonts w:ascii="Calibri" w:eastAsia="Times New Roman" w:hAnsi="Calibri" w:cs="Times New Roman"/>
          <w:b/>
          <w:sz w:val="40"/>
          <w:szCs w:val="24"/>
          <w:lang w:val="en-US" w:eastAsia="en-IN"/>
        </w:rPr>
        <w:t xml:space="preserve">Your </w:t>
      </w:r>
      <w:proofErr w:type="spellStart"/>
      <w:r w:rsidRPr="004744D7">
        <w:rPr>
          <w:rFonts w:ascii="Calibri" w:eastAsia="Times New Roman" w:hAnsi="Calibri" w:cs="Times New Roman"/>
          <w:b/>
          <w:sz w:val="40"/>
          <w:szCs w:val="24"/>
          <w:lang w:val="en-US" w:eastAsia="en-IN"/>
        </w:rPr>
        <w:t>Github</w:t>
      </w:r>
      <w:proofErr w:type="spellEnd"/>
      <w:r w:rsidRPr="004744D7">
        <w:rPr>
          <w:rFonts w:ascii="Calibri" w:eastAsia="Times New Roman" w:hAnsi="Calibri" w:cs="Times New Roman"/>
          <w:b/>
          <w:sz w:val="40"/>
          <w:szCs w:val="24"/>
          <w:lang w:val="en-US" w:eastAsia="en-IN"/>
        </w:rPr>
        <w:t xml:space="preserve"> URL - </w:t>
      </w:r>
      <w:r w:rsidR="00E61410" w:rsidRPr="00E61410">
        <w:rPr>
          <w:rFonts w:ascii="Calibri" w:eastAsia="Times New Roman" w:hAnsi="Calibri" w:cs="Times New Roman"/>
          <w:b/>
          <w:sz w:val="40"/>
          <w:szCs w:val="24"/>
          <w:lang w:val="en-US" w:eastAsia="en-IN"/>
        </w:rPr>
        <w:t>https://github.com/Shiv-Lewis/Project_3</w:t>
      </w:r>
    </w:p>
    <w:p w14:paraId="33E00A0A" w14:textId="31D98EF0" w:rsidR="004744D7" w:rsidRPr="004744D7" w:rsidRDefault="004744D7" w:rsidP="004744D7">
      <w:pPr>
        <w:autoSpaceDE w:val="0"/>
        <w:autoSpaceDN w:val="0"/>
        <w:adjustRightInd w:val="0"/>
        <w:spacing w:after="200" w:line="360" w:lineRule="auto"/>
        <w:jc w:val="center"/>
        <w:rPr>
          <w:rFonts w:ascii="Calibri" w:eastAsia="Times New Roman" w:hAnsi="Calibri" w:cs="Times New Roman"/>
          <w:b/>
          <w:sz w:val="40"/>
          <w:szCs w:val="24"/>
          <w:lang w:val="en-US" w:eastAsia="en-IN"/>
        </w:rPr>
      </w:pPr>
      <w:r w:rsidRPr="004744D7">
        <w:rPr>
          <w:rFonts w:ascii="Calibri" w:eastAsia="Times New Roman" w:hAnsi="Calibri" w:cs="Times New Roman"/>
          <w:b/>
          <w:sz w:val="40"/>
          <w:szCs w:val="24"/>
          <w:lang w:val="en-US" w:eastAsia="en-IN"/>
        </w:rPr>
        <w:t>Current Date – 11/0</w:t>
      </w:r>
      <w:r w:rsidR="00E61410">
        <w:rPr>
          <w:rFonts w:ascii="Calibri" w:eastAsia="Times New Roman" w:hAnsi="Calibri" w:cs="Times New Roman"/>
          <w:b/>
          <w:sz w:val="40"/>
          <w:szCs w:val="24"/>
          <w:lang w:val="en-US" w:eastAsia="en-IN"/>
        </w:rPr>
        <w:t>9</w:t>
      </w:r>
      <w:r w:rsidRPr="004744D7">
        <w:rPr>
          <w:rFonts w:ascii="Calibri" w:eastAsia="Times New Roman" w:hAnsi="Calibri" w:cs="Times New Roman"/>
          <w:b/>
          <w:sz w:val="40"/>
          <w:szCs w:val="24"/>
          <w:lang w:val="en-US" w:eastAsia="en-IN"/>
        </w:rPr>
        <w:t>/2022</w:t>
      </w:r>
    </w:p>
    <w:p w14:paraId="34EDFFBE" w14:textId="77777777" w:rsidR="004744D7" w:rsidRPr="004744D7" w:rsidRDefault="004744D7" w:rsidP="004744D7">
      <w:pPr>
        <w:autoSpaceDE w:val="0"/>
        <w:autoSpaceDN w:val="0"/>
        <w:adjustRightInd w:val="0"/>
        <w:spacing w:line="360" w:lineRule="auto"/>
        <w:jc w:val="both"/>
        <w:rPr>
          <w:rFonts w:ascii="Calibri" w:eastAsia="Times New Roman" w:hAnsi="Calibri" w:cs="Times New Roman"/>
          <w:sz w:val="24"/>
          <w:szCs w:val="24"/>
          <w:lang w:val="en-US" w:eastAsia="en-IN"/>
        </w:rPr>
      </w:pPr>
    </w:p>
    <w:p w14:paraId="2978FB42" w14:textId="77777777" w:rsidR="004744D7" w:rsidRPr="004744D7" w:rsidRDefault="004744D7" w:rsidP="004744D7">
      <w:pPr>
        <w:autoSpaceDE w:val="0"/>
        <w:autoSpaceDN w:val="0"/>
        <w:adjustRightInd w:val="0"/>
        <w:jc w:val="both"/>
        <w:rPr>
          <w:rFonts w:ascii="Calibri" w:eastAsia="Times New Roman" w:hAnsi="Calibri" w:cs="Times New Roman"/>
          <w:b/>
          <w:sz w:val="44"/>
          <w:szCs w:val="24"/>
          <w:u w:val="single"/>
          <w:lang w:val="en-US" w:eastAsia="en-IN"/>
        </w:rPr>
      </w:pPr>
      <w:r w:rsidRPr="004744D7">
        <w:rPr>
          <w:rFonts w:ascii="Calibri" w:eastAsia="Times New Roman" w:hAnsi="Calibri" w:cs="Times New Roman"/>
          <w:b/>
          <w:sz w:val="44"/>
          <w:szCs w:val="24"/>
          <w:u w:val="single"/>
          <w:lang w:val="en-US" w:eastAsia="en-IN"/>
        </w:rPr>
        <w:br w:type="page"/>
      </w:r>
    </w:p>
    <w:p w14:paraId="214BE7A6" w14:textId="77777777" w:rsidR="004744D7" w:rsidRPr="004744D7" w:rsidRDefault="004744D7" w:rsidP="004744D7">
      <w:pPr>
        <w:autoSpaceDE w:val="0"/>
        <w:autoSpaceDN w:val="0"/>
        <w:adjustRightInd w:val="0"/>
        <w:spacing w:line="360" w:lineRule="auto"/>
        <w:ind w:left="360" w:hanging="360"/>
        <w:jc w:val="both"/>
        <w:rPr>
          <w:rFonts w:ascii="Calibri" w:eastAsia="Times New Roman" w:hAnsi="Calibri" w:cs="Times New Roman"/>
          <w:b/>
          <w:sz w:val="32"/>
          <w:szCs w:val="24"/>
          <w:lang w:val="en-US" w:eastAsia="en-IN"/>
        </w:rPr>
      </w:pPr>
      <w:r w:rsidRPr="004744D7">
        <w:rPr>
          <w:rFonts w:ascii="Calibri" w:eastAsia="Times New Roman" w:hAnsi="Calibri" w:cs="Times New Roman"/>
          <w:b/>
          <w:sz w:val="32"/>
          <w:szCs w:val="24"/>
          <w:lang w:val="en-US" w:eastAsia="en-IN"/>
        </w:rPr>
        <w:lastRenderedPageBreak/>
        <w:t>ERD using UML – Physical model</w:t>
      </w:r>
    </w:p>
    <w:p w14:paraId="78028885" w14:textId="77777777" w:rsidR="004744D7" w:rsidRPr="004744D7" w:rsidRDefault="004744D7" w:rsidP="004744D7">
      <w:pPr>
        <w:autoSpaceDE w:val="0"/>
        <w:autoSpaceDN w:val="0"/>
        <w:adjustRightInd w:val="0"/>
        <w:spacing w:line="360" w:lineRule="auto"/>
        <w:jc w:val="both"/>
        <w:rPr>
          <w:rFonts w:ascii="Calibri" w:eastAsia="Times New Roman" w:hAnsi="Calibri" w:cs="Times New Roman"/>
          <w:sz w:val="24"/>
          <w:szCs w:val="24"/>
          <w:lang w:val="en-US" w:eastAsia="en-IN"/>
        </w:rPr>
      </w:pPr>
      <w:r w:rsidRPr="004744D7">
        <w:rPr>
          <w:rFonts w:ascii="Calibri" w:eastAsia="Times New Roman" w:hAnsi="Calibri" w:cs="Times New Roman"/>
          <w:noProof/>
          <w:sz w:val="24"/>
          <w:szCs w:val="24"/>
          <w:lang w:val="en-US" w:eastAsia="en-IN"/>
        </w:rPr>
        <w:drawing>
          <wp:inline distT="0" distB="0" distL="0" distR="0" wp14:anchorId="2F584CA9" wp14:editId="6981C63C">
            <wp:extent cx="5707380" cy="26136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07380" cy="2613660"/>
                    </a:xfrm>
                    <a:prstGeom prst="rect">
                      <a:avLst/>
                    </a:prstGeom>
                    <a:noFill/>
                    <a:ln>
                      <a:noFill/>
                    </a:ln>
                  </pic:spPr>
                </pic:pic>
              </a:graphicData>
            </a:graphic>
          </wp:inline>
        </w:drawing>
      </w:r>
    </w:p>
    <w:p w14:paraId="143C3F85" w14:textId="77777777" w:rsidR="004744D7" w:rsidRPr="004744D7" w:rsidRDefault="004744D7" w:rsidP="004744D7">
      <w:pPr>
        <w:autoSpaceDE w:val="0"/>
        <w:autoSpaceDN w:val="0"/>
        <w:adjustRightInd w:val="0"/>
        <w:spacing w:line="360" w:lineRule="auto"/>
        <w:jc w:val="both"/>
        <w:rPr>
          <w:rFonts w:ascii="Calibri" w:eastAsia="Times New Roman" w:hAnsi="Calibri" w:cs="Times New Roman"/>
          <w:sz w:val="24"/>
          <w:szCs w:val="24"/>
          <w:lang w:val="en-US" w:eastAsia="en-IN"/>
        </w:rPr>
      </w:pPr>
    </w:p>
    <w:p w14:paraId="665D85B0" w14:textId="77777777" w:rsidR="004744D7" w:rsidRPr="004744D7" w:rsidRDefault="004744D7" w:rsidP="004744D7">
      <w:pPr>
        <w:autoSpaceDE w:val="0"/>
        <w:autoSpaceDN w:val="0"/>
        <w:adjustRightInd w:val="0"/>
        <w:spacing w:line="360" w:lineRule="auto"/>
        <w:jc w:val="both"/>
        <w:rPr>
          <w:rFonts w:ascii="Times New Roman" w:eastAsia="Times New Roman" w:hAnsi="Times New Roman" w:cs="Times New Roman"/>
          <w:sz w:val="24"/>
          <w:szCs w:val="24"/>
          <w:lang w:val="en-US" w:eastAsia="en-IN"/>
        </w:rPr>
      </w:pPr>
      <w:r w:rsidRPr="004744D7">
        <w:rPr>
          <w:rFonts w:ascii="Calibri" w:eastAsia="Times New Roman" w:hAnsi="Calibri" w:cs="Times New Roman"/>
          <w:sz w:val="24"/>
          <w:szCs w:val="24"/>
          <w:lang w:val="en-US" w:eastAsia="en-IN"/>
        </w:rPr>
        <w:t>The above diagram is for retail</w:t>
      </w:r>
      <w:r w:rsidRPr="004744D7">
        <w:rPr>
          <w:rFonts w:ascii="Times New Roman" w:eastAsia="Times New Roman" w:hAnsi="Times New Roman" w:cs="Times New Roman"/>
          <w:sz w:val="24"/>
          <w:szCs w:val="24"/>
          <w:lang w:val="en-US" w:eastAsia="en-IN"/>
        </w:rPr>
        <w:t xml:space="preserve"> </w:t>
      </w:r>
      <w:r w:rsidRPr="004744D7">
        <w:rPr>
          <w:rFonts w:ascii="Calibri" w:eastAsia="Times New Roman" w:hAnsi="Calibri" w:cs="Times New Roman"/>
          <w:sz w:val="24"/>
          <w:szCs w:val="24"/>
          <w:lang w:val="en-US" w:eastAsia="en-IN"/>
        </w:rPr>
        <w:t>toy</w:t>
      </w:r>
      <w:r w:rsidRPr="004744D7">
        <w:rPr>
          <w:rFonts w:ascii="Times New Roman" w:eastAsia="Times New Roman" w:hAnsi="Times New Roman" w:cs="Times New Roman"/>
          <w:sz w:val="24"/>
          <w:szCs w:val="24"/>
          <w:lang w:val="en-US" w:eastAsia="en-IN"/>
        </w:rPr>
        <w:t xml:space="preserve"> </w:t>
      </w:r>
      <w:r w:rsidRPr="004744D7">
        <w:rPr>
          <w:rFonts w:ascii="Calibri" w:eastAsia="Times New Roman" w:hAnsi="Calibri" w:cs="Times New Roman"/>
          <w:sz w:val="24"/>
          <w:szCs w:val="24"/>
          <w:lang w:val="en-US" w:eastAsia="en-IN"/>
        </w:rPr>
        <w:t xml:space="preserve">industry in UML ERD by using the physical model. Basically, the physical model converts the entities into tables and relationships into foreign keys. The attributes of the entities are converted into the columns of the table. </w:t>
      </w:r>
    </w:p>
    <w:p w14:paraId="2CDEAFDE" w14:textId="77777777" w:rsidR="004744D7" w:rsidRPr="004744D7" w:rsidRDefault="004744D7" w:rsidP="004744D7">
      <w:pPr>
        <w:autoSpaceDE w:val="0"/>
        <w:autoSpaceDN w:val="0"/>
        <w:adjustRightInd w:val="0"/>
        <w:spacing w:line="360" w:lineRule="auto"/>
        <w:ind w:left="360" w:hanging="360"/>
        <w:jc w:val="both"/>
        <w:rPr>
          <w:rFonts w:ascii="Calibri" w:eastAsia="Times New Roman" w:hAnsi="Calibri" w:cs="Times New Roman"/>
          <w:b/>
          <w:sz w:val="32"/>
          <w:szCs w:val="24"/>
          <w:lang w:val="en-US" w:eastAsia="en-IN"/>
        </w:rPr>
      </w:pPr>
      <w:r w:rsidRPr="004744D7">
        <w:rPr>
          <w:rFonts w:ascii="Calibri" w:eastAsia="Times New Roman" w:hAnsi="Calibri" w:cs="Times New Roman"/>
          <w:b/>
          <w:sz w:val="32"/>
          <w:szCs w:val="24"/>
          <w:lang w:val="en-US" w:eastAsia="en-IN"/>
        </w:rPr>
        <w:t>ERD using Crow’s Foot notation – Logical model</w:t>
      </w:r>
    </w:p>
    <w:p w14:paraId="760DA5F2" w14:textId="77777777" w:rsidR="004744D7" w:rsidRPr="004744D7" w:rsidRDefault="004744D7" w:rsidP="004744D7">
      <w:pPr>
        <w:autoSpaceDE w:val="0"/>
        <w:autoSpaceDN w:val="0"/>
        <w:adjustRightInd w:val="0"/>
        <w:spacing w:line="360" w:lineRule="auto"/>
        <w:jc w:val="both"/>
        <w:rPr>
          <w:rFonts w:ascii="Calibri" w:eastAsia="Times New Roman" w:hAnsi="Calibri" w:cs="Times New Roman"/>
          <w:sz w:val="24"/>
          <w:szCs w:val="24"/>
          <w:lang w:val="en-US" w:eastAsia="en-IN"/>
        </w:rPr>
      </w:pPr>
      <w:r w:rsidRPr="004744D7">
        <w:rPr>
          <w:rFonts w:ascii="Calibri" w:eastAsia="Times New Roman" w:hAnsi="Calibri" w:cs="Times New Roman"/>
          <w:noProof/>
          <w:sz w:val="24"/>
          <w:szCs w:val="24"/>
          <w:lang w:val="en-US" w:eastAsia="en-IN"/>
        </w:rPr>
        <w:drawing>
          <wp:inline distT="0" distB="0" distL="0" distR="0" wp14:anchorId="329ED9A5" wp14:editId="13104D5C">
            <wp:extent cx="5753100" cy="3017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3017520"/>
                    </a:xfrm>
                    <a:prstGeom prst="rect">
                      <a:avLst/>
                    </a:prstGeom>
                    <a:noFill/>
                    <a:ln>
                      <a:noFill/>
                    </a:ln>
                  </pic:spPr>
                </pic:pic>
              </a:graphicData>
            </a:graphic>
          </wp:inline>
        </w:drawing>
      </w:r>
    </w:p>
    <w:p w14:paraId="04A42E01" w14:textId="77777777" w:rsidR="004744D7" w:rsidRPr="004744D7" w:rsidRDefault="004744D7" w:rsidP="004744D7">
      <w:pPr>
        <w:autoSpaceDE w:val="0"/>
        <w:autoSpaceDN w:val="0"/>
        <w:adjustRightInd w:val="0"/>
        <w:spacing w:line="360" w:lineRule="auto"/>
        <w:jc w:val="both"/>
        <w:rPr>
          <w:rFonts w:ascii="Calibri" w:eastAsia="Times New Roman" w:hAnsi="Calibri" w:cs="Times New Roman"/>
          <w:sz w:val="24"/>
          <w:szCs w:val="24"/>
          <w:lang w:val="en-US" w:eastAsia="en-IN"/>
        </w:rPr>
      </w:pPr>
    </w:p>
    <w:p w14:paraId="29857DDC" w14:textId="77777777" w:rsidR="004744D7" w:rsidRPr="004744D7" w:rsidRDefault="004744D7" w:rsidP="004744D7">
      <w:pPr>
        <w:autoSpaceDE w:val="0"/>
        <w:autoSpaceDN w:val="0"/>
        <w:adjustRightInd w:val="0"/>
        <w:spacing w:line="360" w:lineRule="auto"/>
        <w:jc w:val="both"/>
        <w:rPr>
          <w:rFonts w:ascii="Calibri" w:eastAsia="Times New Roman" w:hAnsi="Calibri" w:cs="Times New Roman"/>
          <w:sz w:val="24"/>
          <w:szCs w:val="24"/>
          <w:lang w:val="en-US" w:eastAsia="en-IN"/>
        </w:rPr>
      </w:pPr>
      <w:r w:rsidRPr="004744D7">
        <w:rPr>
          <w:rFonts w:ascii="Calibri" w:eastAsia="Times New Roman" w:hAnsi="Calibri" w:cs="Times New Roman"/>
          <w:sz w:val="24"/>
          <w:szCs w:val="24"/>
          <w:lang w:val="en-US" w:eastAsia="en-IN"/>
        </w:rPr>
        <w:t>The above diagram is for retail</w:t>
      </w:r>
      <w:r w:rsidRPr="004744D7">
        <w:rPr>
          <w:rFonts w:ascii="Times New Roman" w:eastAsia="Times New Roman" w:hAnsi="Times New Roman" w:cs="Times New Roman"/>
          <w:sz w:val="24"/>
          <w:szCs w:val="24"/>
          <w:lang w:val="en-US" w:eastAsia="en-IN"/>
        </w:rPr>
        <w:t xml:space="preserve"> </w:t>
      </w:r>
      <w:r w:rsidRPr="004744D7">
        <w:rPr>
          <w:rFonts w:ascii="Calibri" w:eastAsia="Times New Roman" w:hAnsi="Calibri" w:cs="Times New Roman"/>
          <w:sz w:val="24"/>
          <w:szCs w:val="24"/>
          <w:lang w:val="en-US" w:eastAsia="en-IN"/>
        </w:rPr>
        <w:t>toy</w:t>
      </w:r>
      <w:r w:rsidRPr="004744D7">
        <w:rPr>
          <w:rFonts w:ascii="Times New Roman" w:eastAsia="Times New Roman" w:hAnsi="Times New Roman" w:cs="Times New Roman"/>
          <w:sz w:val="24"/>
          <w:szCs w:val="24"/>
          <w:lang w:val="en-US" w:eastAsia="en-IN"/>
        </w:rPr>
        <w:t xml:space="preserve"> </w:t>
      </w:r>
      <w:r w:rsidRPr="004744D7">
        <w:rPr>
          <w:rFonts w:ascii="Calibri" w:eastAsia="Times New Roman" w:hAnsi="Calibri" w:cs="Times New Roman"/>
          <w:sz w:val="24"/>
          <w:szCs w:val="24"/>
          <w:lang w:val="en-US" w:eastAsia="en-IN"/>
        </w:rPr>
        <w:t xml:space="preserve">industry in UML Crow’s foot notation by using the logical model. The logical model is about specifying the entities primary key and, in this model, only we can find the relationships between the entities. In this model, the many-to-many relationship is resolved. </w:t>
      </w:r>
    </w:p>
    <w:p w14:paraId="013A1BD2" w14:textId="77777777" w:rsidR="004744D7" w:rsidRPr="004744D7" w:rsidRDefault="004744D7" w:rsidP="004744D7">
      <w:pPr>
        <w:autoSpaceDE w:val="0"/>
        <w:autoSpaceDN w:val="0"/>
        <w:adjustRightInd w:val="0"/>
        <w:spacing w:line="360" w:lineRule="auto"/>
        <w:ind w:left="360" w:hanging="360"/>
        <w:jc w:val="both"/>
        <w:rPr>
          <w:rFonts w:ascii="Calibri" w:eastAsia="Times New Roman" w:hAnsi="Calibri" w:cs="Times New Roman"/>
          <w:b/>
          <w:sz w:val="32"/>
          <w:szCs w:val="24"/>
          <w:lang w:val="en-US" w:eastAsia="en-IN"/>
        </w:rPr>
      </w:pPr>
      <w:r w:rsidRPr="004744D7">
        <w:rPr>
          <w:rFonts w:ascii="Calibri" w:eastAsia="Times New Roman" w:hAnsi="Calibri" w:cs="Times New Roman"/>
          <w:b/>
          <w:sz w:val="32"/>
          <w:szCs w:val="24"/>
          <w:lang w:val="en-US" w:eastAsia="en-IN"/>
        </w:rPr>
        <w:t xml:space="preserve">Relationship </w:t>
      </w:r>
    </w:p>
    <w:p w14:paraId="2D49F1ED" w14:textId="77777777" w:rsidR="004744D7" w:rsidRPr="004744D7" w:rsidRDefault="004744D7" w:rsidP="004744D7">
      <w:pPr>
        <w:autoSpaceDE w:val="0"/>
        <w:autoSpaceDN w:val="0"/>
        <w:adjustRightInd w:val="0"/>
        <w:spacing w:line="360" w:lineRule="auto"/>
        <w:ind w:left="720" w:hanging="360"/>
        <w:jc w:val="both"/>
        <w:rPr>
          <w:rFonts w:ascii="Calibri" w:eastAsia="Times New Roman" w:hAnsi="Calibri" w:cs="Times New Roman"/>
          <w:sz w:val="24"/>
          <w:szCs w:val="24"/>
          <w:lang w:val="en-US" w:eastAsia="en-IN"/>
        </w:rPr>
      </w:pPr>
      <w:r w:rsidRPr="004744D7">
        <w:rPr>
          <w:rFonts w:ascii="Calibri" w:eastAsia="Times New Roman" w:hAnsi="Calibri" w:cs="Times New Roman"/>
          <w:sz w:val="24"/>
          <w:szCs w:val="24"/>
          <w:lang w:val="en-US" w:eastAsia="en-IN"/>
        </w:rPr>
        <w:lastRenderedPageBreak/>
        <w:t xml:space="preserve">The relationship between the entities Supplier and </w:t>
      </w:r>
      <w:proofErr w:type="spellStart"/>
      <w:r w:rsidRPr="004744D7">
        <w:rPr>
          <w:rFonts w:ascii="Calibri" w:eastAsia="Times New Roman" w:hAnsi="Calibri" w:cs="Times New Roman"/>
          <w:sz w:val="24"/>
          <w:szCs w:val="24"/>
          <w:lang w:val="en-US" w:eastAsia="en-IN"/>
        </w:rPr>
        <w:t>Raw_Material</w:t>
      </w:r>
      <w:proofErr w:type="spellEnd"/>
      <w:r w:rsidRPr="004744D7">
        <w:rPr>
          <w:rFonts w:ascii="Calibri" w:eastAsia="Times New Roman" w:hAnsi="Calibri" w:cs="Times New Roman"/>
          <w:sz w:val="24"/>
          <w:szCs w:val="24"/>
          <w:lang w:val="en-US" w:eastAsia="en-IN"/>
        </w:rPr>
        <w:t xml:space="preserve"> is one to many. The </w:t>
      </w:r>
      <w:proofErr w:type="spellStart"/>
      <w:r w:rsidRPr="004744D7">
        <w:rPr>
          <w:rFonts w:ascii="Calibri" w:eastAsia="Times New Roman" w:hAnsi="Calibri" w:cs="Times New Roman"/>
          <w:sz w:val="24"/>
          <w:szCs w:val="24"/>
          <w:lang w:val="en-US" w:eastAsia="en-IN"/>
        </w:rPr>
        <w:t>Raw_Material</w:t>
      </w:r>
      <w:proofErr w:type="spellEnd"/>
      <w:r w:rsidRPr="004744D7">
        <w:rPr>
          <w:rFonts w:ascii="Calibri" w:eastAsia="Times New Roman" w:hAnsi="Calibri" w:cs="Times New Roman"/>
          <w:sz w:val="24"/>
          <w:szCs w:val="24"/>
          <w:lang w:val="en-US" w:eastAsia="en-IN"/>
        </w:rPr>
        <w:t xml:space="preserve"> depends on 1 to many Suppliers. i.e., the toy production requires raw materials and thus, it can be collected from same supplier or it can be obtained from different suppliers. </w:t>
      </w:r>
    </w:p>
    <w:p w14:paraId="08D2D224" w14:textId="77777777" w:rsidR="004744D7" w:rsidRPr="004744D7" w:rsidRDefault="004744D7" w:rsidP="004744D7">
      <w:pPr>
        <w:autoSpaceDE w:val="0"/>
        <w:autoSpaceDN w:val="0"/>
        <w:adjustRightInd w:val="0"/>
        <w:spacing w:line="360" w:lineRule="auto"/>
        <w:ind w:left="720" w:hanging="360"/>
        <w:jc w:val="both"/>
        <w:rPr>
          <w:rFonts w:ascii="Calibri" w:eastAsia="Times New Roman" w:hAnsi="Calibri" w:cs="Times New Roman"/>
          <w:sz w:val="24"/>
          <w:szCs w:val="24"/>
          <w:lang w:val="en-US" w:eastAsia="en-IN"/>
        </w:rPr>
      </w:pPr>
      <w:r w:rsidRPr="004744D7">
        <w:rPr>
          <w:rFonts w:ascii="Calibri" w:eastAsia="Times New Roman" w:hAnsi="Calibri" w:cs="Times New Roman"/>
          <w:sz w:val="24"/>
          <w:szCs w:val="24"/>
          <w:lang w:val="en-US" w:eastAsia="en-IN"/>
        </w:rPr>
        <w:t xml:space="preserve">The relationship between the Lot and </w:t>
      </w:r>
      <w:proofErr w:type="spellStart"/>
      <w:r w:rsidRPr="004744D7">
        <w:rPr>
          <w:rFonts w:ascii="Calibri" w:eastAsia="Times New Roman" w:hAnsi="Calibri" w:cs="Times New Roman"/>
          <w:sz w:val="24"/>
          <w:szCs w:val="24"/>
          <w:lang w:val="en-US" w:eastAsia="en-IN"/>
        </w:rPr>
        <w:t>Raw_Material_Lot</w:t>
      </w:r>
      <w:proofErr w:type="spellEnd"/>
      <w:r w:rsidRPr="004744D7">
        <w:rPr>
          <w:rFonts w:ascii="Calibri" w:eastAsia="Times New Roman" w:hAnsi="Calibri" w:cs="Times New Roman"/>
          <w:sz w:val="24"/>
          <w:szCs w:val="24"/>
          <w:lang w:val="en-US" w:eastAsia="en-IN"/>
        </w:rPr>
        <w:t xml:space="preserve"> is one to many and same for </w:t>
      </w:r>
      <w:proofErr w:type="spellStart"/>
      <w:r w:rsidRPr="004744D7">
        <w:rPr>
          <w:rFonts w:ascii="Calibri" w:eastAsia="Times New Roman" w:hAnsi="Calibri" w:cs="Times New Roman"/>
          <w:sz w:val="24"/>
          <w:szCs w:val="24"/>
          <w:lang w:val="en-US" w:eastAsia="en-IN"/>
        </w:rPr>
        <w:t>Raw_Material</w:t>
      </w:r>
      <w:proofErr w:type="spellEnd"/>
      <w:r w:rsidRPr="004744D7">
        <w:rPr>
          <w:rFonts w:ascii="Calibri" w:eastAsia="Times New Roman" w:hAnsi="Calibri" w:cs="Times New Roman"/>
          <w:sz w:val="24"/>
          <w:szCs w:val="24"/>
          <w:lang w:val="en-US" w:eastAsia="en-IN"/>
        </w:rPr>
        <w:t xml:space="preserve"> and </w:t>
      </w:r>
      <w:proofErr w:type="spellStart"/>
      <w:r w:rsidRPr="004744D7">
        <w:rPr>
          <w:rFonts w:ascii="Calibri" w:eastAsia="Times New Roman" w:hAnsi="Calibri" w:cs="Times New Roman"/>
          <w:sz w:val="24"/>
          <w:szCs w:val="24"/>
          <w:lang w:val="en-US" w:eastAsia="en-IN"/>
        </w:rPr>
        <w:t>Raw_Material_Lot</w:t>
      </w:r>
      <w:proofErr w:type="spellEnd"/>
      <w:r w:rsidRPr="004744D7">
        <w:rPr>
          <w:rFonts w:ascii="Calibri" w:eastAsia="Times New Roman" w:hAnsi="Calibri" w:cs="Times New Roman"/>
          <w:sz w:val="24"/>
          <w:szCs w:val="24"/>
          <w:lang w:val="en-US" w:eastAsia="en-IN"/>
        </w:rPr>
        <w:t xml:space="preserve">. The </w:t>
      </w:r>
      <w:proofErr w:type="spellStart"/>
      <w:r w:rsidRPr="004744D7">
        <w:rPr>
          <w:rFonts w:ascii="Calibri" w:eastAsia="Times New Roman" w:hAnsi="Calibri" w:cs="Times New Roman"/>
          <w:sz w:val="24"/>
          <w:szCs w:val="24"/>
          <w:lang w:val="en-US" w:eastAsia="en-IN"/>
        </w:rPr>
        <w:t>Raw_Material_Lot</w:t>
      </w:r>
      <w:proofErr w:type="spellEnd"/>
      <w:r w:rsidRPr="004744D7">
        <w:rPr>
          <w:rFonts w:ascii="Calibri" w:eastAsia="Times New Roman" w:hAnsi="Calibri" w:cs="Times New Roman"/>
          <w:sz w:val="24"/>
          <w:szCs w:val="24"/>
          <w:lang w:val="en-US" w:eastAsia="en-IN"/>
        </w:rPr>
        <w:t xml:space="preserve"> depends on 1 or more Lot. The </w:t>
      </w:r>
      <w:proofErr w:type="spellStart"/>
      <w:r w:rsidRPr="004744D7">
        <w:rPr>
          <w:rFonts w:ascii="Calibri" w:eastAsia="Times New Roman" w:hAnsi="Calibri" w:cs="Times New Roman"/>
          <w:sz w:val="24"/>
          <w:szCs w:val="24"/>
          <w:lang w:val="en-US" w:eastAsia="en-IN"/>
        </w:rPr>
        <w:t>Raw_Material_Lot</w:t>
      </w:r>
      <w:proofErr w:type="spellEnd"/>
      <w:r w:rsidRPr="004744D7">
        <w:rPr>
          <w:rFonts w:ascii="Calibri" w:eastAsia="Times New Roman" w:hAnsi="Calibri" w:cs="Times New Roman"/>
          <w:sz w:val="24"/>
          <w:szCs w:val="24"/>
          <w:lang w:val="en-US" w:eastAsia="en-IN"/>
        </w:rPr>
        <w:t xml:space="preserve"> depends on 1 or many </w:t>
      </w:r>
      <w:proofErr w:type="spellStart"/>
      <w:r w:rsidRPr="004744D7">
        <w:rPr>
          <w:rFonts w:ascii="Calibri" w:eastAsia="Times New Roman" w:hAnsi="Calibri" w:cs="Times New Roman"/>
          <w:sz w:val="24"/>
          <w:szCs w:val="24"/>
          <w:lang w:val="en-US" w:eastAsia="en-IN"/>
        </w:rPr>
        <w:t>Raw_Material</w:t>
      </w:r>
      <w:proofErr w:type="spellEnd"/>
      <w:r w:rsidRPr="004744D7">
        <w:rPr>
          <w:rFonts w:ascii="Calibri" w:eastAsia="Times New Roman" w:hAnsi="Calibri" w:cs="Times New Roman"/>
          <w:sz w:val="24"/>
          <w:szCs w:val="24"/>
          <w:lang w:val="en-US" w:eastAsia="en-IN"/>
        </w:rPr>
        <w:t>.</w:t>
      </w:r>
    </w:p>
    <w:p w14:paraId="1AD4612C" w14:textId="77777777" w:rsidR="004744D7" w:rsidRPr="004744D7" w:rsidRDefault="004744D7" w:rsidP="004744D7">
      <w:pPr>
        <w:autoSpaceDE w:val="0"/>
        <w:autoSpaceDN w:val="0"/>
        <w:adjustRightInd w:val="0"/>
        <w:spacing w:line="360" w:lineRule="auto"/>
        <w:ind w:left="720" w:hanging="360"/>
        <w:jc w:val="both"/>
        <w:rPr>
          <w:rFonts w:ascii="Calibri" w:eastAsia="Times New Roman" w:hAnsi="Calibri" w:cs="Times New Roman"/>
          <w:sz w:val="24"/>
          <w:szCs w:val="24"/>
          <w:lang w:val="en-US" w:eastAsia="en-IN"/>
        </w:rPr>
      </w:pPr>
      <w:r w:rsidRPr="004744D7">
        <w:rPr>
          <w:rFonts w:ascii="Calibri" w:eastAsia="Times New Roman" w:hAnsi="Calibri" w:cs="Times New Roman"/>
          <w:sz w:val="24"/>
          <w:szCs w:val="24"/>
          <w:lang w:val="en-US" w:eastAsia="en-IN"/>
        </w:rPr>
        <w:t xml:space="preserve">The relationship between the Lot and </w:t>
      </w:r>
      <w:proofErr w:type="spellStart"/>
      <w:r w:rsidRPr="004744D7">
        <w:rPr>
          <w:rFonts w:ascii="Calibri" w:eastAsia="Times New Roman" w:hAnsi="Calibri" w:cs="Times New Roman"/>
          <w:sz w:val="24"/>
          <w:szCs w:val="24"/>
          <w:lang w:val="en-US" w:eastAsia="en-IN"/>
        </w:rPr>
        <w:t>Toys_Production</w:t>
      </w:r>
      <w:proofErr w:type="spellEnd"/>
      <w:r w:rsidRPr="004744D7">
        <w:rPr>
          <w:rFonts w:ascii="Calibri" w:eastAsia="Times New Roman" w:hAnsi="Calibri" w:cs="Times New Roman"/>
          <w:sz w:val="24"/>
          <w:szCs w:val="24"/>
          <w:lang w:val="en-US" w:eastAsia="en-IN"/>
        </w:rPr>
        <w:t xml:space="preserve"> is one to many which means the </w:t>
      </w:r>
      <w:proofErr w:type="spellStart"/>
      <w:r w:rsidRPr="004744D7">
        <w:rPr>
          <w:rFonts w:ascii="Calibri" w:eastAsia="Times New Roman" w:hAnsi="Calibri" w:cs="Times New Roman"/>
          <w:sz w:val="24"/>
          <w:szCs w:val="24"/>
          <w:lang w:val="en-US" w:eastAsia="en-IN"/>
        </w:rPr>
        <w:t>Toys_Production</w:t>
      </w:r>
      <w:proofErr w:type="spellEnd"/>
      <w:r w:rsidRPr="004744D7">
        <w:rPr>
          <w:rFonts w:ascii="Calibri" w:eastAsia="Times New Roman" w:hAnsi="Calibri" w:cs="Times New Roman"/>
          <w:sz w:val="24"/>
          <w:szCs w:val="24"/>
          <w:lang w:val="en-US" w:eastAsia="en-IN"/>
        </w:rPr>
        <w:t xml:space="preserve"> depends on 1 to many Lots. By using the foreign key </w:t>
      </w:r>
      <w:proofErr w:type="spellStart"/>
      <w:r w:rsidRPr="004744D7">
        <w:rPr>
          <w:rFonts w:ascii="Calibri" w:eastAsia="Times New Roman" w:hAnsi="Calibri" w:cs="Times New Roman"/>
          <w:sz w:val="24"/>
          <w:szCs w:val="24"/>
          <w:lang w:val="en-US" w:eastAsia="en-IN"/>
        </w:rPr>
        <w:t>Lot_ID</w:t>
      </w:r>
      <w:proofErr w:type="spellEnd"/>
      <w:r w:rsidRPr="004744D7">
        <w:rPr>
          <w:rFonts w:ascii="Calibri" w:eastAsia="Times New Roman" w:hAnsi="Calibri" w:cs="Times New Roman"/>
          <w:sz w:val="24"/>
          <w:szCs w:val="24"/>
          <w:lang w:val="en-US" w:eastAsia="en-IN"/>
        </w:rPr>
        <w:t xml:space="preserve">, the </w:t>
      </w:r>
      <w:proofErr w:type="spellStart"/>
      <w:r w:rsidRPr="004744D7">
        <w:rPr>
          <w:rFonts w:ascii="Calibri" w:eastAsia="Times New Roman" w:hAnsi="Calibri" w:cs="Times New Roman"/>
          <w:sz w:val="24"/>
          <w:szCs w:val="24"/>
          <w:lang w:val="en-US" w:eastAsia="en-IN"/>
        </w:rPr>
        <w:t>Toys_Production</w:t>
      </w:r>
      <w:proofErr w:type="spellEnd"/>
      <w:r w:rsidRPr="004744D7">
        <w:rPr>
          <w:rFonts w:ascii="Calibri" w:eastAsia="Times New Roman" w:hAnsi="Calibri" w:cs="Times New Roman"/>
          <w:sz w:val="24"/>
          <w:szCs w:val="24"/>
          <w:lang w:val="en-US" w:eastAsia="en-IN"/>
        </w:rPr>
        <w:t xml:space="preserve"> and Lot entities can be linked. </w:t>
      </w:r>
    </w:p>
    <w:p w14:paraId="60A085A6" w14:textId="77777777" w:rsidR="004744D7" w:rsidRPr="004744D7" w:rsidRDefault="004744D7" w:rsidP="004744D7">
      <w:pPr>
        <w:autoSpaceDE w:val="0"/>
        <w:autoSpaceDN w:val="0"/>
        <w:adjustRightInd w:val="0"/>
        <w:spacing w:line="360" w:lineRule="auto"/>
        <w:jc w:val="both"/>
        <w:rPr>
          <w:rFonts w:ascii="Calibri" w:eastAsia="Times New Roman" w:hAnsi="Calibri" w:cs="Times New Roman"/>
          <w:sz w:val="24"/>
          <w:szCs w:val="24"/>
          <w:lang w:val="en-US" w:eastAsia="en-IN"/>
        </w:rPr>
      </w:pPr>
    </w:p>
    <w:p w14:paraId="09341D64" w14:textId="77777777" w:rsidR="00A732C3" w:rsidRDefault="00A732C3"/>
    <w:sectPr w:rsidR="00A732C3" w:rsidSect="00483799">
      <w:pgSz w:w="11906" w:h="16838"/>
      <w:pgMar w:top="400" w:right="400" w:bottom="400" w:left="10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4D7"/>
    <w:rsid w:val="004744D7"/>
    <w:rsid w:val="00A732C3"/>
    <w:rsid w:val="00E614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4C0F8"/>
  <w15:chartTrackingRefBased/>
  <w15:docId w15:val="{C38E0F1B-DD9D-4DF6-829D-87A79B93F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4744D7"/>
    <w:pPr>
      <w:autoSpaceDE w:val="0"/>
      <w:autoSpaceDN w:val="0"/>
      <w:adjustRightInd w:val="0"/>
      <w:spacing w:line="360" w:lineRule="auto"/>
      <w:ind w:left="720"/>
      <w:jc w:val="both"/>
    </w:pPr>
    <w:rPr>
      <w:rFonts w:ascii="Calibri" w:eastAsia="Times New Roman" w:hAnsi="Calibri"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226</Words>
  <Characters>1294</Characters>
  <Application>Microsoft Office Word</Application>
  <DocSecurity>0</DocSecurity>
  <Lines>10</Lines>
  <Paragraphs>3</Paragraphs>
  <ScaleCrop>false</ScaleCrop>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Chembeti</dc:creator>
  <cp:keywords/>
  <dc:description/>
  <cp:lastModifiedBy>Shiva Chembeti</cp:lastModifiedBy>
  <cp:revision>2</cp:revision>
  <dcterms:created xsi:type="dcterms:W3CDTF">2022-11-09T22:57:00Z</dcterms:created>
  <dcterms:modified xsi:type="dcterms:W3CDTF">2022-11-09T22:57:00Z</dcterms:modified>
</cp:coreProperties>
</file>