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sz w:val="34"/>
          <w:szCs w:val="34"/>
          <w:b/>
        </w:rPr>
        <w:t xml:space="preserve">Experiment 5 - Sequence Diagram (SE Lab)</w:t>
      </w:r>
    </w:p>
    <w:p>
      <w:pPr>
        <w:jc w:val="left"/>
      </w:pPr>
      <w:r>
        <w:rPr>
          <w:sz w:val="30"/>
          <w:szCs w:val="30"/>
          <w:b/>
        </w:rPr>
        <w:t xml:space="preserve">Theory</w:t>
      </w:r>
    </w:p>
    <w:p>
      <w:pPr>
        <w:jc w:val="left"/>
      </w:pPr>
      <w:r>
        <w:rPr>
          <w:sz w:val="22"/>
          <w:szCs w:val="22"/>
        </w:rPr>
        <w:t xml:space="preserve">Sequence diagrams model time-ordered interactions between actors and system modules.</w:t>
      </w:r>
    </w:p>
    <w:p>
      <w:pPr>
        <w:jc w:val="left"/>
      </w:pPr>
      <w:r>
        <w:rPr>
          <w:sz w:val="22"/>
          <w:szCs w:val="22"/>
        </w:rPr>
        <w:t xml:space="preserve">They show lifelines, activation periods, and messages in chronological order to capture runtime behavior.</w:t>
      </w:r>
    </w:p>
    <w:p>
      <w:pPr>
        <w:jc w:val="left"/>
      </w:pPr>
      <w:r>
        <w:rPr>
          <w:sz w:val="22"/>
          <w:szCs w:val="22"/>
        </w:rPr>
        <w:t xml:space="preserve">In UML, they are especially useful when the order of requests, responses, and alternate branches affects system correctness.</w:t>
      </w:r>
    </w:p>
    <w:p>
      <w:pPr>
        <w:jc w:val="left"/>
      </w:pPr>
      <w:r>
        <w:rPr>
          <w:sz w:val="22"/>
          <w:szCs w:val="22"/>
        </w:rPr>
        <w:t xml:space="preserve">In a smart traffic system, sequence diagrams help explain how cameras, detectors, analytics services, signal controllers, and dashboards cooperate during congestion or violation handling.</w:t>
      </w:r>
    </w:p>
    <w:p>
      <w:pPr>
        <w:jc w:val="left"/>
      </w:pPr>
      <w:r>
        <w:rPr>
          <w:sz w:val="22"/>
          <w:szCs w:val="22"/>
        </w:rPr>
        <w:t xml:space="preserve">They make it easier to verify response timing, follow control flow, and document event-driven communication between modules.</w:t>
      </w:r>
    </w:p>
    <w:p>
      <w:pPr>
        <w:jc w:val="left"/>
      </w:pPr>
      <w:r>
        <w:rPr>
          <w:sz w:val="30"/>
          <w:szCs w:val="30"/>
          <w:b/>
        </w:rPr>
        <w:t xml:space="preserve">Scenario 1: Adaptive Traffic Signal Control During Congestion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sequenceDiagram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participant Camera as Traffic Camera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participant Detector as Vehicle Detector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participant Engine as Traffic Analysis Engine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participant Signal as Signal Controller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participant Dashboard as Admin Dashboard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Camera-&gt;&gt;Detector: Stream live intersection video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Detector-&gt;&gt;Engine: Send vehicle count and lane occupancy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Engine-&gt;&gt;Engine: Calculate congestion level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alt Congestion detected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    Engine-&gt;&gt;Signal: Increase green time for busy lane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    Signal--&gt;&gt;Engine: Signal timing updated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    Engine-&gt;&gt;Dashboard: Push congestion + timing update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else No congestion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    Engine-&gt;&gt;Signal: Keep current cycle timings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    Signal--&gt;&gt;Engine: Timing unchanged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end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Dashboard--&gt;&gt;Dashboard: Render real-time status</w:t>
      </w:r>
    </w:p>
    <w:p>
      <w:pPr>
        <w:jc w:val="left"/>
      </w:pPr>
      <w:r>
        <w:rPr>
          <w:sz w:val="30"/>
          <w:szCs w:val="30"/>
          <w:b/>
        </w:rPr>
        <w:t xml:space="preserve">Scenario 2: Red-Light Violation Detection and Alert Workflow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sequenceDiagram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participant Camera as Intersection Camera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participant Detector as Violation Detector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participant Service as Violation Service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participant DB as Database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participant Alert as Alert/Notification System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participant Admin as Traffic Admin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Camera-&gt;&gt;Detector: Capture frame at stop line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Detector-&gt;&gt;Detector: Check signal state and vehicle position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alt Red-light violation found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    Detector-&gt;&gt;Service: Send violation evidence and metadata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    Service-&gt;&gt;DB: Store violation record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    DB--&gt;&gt;Service: Record ID returned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    Service-&gt;&gt;Alert: Trigger violation alert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    Alert--&gt;&gt;Admin: Notify with snapshot and details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else No violation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    Detector--&gt;&gt;Service: No action required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end</w:t>
      </w:r>
    </w:p>
    <w:p>
      <w:pPr>
        <w:jc w:val="left"/>
      </w:pPr>
      <w:r>
        <w:rPr>
          <w:sz w:val="30"/>
          <w:szCs w:val="30"/>
          <w:b/>
        </w:rPr>
        <w:t xml:space="preserve">Result</w:t>
      </w:r>
    </w:p>
    <w:p>
      <w:pPr>
        <w:jc w:val="left"/>
      </w:pPr>
      <w:r>
        <w:rPr>
          <w:sz w:val="22"/>
          <w:szCs w:val="22"/>
        </w:rPr>
        <w:t xml:space="preserve">Two sequence-diagram scenarios were prepared:</w:t>
      </w:r>
    </w:p>
    <w:p>
      <w:pPr>
        <w:jc w:val="left"/>
      </w:pPr>
      <w:r>
        <w:rPr>
          <w:sz w:val="22"/>
          <w:szCs w:val="22"/>
        </w:rPr>
        <w:t xml:space="preserve">1. Adaptive traffic signal control during congestion</w:t>
      </w:r>
    </w:p>
    <w:p>
      <w:pPr>
        <w:jc w:val="left"/>
      </w:pPr>
      <w:r>
        <w:rPr>
          <w:sz w:val="22"/>
          <w:szCs w:val="22"/>
        </w:rPr>
        <w:t xml:space="preserve">2. Red-light violation detection and alert workflow</w:t>
      </w:r>
    </w:p>
    <w:sectPr>
      <w:pgSz w:w="12240" w:h="15840"/>
      <w:pgMar w:top="1440" w:right="1440" w:bottom="1440" w:left="1440" w:header="720" w:footer="720" w:gutter="0"/>
    </w:sectPr>
  </w:body>
</w:document>
</file>