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Zero shot Learning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March 2023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By: Mehdi - (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Zadeh1980mehdi@gmail.com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i w:val="1"/>
          <w:sz w:val="20"/>
          <w:szCs w:val="20"/>
          <w:u w:val="single"/>
        </w:rPr>
      </w:pPr>
      <w:r w:rsidDel="00000000" w:rsidR="00000000" w:rsidRPr="00000000">
        <w:rPr>
          <w:b w:val="1"/>
          <w:i w:val="1"/>
          <w:sz w:val="20"/>
          <w:szCs w:val="20"/>
          <w:u w:val="single"/>
          <w:rtl w:val="0"/>
        </w:rPr>
        <w:t xml:space="preserve">All comments here are the exact copy of following references :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Key Takeaways :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Zero-shot Learning is a setup in which a model can learn to recognize things that it hasn’t explicitly seen before in training.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This is exactly how zero shot classification works. We have a pre trained model (eg. a language model) which serves as the knowledge base since it has been trained on a huge amount of text from many websites. For any type of task, we give relevant class descriptors and let the model</w:t>
      </w: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 infer what the task actually is.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are different zero-shot learning approaches, but a commonality is that auxiliary information such as textual descriptions are used or encoded during the training process instead of explicit labels.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color w:val="292929"/>
          <w:sz w:val="20"/>
          <w:szCs w:val="20"/>
          <w:highlight w:val="white"/>
          <w:rtl w:val="0"/>
        </w:rPr>
        <w:t xml:space="preserve">Needless to say, </w:t>
      </w:r>
      <w:r w:rsidDel="00000000" w:rsidR="00000000" w:rsidRPr="00000000">
        <w:rPr>
          <w:i w:val="1"/>
          <w:color w:val="292929"/>
          <w:sz w:val="20"/>
          <w:szCs w:val="20"/>
          <w:highlight w:val="white"/>
          <w:u w:val="single"/>
          <w:rtl w:val="0"/>
        </w:rPr>
        <w:t xml:space="preserve">the more labelled data we provide, the better the results would be.</w:t>
      </w:r>
      <w:r w:rsidDel="00000000" w:rsidR="00000000" w:rsidRPr="00000000">
        <w:rPr>
          <w:color w:val="292929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color w:val="292929"/>
          <w:sz w:val="20"/>
          <w:szCs w:val="20"/>
          <w:highlight w:val="white"/>
          <w:rtl w:val="0"/>
        </w:rPr>
        <w:t xml:space="preserve">And sometimes, zero-shot learning doesn’t work very well. If we have a few samples of labelled data but not enough for fine tuning, few shots is the way to go.</w:t>
      </w:r>
    </w:p>
    <w:p w:rsidR="00000000" w:rsidDel="00000000" w:rsidP="00000000" w:rsidRDefault="00000000" w:rsidRPr="00000000" w14:paraId="00000015">
      <w:pPr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color w:val="292929"/>
          <w:sz w:val="20"/>
          <w:szCs w:val="20"/>
          <w:highlight w:val="white"/>
          <w:rtl w:val="0"/>
        </w:rPr>
        <w:t xml:space="preserve">Zero shot and few shot learning methods are reducing the</w:t>
      </w:r>
      <w:r w:rsidDel="00000000" w:rsidR="00000000" w:rsidRPr="00000000">
        <w:rPr>
          <w:i w:val="1"/>
          <w:color w:val="292929"/>
          <w:sz w:val="20"/>
          <w:szCs w:val="20"/>
          <w:highlight w:val="white"/>
          <w:u w:val="single"/>
          <w:rtl w:val="0"/>
        </w:rPr>
        <w:t xml:space="preserve"> reliance on annotated data</w:t>
      </w:r>
      <w:r w:rsidDel="00000000" w:rsidR="00000000" w:rsidRPr="00000000">
        <w:rPr>
          <w:color w:val="292929"/>
          <w:sz w:val="20"/>
          <w:szCs w:val="20"/>
          <w:highlight w:val="white"/>
          <w:rtl w:val="0"/>
        </w:rPr>
        <w:t xml:space="preserve">. The GPT-2 and GPT-3,GPT-4 models have shown remarkable results to prove this.</w:t>
      </w:r>
    </w:p>
    <w:p w:rsidR="00000000" w:rsidDel="00000000" w:rsidP="00000000" w:rsidRDefault="00000000" w:rsidRPr="00000000" w14:paraId="00000017">
      <w:pPr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Zero Shot Learning - 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https://towardsdatascience.com/understanding-zero-shot-learning-making-ml-more-human-4653ac35ccab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https://towardsdatascience.com/zero-and-few-shot-learning-c08e145dc4ed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Contrastive learning :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https://towardsdatascience.com/understanding-contrastive-learning-d5b19fd96607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Pre-trained model : 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https://huggingface.co/MoritzLaurer/DeBERTa-v3-large-mnli-fever-anli-ling-wanli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from transformers import pipeline</w:t>
      </w:r>
    </w:p>
    <w:p w:rsidR="00000000" w:rsidDel="00000000" w:rsidP="00000000" w:rsidRDefault="00000000" w:rsidRPr="00000000" w14:paraId="0000002A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classifier = pipeline("zero-shot-classification", model="MoritzLaurer/DeBERTa-v3-large-mnli-fever-anli-ling-wanli")</w:t>
      </w:r>
    </w:p>
    <w:p w:rsidR="00000000" w:rsidDel="00000000" w:rsidP="00000000" w:rsidRDefault="00000000" w:rsidRPr="00000000" w14:paraId="0000002C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sequence_to_classify = "Angela Merkel is a politician in Germany and leader of the CDU"</w:t>
      </w:r>
    </w:p>
    <w:p w:rsidR="00000000" w:rsidDel="00000000" w:rsidP="00000000" w:rsidRDefault="00000000" w:rsidRPr="00000000" w14:paraId="0000002E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candidate_labels = ["politics", "economy", "entertainment", "environment"]</w:t>
      </w:r>
    </w:p>
    <w:p w:rsidR="00000000" w:rsidDel="00000000" w:rsidP="00000000" w:rsidRDefault="00000000" w:rsidRPr="00000000" w14:paraId="0000002F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output = classifier(sequence_to_classify, candidate_labels, multi_label=False)</w:t>
      </w:r>
    </w:p>
    <w:p w:rsidR="00000000" w:rsidDel="00000000" w:rsidP="00000000" w:rsidRDefault="00000000" w:rsidRPr="00000000" w14:paraId="00000031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print(output)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 by Streamlit APP : (Localhost)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37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75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huggingface.co/MoritzLaurer/DeBERTa-v3-large-mnli-fever-anli-ling-wanli" TargetMode="External"/><Relationship Id="rId12" Type="http://schemas.openxmlformats.org/officeDocument/2006/relationships/image" Target="media/image2.png"/><Relationship Id="rId9" Type="http://schemas.openxmlformats.org/officeDocument/2006/relationships/hyperlink" Target="https://towardsdatascience.com/understanding-contrastive-learning-d5b19fd96607" TargetMode="External"/><Relationship Id="rId5" Type="http://schemas.openxmlformats.org/officeDocument/2006/relationships/styles" Target="styles.xml"/><Relationship Id="rId6" Type="http://schemas.openxmlformats.org/officeDocument/2006/relationships/hyperlink" Target="mailto:Zadeh1980mehdi@gmail.com" TargetMode="External"/><Relationship Id="rId7" Type="http://schemas.openxmlformats.org/officeDocument/2006/relationships/hyperlink" Target="https://towardsdatascience.com/understanding-zero-shot-learning-making-ml-more-human-4653ac35ccab" TargetMode="External"/><Relationship Id="rId8" Type="http://schemas.openxmlformats.org/officeDocument/2006/relationships/hyperlink" Target="https://towardsdatascience.com/zero-and-few-shot-learning-c08e145dc4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