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AC" w:rsidRDefault="007B2233" w:rsidP="00B86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6930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CALL FOR </w:t>
      </w:r>
      <w:r w:rsidR="00B86B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VOLUNTEERS</w:t>
      </w:r>
    </w:p>
    <w:p w:rsidR="00F753FB" w:rsidRDefault="007B223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753FB" w:rsidRPr="00F753FB" w:rsidRDefault="007B2233" w:rsidP="00D5468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753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University of Guyana</w:t>
      </w:r>
      <w:r w:rsidR="00F753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’s RASSR Camp</w:t>
      </w:r>
      <w:r w:rsidR="00D546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F753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753FB" w:rsidRPr="00F753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July 14</w:t>
      </w:r>
      <w:r w:rsidR="00F753FB" w:rsidRPr="00F753FB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 xml:space="preserve">th </w:t>
      </w:r>
      <w:r w:rsidR="00F753FB" w:rsidRPr="00F753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July 28</w:t>
      </w:r>
      <w:r w:rsidR="00F753FB" w:rsidRPr="00F753FB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F753FB" w:rsidRPr="00F753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2024.</w:t>
      </w:r>
    </w:p>
    <w:p w:rsidR="00F753FB" w:rsidRDefault="00F753F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53FB" w:rsidRDefault="00F753FB" w:rsidP="00F753F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F753FB" w:rsidRPr="00FA7798" w:rsidRDefault="00F753FB" w:rsidP="00F753F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691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About UG RASSR: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the 3</w:t>
      </w:r>
      <w:r w:rsidRPr="00F753F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year, t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 University of Guyana (UG)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hosting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its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multi-year </w:t>
      </w:r>
      <w:proofErr w:type="spellStart"/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UG-RASSR </w:t>
      </w:r>
      <w:proofErr w:type="spellEnd"/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>(Regi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>nal Accelerat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or 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>for STEM Students Readiness)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camp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UG-RASSR is a cutting edge multi-disciplinary </w:t>
      </w:r>
      <w:proofErr w:type="spellStart"/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>programme</w:t>
      </w:r>
      <w:proofErr w:type="spellEnd"/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aimed at discovering, mentoring and developing young STEM students from across Guyana to accelerate and prepare them for entry into higher education </w:t>
      </w:r>
      <w:proofErr w:type="spellStart"/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>programmes</w:t>
      </w:r>
      <w:proofErr w:type="spellEnd"/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careers that are likely to emerge in Guyana and across the globe in the near future.</w:t>
      </w:r>
    </w:p>
    <w:p w:rsidR="00F753FB" w:rsidRDefault="00F753FB" w:rsidP="00F753F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100 high school 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tudents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teacher/chaperone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>s from across the 10 administrative regions</w:t>
      </w:r>
      <w:r w:rsidR="00B86B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>participate 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86B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RASSR </w:t>
      </w:r>
      <w:r w:rsidR="00B86B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2024 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camp </w:t>
      </w:r>
      <w:r w:rsidR="00B86B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which 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will be </w:t>
      </w:r>
      <w:r w:rsidR="00B86B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held 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</w:t>
      </w:r>
      <w:proofErr w:type="spellStart"/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>Turkeyen</w:t>
      </w:r>
      <w:proofErr w:type="spellEnd"/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Campus for 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 two-week</w:t>
      </w:r>
      <w:r w:rsidRPr="00FA77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period.  </w:t>
      </w:r>
      <w:r w:rsidR="00B86B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UG-RASSR is a residential </w:t>
      </w:r>
      <w:proofErr w:type="spellStart"/>
      <w:r w:rsidR="00B86BFA">
        <w:rPr>
          <w:rFonts w:ascii="Times New Roman" w:eastAsia="Times New Roman" w:hAnsi="Times New Roman" w:cs="Times New Roman"/>
          <w:color w:val="222222"/>
          <w:sz w:val="24"/>
          <w:szCs w:val="24"/>
        </w:rPr>
        <w:t>programme</w:t>
      </w:r>
      <w:proofErr w:type="spellEnd"/>
      <w:r w:rsidR="00B86B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is currently inviting qualified individuals to </w:t>
      </w:r>
      <w:r w:rsidR="0074768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volunteer in this life enhancing </w:t>
      </w:r>
      <w:proofErr w:type="spellStart"/>
      <w:r w:rsidR="00747685">
        <w:rPr>
          <w:rFonts w:ascii="Times New Roman" w:eastAsia="Times New Roman" w:hAnsi="Times New Roman" w:cs="Times New Roman"/>
          <w:color w:val="222222"/>
          <w:sz w:val="24"/>
          <w:szCs w:val="24"/>
        </w:rPr>
        <w:t>programme</w:t>
      </w:r>
      <w:proofErr w:type="spellEnd"/>
      <w:r w:rsidR="0074768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the RASSR campers.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F753FB" w:rsidRDefault="00F753FB" w:rsidP="00F753F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53FB" w:rsidRPr="00F753FB" w:rsidRDefault="00F753FB" w:rsidP="00F753F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753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Volunteer Job Description</w:t>
      </w:r>
    </w:p>
    <w:p w:rsidR="00F753FB" w:rsidRDefault="00F753FB">
      <w:pPr>
        <w:ind w:left="100"/>
        <w:rPr>
          <w:b/>
        </w:rPr>
      </w:pPr>
    </w:p>
    <w:p w:rsidR="00C346AC" w:rsidRDefault="007B2233" w:rsidP="00F753FB">
      <w:r>
        <w:rPr>
          <w:b/>
        </w:rPr>
        <w:t xml:space="preserve">Title: </w:t>
      </w:r>
      <w:r>
        <w:t>Camp Volunteer (2-Week Employment, Remuneration Offered)</w:t>
      </w:r>
    </w:p>
    <w:p w:rsidR="00C346AC" w:rsidRDefault="007B2233" w:rsidP="00F753FB">
      <w:pPr>
        <w:pStyle w:val="Heading1"/>
        <w:spacing w:before="241"/>
        <w:ind w:left="0"/>
        <w:rPr>
          <w:b w:val="0"/>
        </w:rPr>
      </w:pPr>
      <w:r>
        <w:t xml:space="preserve">Minimum Age: </w:t>
      </w:r>
      <w:r>
        <w:rPr>
          <w:b w:val="0"/>
        </w:rPr>
        <w:t>19</w:t>
      </w:r>
    </w:p>
    <w:p w:rsidR="00C346AC" w:rsidRDefault="007B2233" w:rsidP="00F753FB">
      <w:pPr>
        <w:spacing w:before="238"/>
      </w:pPr>
      <w:r>
        <w:rPr>
          <w:b/>
        </w:rPr>
        <w:t xml:space="preserve">Reports to: </w:t>
      </w:r>
      <w:r>
        <w:t xml:space="preserve">Volunteer Coordinator </w:t>
      </w:r>
    </w:p>
    <w:p w:rsidR="00C346AC" w:rsidRDefault="00C346AC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color w:val="000000"/>
        </w:rPr>
      </w:pPr>
    </w:p>
    <w:p w:rsidR="00C346AC" w:rsidRDefault="007B2233" w:rsidP="00F753FB">
      <w:pPr>
        <w:pStyle w:val="Heading1"/>
        <w:ind w:left="0"/>
      </w:pPr>
      <w:r>
        <w:t>Minimum Qualifications: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1"/>
      </w:pPr>
      <w:r>
        <w:rPr>
          <w:color w:val="000000"/>
        </w:rPr>
        <w:t>High school graduate or equivalent diploma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39"/>
      </w:pPr>
      <w:r>
        <w:rPr>
          <w:color w:val="000000"/>
        </w:rPr>
        <w:t>Desire and ability to work with minors in a camp setting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1" w:line="273" w:lineRule="auto"/>
        <w:ind w:right="331"/>
      </w:pPr>
      <w:r>
        <w:rPr>
          <w:color w:val="000000"/>
        </w:rPr>
        <w:t>Endurance required to maintain consistent supervision of campers for a 2-week camping experience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5"/>
      </w:pPr>
      <w:r>
        <w:rPr>
          <w:color w:val="000000"/>
        </w:rPr>
        <w:t>Ability to be a positive member of a team and to accept supervision and guidance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1"/>
      </w:pPr>
      <w:r>
        <w:rPr>
          <w:color w:val="000000"/>
        </w:rPr>
        <w:t>Good character, integrity and adaptability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39" w:line="276" w:lineRule="auto"/>
        <w:ind w:right="204"/>
      </w:pPr>
      <w:r>
        <w:rPr>
          <w:color w:val="000000"/>
        </w:rPr>
        <w:t>Visual and auditory ability to identify and respond to environmental or other hazards related to camp activities</w:t>
      </w:r>
    </w:p>
    <w:p w:rsidR="00C346AC" w:rsidRDefault="00C346AC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</w:rPr>
      </w:pPr>
    </w:p>
    <w:p w:rsidR="00B86BFA" w:rsidRDefault="00B86BFA">
      <w:pPr>
        <w:rPr>
          <w:b/>
          <w:bCs/>
        </w:rPr>
      </w:pPr>
      <w:r>
        <w:br w:type="page"/>
      </w:r>
    </w:p>
    <w:p w:rsidR="00C346AC" w:rsidRDefault="007B2233">
      <w:pPr>
        <w:pStyle w:val="Heading1"/>
        <w:ind w:firstLine="100"/>
      </w:pPr>
      <w:r>
        <w:lastRenderedPageBreak/>
        <w:t>Requirements: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1"/>
      </w:pPr>
      <w:bookmarkStart w:id="0" w:name="_heading=h.gjdgxs" w:colFirst="0" w:colLast="0"/>
      <w:bookmarkEnd w:id="0"/>
      <w:r>
        <w:rPr>
          <w:color w:val="000000"/>
        </w:rPr>
        <w:t xml:space="preserve">Interview with Camp Volunteer Selection Panel 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39"/>
      </w:pPr>
      <w:r>
        <w:rPr>
          <w:color w:val="000000"/>
        </w:rPr>
        <w:t>Must read and sign the ‘Volunteer Code of Conduct’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1"/>
      </w:pPr>
      <w:r>
        <w:rPr>
          <w:color w:val="000000"/>
        </w:rPr>
        <w:t>Pass annual background check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39"/>
      </w:pPr>
      <w:r>
        <w:rPr>
          <w:color w:val="000000"/>
        </w:rPr>
        <w:t>Provide two references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1"/>
      </w:pPr>
      <w:r>
        <w:rPr>
          <w:color w:val="000000"/>
        </w:rPr>
        <w:t>Attend mandatory Camp Orientation in June 2024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1"/>
      </w:pPr>
      <w:r>
        <w:rPr>
          <w:color w:val="000000"/>
        </w:rPr>
        <w:t>Must be a University of Guyana Student current student or A</w:t>
      </w:r>
      <w:r>
        <w:rPr>
          <w:color w:val="000000"/>
        </w:rPr>
        <w:t xml:space="preserve">lumni </w:t>
      </w:r>
    </w:p>
    <w:p w:rsidR="00C346AC" w:rsidRDefault="00C346AC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color w:val="000000"/>
        </w:rPr>
      </w:pPr>
    </w:p>
    <w:p w:rsidR="00C346AC" w:rsidRDefault="007B2233">
      <w:pPr>
        <w:pStyle w:val="Heading1"/>
        <w:ind w:firstLine="100"/>
      </w:pPr>
      <w:r>
        <w:t>Duties: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1"/>
      </w:pPr>
      <w:r>
        <w:rPr>
          <w:color w:val="000000"/>
        </w:rPr>
        <w:t xml:space="preserve">Commit to </w:t>
      </w:r>
      <w:r>
        <w:rPr>
          <w:b/>
          <w:color w:val="000000"/>
        </w:rPr>
        <w:t>two</w:t>
      </w:r>
      <w:r>
        <w:rPr>
          <w:color w:val="000000"/>
        </w:rPr>
        <w:t xml:space="preserve"> entire weeks of volunteering at the Camp and able to work between the hours of </w:t>
      </w:r>
      <w:r>
        <w:t>6</w:t>
      </w:r>
      <w:r>
        <w:rPr>
          <w:color w:val="000000"/>
        </w:rPr>
        <w:t xml:space="preserve"> a.m. - 2 p.m. or </w:t>
      </w:r>
      <w:r>
        <w:t>2 p.m. - 10 p.m. daily for the duration of the camp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39" w:line="276" w:lineRule="auto"/>
        <w:ind w:right="550"/>
      </w:pPr>
      <w:r>
        <w:rPr>
          <w:color w:val="000000"/>
        </w:rPr>
        <w:t xml:space="preserve">Assist in </w:t>
      </w:r>
      <w:r w:rsidR="00B86BFA">
        <w:rPr>
          <w:color w:val="000000"/>
        </w:rPr>
        <w:t xml:space="preserve">chaperoning </w:t>
      </w:r>
      <w:r>
        <w:rPr>
          <w:color w:val="000000"/>
        </w:rPr>
        <w:t xml:space="preserve">campers </w:t>
      </w:r>
      <w:r>
        <w:rPr>
          <w:color w:val="000000"/>
        </w:rPr>
        <w:t>to help create an educational, safe and fun environment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39"/>
      </w:pPr>
      <w:r>
        <w:rPr>
          <w:color w:val="000000"/>
        </w:rPr>
        <w:t xml:space="preserve">Work with </w:t>
      </w:r>
      <w:r w:rsidR="00B86BFA">
        <w:rPr>
          <w:color w:val="000000"/>
        </w:rPr>
        <w:t xml:space="preserve">faculty,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</w:t>
      </w:r>
      <w:r w:rsidR="00B86BFA">
        <w:rPr>
          <w:color w:val="000000"/>
        </w:rPr>
        <w:t>staff and volunteers</w:t>
      </w:r>
      <w:r>
        <w:rPr>
          <w:color w:val="000000"/>
        </w:rPr>
        <w:t xml:space="preserve"> to meet the needs of the campers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1"/>
      </w:pPr>
      <w:r>
        <w:rPr>
          <w:color w:val="000000"/>
        </w:rPr>
        <w:t>Encouraging respect for personal property, camp equipment and facilities</w:t>
      </w:r>
    </w:p>
    <w:p w:rsidR="00B86BFA" w:rsidRPr="00B86BFA" w:rsidRDefault="007B2233" w:rsidP="00D54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77"/>
      </w:pPr>
      <w:r w:rsidRPr="00D54683">
        <w:rPr>
          <w:color w:val="000000"/>
        </w:rPr>
        <w:t>Committing to and upholding all camp rules and acting lawfully at all times</w:t>
      </w:r>
    </w:p>
    <w:p w:rsidR="00C346AC" w:rsidRDefault="007B2233" w:rsidP="00D54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77"/>
      </w:pPr>
      <w:r w:rsidRPr="00D54683">
        <w:rPr>
          <w:color w:val="000000"/>
        </w:rPr>
        <w:t>Set a good example for your campers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2" w:line="273" w:lineRule="auto"/>
        <w:ind w:right="918"/>
      </w:pPr>
      <w:r>
        <w:rPr>
          <w:color w:val="000000"/>
        </w:rPr>
        <w:t xml:space="preserve">Observe camper behavior, assess its appropriateness 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4"/>
      </w:pPr>
      <w:r>
        <w:rPr>
          <w:color w:val="000000"/>
        </w:rPr>
        <w:t>Enforce appropriate safety regulations and emergency procedures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/>
      </w:pPr>
      <w:r>
        <w:rPr>
          <w:color w:val="000000"/>
        </w:rPr>
        <w:t>Assist Staff by being involved in programs, meal times and other assignments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/>
      </w:pPr>
      <w:r>
        <w:rPr>
          <w:color w:val="000000"/>
        </w:rPr>
        <w:t>Work to develop a group/team feeling within camp as a whole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/>
      </w:pPr>
      <w:r>
        <w:rPr>
          <w:color w:val="000000"/>
        </w:rPr>
        <w:t>Know the whereabouts of your campers at all times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/>
      </w:pPr>
      <w:r>
        <w:rPr>
          <w:color w:val="000000"/>
        </w:rPr>
        <w:t>Monitor the daily health and safety of each camper in your assigned group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/>
      </w:pPr>
      <w:r>
        <w:rPr>
          <w:color w:val="000000"/>
        </w:rPr>
        <w:t>Assist Staff by actively participating and supervising campers at program activities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rPr>
          <w:b/>
          <w:color w:val="000000"/>
        </w:rPr>
      </w:pPr>
      <w:r>
        <w:rPr>
          <w:color w:val="000000"/>
        </w:rPr>
        <w:t>Be present and on time for each activity period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rPr>
          <w:b/>
          <w:color w:val="000000"/>
        </w:rPr>
      </w:pPr>
      <w:r>
        <w:rPr>
          <w:color w:val="000000"/>
        </w:rPr>
        <w:t>Work in harmony with teachers</w:t>
      </w:r>
      <w:r w:rsidR="00B86BFA">
        <w:rPr>
          <w:color w:val="000000"/>
        </w:rPr>
        <w:t>, campers,</w:t>
      </w:r>
      <w:r>
        <w:rPr>
          <w:color w:val="000000"/>
        </w:rPr>
        <w:t xml:space="preserve"> staff</w:t>
      </w:r>
      <w:r w:rsidR="00B86BFA">
        <w:rPr>
          <w:color w:val="000000"/>
        </w:rPr>
        <w:t xml:space="preserve"> and other volunteers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rPr>
          <w:b/>
          <w:color w:val="000000"/>
        </w:rPr>
      </w:pPr>
      <w:r>
        <w:rPr>
          <w:color w:val="000000"/>
        </w:rPr>
        <w:t>Establish an</w:t>
      </w:r>
      <w:r>
        <w:rPr>
          <w:color w:val="000000"/>
        </w:rPr>
        <w:t>d enforce safety precautions, regulations and emergency procedures relating to the equipment, materials and area of your assigned activity.</w:t>
      </w:r>
    </w:p>
    <w:p w:rsidR="00C346AC" w:rsidRDefault="007B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rPr>
          <w:b/>
          <w:color w:val="000000"/>
        </w:rPr>
      </w:pPr>
      <w:r>
        <w:rPr>
          <w:color w:val="000000"/>
        </w:rPr>
        <w:t xml:space="preserve">Follow </w:t>
      </w:r>
      <w:r w:rsidR="00B86BFA">
        <w:rPr>
          <w:color w:val="000000"/>
        </w:rPr>
        <w:t xml:space="preserve">UG-RASSR </w:t>
      </w:r>
      <w:r>
        <w:rPr>
          <w:color w:val="000000"/>
        </w:rPr>
        <w:t>standard operating procedures and reporting protocols.</w:t>
      </w:r>
    </w:p>
    <w:p w:rsidR="00C346AC" w:rsidRDefault="00C346AC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</w:pPr>
    </w:p>
    <w:p w:rsidR="00C346AC" w:rsidRDefault="007B223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b/>
          <w:color w:val="000000"/>
        </w:rPr>
      </w:pPr>
      <w:r>
        <w:t xml:space="preserve">Note: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stipend of $25,000 per week (for a total of $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50,000 for the two weeks)  will be paid to each volunteer who is present for the full 14 days. This stipend is to assist with traveling expenses; volunteers will also receive daily meals and branded t-shirts that you are required to wear while on duty.</w:t>
      </w:r>
    </w:p>
    <w:p w:rsidR="00C346AC" w:rsidRDefault="00C346AC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color w:val="000000"/>
        </w:rPr>
      </w:pPr>
    </w:p>
    <w:p w:rsidR="00C346AC" w:rsidRDefault="00C346AC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b/>
          <w:color w:val="000000"/>
        </w:rPr>
      </w:pPr>
    </w:p>
    <w:p w:rsidR="00C346AC" w:rsidRDefault="007B223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b/>
          <w:color w:val="000000"/>
        </w:rPr>
      </w:pPr>
      <w:r>
        <w:rPr>
          <w:b/>
          <w:color w:val="000000"/>
        </w:rPr>
        <w:t xml:space="preserve">Email your CV and Cover Letter to: </w:t>
      </w:r>
      <w:hyperlink r:id="rId8">
        <w:r>
          <w:rPr>
            <w:rFonts w:ascii="Helvetica Neue" w:eastAsia="Helvetica Neue" w:hAnsi="Helvetica Neue" w:cs="Helvetica Neue"/>
            <w:b/>
            <w:color w:val="0000FF"/>
            <w:sz w:val="21"/>
            <w:szCs w:val="21"/>
            <w:highlight w:val="white"/>
            <w:u w:val="single"/>
          </w:rPr>
          <w:t>ugrassr@uog.edu.gy</w:t>
        </w:r>
      </w:hyperlink>
      <w:r>
        <w:rPr>
          <w:rFonts w:ascii="Helvetica Neue" w:eastAsia="Helvetica Neue" w:hAnsi="Helvetica Neue" w:cs="Helvetica Neue"/>
          <w:b/>
          <w:color w:val="222222"/>
          <w:sz w:val="21"/>
          <w:szCs w:val="21"/>
          <w:highlight w:val="white"/>
        </w:rPr>
        <w:t xml:space="preserve"> </w:t>
      </w:r>
      <w:r w:rsidR="00F12C4D">
        <w:rPr>
          <w:rFonts w:ascii="Helvetica Neue" w:eastAsia="Helvetica Neue" w:hAnsi="Helvetica Neue" w:cs="Helvetica Neue"/>
          <w:b/>
          <w:color w:val="222222"/>
          <w:sz w:val="21"/>
          <w:szCs w:val="21"/>
          <w:highlight w:val="white"/>
        </w:rPr>
        <w:t>by 4:00 p.m. on Friday, July 5, 2024.</w:t>
      </w:r>
    </w:p>
    <w:p w:rsidR="00C346AC" w:rsidRDefault="00C346AC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color w:val="000000"/>
        </w:rPr>
      </w:pPr>
    </w:p>
    <w:p w:rsidR="00C346AC" w:rsidRDefault="007B223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color w:val="000000"/>
        </w:rPr>
      </w:pPr>
      <w:r>
        <w:rPr>
          <w:color w:val="000000"/>
        </w:rPr>
        <w:lastRenderedPageBreak/>
        <w:t xml:space="preserve">For More Information, Contact: </w:t>
      </w:r>
    </w:p>
    <w:p w:rsidR="00C346AC" w:rsidRDefault="007B223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color w:val="000000"/>
        </w:rPr>
      </w:pPr>
      <w:r>
        <w:rPr>
          <w:color w:val="000000"/>
        </w:rPr>
        <w:t>640-1352</w:t>
      </w:r>
    </w:p>
    <w:p w:rsidR="00C346AC" w:rsidRDefault="007B223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color w:val="000000"/>
        </w:rPr>
      </w:pPr>
      <w:r>
        <w:rPr>
          <w:color w:val="000000"/>
        </w:rPr>
        <w:t xml:space="preserve">624-1310 </w:t>
      </w:r>
    </w:p>
    <w:p w:rsidR="00C346AC" w:rsidRDefault="00C346AC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color w:val="000000"/>
        </w:rPr>
      </w:pPr>
    </w:p>
    <w:p w:rsidR="00C346AC" w:rsidRDefault="007B223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b/>
          <w:i/>
          <w:color w:val="000000"/>
        </w:rPr>
      </w:pPr>
      <w:r>
        <w:rPr>
          <w:b/>
          <w:i/>
          <w:color w:val="000000"/>
        </w:rPr>
        <w:t xml:space="preserve">Only successful applicants will be contacted. </w:t>
      </w:r>
      <w:bookmarkStart w:id="1" w:name="_GoBack"/>
      <w:bookmarkEnd w:id="1"/>
    </w:p>
    <w:p w:rsidR="00C346AC" w:rsidRDefault="00C346AC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1"/>
        <w:ind w:left="820"/>
        <w:rPr>
          <w:color w:val="000000"/>
        </w:rPr>
      </w:pPr>
    </w:p>
    <w:sectPr w:rsidR="00C346AC">
      <w:headerReference w:type="default" r:id="rId9"/>
      <w:footerReference w:type="default" r:id="rId10"/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233" w:rsidRDefault="007B2233">
      <w:r>
        <w:separator/>
      </w:r>
    </w:p>
  </w:endnote>
  <w:endnote w:type="continuationSeparator" w:id="0">
    <w:p w:rsidR="007B2233" w:rsidRDefault="007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6AC" w:rsidRDefault="007B22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753FB">
      <w:rPr>
        <w:color w:val="000000"/>
      </w:rPr>
      <w:fldChar w:fldCharType="separate"/>
    </w:r>
    <w:r w:rsidR="00F753FB">
      <w:rPr>
        <w:noProof/>
        <w:color w:val="000000"/>
      </w:rPr>
      <w:t>1</w:t>
    </w:r>
    <w:r>
      <w:rPr>
        <w:color w:val="000000"/>
      </w:rPr>
      <w:fldChar w:fldCharType="end"/>
    </w:r>
  </w:p>
  <w:p w:rsidR="00C346AC" w:rsidRDefault="00C346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233" w:rsidRDefault="007B2233">
      <w:r>
        <w:separator/>
      </w:r>
    </w:p>
  </w:footnote>
  <w:footnote w:type="continuationSeparator" w:id="0">
    <w:p w:rsidR="007B2233" w:rsidRDefault="007B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6AC" w:rsidRDefault="00D546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4BE9BC">
          <wp:simplePos x="0" y="0"/>
          <wp:positionH relativeFrom="column">
            <wp:posOffset>-212725</wp:posOffset>
          </wp:positionH>
          <wp:positionV relativeFrom="paragraph">
            <wp:posOffset>-266700</wp:posOffset>
          </wp:positionV>
          <wp:extent cx="5989320" cy="1623060"/>
          <wp:effectExtent l="0" t="0" r="0" b="0"/>
          <wp:wrapTopAndBottom/>
          <wp:docPr id="5" name="Picture 5" descr="C:\Users\USER\AppData\Local\Packages\Microsoft.Windows.Photos_8wekyb3d8bbwe\TempState\ShareServiceTempFolder\RASSR_LETTER head copy (11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AppData\Local\Packages\Microsoft.Windows.Photos_8wekyb3d8bbwe\TempState\ShareServiceTempFolder\RASSR_LETTER head copy (11)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9320" cy="162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2233">
      <w:rPr>
        <w:color w:val="000000"/>
      </w:rPr>
      <w:t xml:space="preserve">                                  </w:t>
    </w:r>
    <w:r w:rsidR="007B2233">
      <w:rPr>
        <w:color w:val="000000"/>
      </w:rPr>
      <w:t xml:space="preserve">             </w:t>
    </w:r>
    <w:r w:rsidR="007B2233">
      <w:rPr>
        <w:color w:val="000000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92314"/>
    <w:multiLevelType w:val="multilevel"/>
    <w:tmpl w:val="E9005ABA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28" w:hanging="360"/>
      </w:pPr>
    </w:lvl>
    <w:lvl w:ilvl="3">
      <w:numFmt w:val="bullet"/>
      <w:lvlText w:val="•"/>
      <w:lvlJc w:val="left"/>
      <w:pPr>
        <w:ind w:left="3317" w:hanging="360"/>
      </w:pPr>
    </w:lvl>
    <w:lvl w:ilvl="4">
      <w:numFmt w:val="bullet"/>
      <w:lvlText w:val="•"/>
      <w:lvlJc w:val="left"/>
      <w:pPr>
        <w:ind w:left="4206" w:hanging="360"/>
      </w:pPr>
    </w:lvl>
    <w:lvl w:ilvl="5">
      <w:numFmt w:val="bullet"/>
      <w:lvlText w:val="•"/>
      <w:lvlJc w:val="left"/>
      <w:pPr>
        <w:ind w:left="5095" w:hanging="360"/>
      </w:pPr>
    </w:lvl>
    <w:lvl w:ilvl="6">
      <w:numFmt w:val="bullet"/>
      <w:lvlText w:val="•"/>
      <w:lvlJc w:val="left"/>
      <w:pPr>
        <w:ind w:left="5984" w:hanging="360"/>
      </w:pPr>
    </w:lvl>
    <w:lvl w:ilvl="7">
      <w:numFmt w:val="bullet"/>
      <w:lvlText w:val="•"/>
      <w:lvlJc w:val="left"/>
      <w:pPr>
        <w:ind w:left="6873" w:hanging="360"/>
      </w:pPr>
    </w:lvl>
    <w:lvl w:ilvl="8">
      <w:numFmt w:val="bullet"/>
      <w:lvlText w:val="•"/>
      <w:lvlJc w:val="left"/>
      <w:pPr>
        <w:ind w:left="77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AC"/>
    <w:rsid w:val="00747685"/>
    <w:rsid w:val="007B2233"/>
    <w:rsid w:val="00B86BFA"/>
    <w:rsid w:val="00C346AC"/>
    <w:rsid w:val="00D54683"/>
    <w:rsid w:val="00F12C4D"/>
    <w:rsid w:val="00F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43B5F"/>
  <w15:docId w15:val="{9DFDF8C6-096A-4EB3-A155-9766D3DA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41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4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D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DF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7D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DF7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AD1A5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E6A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rassr@uog.edu.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0muLIq8bGZYPr96/S8Cfk+rs4g==">CgMxLjAyCGguZ2pkZ3hzOAByITF5b3RWaVdGYjhiR2RNTDIzSGpfN2l6TDNOYUFYcDV0VQ==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Deanna Warren</dc:creator>
  <cp:lastModifiedBy>USER</cp:lastModifiedBy>
  <cp:revision>3</cp:revision>
  <dcterms:created xsi:type="dcterms:W3CDTF">2024-07-03T01:01:00Z</dcterms:created>
  <dcterms:modified xsi:type="dcterms:W3CDTF">2024-07-03T01:28:00Z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2017-04-03T00:00:00Z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2024-02-26T00:00:00Z</vt:lpwstr>
  </property>
  <property fmtid="{D5CDD505-2E9C-101B-9397-08002B2CF9AE}" pid="5" name="Producer">
    <vt:lpwstr>Microsoft® Word 2016</vt:lpwstr>
  </property>
</Properties>
</file>