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DAC83" w14:textId="7F858989" w:rsidR="00D4386D" w:rsidRPr="00930AFE" w:rsidRDefault="00D4386D" w:rsidP="00D438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30AFE">
        <w:rPr>
          <w:rFonts w:ascii="Times New Roman" w:hAnsi="Times New Roman" w:cs="Times New Roman"/>
          <w:b/>
          <w:bCs/>
          <w:sz w:val="24"/>
          <w:szCs w:val="24"/>
        </w:rPr>
        <w:t>CO</w:t>
      </w:r>
      <w:r w:rsidR="00930AFE" w:rsidRPr="00930AF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930AFE">
        <w:rPr>
          <w:rFonts w:ascii="Times New Roman" w:hAnsi="Times New Roman" w:cs="Times New Roman"/>
          <w:b/>
          <w:bCs/>
          <w:sz w:val="24"/>
          <w:szCs w:val="24"/>
        </w:rPr>
        <w:t xml:space="preserve"> _ A</w:t>
      </w:r>
      <w:r w:rsidR="00930AFE" w:rsidRPr="00930AFE">
        <w:rPr>
          <w:rFonts w:ascii="Times New Roman" w:hAnsi="Times New Roman" w:cs="Times New Roman"/>
          <w:b/>
          <w:bCs/>
          <w:sz w:val="24"/>
          <w:szCs w:val="24"/>
        </w:rPr>
        <w:t>T2</w:t>
      </w:r>
    </w:p>
    <w:p w14:paraId="33CEB97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reportlab.lib.pagesizes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 xml:space="preserve"> import A4</w:t>
      </w:r>
    </w:p>
    <w:p w14:paraId="1CAD3B0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reportlab.platypus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SimpleDocTemplate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 xml:space="preserve">, Paragraph, Spacer,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PageBreak</w:t>
      </w:r>
      <w:proofErr w:type="spellEnd"/>
    </w:p>
    <w:p w14:paraId="3CBE7BF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reportlab.lib.styles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getSampleStyleSheet</w:t>
      </w:r>
      <w:proofErr w:type="spellEnd"/>
    </w:p>
    <w:p w14:paraId="72A6BFA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reportlab.lib.enums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 xml:space="preserve"> import TA_CENTER</w:t>
      </w:r>
    </w:p>
    <w:p w14:paraId="2EE3B4BE" w14:textId="6646570C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51E406A8" w14:textId="33864399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DOCUMENT_FOLDER = "documents"</w:t>
      </w:r>
    </w:p>
    <w:p w14:paraId="64CB3E89" w14:textId="553AA16B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0AFE">
        <w:rPr>
          <w:rFonts w:ascii="Times New Roman" w:hAnsi="Times New Roman" w:cs="Times New Roman"/>
          <w:sz w:val="24"/>
          <w:szCs w:val="24"/>
        </w:rPr>
        <w:t>os.makedirs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 xml:space="preserve">(DOCUMENT_FOLDER,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exist_ok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=True)</w:t>
      </w:r>
    </w:p>
    <w:p w14:paraId="5E5FEDB2" w14:textId="454F6016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styles =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getSampleStyleSheet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()</w:t>
      </w:r>
    </w:p>
    <w:p w14:paraId="212E9F2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0AFE">
        <w:rPr>
          <w:rFonts w:ascii="Times New Roman" w:hAnsi="Times New Roman" w:cs="Times New Roman"/>
          <w:sz w:val="24"/>
          <w:szCs w:val="24"/>
        </w:rPr>
        <w:t>title_style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 xml:space="preserve"> = styles["Title"]</w:t>
      </w:r>
    </w:p>
    <w:p w14:paraId="2E10F4B5" w14:textId="1125FA25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0AFE">
        <w:rPr>
          <w:rFonts w:ascii="Times New Roman" w:hAnsi="Times New Roman" w:cs="Times New Roman"/>
          <w:sz w:val="24"/>
          <w:szCs w:val="24"/>
        </w:rPr>
        <w:t>title_style.alignment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 xml:space="preserve"> = TA_CENTER</w:t>
      </w:r>
    </w:p>
    <w:p w14:paraId="5B88901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 xml:space="preserve"> = styles["Heading2"]</w:t>
      </w:r>
    </w:p>
    <w:p w14:paraId="0D96AB13" w14:textId="2EFFDB2C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 xml:space="preserve"> = styles["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BodyText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"]</w:t>
      </w:r>
    </w:p>
    <w:p w14:paraId="3BFA6F91" w14:textId="2887E135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agreements = [</w:t>
      </w:r>
    </w:p>
    <w:p w14:paraId="1196D04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1C16CB7" w14:textId="7FD766E5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"id": "01,</w:t>
      </w:r>
    </w:p>
    <w:p w14:paraId="54748D6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"tenant": "Arun Kumar",</w:t>
      </w:r>
    </w:p>
    <w:p w14:paraId="1661C25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"landlord": "Ravi Properties",</w:t>
      </w:r>
    </w:p>
    <w:p w14:paraId="3F68A11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"rent": "₹15,000",</w:t>
      </w:r>
    </w:p>
    <w:p w14:paraId="2BF8353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"deposit": "₹30,000",</w:t>
      </w:r>
    </w:p>
    <w:p w14:paraId="6C1E344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5DC7811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9AF794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"id": "02",</w:t>
      </w:r>
    </w:p>
    <w:p w14:paraId="6BCBE47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"tenant": "Priya Sharma",</w:t>
      </w:r>
    </w:p>
    <w:p w14:paraId="080997D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"landlord": "Green Homes",</w:t>
      </w:r>
    </w:p>
    <w:p w14:paraId="73137D8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"rent": "₹18,000",</w:t>
      </w:r>
    </w:p>
    <w:p w14:paraId="4DC497F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"deposit": "₹36,000",</w:t>
      </w:r>
    </w:p>
    <w:p w14:paraId="0A0791D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5F7393A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FF4CC6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"id": "03",</w:t>
      </w:r>
    </w:p>
    <w:p w14:paraId="1D53727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    "tenant": "Rahul Verma",</w:t>
      </w:r>
    </w:p>
    <w:p w14:paraId="255B75F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"landlord": "City Rentals",</w:t>
      </w:r>
    </w:p>
    <w:p w14:paraId="40C9F8D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"rent": "₹14,000",</w:t>
      </w:r>
    </w:p>
    <w:p w14:paraId="1F5C6E6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"deposit": "₹28,000",</w:t>
      </w:r>
    </w:p>
    <w:p w14:paraId="3805446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3D1D35F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4AB76A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"id": "04",</w:t>
      </w:r>
    </w:p>
    <w:p w14:paraId="60F3DA8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"tenant": "Sneha Reddy",</w:t>
      </w:r>
    </w:p>
    <w:p w14:paraId="0613628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"landlord": "Sunrise Estates",</w:t>
      </w:r>
    </w:p>
    <w:p w14:paraId="30B7CE0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"rent": "₹20,000",</w:t>
      </w:r>
    </w:p>
    <w:p w14:paraId="1668AFF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"deposit": "₹40,000",</w:t>
      </w:r>
    </w:p>
    <w:p w14:paraId="4933C8D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62AC8A5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044FCB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"id": "05",</w:t>
      </w:r>
    </w:p>
    <w:p w14:paraId="419F8D5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"tenant": "Kiran Rao",</w:t>
      </w:r>
    </w:p>
    <w:p w14:paraId="20FCFC9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"landlord": "Urban Living",</w:t>
      </w:r>
    </w:p>
    <w:p w14:paraId="247243F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"rent": "₹16,000",</w:t>
      </w:r>
    </w:p>
    <w:p w14:paraId="4EA5DC7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"deposit": "₹32,000",</w:t>
      </w:r>
    </w:p>
    <w:p w14:paraId="4C072EC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4A9B2E1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E43E40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"id": "06",</w:t>
      </w:r>
    </w:p>
    <w:p w14:paraId="4D8E9DF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"tenant": "Vikram Singh",</w:t>
      </w:r>
    </w:p>
    <w:p w14:paraId="734E7E3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"landlord": "Metro Homes",</w:t>
      </w:r>
    </w:p>
    <w:p w14:paraId="254C14D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"rent": "₹17,000",</w:t>
      </w:r>
    </w:p>
    <w:p w14:paraId="72C92DE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"deposit": "₹34,000",</w:t>
      </w:r>
    </w:p>
    <w:p w14:paraId="2AF241D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2AD5CAC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6D0E1B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"id": "07",</w:t>
      </w:r>
    </w:p>
    <w:p w14:paraId="766F6CB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"tenant": "Anjali Patel",</w:t>
      </w:r>
    </w:p>
    <w:p w14:paraId="2BAA766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"landlord": "Comfort Properties",</w:t>
      </w:r>
    </w:p>
    <w:p w14:paraId="458D4A0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    "rent": "₹19,000",</w:t>
      </w:r>
    </w:p>
    <w:p w14:paraId="585DA4A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"deposit": "₹38,000",</w:t>
      </w:r>
    </w:p>
    <w:p w14:paraId="1B8206F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6651EDF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02344C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"id": "08",</w:t>
      </w:r>
    </w:p>
    <w:p w14:paraId="141309B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"tenant": "Suresh Kumar",</w:t>
      </w:r>
    </w:p>
    <w:p w14:paraId="3967C58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"landlord": "Blue Sky Rentals",</w:t>
      </w:r>
    </w:p>
    <w:p w14:paraId="5D10EFE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"rent": "₹13,000",</w:t>
      </w:r>
    </w:p>
    <w:p w14:paraId="6DCF7AE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"deposit": "₹26,000",</w:t>
      </w:r>
    </w:p>
    <w:p w14:paraId="4BAAECE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774F0C7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E9F2EE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"id": "09",</w:t>
      </w:r>
    </w:p>
    <w:p w14:paraId="2BD7ABA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"tenant": "Meena Devi",</w:t>
      </w:r>
    </w:p>
    <w:p w14:paraId="0BE063E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"landlord": "Royal Residency",</w:t>
      </w:r>
    </w:p>
    <w:p w14:paraId="3A649C8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"rent": "₹21,000",</w:t>
      </w:r>
    </w:p>
    <w:p w14:paraId="40D5050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"deposit": "₹42,000",</w:t>
      </w:r>
    </w:p>
    <w:p w14:paraId="472F13F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741EDC6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EFB23A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"id": "10",</w:t>
      </w:r>
    </w:p>
    <w:p w14:paraId="63949B3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"tenant": "Ajay Nair",</w:t>
      </w:r>
    </w:p>
    <w:p w14:paraId="571327A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"landlord": "Lake View Homes",</w:t>
      </w:r>
    </w:p>
    <w:p w14:paraId="14E524F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"rent": "₹16,500",</w:t>
      </w:r>
    </w:p>
    <w:p w14:paraId="35C89FE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"deposit": "₹33,000",</w:t>
      </w:r>
    </w:p>
    <w:p w14:paraId="6CAC32C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25248A1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]</w:t>
      </w:r>
    </w:p>
    <w:p w14:paraId="05D20B4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6607F08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59A3FC7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create_agreement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(data):</w:t>
      </w:r>
    </w:p>
    <w:p w14:paraId="0318E6E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6D5FE47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filename =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os.path.join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12CBB4C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    DOCUMENT_FOLDER,</w:t>
      </w:r>
    </w:p>
    <w:p w14:paraId="2BE3B65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f"rental_agreement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_{data['id']}.pdf"</w:t>
      </w:r>
    </w:p>
    <w:p w14:paraId="59D65B2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F74C31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0D6BFE0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document =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SimpleDocTemplate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02FC20E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filename,</w:t>
      </w:r>
    </w:p>
    <w:p w14:paraId="1D868AF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pagesize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=A4,</w:t>
      </w:r>
    </w:p>
    <w:p w14:paraId="4D8E122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rightMargin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=50,</w:t>
      </w:r>
    </w:p>
    <w:p w14:paraId="5E5B4CA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leftMargin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=50,</w:t>
      </w:r>
    </w:p>
    <w:p w14:paraId="6F980DA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topMargin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=50,</w:t>
      </w:r>
    </w:p>
    <w:p w14:paraId="3751F82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bottomMargin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=50</w:t>
      </w:r>
    </w:p>
    <w:p w14:paraId="5EAA84B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EB2BE1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3A3469F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story = []</w:t>
      </w:r>
    </w:p>
    <w:p w14:paraId="07D276F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302983D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# PAGE 1</w:t>
      </w:r>
    </w:p>
    <w:p w14:paraId="43B4BBB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0791E35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02CBA9F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"RESIDENTIAL RENTAL AGREEMENT",</w:t>
      </w:r>
    </w:p>
    <w:p w14:paraId="5A436FD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title_style</w:t>
      </w:r>
      <w:proofErr w:type="spellEnd"/>
    </w:p>
    <w:p w14:paraId="6827986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20D8DF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D0C169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03CAB0B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(Spacer(1, 20))</w:t>
      </w:r>
    </w:p>
    <w:p w14:paraId="11EA0FA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5B677C3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2C144DA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21F4B29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f"""</w:t>
      </w:r>
    </w:p>
    <w:p w14:paraId="43738B3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This Residential Rental Agreement is entered into between</w:t>
      </w:r>
    </w:p>
    <w:p w14:paraId="42B19B3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&lt;b&gt;{data['landlord']}&lt;/b&gt;, referred to as the Landlord,</w:t>
      </w:r>
    </w:p>
    <w:p w14:paraId="329BA68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        and &lt;b&gt;{data['tenant']}&lt;/b&gt;, referred to as the Tenant.</w:t>
      </w:r>
    </w:p>
    <w:p w14:paraId="185163D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agreement establishes the terms and conditions for</w:t>
      </w:r>
    </w:p>
    <w:p w14:paraId="056EEE5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residential occupation of the rental property.</w:t>
      </w:r>
    </w:p>
    <w:p w14:paraId="0BB9656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6274014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1762BB7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1BFA66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06021F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3303414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(Spacer(1, 15))</w:t>
      </w:r>
    </w:p>
    <w:p w14:paraId="1EEBAD6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5267871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68B5FB7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287D892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"1. RENT AND PAYMENT",</w:t>
      </w:r>
    </w:p>
    <w:p w14:paraId="7302A2F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4732876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880E0D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033F80D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363D6F3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6DE0B85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610DFD1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f"""</w:t>
      </w:r>
    </w:p>
    <w:p w14:paraId="70B40AE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monthly rent is {data['rent']}. Rent must be paid</w:t>
      </w:r>
    </w:p>
    <w:p w14:paraId="4612A00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on or before the fifth day of each calendar month.</w:t>
      </w:r>
    </w:p>
    <w:p w14:paraId="5390EB7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tenant must retain evidence of payment. Any unpaid</w:t>
      </w:r>
    </w:p>
    <w:p w14:paraId="79A5979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rent remains the responsibility of the tenant until paid.</w:t>
      </w:r>
    </w:p>
    <w:p w14:paraId="60B606A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Repeated failure to pay rent may constitute a breach</w:t>
      </w:r>
    </w:p>
    <w:p w14:paraId="422AEDF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of this agreement.</w:t>
      </w:r>
    </w:p>
    <w:p w14:paraId="03F7214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3AC360E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746950C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074D2B2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67E367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22FB3F6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(Spacer(1, 15))</w:t>
      </w:r>
    </w:p>
    <w:p w14:paraId="1BBC2EA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1D56AD8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214B433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5F5DAF6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"2. SECURITY DEPOSIT",</w:t>
      </w:r>
    </w:p>
    <w:p w14:paraId="281DEA6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1EB5C31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E0AFFA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6FDCA5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1149037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3916B01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366F381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f"""</w:t>
      </w:r>
    </w:p>
    <w:p w14:paraId="63C8290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tenant shall provide a refundable security deposit</w:t>
      </w:r>
    </w:p>
    <w:p w14:paraId="10DB5E8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of {data['deposit']} before taking possession of the</w:t>
      </w:r>
    </w:p>
    <w:p w14:paraId="4AC6C24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property. The deposit is held as security for the</w:t>
      </w:r>
    </w:p>
    <w:p w14:paraId="4617F81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tenant's obligations under this agreement.</w:t>
      </w:r>
    </w:p>
    <w:p w14:paraId="209512C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11FD106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346B82F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B8CB42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FE8BF6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1F0457F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(Spacer(1, 15))</w:t>
      </w:r>
    </w:p>
    <w:p w14:paraId="04B0895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039073F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57BDA38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2137088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"3. SECURITY DEPOSIT DEDUCTIONS",</w:t>
      </w:r>
    </w:p>
    <w:p w14:paraId="574EC30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039D1F9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3DD2A0B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46CDF7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6FC6385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226C467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2ED7E33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</w:t>
      </w:r>
    </w:p>
    <w:p w14:paraId="2B34F10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At the end of the tenancy, the landlord may deduct</w:t>
      </w:r>
    </w:p>
    <w:p w14:paraId="2910566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unpaid rent, unpaid utility charges that are the</w:t>
      </w:r>
    </w:p>
    <w:p w14:paraId="72D0006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tenant's responsibility, costs of repairing damage</w:t>
      </w:r>
    </w:p>
    <w:p w14:paraId="30ACCF8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caused by the tenant, and reasonable cleaning costs</w:t>
      </w:r>
    </w:p>
    <w:p w14:paraId="70A252F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when the property is returned substantially less clean</w:t>
      </w:r>
    </w:p>
    <w:p w14:paraId="1E55E7A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than it was at the beginning of the tenancy.</w:t>
      </w:r>
    </w:p>
    <w:p w14:paraId="60A40F4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Normal wear and tear must not be treated as tenant-caused</w:t>
      </w:r>
    </w:p>
    <w:p w14:paraId="10EB50C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damage.</w:t>
      </w:r>
    </w:p>
    <w:p w14:paraId="2E86429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6FB5C7C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2BBE72E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44B4F7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833E3D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19B7982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PageBreak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())</w:t>
      </w:r>
    </w:p>
    <w:p w14:paraId="3353DD3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335B504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# PAGE 2</w:t>
      </w:r>
    </w:p>
    <w:p w14:paraId="51240CA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6F05965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446477B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"4. MAINTENANCE AND REPAIRS",</w:t>
      </w:r>
    </w:p>
    <w:p w14:paraId="5D52977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4489186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A7A0A6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6EDC2E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3A59BA5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1F4F0AA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3657869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</w:t>
      </w:r>
    </w:p>
    <w:p w14:paraId="56D379B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        The tenant must keep the premises reasonably clean</w:t>
      </w:r>
    </w:p>
    <w:p w14:paraId="09F05A8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and sanitary and must promptly inform the landlord about</w:t>
      </w:r>
    </w:p>
    <w:p w14:paraId="64CE0E7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leaks, electrical problems, plumbing failures, structural</w:t>
      </w:r>
    </w:p>
    <w:p w14:paraId="500CC24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defects, or other significant maintenance issues.</w:t>
      </w:r>
    </w:p>
    <w:p w14:paraId="148593E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387DFA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landlord is responsible for major structural repairs</w:t>
      </w:r>
    </w:p>
    <w:p w14:paraId="6E9C089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and building systems that fail through ordinary use,</w:t>
      </w:r>
    </w:p>
    <w:p w14:paraId="7302A3E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unless the problem was caused by the tenant's negligence,</w:t>
      </w:r>
    </w:p>
    <w:p w14:paraId="4755E7E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intentional conduct, or misuse.</w:t>
      </w:r>
    </w:p>
    <w:p w14:paraId="45AE317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6AC133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tenant is responsible for minor day-to-day care,</w:t>
      </w:r>
    </w:p>
    <w:p w14:paraId="526B252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replacing ordinary consumable items, and repairing</w:t>
      </w:r>
    </w:p>
    <w:p w14:paraId="737C93F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damage caused by the tenant or the tenant's guests.</w:t>
      </w:r>
    </w:p>
    <w:p w14:paraId="0D456C4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3B57E23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358F476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4B417C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C0239A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1C6B03F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(Spacer(1, 15))</w:t>
      </w:r>
    </w:p>
    <w:p w14:paraId="50836F4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5D509CC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789B820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00D7B9B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"5. PROPERTY DAMAGE",</w:t>
      </w:r>
    </w:p>
    <w:p w14:paraId="6EFD128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7DBC857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459AD2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F54998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2B93445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4BB06A3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49E849F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</w:t>
      </w:r>
    </w:p>
    <w:p w14:paraId="6F6ACEE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        The tenant must use the property responsibly and must</w:t>
      </w:r>
    </w:p>
    <w:p w14:paraId="6F90D1B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not intentionally damage walls, doors, fixtures,</w:t>
      </w:r>
    </w:p>
    <w:p w14:paraId="21C9D96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appliances, flooring, plumbing, electrical equipment,</w:t>
      </w:r>
    </w:p>
    <w:p w14:paraId="57A63DB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or other property belonging to the landlord.</w:t>
      </w:r>
    </w:p>
    <w:p w14:paraId="1F9AE55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145CC2C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If significant damage is caused by the tenant's</w:t>
      </w:r>
    </w:p>
    <w:p w14:paraId="45A8F80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negligence or intentional conduct, the tenant may be</w:t>
      </w:r>
    </w:p>
    <w:p w14:paraId="7E40E78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required to pay reasonable repair costs. Such costs may</w:t>
      </w:r>
    </w:p>
    <w:p w14:paraId="1B0034D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also be considered when calculating deductions from the</w:t>
      </w:r>
    </w:p>
    <w:p w14:paraId="71F6DDB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security deposit.</w:t>
      </w:r>
    </w:p>
    <w:p w14:paraId="26A47A4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0EF352F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27C222B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DBAE30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5A3885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4DB319F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(Spacer(1, 15))</w:t>
      </w:r>
    </w:p>
    <w:p w14:paraId="6AF741A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2A9EEE0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2E1F33B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7E10399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"6. TERMINATION AND NOTICE",</w:t>
      </w:r>
    </w:p>
    <w:p w14:paraId="4F7E399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3874005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53DE31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23CFEB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390539E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188C2BD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5479A7E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</w:t>
      </w:r>
    </w:p>
    <w:p w14:paraId="5A2BEF0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A tenant who intends to terminate the tenancy at the</w:t>
      </w:r>
    </w:p>
    <w:p w14:paraId="627D1D9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end of the agreed rental period must provide at least</w:t>
      </w:r>
    </w:p>
    <w:p w14:paraId="74E5A32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thirty days' written notice to the landlord.</w:t>
      </w:r>
    </w:p>
    <w:p w14:paraId="28B0822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</w:p>
    <w:p w14:paraId="167D151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Notice should identify the intended move-out date.</w:t>
      </w:r>
    </w:p>
    <w:p w14:paraId="579FCD4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tenant remains responsible for rent and other</w:t>
      </w:r>
    </w:p>
    <w:p w14:paraId="2894060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contractual obligations during the notice period.</w:t>
      </w:r>
    </w:p>
    <w:p w14:paraId="51B7E21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1669FC0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7AF75B2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E71F97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57BE02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2C544D7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PageBreak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())</w:t>
      </w:r>
    </w:p>
    <w:p w14:paraId="392C480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72D3720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# PAGE 3</w:t>
      </w:r>
    </w:p>
    <w:p w14:paraId="34C9852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3206F01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4F351C3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"7. EARLY TERMINATION",</w:t>
      </w:r>
    </w:p>
    <w:p w14:paraId="4388218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587A1C3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F9864D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46121D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4D5BDC2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5819435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5C3960E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</w:t>
      </w:r>
    </w:p>
    <w:p w14:paraId="204696B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Early termination before the agreed rental period may</w:t>
      </w:r>
    </w:p>
    <w:p w14:paraId="4F11CC4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require written agreement between the landlord and tenant.</w:t>
      </w:r>
    </w:p>
    <w:p w14:paraId="78D727D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parties should document any mutually agreed early</w:t>
      </w:r>
    </w:p>
    <w:p w14:paraId="7120780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termination date and financial obligations.</w:t>
      </w:r>
    </w:p>
    <w:p w14:paraId="05AADB8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06B56CB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Serious violations of the agreement, including substantial</w:t>
      </w:r>
    </w:p>
    <w:p w14:paraId="79178C2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property damage, repeated non-payment of rent, or serious</w:t>
      </w:r>
    </w:p>
    <w:p w14:paraId="17699E4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misuse of the premises, may provide grounds for termination</w:t>
      </w:r>
    </w:p>
    <w:p w14:paraId="49EA9E8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        according to the terms of this agreement and applicable law.</w:t>
      </w:r>
    </w:p>
    <w:p w14:paraId="48CF8CF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5D607C6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5990977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B0F7E3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C6A7AA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5BEFE44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(Spacer(1, 15))</w:t>
      </w:r>
    </w:p>
    <w:p w14:paraId="1D157DE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5C8C591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0F42B47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0D118B9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"8. INSPECTION",</w:t>
      </w:r>
    </w:p>
    <w:p w14:paraId="7525550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343BF5B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B4D3C6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D13F31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6162B7B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232EBDF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5339DE4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</w:t>
      </w:r>
    </w:p>
    <w:p w14:paraId="6E11432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landlord may inspect the property after giving</w:t>
      </w:r>
    </w:p>
    <w:p w14:paraId="274AF91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reasonable advance notice to the tenant, except </w:t>
      </w:r>
      <w:proofErr w:type="gramStart"/>
      <w:r w:rsidRPr="00930AFE">
        <w:rPr>
          <w:rFonts w:ascii="Times New Roman" w:hAnsi="Times New Roman" w:cs="Times New Roman"/>
          <w:sz w:val="24"/>
          <w:szCs w:val="24"/>
        </w:rPr>
        <w:t>where</w:t>
      </w:r>
      <w:proofErr w:type="gramEnd"/>
    </w:p>
    <w:p w14:paraId="0242451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immediate access is reasonably necessary to address an</w:t>
      </w:r>
    </w:p>
    <w:p w14:paraId="4362430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emergency.</w:t>
      </w:r>
    </w:p>
    <w:p w14:paraId="2BB12C3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46F958C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tenant must provide reasonable access for necessary</w:t>
      </w:r>
    </w:p>
    <w:p w14:paraId="66D073C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repairs and inspections.</w:t>
      </w:r>
    </w:p>
    <w:p w14:paraId="65F5B7A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1E93B49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2384222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F1E2FF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422163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0ABB9B9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(Spacer(1, 15))</w:t>
      </w:r>
    </w:p>
    <w:p w14:paraId="5A4BE41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2C7B0F9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0811F2A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33964EC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"9. UTILITIES",</w:t>
      </w:r>
    </w:p>
    <w:p w14:paraId="2859E46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1B9C9D7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251815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BDCFA9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178768D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40CD300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1AB78FE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</w:t>
      </w:r>
    </w:p>
    <w:p w14:paraId="0F1835D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Unless otherwise agreed in writing, the tenant is</w:t>
      </w:r>
    </w:p>
    <w:p w14:paraId="2ED7017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responsible for electricity, water usage, internet,</w:t>
      </w:r>
    </w:p>
    <w:p w14:paraId="095F926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and other services consumed directly by the tenant.</w:t>
      </w:r>
    </w:p>
    <w:p w14:paraId="327FB23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67E5929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Building-level charges and structural service expenses</w:t>
      </w:r>
    </w:p>
    <w:p w14:paraId="6D34BEA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remain the responsibility of the landlord unless the</w:t>
      </w:r>
    </w:p>
    <w:p w14:paraId="1B83282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agreement states otherwise.</w:t>
      </w:r>
    </w:p>
    <w:p w14:paraId="11A7E9B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71BCBB0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706027A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9BF7CB6" w14:textId="0CB32809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A1A66F4" w14:textId="3540A97E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PageBreak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())</w:t>
      </w:r>
    </w:p>
    <w:p w14:paraId="41EC97A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# PAGE 4</w:t>
      </w:r>
    </w:p>
    <w:p w14:paraId="2C82A28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2AA306F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4B4F025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"10. RENEWAL",</w:t>
      </w:r>
    </w:p>
    <w:p w14:paraId="311A219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52888BF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57D0482" w14:textId="06B3A800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)</w:t>
      </w:r>
    </w:p>
    <w:p w14:paraId="4822BDA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77D3768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067618D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</w:t>
      </w:r>
    </w:p>
    <w:p w14:paraId="7BA3D22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Renewal of the rental agreement is not automatic.</w:t>
      </w:r>
    </w:p>
    <w:p w14:paraId="56C34C5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landlord and tenant should discuss renewal before</w:t>
      </w:r>
    </w:p>
    <w:p w14:paraId="1D5545D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existing agreement expires. Any renewed rent,</w:t>
      </w:r>
    </w:p>
    <w:p w14:paraId="6B65B3A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duration, or changed conditions should be recorded in</w:t>
      </w:r>
    </w:p>
    <w:p w14:paraId="37A915D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writing.</w:t>
      </w:r>
    </w:p>
    <w:p w14:paraId="6CB861D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788DD1B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73B423B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0FB3373" w14:textId="314D89FE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3A4C479" w14:textId="078C6D66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(Spacer(1, 15))</w:t>
      </w:r>
    </w:p>
    <w:p w14:paraId="1312436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3EB194F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3DACEF4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"11. TENANT RESPONSIBILITIES",</w:t>
      </w:r>
    </w:p>
    <w:p w14:paraId="2E64099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4ED1232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740E5E8A" w14:textId="03E872E5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64DC72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50DDCFC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6877D58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</w:t>
      </w:r>
    </w:p>
    <w:p w14:paraId="5846D77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tenant must use the premises only for lawful</w:t>
      </w:r>
    </w:p>
    <w:p w14:paraId="30C5822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residential purposes. The tenant must maintain reasonable</w:t>
      </w:r>
    </w:p>
    <w:p w14:paraId="241F887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cleanliness, avoid creating unreasonable disturbances,</w:t>
      </w:r>
    </w:p>
    <w:p w14:paraId="68C2CC5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follow building rules, and promptly report significant</w:t>
      </w:r>
    </w:p>
    <w:p w14:paraId="373D8F04" w14:textId="4BC94853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defects or safety issues       </w:t>
      </w:r>
    </w:p>
    <w:p w14:paraId="4FA464C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tenant is responsible for the conduct of household</w:t>
      </w:r>
    </w:p>
    <w:p w14:paraId="70BB9F8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members and guests while they are on the premises.</w:t>
      </w:r>
    </w:p>
    <w:p w14:paraId="68E2F6F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        """,</w:t>
      </w:r>
    </w:p>
    <w:p w14:paraId="66288F1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3D060B6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4A242AF" w14:textId="652D1816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0F5B08B" w14:textId="615DC3CA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(Spacer(1, 15))</w:t>
      </w:r>
    </w:p>
    <w:p w14:paraId="2C8295F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28BF296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48A408A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"12. LANDLORD RESPONSIBILITIES",</w:t>
      </w:r>
    </w:p>
    <w:p w14:paraId="57EC6C9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240DF39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6D44D59" w14:textId="1BE2A843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9A80D1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6F0A5F2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7BF13F6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</w:t>
      </w:r>
    </w:p>
    <w:p w14:paraId="711AED9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landlord should maintain the property in a condition</w:t>
      </w:r>
    </w:p>
    <w:p w14:paraId="3118E41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suitable for residential occupation, subject to the</w:t>
      </w:r>
    </w:p>
    <w:p w14:paraId="3C0B3DCA" w14:textId="404B17F3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tenant's responsibilities under this agreement.        </w:t>
      </w:r>
    </w:p>
    <w:p w14:paraId="164E3CB0" w14:textId="6F30C4E3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The landlord should respond reasonably to reported</w:t>
      </w:r>
    </w:p>
    <w:p w14:paraId="527AD84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maintenance problems and arrange necessary major repairs</w:t>
      </w:r>
    </w:p>
    <w:p w14:paraId="4DC8A37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that are not caused by tenant misuse or negligence.</w:t>
      </w:r>
    </w:p>
    <w:p w14:paraId="2533ED7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542AA56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03186E3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CB7AAEC" w14:textId="5A0E3C6B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4A5E797" w14:textId="3FDB45B6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PageBreak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())</w:t>
      </w:r>
    </w:p>
    <w:p w14:paraId="1BB276B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# PAGE 5</w:t>
      </w:r>
    </w:p>
    <w:p w14:paraId="2880B22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6C3E748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330A39E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"13. MOVE-OUT PROCEDURE",</w:t>
      </w:r>
    </w:p>
    <w:p w14:paraId="2A5B8C4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1520B52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    )</w:t>
      </w:r>
    </w:p>
    <w:p w14:paraId="10509911" w14:textId="05985400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F0CDEB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2BC80B0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345B3C5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</w:t>
      </w:r>
    </w:p>
    <w:p w14:paraId="2B26D60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At move-out, the tenant must remove personal belongings,</w:t>
      </w:r>
    </w:p>
    <w:p w14:paraId="0BEDD77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return keys and access devices, clean the premises, and</w:t>
      </w:r>
    </w:p>
    <w:p w14:paraId="3E707D1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return the property in substantially the same condition</w:t>
      </w:r>
    </w:p>
    <w:p w14:paraId="7C7B113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as at the beginning of the tenancy, excluding normal</w:t>
      </w:r>
    </w:p>
    <w:p w14:paraId="1038B284" w14:textId="4714D76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wear and tear       </w:t>
      </w:r>
    </w:p>
    <w:p w14:paraId="6A2519A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tenant should provide a forwarding address for</w:t>
      </w:r>
    </w:p>
    <w:p w14:paraId="2C5672F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deposit-related communication.</w:t>
      </w:r>
    </w:p>
    <w:p w14:paraId="0B84356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6A01B6E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5ED30A9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64937BD" w14:textId="1FBB0C44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B413058" w14:textId="59D6C7C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(Spacer(1, 15))</w:t>
      </w:r>
    </w:p>
    <w:p w14:paraId="3EE884B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7939791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2CE6474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"14. DEPOSIT RETURN",</w:t>
      </w:r>
    </w:p>
    <w:p w14:paraId="194A7C2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59892DC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A45F6EA" w14:textId="6B7DF2C1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91E6B5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3F07C30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27D139F6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</w:t>
      </w:r>
    </w:p>
    <w:p w14:paraId="20A94D1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After the tenant vacates, the landlord will assess</w:t>
      </w:r>
    </w:p>
    <w:p w14:paraId="1A00149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unpaid amounts and property condition before determining</w:t>
      </w:r>
    </w:p>
    <w:p w14:paraId="1022FAD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any permissible deductions. The remaining deposit should</w:t>
      </w:r>
    </w:p>
    <w:p w14:paraId="28FEBC7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be returned according to the applicable agreement terms</w:t>
      </w:r>
    </w:p>
    <w:p w14:paraId="28EB97E6" w14:textId="095DB88F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        and local requirements.       </w:t>
      </w:r>
    </w:p>
    <w:p w14:paraId="712F295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Any deduction should be reasonably related to an amount</w:t>
      </w:r>
    </w:p>
    <w:p w14:paraId="395115A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owed or damage attributable to the tenant.</w:t>
      </w:r>
    </w:p>
    <w:p w14:paraId="76B903B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32D1092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18581BE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A477F25" w14:textId="7A4F05DB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287BDA64" w14:textId="144D735A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(Spacer(1, 15))</w:t>
      </w:r>
    </w:p>
    <w:p w14:paraId="3275E76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703C03C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496AF36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"15. DISPUTE RESOLUTION",</w:t>
      </w:r>
    </w:p>
    <w:p w14:paraId="270913D5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heading_style</w:t>
      </w:r>
      <w:proofErr w:type="spellEnd"/>
    </w:p>
    <w:p w14:paraId="224AA28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67E7C0F2" w14:textId="7F3E4E44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0E1EE8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3688E9D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3D7ECDE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</w:t>
      </w:r>
    </w:p>
    <w:p w14:paraId="44AE85CA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The landlord and tenant should first attempt to resolve</w:t>
      </w:r>
    </w:p>
    <w:p w14:paraId="764F72E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disagreements through written communication and reasonable</w:t>
      </w:r>
    </w:p>
    <w:p w14:paraId="60F887B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discussion. Records such as payment receipts, inspection</w:t>
      </w:r>
    </w:p>
    <w:p w14:paraId="397BA2D8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reports, photographs, and repair communications may be</w:t>
      </w:r>
    </w:p>
    <w:p w14:paraId="5722FBC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useful for resolving disagreements.</w:t>
      </w:r>
    </w:p>
    <w:p w14:paraId="7420F94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""",</w:t>
      </w:r>
    </w:p>
    <w:p w14:paraId="3008BED0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5A8D021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ABB414E" w14:textId="329E5562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F8B9CE7" w14:textId="1F4EF1C8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(Spacer(1, 25)</w:t>
      </w:r>
    </w:p>
    <w:p w14:paraId="0A0F28D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029F125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2B8FFAC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f"Tenant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: {data['tenant']}",</w:t>
      </w:r>
    </w:p>
    <w:p w14:paraId="4D93CC2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3A0CDA2D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10192D21" w14:textId="6C0CADF5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0E5175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story.append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</w:t>
      </w:r>
    </w:p>
    <w:p w14:paraId="5FBD41F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Paragraph(</w:t>
      </w:r>
    </w:p>
    <w:p w14:paraId="7A98870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f"Landlord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: {data['landlord']}",</w:t>
      </w:r>
    </w:p>
    <w:p w14:paraId="48802F3E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body_style</w:t>
      </w:r>
      <w:proofErr w:type="spellEnd"/>
    </w:p>
    <w:p w14:paraId="78A13D5B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27ACC54C" w14:textId="23115C3F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A290DED" w14:textId="4CFD0E10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document.build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(story)</w:t>
      </w:r>
    </w:p>
    <w:p w14:paraId="1871FAB3" w14:textId="18569774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f"Created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: {filename}")</w:t>
      </w:r>
    </w:p>
    <w:p w14:paraId="67AB5E0C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3443D4F7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# CREATE ALL DOCUMENTS</w:t>
      </w:r>
    </w:p>
    <w:p w14:paraId="2C0CED20" w14:textId="5E3F5494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06F1B85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for agreement in agreements:</w:t>
      </w:r>
    </w:p>
    <w:p w14:paraId="57563B4C" w14:textId="40FA529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create_agreement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(agreement)</w:t>
      </w:r>
    </w:p>
    <w:p w14:paraId="222DC99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print()</w:t>
      </w:r>
    </w:p>
    <w:p w14:paraId="519BB724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print("==========================================")</w:t>
      </w:r>
    </w:p>
    <w:p w14:paraId="5DCDC1A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print("SYNTHETIC CORPUS CREATED")</w:t>
      </w:r>
    </w:p>
    <w:p w14:paraId="398A50B9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print("==========================================")</w:t>
      </w:r>
    </w:p>
    <w:p w14:paraId="0A47A021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 xml:space="preserve">print("Documents:", </w:t>
      </w:r>
      <w:proofErr w:type="spellStart"/>
      <w:r w:rsidRPr="00930AF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30AFE">
        <w:rPr>
          <w:rFonts w:ascii="Times New Roman" w:hAnsi="Times New Roman" w:cs="Times New Roman"/>
          <w:sz w:val="24"/>
          <w:szCs w:val="24"/>
        </w:rPr>
        <w:t>(agreements))</w:t>
      </w:r>
    </w:p>
    <w:p w14:paraId="78D6BA12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print("Each agreement contains approximately 5 pages.")</w:t>
      </w:r>
    </w:p>
    <w:p w14:paraId="60AD4B8F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print("Total corpus: approximately 50 pages.")</w:t>
      </w:r>
    </w:p>
    <w:p w14:paraId="73389313" w14:textId="77777777" w:rsidR="00930AFE" w:rsidRP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print("Location:", DOCUMENT_FOLDER)</w:t>
      </w:r>
    </w:p>
    <w:p w14:paraId="03B95805" w14:textId="5C6F2FD8" w:rsidR="00561BC2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t>print("==========================================")</w:t>
      </w:r>
    </w:p>
    <w:p w14:paraId="08A4ADC7" w14:textId="77777777" w:rsid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659FF3B7" w14:textId="41AAE507" w:rsidR="00930AFE" w:rsidRDefault="00C411F4" w:rsidP="00930AFE">
      <w:pPr>
        <w:rPr>
          <w:rFonts w:ascii="Times New Roman" w:hAnsi="Times New Roman" w:cs="Times New Roman"/>
          <w:sz w:val="24"/>
          <w:szCs w:val="24"/>
        </w:rPr>
      </w:pPr>
      <w:r w:rsidRPr="00C411F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421258B" wp14:editId="16AA23D5">
            <wp:extent cx="4448796" cy="6315956"/>
            <wp:effectExtent l="0" t="0" r="9525" b="0"/>
            <wp:docPr id="206321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16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A514" w14:textId="77777777" w:rsid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2A35C5" wp14:editId="739329DC">
            <wp:extent cx="5731510" cy="3770630"/>
            <wp:effectExtent l="0" t="0" r="2540" b="1270"/>
            <wp:docPr id="28945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52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E23C" w14:textId="30A6CDDA" w:rsid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  <w:r w:rsidRPr="00930A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443CFD" wp14:editId="7A1E36BB">
            <wp:extent cx="5731510" cy="3592195"/>
            <wp:effectExtent l="0" t="0" r="2540" b="8255"/>
            <wp:docPr id="135031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14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E6BA" w14:textId="77777777" w:rsidR="00930AFE" w:rsidRDefault="00930AFE" w:rsidP="00930AFE">
      <w:pPr>
        <w:rPr>
          <w:rFonts w:ascii="Times New Roman" w:hAnsi="Times New Roman" w:cs="Times New Roman"/>
          <w:sz w:val="24"/>
          <w:szCs w:val="24"/>
        </w:rPr>
      </w:pPr>
    </w:p>
    <w:p w14:paraId="3B763EF4" w14:textId="7B45E7FA" w:rsidR="00930AFE" w:rsidRPr="00930AFE" w:rsidRDefault="00930AFE" w:rsidP="00930AFE">
      <w:pPr>
        <w:tabs>
          <w:tab w:val="left" w:pos="100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30A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E15EBA" wp14:editId="7421740B">
            <wp:extent cx="5731510" cy="3506470"/>
            <wp:effectExtent l="0" t="0" r="2540" b="0"/>
            <wp:docPr id="32134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48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AFE" w:rsidRPr="00930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0B52"/>
    <w:multiLevelType w:val="multilevel"/>
    <w:tmpl w:val="D3E6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54A1D"/>
    <w:multiLevelType w:val="multilevel"/>
    <w:tmpl w:val="1A0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7C274E"/>
    <w:multiLevelType w:val="multilevel"/>
    <w:tmpl w:val="2DCC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5C026D"/>
    <w:multiLevelType w:val="multilevel"/>
    <w:tmpl w:val="88CE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535B3"/>
    <w:multiLevelType w:val="multilevel"/>
    <w:tmpl w:val="C0BEA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31970"/>
    <w:multiLevelType w:val="multilevel"/>
    <w:tmpl w:val="0D8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E334EF"/>
    <w:multiLevelType w:val="multilevel"/>
    <w:tmpl w:val="064C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16490B"/>
    <w:multiLevelType w:val="multilevel"/>
    <w:tmpl w:val="CB3E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5F0A74"/>
    <w:multiLevelType w:val="multilevel"/>
    <w:tmpl w:val="2FD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09305719">
    <w:abstractNumId w:val="8"/>
  </w:num>
  <w:num w:numId="2" w16cid:durableId="841821741">
    <w:abstractNumId w:val="5"/>
  </w:num>
  <w:num w:numId="3" w16cid:durableId="476529503">
    <w:abstractNumId w:val="2"/>
  </w:num>
  <w:num w:numId="4" w16cid:durableId="506217114">
    <w:abstractNumId w:val="7"/>
  </w:num>
  <w:num w:numId="5" w16cid:durableId="1688630501">
    <w:abstractNumId w:val="6"/>
  </w:num>
  <w:num w:numId="6" w16cid:durableId="1295941020">
    <w:abstractNumId w:val="4"/>
  </w:num>
  <w:num w:numId="7" w16cid:durableId="1319575300">
    <w:abstractNumId w:val="3"/>
  </w:num>
  <w:num w:numId="8" w16cid:durableId="776407500">
    <w:abstractNumId w:val="1"/>
  </w:num>
  <w:num w:numId="9" w16cid:durableId="175690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C6"/>
    <w:rsid w:val="001B5922"/>
    <w:rsid w:val="002E3BDE"/>
    <w:rsid w:val="004816A7"/>
    <w:rsid w:val="00561BC2"/>
    <w:rsid w:val="00930AFE"/>
    <w:rsid w:val="00C411F4"/>
    <w:rsid w:val="00D4386D"/>
    <w:rsid w:val="00E739C6"/>
    <w:rsid w:val="00EF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8E3B2"/>
  <w15:chartTrackingRefBased/>
  <w15:docId w15:val="{0EA3EFB2-5742-4AAF-AF19-C6CB88950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9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3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F3ECE-CD3F-496F-85AB-2F14AF1FA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2110</Words>
  <Characters>12032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sankar</dc:creator>
  <cp:keywords/>
  <dc:description/>
  <cp:lastModifiedBy>Siva sankar</cp:lastModifiedBy>
  <cp:revision>2</cp:revision>
  <dcterms:created xsi:type="dcterms:W3CDTF">2026-08-10T12:22:00Z</dcterms:created>
  <dcterms:modified xsi:type="dcterms:W3CDTF">2026-08-10T12:22:00Z</dcterms:modified>
</cp:coreProperties>
</file>