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Pr="000563AB" w:rsidRDefault="00B70017">
      <w:pPr>
        <w:jc w:val="center"/>
        <w:rPr>
          <w:sz w:val="22"/>
          <w:szCs w:val="22"/>
        </w:rPr>
      </w:pPr>
      <w:r w:rsidRPr="000563AB">
        <w:rPr>
          <w:sz w:val="22"/>
          <w:szCs w:val="22"/>
        </w:rPr>
        <w:t xml:space="preserve"> SIMATS ENGINEERING</w:t>
      </w:r>
    </w:p>
    <w:p w14:paraId="14C93ED4" w14:textId="52DB522C" w:rsidR="00A518DA" w:rsidRPr="000563AB" w:rsidRDefault="00B70017">
      <w:pPr>
        <w:jc w:val="center"/>
        <w:rPr>
          <w:sz w:val="22"/>
          <w:szCs w:val="22"/>
          <w:lang w:val="en-US"/>
        </w:rPr>
      </w:pPr>
      <w:r w:rsidRPr="000563AB">
        <w:rPr>
          <w:sz w:val="22"/>
          <w:szCs w:val="22"/>
        </w:rPr>
        <w:t xml:space="preserve">ASSESSMENT TOOL </w:t>
      </w:r>
      <w:r w:rsidR="000563AB">
        <w:rPr>
          <w:sz w:val="22"/>
          <w:szCs w:val="22"/>
          <w:lang w:val="en-US"/>
        </w:rPr>
        <w:t>2</w:t>
      </w:r>
    </w:p>
    <w:p w14:paraId="077C126D" w14:textId="77777777" w:rsidR="00A518DA" w:rsidRPr="000563AB" w:rsidRDefault="00A518DA">
      <w:pPr>
        <w:jc w:val="center"/>
        <w:rPr>
          <w:sz w:val="22"/>
          <w:szCs w:val="22"/>
        </w:rPr>
      </w:pPr>
    </w:p>
    <w:p w14:paraId="3DDB970C" w14:textId="77777777" w:rsidR="00A518DA" w:rsidRPr="000563AB" w:rsidRDefault="00A518DA">
      <w:pPr>
        <w:jc w:val="center"/>
        <w:rPr>
          <w:sz w:val="22"/>
          <w:szCs w:val="22"/>
        </w:rPr>
      </w:pPr>
    </w:p>
    <w:p w14:paraId="2C3E6AB9" w14:textId="75780F32" w:rsidR="00A518DA" w:rsidRPr="000563AB" w:rsidRDefault="00B70017">
      <w:pPr>
        <w:rPr>
          <w:sz w:val="22"/>
          <w:szCs w:val="22"/>
        </w:rPr>
      </w:pPr>
      <w:r w:rsidRPr="000563AB">
        <w:rPr>
          <w:sz w:val="22"/>
          <w:szCs w:val="22"/>
        </w:rPr>
        <w:t>COURSE NAME:</w:t>
      </w:r>
      <w:r w:rsidRPr="000563AB">
        <w:rPr>
          <w:sz w:val="22"/>
          <w:szCs w:val="22"/>
        </w:rPr>
        <w:tab/>
      </w:r>
      <w:r w:rsidR="00727DB3" w:rsidRPr="000563AB">
        <w:rPr>
          <w:sz w:val="22"/>
          <w:szCs w:val="22"/>
          <w:lang w:val="en-US"/>
        </w:rPr>
        <w:t>Deep Learning</w:t>
      </w:r>
      <w:r w:rsidR="004B3CF4" w:rsidRPr="000563AB">
        <w:rPr>
          <w:sz w:val="22"/>
          <w:szCs w:val="22"/>
          <w:lang w:val="en-US"/>
        </w:rPr>
        <w:t xml:space="preserve">  </w:t>
      </w:r>
      <w:r w:rsidRPr="000563AB">
        <w:rPr>
          <w:sz w:val="22"/>
          <w:szCs w:val="22"/>
        </w:rPr>
        <w:t xml:space="preserve"> </w:t>
      </w:r>
      <w:r w:rsidR="004B3CF4" w:rsidRPr="000563AB">
        <w:rPr>
          <w:sz w:val="22"/>
          <w:szCs w:val="22"/>
        </w:rPr>
        <w:t xml:space="preserve">         </w:t>
      </w:r>
      <w:r w:rsidR="00727DB3" w:rsidRPr="000563AB">
        <w:rPr>
          <w:sz w:val="22"/>
          <w:szCs w:val="22"/>
        </w:rPr>
        <w:t xml:space="preserve">   </w:t>
      </w:r>
      <w:r w:rsidR="00727DB3" w:rsidRPr="000563AB">
        <w:rPr>
          <w:sz w:val="22"/>
          <w:szCs w:val="22"/>
        </w:rPr>
        <w:tab/>
      </w:r>
      <w:r w:rsidR="00727DB3" w:rsidRPr="000563AB">
        <w:rPr>
          <w:sz w:val="22"/>
          <w:szCs w:val="22"/>
        </w:rPr>
        <w:tab/>
      </w:r>
      <w:r w:rsidRPr="000563AB">
        <w:rPr>
          <w:sz w:val="22"/>
          <w:szCs w:val="22"/>
        </w:rPr>
        <w:t xml:space="preserve">COURSE CODE: </w:t>
      </w:r>
      <w:r w:rsidR="00727DB3" w:rsidRPr="000563AB">
        <w:rPr>
          <w:sz w:val="22"/>
          <w:szCs w:val="22"/>
        </w:rPr>
        <w:t xml:space="preserve"> </w:t>
      </w:r>
      <w:r w:rsidR="00727DB3" w:rsidRPr="000563AB">
        <w:rPr>
          <w:sz w:val="22"/>
          <w:szCs w:val="22"/>
          <w:lang w:val="en-US"/>
        </w:rPr>
        <w:t>MLA04</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7190F9FF" w14:textId="77777777" w:rsidR="00A518DA" w:rsidRPr="000563AB" w:rsidRDefault="00A518DA">
      <w:pPr>
        <w:rPr>
          <w:sz w:val="22"/>
          <w:szCs w:val="22"/>
        </w:rPr>
      </w:pPr>
    </w:p>
    <w:p w14:paraId="61D38DB7" w14:textId="77777777" w:rsidR="00A518DA" w:rsidRPr="000563AB" w:rsidRDefault="00A518DA">
      <w:pPr>
        <w:rPr>
          <w:sz w:val="22"/>
          <w:szCs w:val="22"/>
        </w:rPr>
      </w:pPr>
    </w:p>
    <w:p w14:paraId="0BF09CD8" w14:textId="77777777" w:rsidR="00A518DA" w:rsidRPr="000563AB" w:rsidRDefault="00E47EFF">
      <w:pPr>
        <w:rPr>
          <w:sz w:val="22"/>
          <w:szCs w:val="22"/>
        </w:rPr>
      </w:pPr>
      <w:r>
        <w:rPr>
          <w:sz w:val="22"/>
          <w:szCs w:val="22"/>
        </w:rPr>
      </w:r>
      <w:r>
        <w:rPr>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Pr="000563AB" w:rsidRDefault="00A518DA">
      <w:pPr>
        <w:rPr>
          <w:sz w:val="22"/>
          <w:szCs w:val="22"/>
        </w:rPr>
      </w:pPr>
    </w:p>
    <w:p w14:paraId="1435072E" w14:textId="77777777" w:rsidR="00A518DA" w:rsidRPr="000563AB" w:rsidRDefault="00B70017">
      <w:pPr>
        <w:rPr>
          <w:sz w:val="22"/>
          <w:szCs w:val="22"/>
        </w:rPr>
      </w:pPr>
      <w:r w:rsidRPr="000563AB">
        <w:rPr>
          <w:sz w:val="22"/>
          <w:szCs w:val="22"/>
        </w:rPr>
        <w:t>COURSE OUTCOME COVERED</w:t>
      </w:r>
    </w:p>
    <w:p w14:paraId="51613817" w14:textId="77777777" w:rsidR="00A518DA" w:rsidRPr="000563AB" w:rsidRDefault="00A518DA">
      <w:pPr>
        <w:rPr>
          <w:sz w:val="22"/>
          <w:szCs w:val="22"/>
        </w:rPr>
      </w:pPr>
    </w:p>
    <w:p w14:paraId="19B1B608" w14:textId="27CB2A7A" w:rsidR="00A518DA" w:rsidRPr="000563AB" w:rsidRDefault="00B70017">
      <w:pPr>
        <w:jc w:val="both"/>
        <w:rPr>
          <w:i/>
          <w:iCs/>
          <w:color w:val="000000"/>
          <w:sz w:val="22"/>
          <w:szCs w:val="22"/>
          <w:lang w:val="en-US"/>
        </w:rPr>
      </w:pPr>
      <w:r w:rsidRPr="000563AB">
        <w:rPr>
          <w:i/>
          <w:iCs/>
          <w:sz w:val="22"/>
          <w:szCs w:val="22"/>
        </w:rPr>
        <w:t>CO</w:t>
      </w:r>
      <w:r w:rsidR="00727DB3" w:rsidRPr="000563AB">
        <w:rPr>
          <w:i/>
          <w:iCs/>
          <w:sz w:val="22"/>
          <w:szCs w:val="22"/>
          <w:lang w:val="en-US"/>
        </w:rPr>
        <w:t>1</w:t>
      </w:r>
      <w:r w:rsidRPr="000563AB">
        <w:rPr>
          <w:i/>
          <w:iCs/>
          <w:sz w:val="22"/>
          <w:szCs w:val="22"/>
        </w:rPr>
        <w:t xml:space="preserve">: </w:t>
      </w:r>
      <w:r w:rsidR="00727DB3" w:rsidRPr="000563AB">
        <w:rPr>
          <w:i/>
          <w:iCs/>
          <w:color w:val="000000"/>
          <w:sz w:val="22"/>
          <w:szCs w:val="22"/>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sidRPr="000563AB">
        <w:rPr>
          <w:i/>
          <w:iCs/>
          <w:color w:val="000000"/>
          <w:sz w:val="22"/>
          <w:szCs w:val="22"/>
          <w:lang w:val="en-US"/>
        </w:rPr>
        <w:t xml:space="preserve"> (BL3)</w:t>
      </w:r>
    </w:p>
    <w:p w14:paraId="51A1050E" w14:textId="77777777" w:rsidR="00A518DA" w:rsidRPr="000563AB" w:rsidRDefault="00A518DA">
      <w:pPr>
        <w:jc w:val="both"/>
        <w:rPr>
          <w:i/>
          <w:iCs/>
          <w:color w:val="000000"/>
          <w:sz w:val="22"/>
          <w:szCs w:val="22"/>
          <w:lang w:val="en-US"/>
        </w:rPr>
      </w:pPr>
    </w:p>
    <w:p w14:paraId="5D1510D5" w14:textId="77777777" w:rsidR="00A518DA" w:rsidRPr="000563AB" w:rsidRDefault="00A518DA">
      <w:pPr>
        <w:rPr>
          <w:i/>
          <w:iCs/>
          <w:sz w:val="22"/>
          <w:szCs w:val="22"/>
        </w:rPr>
      </w:pPr>
    </w:p>
    <w:p w14:paraId="0C33B358" w14:textId="5D5220C5" w:rsidR="00A518DA" w:rsidRPr="000563AB" w:rsidRDefault="00E47EFF">
      <w:pPr>
        <w:rPr>
          <w:sz w:val="22"/>
          <w:szCs w:val="22"/>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0563AB" w:rsidRDefault="005B710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Duration: 1 Hour</w:t>
      </w:r>
    </w:p>
    <w:p w14:paraId="16D955E4" w14:textId="2A9C34C0" w:rsidR="00A518DA" w:rsidRPr="000563AB" w:rsidRDefault="00B70017">
      <w:pPr>
        <w:rPr>
          <w:sz w:val="22"/>
          <w:szCs w:val="22"/>
          <w:lang w:val="en-US"/>
        </w:rPr>
      </w:pPr>
      <w:r w:rsidRPr="000563AB">
        <w:rPr>
          <w:sz w:val="22"/>
          <w:szCs w:val="22"/>
        </w:rPr>
        <w:t xml:space="preserve">QUESTIONS: </w:t>
      </w:r>
      <w:r w:rsidR="000563AB" w:rsidRPr="000563AB">
        <w:rPr>
          <w:sz w:val="22"/>
          <w:szCs w:val="22"/>
          <w:lang w:val="en-US"/>
        </w:rPr>
        <w:t>1</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Total Marks:</w:t>
      </w:r>
      <w:r w:rsidR="00860080" w:rsidRPr="000563AB">
        <w:rPr>
          <w:sz w:val="22"/>
          <w:szCs w:val="22"/>
          <w:lang w:val="en-US"/>
        </w:rPr>
        <w:t>5</w:t>
      </w:r>
      <w:r w:rsidRPr="000563AB">
        <w:rPr>
          <w:sz w:val="22"/>
          <w:szCs w:val="22"/>
          <w:lang w:val="en-US"/>
        </w:rPr>
        <w:t>0</w:t>
      </w:r>
    </w:p>
    <w:p w14:paraId="2AC0D735" w14:textId="77777777" w:rsidR="00A518DA" w:rsidRPr="000563AB" w:rsidRDefault="00A518DA">
      <w:pPr>
        <w:rPr>
          <w:sz w:val="22"/>
          <w:szCs w:val="22"/>
        </w:rPr>
      </w:pPr>
    </w:p>
    <w:p w14:paraId="430CDBC1" w14:textId="77777777" w:rsidR="00A518DA" w:rsidRPr="000563AB" w:rsidRDefault="00B70017">
      <w:pPr>
        <w:ind w:left="2880" w:firstLine="720"/>
        <w:rPr>
          <w:sz w:val="22"/>
          <w:szCs w:val="22"/>
        </w:rPr>
      </w:pPr>
      <w:r w:rsidRPr="000563AB">
        <w:rPr>
          <w:sz w:val="22"/>
          <w:szCs w:val="22"/>
        </w:rPr>
        <w:t>Annexure A</w:t>
      </w:r>
    </w:p>
    <w:p w14:paraId="5F574A3C" w14:textId="77777777" w:rsidR="00A518DA" w:rsidRPr="000563AB" w:rsidRDefault="00B70017">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37D53E17" w14:textId="592B1B4B" w:rsidR="00A518DA" w:rsidRPr="000563AB" w:rsidRDefault="000563A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 xml:space="preserve">Error Analysis Task </w:t>
      </w:r>
    </w:p>
    <w:p w14:paraId="67A3E1A9" w14:textId="2F2F395F" w:rsidR="00354530" w:rsidRPr="000563AB" w:rsidRDefault="00354530" w:rsidP="00354530">
      <w:pPr>
        <w:pStyle w:val="ListParagraph"/>
        <w:rPr>
          <w:sz w:val="22"/>
          <w:szCs w:val="22"/>
        </w:rPr>
      </w:pPr>
    </w:p>
    <w:p w14:paraId="2AC67F59" w14:textId="096F9797" w:rsidR="00354530" w:rsidRPr="00360EB8" w:rsidRDefault="000563AB" w:rsidP="000563AB">
      <w:pPr>
        <w:pStyle w:val="ListParagraph"/>
        <w:numPr>
          <w:ilvl w:val="0"/>
          <w:numId w:val="18"/>
        </w:numPr>
        <w:rPr>
          <w:b/>
          <w:bCs/>
          <w:sz w:val="22"/>
          <w:szCs w:val="22"/>
        </w:rPr>
      </w:pPr>
      <w:r w:rsidRPr="00360EB8">
        <w:rPr>
          <w:b/>
          <w:bCs/>
          <w:sz w:val="22"/>
          <w:szCs w:val="22"/>
        </w:rPr>
        <w:t>A neural network predicts student scores with an MSE of 0.85 during training and 5.20 during testing. Analyse the possible reasons for this difference and suggest suitable corrective measures.</w:t>
      </w:r>
    </w:p>
    <w:p w14:paraId="1C49A4A8" w14:textId="77777777" w:rsidR="00360EB8" w:rsidRPr="00360EB8" w:rsidRDefault="00360EB8" w:rsidP="00360EB8">
      <w:pPr>
        <w:pStyle w:val="Heading3"/>
        <w:rPr>
          <w:rFonts w:ascii="Times New Roman" w:hAnsi="Times New Roman" w:cs="Times New Roman"/>
          <w:sz w:val="24"/>
          <w:szCs w:val="24"/>
        </w:rPr>
      </w:pPr>
      <w:r w:rsidRPr="00360EB8">
        <w:rPr>
          <w:rStyle w:val="Strong"/>
          <w:rFonts w:ascii="Times New Roman" w:hAnsi="Times New Roman" w:cs="Times New Roman"/>
          <w:b w:val="0"/>
          <w:bCs w:val="0"/>
          <w:sz w:val="24"/>
          <w:szCs w:val="24"/>
        </w:rPr>
        <w:t>Introduction</w:t>
      </w:r>
    </w:p>
    <w:p w14:paraId="503E814D" w14:textId="77777777" w:rsidR="00360EB8" w:rsidRPr="00360EB8" w:rsidRDefault="00360EB8" w:rsidP="00360EB8">
      <w:pPr>
        <w:pStyle w:val="NormalWeb"/>
        <w:spacing w:line="276" w:lineRule="auto"/>
      </w:pPr>
      <w:r w:rsidRPr="00360EB8">
        <w:t>Mean Squared Error (MSE) is one of the most commonly used performance metrics for evaluating regression models such as neural networks that predict continuous values like student scores. It calculates the average of the squared differences between the predicted values and the actual values. A lower MSE indicates that the model's predictions are close to the actual values, whereas a higher MSE indicates larger prediction errors.</w:t>
      </w:r>
    </w:p>
    <w:p w14:paraId="08F342D7" w14:textId="77777777" w:rsidR="00360EB8" w:rsidRPr="00360EB8" w:rsidRDefault="00360EB8" w:rsidP="00360EB8">
      <w:pPr>
        <w:pStyle w:val="NormalWeb"/>
        <w:spacing w:line="276" w:lineRule="auto"/>
      </w:pPr>
      <w:r w:rsidRPr="00360EB8">
        <w:t xml:space="preserve">In this problem, the neural network achieves a </w:t>
      </w:r>
      <w:r w:rsidRPr="00360EB8">
        <w:rPr>
          <w:rStyle w:val="Strong"/>
        </w:rPr>
        <w:t>training MSE of 0.85</w:t>
      </w:r>
      <w:r w:rsidRPr="00360EB8">
        <w:t xml:space="preserve">, which indicates that the model has learned the training data very well. However, the </w:t>
      </w:r>
      <w:r w:rsidRPr="00360EB8">
        <w:rPr>
          <w:rStyle w:val="Strong"/>
        </w:rPr>
        <w:t>testing MSE is 5.20</w:t>
      </w:r>
      <w:r w:rsidRPr="00360EB8">
        <w:t xml:space="preserve">, which is significantly higher than the training error. This large difference between the training and testing performance indicates that the model does not generalize well to unseen data. Such a situation usually suggests that the model is suffering from </w:t>
      </w:r>
      <w:r w:rsidRPr="00360EB8">
        <w:rPr>
          <w:rStyle w:val="Strong"/>
        </w:rPr>
        <w:t>overfitting</w:t>
      </w:r>
      <w:r w:rsidRPr="00360EB8">
        <w:t>, although several other factors may also contribute to the poor testing performance.</w:t>
      </w:r>
    </w:p>
    <w:p w14:paraId="7757D9BD" w14:textId="77777777" w:rsidR="00360EB8" w:rsidRPr="00360EB8" w:rsidRDefault="00360EB8" w:rsidP="00360EB8">
      <w:pPr>
        <w:pStyle w:val="Heading3"/>
        <w:rPr>
          <w:rFonts w:ascii="Times New Roman" w:hAnsi="Times New Roman" w:cs="Times New Roman"/>
          <w:sz w:val="24"/>
          <w:szCs w:val="24"/>
        </w:rPr>
      </w:pPr>
      <w:r w:rsidRPr="00360EB8">
        <w:rPr>
          <w:rStyle w:val="Strong"/>
          <w:rFonts w:ascii="Times New Roman" w:hAnsi="Times New Roman" w:cs="Times New Roman"/>
          <w:b w:val="0"/>
          <w:bCs w:val="0"/>
          <w:sz w:val="24"/>
          <w:szCs w:val="24"/>
        </w:rPr>
        <w:t>Analysis of the Error</w:t>
      </w:r>
    </w:p>
    <w:p w14:paraId="00492B3D" w14:textId="77777777" w:rsidR="00360EB8" w:rsidRPr="00360EB8" w:rsidRDefault="00360EB8" w:rsidP="00360EB8">
      <w:pPr>
        <w:pStyle w:val="NormalWeb"/>
        <w:spacing w:line="276" w:lineRule="auto"/>
      </w:pPr>
      <w:r w:rsidRPr="00360EB8">
        <w:t xml:space="preserve">The training MSE of </w:t>
      </w:r>
      <w:r w:rsidRPr="00360EB8">
        <w:rPr>
          <w:rStyle w:val="Strong"/>
        </w:rPr>
        <w:t>0.85</w:t>
      </w:r>
      <w:r w:rsidRPr="00360EB8">
        <w:t xml:space="preserve"> shows that the neural network makes very few mistakes while predicting the student scores on the training dataset. During training, the model has successfully minimized the loss function by adjusting its weights and biases through </w:t>
      </w:r>
      <w:r w:rsidRPr="00360EB8">
        <w:lastRenderedPageBreak/>
        <w:t xml:space="preserve">backpropagation and gradient descent. However, when the same model is evaluated on the testing dataset, the MSE increases dramatically to </w:t>
      </w:r>
      <w:r w:rsidRPr="00360EB8">
        <w:rPr>
          <w:rStyle w:val="Strong"/>
        </w:rPr>
        <w:t>5.20</w:t>
      </w:r>
      <w:r w:rsidRPr="00360EB8">
        <w:t>. This means that the model is unable to predict new student scores accurately, even though it performs well on the data it has already seen.</w:t>
      </w:r>
    </w:p>
    <w:p w14:paraId="120C7524" w14:textId="77777777" w:rsidR="00360EB8" w:rsidRPr="00360EB8" w:rsidRDefault="00360EB8" w:rsidP="00360EB8">
      <w:pPr>
        <w:pStyle w:val="NormalWeb"/>
        <w:spacing w:line="276" w:lineRule="auto"/>
      </w:pPr>
      <w:r w:rsidRPr="00360EB8">
        <w:t>The large gap between the two error values clearly indicates that the model has memorized the training data instead of learning the general relationship between the input features and the target values. As a result, the model performs exceptionally well during training but fails when presented with new or unseen data.</w:t>
      </w:r>
    </w:p>
    <w:p w14:paraId="02F69F7B" w14:textId="77777777" w:rsidR="00360EB8" w:rsidRPr="00360EB8" w:rsidRDefault="00360EB8" w:rsidP="00360EB8">
      <w:pPr>
        <w:pStyle w:val="Heading3"/>
        <w:rPr>
          <w:rFonts w:ascii="Times New Roman" w:hAnsi="Times New Roman" w:cs="Times New Roman"/>
          <w:sz w:val="24"/>
          <w:szCs w:val="24"/>
        </w:rPr>
      </w:pPr>
      <w:r w:rsidRPr="00360EB8">
        <w:rPr>
          <w:rStyle w:val="Strong"/>
          <w:rFonts w:ascii="Times New Roman" w:hAnsi="Times New Roman" w:cs="Times New Roman"/>
          <w:b w:val="0"/>
          <w:bCs w:val="0"/>
          <w:sz w:val="24"/>
          <w:szCs w:val="24"/>
        </w:rPr>
        <w:t>Possible Reasons for the Difference</w:t>
      </w:r>
    </w:p>
    <w:p w14:paraId="4A50D269"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1. Overfitting</w:t>
      </w:r>
    </w:p>
    <w:p w14:paraId="19A4CFEF" w14:textId="77777777" w:rsidR="00360EB8" w:rsidRPr="00360EB8" w:rsidRDefault="00360EB8" w:rsidP="00360EB8">
      <w:pPr>
        <w:pStyle w:val="NormalWeb"/>
        <w:spacing w:line="276" w:lineRule="auto"/>
      </w:pPr>
      <w:r w:rsidRPr="00360EB8">
        <w:t>The primary reason for the large difference between the training and testing MSE is overfitting. Overfitting occurs when the neural network learns not only the meaningful patterns present in the training data but also the random noise and small variations that do not represent the actual relationship between the input features and the output. Instead of developing a generalized model, it memorizes the training examples. Consequently, while the model achieves very low error on the training data, its prediction accuracy decreases significantly on new data.</w:t>
      </w:r>
    </w:p>
    <w:p w14:paraId="62C9D2F2"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2. Insufficient Training Data</w:t>
      </w:r>
    </w:p>
    <w:p w14:paraId="73AE86EC" w14:textId="77777777" w:rsidR="00360EB8" w:rsidRPr="00360EB8" w:rsidRDefault="00360EB8" w:rsidP="00360EB8">
      <w:pPr>
        <w:pStyle w:val="NormalWeb"/>
        <w:spacing w:line="276" w:lineRule="auto"/>
      </w:pPr>
      <w:r w:rsidRPr="00360EB8">
        <w:t>Another possible reason is the availability of a small training dataset. Neural networks generally require a large amount of data to learn meaningful and generalized patterns. If only a limited number of student records are available, the model may not capture the true relationship between study-related features and student scores. Instead, it becomes highly dependent on the available training samples, resulting in poor performance during testing.</w:t>
      </w:r>
    </w:p>
    <w:p w14:paraId="097AF2FD"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3. Excessively Complex Neural Network</w:t>
      </w:r>
    </w:p>
    <w:p w14:paraId="4CC89313" w14:textId="77777777" w:rsidR="00360EB8" w:rsidRPr="00360EB8" w:rsidRDefault="00360EB8" w:rsidP="00360EB8">
      <w:pPr>
        <w:pStyle w:val="NormalWeb"/>
        <w:spacing w:line="276" w:lineRule="auto"/>
      </w:pPr>
      <w:r w:rsidRPr="00360EB8">
        <w:t>A neural network containing many hidden layers or a very large number of neurons has a high learning capacity. Although such a model can capture complex relationships, it may also memorize the training data if the dataset is not sufficiently large. An unnecessarily complex architecture increases the risk of overfitting and reduces the model's ability to generalize to unseen data.</w:t>
      </w:r>
    </w:p>
    <w:p w14:paraId="45BF1E76"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4. Presence of Noise and Outliers</w:t>
      </w:r>
    </w:p>
    <w:p w14:paraId="5000778C" w14:textId="77777777" w:rsidR="00360EB8" w:rsidRPr="00360EB8" w:rsidRDefault="00360EB8" w:rsidP="00360EB8">
      <w:pPr>
        <w:pStyle w:val="NormalWeb"/>
        <w:spacing w:line="276" w:lineRule="auto"/>
      </w:pPr>
      <w:r w:rsidRPr="00360EB8">
        <w:t>The training dataset may contain noisy observations, incorrect student records, missing values, or extreme outliers. These abnormal data points may influence the learning process and cause the neural network to fit patterns that are not representative of the actual data distribution. As a result, the model becomes less reliable when making predictions on the testing dataset.</w:t>
      </w:r>
    </w:p>
    <w:p w14:paraId="3CF7182A"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lastRenderedPageBreak/>
        <w:t>5. Improper Data Splitting</w:t>
      </w:r>
    </w:p>
    <w:p w14:paraId="6E66E915" w14:textId="77777777" w:rsidR="00360EB8" w:rsidRPr="00360EB8" w:rsidRDefault="00360EB8" w:rsidP="00360EB8">
      <w:pPr>
        <w:pStyle w:val="NormalWeb"/>
        <w:spacing w:line="276" w:lineRule="auto"/>
      </w:pPr>
      <w:r w:rsidRPr="00360EB8">
        <w:t>The training and testing datasets should ideally represent the same overall data distribution. If the training dataset mainly contains students with high academic performance while the testing dataset contains students with different learning abilities, the model may struggle to make accurate predictions. An improper train-test split often leads to a significant increase in testing error.</w:t>
      </w:r>
    </w:p>
    <w:p w14:paraId="7D08C50F"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6. Lack of Regularization Techniques</w:t>
      </w:r>
    </w:p>
    <w:p w14:paraId="547CC928" w14:textId="77777777" w:rsidR="00360EB8" w:rsidRPr="00360EB8" w:rsidRDefault="00360EB8" w:rsidP="00360EB8">
      <w:pPr>
        <w:pStyle w:val="NormalWeb"/>
        <w:spacing w:line="276" w:lineRule="auto"/>
      </w:pPr>
      <w:r w:rsidRPr="00360EB8">
        <w:t>Regularization methods help prevent neural networks from becoming overly specialized to the training data. If techniques such as L1 Regularization, L2 Regularization, or Dropout are not applied, the model may continue learning unnecessary details from the training dataset. This increases the difference between training and testing performance.</w:t>
      </w:r>
    </w:p>
    <w:p w14:paraId="523DF559"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7. Poor Feature Selection</w:t>
      </w:r>
    </w:p>
    <w:p w14:paraId="2DFA2DCD" w14:textId="77777777" w:rsidR="00360EB8" w:rsidRPr="00360EB8" w:rsidRDefault="00360EB8" w:rsidP="00360EB8">
      <w:pPr>
        <w:pStyle w:val="NormalWeb"/>
        <w:spacing w:line="276" w:lineRule="auto"/>
      </w:pPr>
      <w:r w:rsidRPr="00360EB8">
        <w:t>The input features used for training may not contain sufficient information to predict student scores accurately. Important factors such as attendance percentage, previous academic performance, assignment scores, study hours, classroom participation, and internal assessment marks may be missing. At the same time, irrelevant features may confuse the model and reduce its prediction capability.</w:t>
      </w:r>
    </w:p>
    <w:p w14:paraId="71BBDC79"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8. Inadequate Hyperparameter Selection</w:t>
      </w:r>
    </w:p>
    <w:p w14:paraId="4F060757" w14:textId="77777777" w:rsidR="00360EB8" w:rsidRPr="00360EB8" w:rsidRDefault="00360EB8" w:rsidP="00360EB8">
      <w:pPr>
        <w:pStyle w:val="NormalWeb"/>
        <w:spacing w:line="276" w:lineRule="auto"/>
      </w:pPr>
      <w:r w:rsidRPr="00360EB8">
        <w:t>The performance of a neural network also depends on hyperparameters such as learning rate, batch size, number of epochs, activation functions, and optimizer selection. Poorly chosen hyperparameters may cause the model to converge to a solution that performs well on the training data but poorly on unseen data.</w:t>
      </w:r>
    </w:p>
    <w:p w14:paraId="35547856" w14:textId="77777777" w:rsidR="00360EB8" w:rsidRPr="00360EB8" w:rsidRDefault="00360EB8" w:rsidP="00360EB8">
      <w:pPr>
        <w:pStyle w:val="Heading3"/>
        <w:rPr>
          <w:rFonts w:ascii="Times New Roman" w:hAnsi="Times New Roman" w:cs="Times New Roman"/>
          <w:sz w:val="24"/>
          <w:szCs w:val="24"/>
        </w:rPr>
      </w:pPr>
      <w:r w:rsidRPr="00360EB8">
        <w:rPr>
          <w:rStyle w:val="Strong"/>
          <w:rFonts w:ascii="Times New Roman" w:hAnsi="Times New Roman" w:cs="Times New Roman"/>
          <w:b w:val="0"/>
          <w:bCs w:val="0"/>
          <w:sz w:val="24"/>
          <w:szCs w:val="24"/>
        </w:rPr>
        <w:t>Corrective Measures</w:t>
      </w:r>
    </w:p>
    <w:p w14:paraId="04994C05"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1. Apply Regularization Techniques</w:t>
      </w:r>
    </w:p>
    <w:p w14:paraId="080607F4" w14:textId="77777777" w:rsidR="00360EB8" w:rsidRPr="00360EB8" w:rsidRDefault="00360EB8" w:rsidP="00360EB8">
      <w:pPr>
        <w:pStyle w:val="NormalWeb"/>
        <w:spacing w:line="276" w:lineRule="auto"/>
      </w:pPr>
      <w:r w:rsidRPr="00360EB8">
        <w:t>Regularization methods such as L1 Regularization, L2 Regularization, and Dropout should be incorporated into the neural network. These techniques prevent the model from assigning excessive importance to specific neurons or features and encourage it to learn generalized patterns instead of memorizing the training data.</w:t>
      </w:r>
    </w:p>
    <w:p w14:paraId="6A6BCE97"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2. Increase the Size of the Training Dataset</w:t>
      </w:r>
    </w:p>
    <w:p w14:paraId="44E1647A" w14:textId="77777777" w:rsidR="00360EB8" w:rsidRPr="00360EB8" w:rsidRDefault="00360EB8" w:rsidP="00360EB8">
      <w:pPr>
        <w:pStyle w:val="NormalWeb"/>
        <w:spacing w:line="276" w:lineRule="auto"/>
      </w:pPr>
      <w:r w:rsidRPr="00360EB8">
        <w:t>Collecting more student records from different academic years, schools, or institutions can improve the diversity of the dataset. A larger dataset enables the neural network to learn broader patterns and reduces the likelihood of overfitting. More representative training data generally results in better prediction accuracy on unseen samples.</w:t>
      </w:r>
    </w:p>
    <w:p w14:paraId="15D86C32"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lastRenderedPageBreak/>
        <w:t>3. Simplify the Neural Network Architecture</w:t>
      </w:r>
    </w:p>
    <w:p w14:paraId="2ABB85C5" w14:textId="77777777" w:rsidR="00360EB8" w:rsidRPr="00360EB8" w:rsidRDefault="00360EB8" w:rsidP="00360EB8">
      <w:pPr>
        <w:pStyle w:val="NormalWeb"/>
        <w:spacing w:line="276" w:lineRule="auto"/>
      </w:pPr>
      <w:r w:rsidRPr="00360EB8">
        <w:t>If the neural network contains too many hidden layers or neurons, the architecture should be simplified by reducing its complexity. A smaller model often provides better generalization when the available dataset is limited. Simplifying the model also reduces computational cost and training time.</w:t>
      </w:r>
    </w:p>
    <w:p w14:paraId="7707949B"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4. Perform Proper Data Cleaning and Preprocessing</w:t>
      </w:r>
    </w:p>
    <w:p w14:paraId="78DCE76E" w14:textId="77777777" w:rsidR="00360EB8" w:rsidRPr="00360EB8" w:rsidRDefault="00360EB8" w:rsidP="00360EB8">
      <w:pPr>
        <w:pStyle w:val="NormalWeb"/>
        <w:spacing w:line="276" w:lineRule="auto"/>
      </w:pPr>
      <w:r w:rsidRPr="00360EB8">
        <w:t>Before training the model, the dataset should be carefully examined for missing values, duplicate records, inconsistent entries, and outliers. Data normalization or standardization should also be applied so that all features are on a similar scale. Proper preprocessing improves the quality of the training data and enhances the model's performance.</w:t>
      </w:r>
    </w:p>
    <w:p w14:paraId="4DA7612B"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5. Use Early Stopping</w:t>
      </w:r>
    </w:p>
    <w:p w14:paraId="2947925A" w14:textId="77777777" w:rsidR="00360EB8" w:rsidRPr="00360EB8" w:rsidRDefault="00360EB8" w:rsidP="00360EB8">
      <w:pPr>
        <w:pStyle w:val="NormalWeb"/>
        <w:spacing w:line="276" w:lineRule="auto"/>
      </w:pPr>
      <w:r w:rsidRPr="00360EB8">
        <w:t>During training, the model should be monitored using a validation dataset. If the validation error begins to increase while the training error continues to decrease, the training process should be stopped automatically. Early stopping prevents the model from learning unnecessary details that contribute to overfitting.</w:t>
      </w:r>
    </w:p>
    <w:p w14:paraId="39C65778"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6. Perform Cross-Validation</w:t>
      </w:r>
    </w:p>
    <w:p w14:paraId="09166918" w14:textId="77777777" w:rsidR="00360EB8" w:rsidRPr="00360EB8" w:rsidRDefault="00360EB8" w:rsidP="00360EB8">
      <w:pPr>
        <w:pStyle w:val="NormalWeb"/>
        <w:spacing w:line="276" w:lineRule="auto"/>
      </w:pPr>
      <w:r w:rsidRPr="00360EB8">
        <w:t>Cross-validation involves dividing the dataset into multiple subsets and training the model several times using different combinations of training and validation data. This technique provides a more reliable estimate of the model's performance and helps identify whether the observed testing error is consistent across different data splits.</w:t>
      </w:r>
    </w:p>
    <w:p w14:paraId="3BCA70AC"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7. Improve Feature Engineering</w:t>
      </w:r>
    </w:p>
    <w:p w14:paraId="60513DBD" w14:textId="77777777" w:rsidR="00360EB8" w:rsidRPr="00360EB8" w:rsidRDefault="00360EB8" w:rsidP="00360EB8">
      <w:pPr>
        <w:pStyle w:val="NormalWeb"/>
        <w:spacing w:line="276" w:lineRule="auto"/>
      </w:pPr>
      <w:r w:rsidRPr="00360EB8">
        <w:t>Selecting relevant features and creating meaningful new features can significantly improve prediction accuracy. Variables such as attendance percentage, assignment completion rate, previous semester GPA, number of study hours, participation in extracurricular activities, and internal assessment marks provide valuable information for predicting student performance.</w:t>
      </w:r>
    </w:p>
    <w:p w14:paraId="27BA71E6" w14:textId="77777777" w:rsidR="00360EB8" w:rsidRPr="00360EB8" w:rsidRDefault="00360EB8" w:rsidP="00360EB8">
      <w:pPr>
        <w:pStyle w:val="Heading4"/>
        <w:rPr>
          <w:rFonts w:ascii="Times New Roman" w:hAnsi="Times New Roman" w:cs="Times New Roman"/>
        </w:rPr>
      </w:pPr>
      <w:r w:rsidRPr="00360EB8">
        <w:rPr>
          <w:rStyle w:val="Strong"/>
          <w:rFonts w:ascii="Times New Roman" w:hAnsi="Times New Roman" w:cs="Times New Roman"/>
          <w:b w:val="0"/>
          <w:bCs w:val="0"/>
        </w:rPr>
        <w:t>8. Tune Hyperparameters</w:t>
      </w:r>
    </w:p>
    <w:p w14:paraId="36B05029" w14:textId="77777777" w:rsidR="00360EB8" w:rsidRPr="00360EB8" w:rsidRDefault="00360EB8" w:rsidP="00360EB8">
      <w:pPr>
        <w:pStyle w:val="NormalWeb"/>
        <w:spacing w:line="276" w:lineRule="auto"/>
      </w:pPr>
      <w:r w:rsidRPr="00360EB8">
        <w:t>The neural network's hyperparameters should be optimized through systematic experimentation. Parameters such as learning rate, batch size, optimizer type, number of hidden neurons, activation functions, and training epochs should be adjusted carefully to achieve a balance between learning capability and generalization.</w:t>
      </w:r>
    </w:p>
    <w:p w14:paraId="24FFF2F0" w14:textId="77777777" w:rsidR="00360EB8" w:rsidRPr="00360EB8" w:rsidRDefault="00360EB8" w:rsidP="00360EB8">
      <w:pPr>
        <w:pStyle w:val="Heading3"/>
        <w:rPr>
          <w:rFonts w:ascii="Times New Roman" w:hAnsi="Times New Roman" w:cs="Times New Roman"/>
          <w:sz w:val="24"/>
          <w:szCs w:val="24"/>
        </w:rPr>
      </w:pPr>
      <w:r w:rsidRPr="00360EB8">
        <w:rPr>
          <w:rStyle w:val="Strong"/>
          <w:rFonts w:ascii="Times New Roman" w:hAnsi="Times New Roman" w:cs="Times New Roman"/>
          <w:b w:val="0"/>
          <w:bCs w:val="0"/>
          <w:sz w:val="24"/>
          <w:szCs w:val="24"/>
        </w:rPr>
        <w:lastRenderedPageBreak/>
        <w:t>Conclusion</w:t>
      </w:r>
    </w:p>
    <w:p w14:paraId="0A17A3F4" w14:textId="77777777" w:rsidR="00360EB8" w:rsidRPr="00360EB8" w:rsidRDefault="00360EB8" w:rsidP="00360EB8">
      <w:pPr>
        <w:pStyle w:val="NormalWeb"/>
        <w:spacing w:line="276" w:lineRule="auto"/>
      </w:pPr>
      <w:r w:rsidRPr="00360EB8">
        <w:t xml:space="preserve">The neural network achieves a </w:t>
      </w:r>
      <w:r w:rsidRPr="00360EB8">
        <w:rPr>
          <w:rStyle w:val="Strong"/>
        </w:rPr>
        <w:t>training MSE of 0.85</w:t>
      </w:r>
      <w:r w:rsidRPr="00360EB8">
        <w:t xml:space="preserve">, indicating that it has learned the training dataset very effectively. However, the significantly higher </w:t>
      </w:r>
      <w:r w:rsidRPr="00360EB8">
        <w:rPr>
          <w:rStyle w:val="Strong"/>
        </w:rPr>
        <w:t>testing MSE of 5.20</w:t>
      </w:r>
      <w:r w:rsidRPr="00360EB8">
        <w:t xml:space="preserve"> reveals that the model is unable to generalize well to unseen student data. This large difference strongly suggests the presence of </w:t>
      </w:r>
      <w:r w:rsidRPr="00360EB8">
        <w:rPr>
          <w:rStyle w:val="Strong"/>
        </w:rPr>
        <w:t>overfitting</w:t>
      </w:r>
      <w:r w:rsidRPr="00360EB8">
        <w:t>, although other factors such as insufficient training data, noisy datasets, improper data splitting, lack of regularization, poor feature selection, and unsuitable hyperparameters may also contribute to the problem.</w:t>
      </w:r>
    </w:p>
    <w:p w14:paraId="47F9750C" w14:textId="77777777" w:rsidR="00360EB8" w:rsidRPr="00360EB8" w:rsidRDefault="00360EB8" w:rsidP="00360EB8">
      <w:pPr>
        <w:pStyle w:val="NormalWeb"/>
        <w:spacing w:line="276" w:lineRule="auto"/>
      </w:pPr>
      <w:r w:rsidRPr="00360EB8">
        <w:t>To improve the model's performance, several corrective measures should be implemented, including applying regularization techniques, collecting more training data, simplifying the network architecture, performing thorough data preprocessing, using early stopping, adopting cross-validation, improving feature engineering, and carefully tuning the hyperparameters. By implementing these improvements, the testing MSE can be significantly reduced, resulting in a neural network that provides accurate, reliable, and generalized predictions of student scores on both training and unseen datasets.</w:t>
      </w:r>
    </w:p>
    <w:p w14:paraId="3628F521" w14:textId="77777777" w:rsidR="00354530" w:rsidRPr="000563AB" w:rsidRDefault="00354530">
      <w:pPr>
        <w:rPr>
          <w:sz w:val="22"/>
          <w:szCs w:val="22"/>
        </w:rPr>
      </w:pPr>
    </w:p>
    <w:p w14:paraId="1EACE248" w14:textId="77777777" w:rsidR="00354530" w:rsidRPr="000563AB" w:rsidRDefault="00354530">
      <w:pPr>
        <w:rPr>
          <w:sz w:val="22"/>
          <w:szCs w:val="22"/>
        </w:rPr>
      </w:pPr>
    </w:p>
    <w:p w14:paraId="48CF911F" w14:textId="77777777" w:rsidR="00354530" w:rsidRPr="000563AB" w:rsidRDefault="00354530">
      <w:pPr>
        <w:rPr>
          <w:sz w:val="22"/>
          <w:szCs w:val="22"/>
        </w:rPr>
      </w:pPr>
    </w:p>
    <w:p w14:paraId="23AD17B4" w14:textId="77777777" w:rsidR="00354530" w:rsidRDefault="00354530">
      <w:pPr>
        <w:rPr>
          <w:sz w:val="22"/>
          <w:szCs w:val="22"/>
        </w:rPr>
      </w:pPr>
    </w:p>
    <w:p w14:paraId="238B6D98" w14:textId="77777777" w:rsidR="00360EB8" w:rsidRDefault="00360EB8">
      <w:pPr>
        <w:rPr>
          <w:sz w:val="22"/>
          <w:szCs w:val="22"/>
        </w:rPr>
      </w:pPr>
    </w:p>
    <w:p w14:paraId="66BC3DF6" w14:textId="77777777" w:rsidR="00360EB8" w:rsidRDefault="00360EB8">
      <w:pPr>
        <w:rPr>
          <w:sz w:val="22"/>
          <w:szCs w:val="22"/>
        </w:rPr>
      </w:pPr>
    </w:p>
    <w:p w14:paraId="081C89A3" w14:textId="77777777" w:rsidR="00360EB8" w:rsidRDefault="00360EB8">
      <w:pPr>
        <w:rPr>
          <w:sz w:val="22"/>
          <w:szCs w:val="22"/>
        </w:rPr>
      </w:pPr>
    </w:p>
    <w:p w14:paraId="233DCE77" w14:textId="77777777" w:rsidR="00360EB8" w:rsidRDefault="00360EB8">
      <w:pPr>
        <w:rPr>
          <w:sz w:val="22"/>
          <w:szCs w:val="22"/>
        </w:rPr>
      </w:pPr>
    </w:p>
    <w:p w14:paraId="7BDB399F" w14:textId="77777777" w:rsidR="00360EB8" w:rsidRDefault="00360EB8">
      <w:pPr>
        <w:rPr>
          <w:sz w:val="22"/>
          <w:szCs w:val="22"/>
        </w:rPr>
      </w:pPr>
    </w:p>
    <w:p w14:paraId="0D0829B1" w14:textId="77777777" w:rsidR="00360EB8" w:rsidRDefault="00360EB8">
      <w:pPr>
        <w:rPr>
          <w:sz w:val="22"/>
          <w:szCs w:val="22"/>
        </w:rPr>
      </w:pPr>
    </w:p>
    <w:p w14:paraId="24AA1D2A" w14:textId="77777777" w:rsidR="00360EB8" w:rsidRDefault="00360EB8">
      <w:pPr>
        <w:rPr>
          <w:sz w:val="22"/>
          <w:szCs w:val="22"/>
        </w:rPr>
      </w:pPr>
    </w:p>
    <w:p w14:paraId="48C5518F" w14:textId="77777777" w:rsidR="00360EB8" w:rsidRDefault="00360EB8">
      <w:pPr>
        <w:rPr>
          <w:sz w:val="22"/>
          <w:szCs w:val="22"/>
        </w:rPr>
      </w:pPr>
    </w:p>
    <w:p w14:paraId="4F0476F9" w14:textId="77777777" w:rsidR="00360EB8" w:rsidRDefault="00360EB8">
      <w:pPr>
        <w:rPr>
          <w:sz w:val="22"/>
          <w:szCs w:val="22"/>
        </w:rPr>
      </w:pPr>
    </w:p>
    <w:p w14:paraId="4E45FC1E" w14:textId="77777777" w:rsidR="00360EB8" w:rsidRDefault="00360EB8">
      <w:pPr>
        <w:rPr>
          <w:sz w:val="22"/>
          <w:szCs w:val="22"/>
        </w:rPr>
      </w:pPr>
    </w:p>
    <w:p w14:paraId="27A776C8" w14:textId="77777777" w:rsidR="00360EB8" w:rsidRDefault="00360EB8">
      <w:pPr>
        <w:rPr>
          <w:sz w:val="22"/>
          <w:szCs w:val="22"/>
        </w:rPr>
      </w:pPr>
    </w:p>
    <w:p w14:paraId="21BEDD78" w14:textId="77777777" w:rsidR="00360EB8" w:rsidRDefault="00360EB8">
      <w:pPr>
        <w:rPr>
          <w:sz w:val="22"/>
          <w:szCs w:val="22"/>
        </w:rPr>
      </w:pPr>
    </w:p>
    <w:p w14:paraId="50054742" w14:textId="77777777" w:rsidR="00360EB8" w:rsidRDefault="00360EB8">
      <w:pPr>
        <w:rPr>
          <w:sz w:val="22"/>
          <w:szCs w:val="22"/>
        </w:rPr>
      </w:pPr>
    </w:p>
    <w:p w14:paraId="086AE4CE" w14:textId="77777777" w:rsidR="00360EB8" w:rsidRPr="000563AB" w:rsidRDefault="00360EB8">
      <w:pPr>
        <w:rPr>
          <w:sz w:val="22"/>
          <w:szCs w:val="22"/>
        </w:rPr>
      </w:pPr>
    </w:p>
    <w:p w14:paraId="533DD318" w14:textId="77777777" w:rsidR="00354530" w:rsidRPr="000563AB" w:rsidRDefault="00354530">
      <w:pPr>
        <w:rPr>
          <w:sz w:val="22"/>
          <w:szCs w:val="22"/>
        </w:rPr>
      </w:pPr>
    </w:p>
    <w:p w14:paraId="4F64ADCA" w14:textId="77777777" w:rsidR="00354530" w:rsidRPr="000563AB" w:rsidRDefault="00354530">
      <w:pPr>
        <w:rPr>
          <w:sz w:val="22"/>
          <w:szCs w:val="22"/>
        </w:rPr>
      </w:pPr>
    </w:p>
    <w:p w14:paraId="3F8FD96B" w14:textId="77777777" w:rsidR="00A518DA" w:rsidRPr="000563AB" w:rsidRDefault="00E47EFF">
      <w:pPr>
        <w:rPr>
          <w:sz w:val="22"/>
          <w:szCs w:val="22"/>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Pr="000563AB" w:rsidRDefault="00A518DA">
      <w:pPr>
        <w:rPr>
          <w:sz w:val="22"/>
          <w:szCs w:val="22"/>
        </w:rPr>
      </w:pPr>
    </w:p>
    <w:p w14:paraId="3FE877D5" w14:textId="77777777" w:rsidR="00A518DA" w:rsidRPr="000563AB" w:rsidRDefault="00B70017">
      <w:pPr>
        <w:rPr>
          <w:i/>
          <w:iCs/>
          <w:sz w:val="22"/>
          <w:szCs w:val="22"/>
        </w:rPr>
      </w:pPr>
      <w:r w:rsidRPr="000563AB">
        <w:rPr>
          <w:i/>
          <w:iCs/>
          <w:sz w:val="22"/>
          <w:szCs w:val="22"/>
        </w:rPr>
        <w:t>Code of Conduct:</w:t>
      </w:r>
    </w:p>
    <w:p w14:paraId="544A0709" w14:textId="77777777" w:rsidR="00A518DA" w:rsidRPr="000563AB" w:rsidRDefault="00A518DA">
      <w:pPr>
        <w:rPr>
          <w:i/>
          <w:iCs/>
          <w:sz w:val="22"/>
          <w:szCs w:val="22"/>
        </w:rPr>
      </w:pPr>
    </w:p>
    <w:p w14:paraId="36FCCA3F" w14:textId="7F5ED764" w:rsidR="00A518DA" w:rsidRPr="000563AB" w:rsidRDefault="00B70017">
      <w:pPr>
        <w:jc w:val="both"/>
        <w:rPr>
          <w:i/>
          <w:iCs/>
          <w:sz w:val="22"/>
          <w:szCs w:val="22"/>
        </w:rPr>
      </w:pPr>
      <w:r w:rsidRPr="000563AB">
        <w:rPr>
          <w:i/>
          <w:iCs/>
          <w:sz w:val="22"/>
          <w:szCs w:val="22"/>
        </w:rPr>
        <w:t>I</w:t>
      </w:r>
      <w:r w:rsidR="00360EB8">
        <w:rPr>
          <w:i/>
          <w:iCs/>
          <w:sz w:val="22"/>
          <w:szCs w:val="22"/>
        </w:rPr>
        <w:t xml:space="preserve"> </w:t>
      </w:r>
      <w:proofErr w:type="gramStart"/>
      <w:r w:rsidR="00360EB8">
        <w:rPr>
          <w:i/>
          <w:iCs/>
          <w:sz w:val="22"/>
          <w:szCs w:val="22"/>
        </w:rPr>
        <w:t>A.Siva</w:t>
      </w:r>
      <w:proofErr w:type="gramEnd"/>
      <w:r w:rsidR="00360EB8">
        <w:rPr>
          <w:i/>
          <w:iCs/>
          <w:sz w:val="22"/>
          <w:szCs w:val="22"/>
        </w:rPr>
        <w:t xml:space="preserve"> </w:t>
      </w:r>
      <w:proofErr w:type="spellStart"/>
      <w:r w:rsidR="00360EB8">
        <w:rPr>
          <w:i/>
          <w:iCs/>
          <w:sz w:val="22"/>
          <w:szCs w:val="22"/>
        </w:rPr>
        <w:t>suraj</w:t>
      </w:r>
      <w:proofErr w:type="spellEnd"/>
      <w:r w:rsidR="00360EB8">
        <w:rPr>
          <w:i/>
          <w:iCs/>
          <w:sz w:val="22"/>
          <w:szCs w:val="22"/>
        </w:rPr>
        <w:t xml:space="preserve"> </w:t>
      </w:r>
      <w:proofErr w:type="spellStart"/>
      <w:proofErr w:type="gramStart"/>
      <w:r w:rsidR="00360EB8">
        <w:rPr>
          <w:i/>
          <w:iCs/>
          <w:sz w:val="22"/>
          <w:szCs w:val="22"/>
        </w:rPr>
        <w:t>sai</w:t>
      </w:r>
      <w:proofErr w:type="spellEnd"/>
      <w:r w:rsidR="00360EB8">
        <w:rPr>
          <w:i/>
          <w:iCs/>
          <w:sz w:val="22"/>
          <w:szCs w:val="22"/>
        </w:rPr>
        <w:t>(</w:t>
      </w:r>
      <w:proofErr w:type="gramEnd"/>
      <w:r w:rsidR="00360EB8">
        <w:rPr>
          <w:i/>
          <w:iCs/>
          <w:sz w:val="22"/>
          <w:szCs w:val="22"/>
        </w:rPr>
        <w:t xml:space="preserve">192425276) </w:t>
      </w:r>
      <w:r w:rsidRPr="000563AB">
        <w:rPr>
          <w:i/>
          <w:iCs/>
          <w:sz w:val="22"/>
          <w:szCs w:val="22"/>
        </w:rPr>
        <w:t>(Name / Reg No) certify that this submission is my original work and that I have adhered to the guidelines specified for this assessment.</w:t>
      </w:r>
    </w:p>
    <w:p w14:paraId="1AE7B4E5" w14:textId="77777777" w:rsidR="00A518DA" w:rsidRPr="000563AB" w:rsidRDefault="00B70017">
      <w:pPr>
        <w:jc w:val="both"/>
        <w:rPr>
          <w:i/>
          <w:iCs/>
          <w:sz w:val="22"/>
          <w:szCs w:val="22"/>
        </w:rPr>
      </w:pPr>
      <w:r w:rsidRPr="000563AB">
        <w:rPr>
          <w:i/>
          <w:iCs/>
          <w:sz w:val="22"/>
          <w:szCs w:val="22"/>
        </w:rPr>
        <w:t>I understand that any violation of academic integrity rules will result in disciplinary action.</w:t>
      </w:r>
    </w:p>
    <w:p w14:paraId="46137F25" w14:textId="77777777" w:rsidR="00A518DA" w:rsidRPr="000563AB" w:rsidRDefault="00A518DA">
      <w:pPr>
        <w:rPr>
          <w:i/>
          <w:iCs/>
          <w:sz w:val="22"/>
          <w:szCs w:val="22"/>
        </w:rPr>
      </w:pPr>
    </w:p>
    <w:p w14:paraId="750192FE" w14:textId="77777777" w:rsidR="00A518DA" w:rsidRPr="000563AB" w:rsidRDefault="00B70017">
      <w:pPr>
        <w:rPr>
          <w:i/>
          <w:iCs/>
          <w:sz w:val="22"/>
          <w:szCs w:val="22"/>
        </w:rPr>
      </w:pPr>
      <w:r w:rsidRPr="000563AB">
        <w:rPr>
          <w:i/>
          <w:iCs/>
          <w:sz w:val="22"/>
          <w:szCs w:val="22"/>
        </w:rPr>
        <w:t>Signature of the student:</w:t>
      </w:r>
    </w:p>
    <w:p w14:paraId="58711155" w14:textId="75761F79" w:rsidR="00A518DA" w:rsidRPr="000563AB" w:rsidRDefault="00360EB8">
      <w:pPr>
        <w:rPr>
          <w:sz w:val="22"/>
          <w:szCs w:val="22"/>
        </w:rPr>
      </w:pPr>
      <w:proofErr w:type="gramStart"/>
      <w:r>
        <w:rPr>
          <w:sz w:val="22"/>
          <w:szCs w:val="22"/>
        </w:rPr>
        <w:t>A.Siva</w:t>
      </w:r>
      <w:proofErr w:type="gramEnd"/>
      <w:r>
        <w:rPr>
          <w:sz w:val="22"/>
          <w:szCs w:val="22"/>
        </w:rPr>
        <w:t xml:space="preserve"> </w:t>
      </w:r>
      <w:proofErr w:type="spellStart"/>
      <w:r>
        <w:rPr>
          <w:sz w:val="22"/>
          <w:szCs w:val="22"/>
        </w:rPr>
        <w:t>suraj</w:t>
      </w:r>
      <w:proofErr w:type="spellEnd"/>
      <w:r>
        <w:rPr>
          <w:sz w:val="22"/>
          <w:szCs w:val="22"/>
        </w:rPr>
        <w:t xml:space="preserve"> </w:t>
      </w:r>
      <w:proofErr w:type="spellStart"/>
      <w:r>
        <w:rPr>
          <w:sz w:val="22"/>
          <w:szCs w:val="22"/>
        </w:rPr>
        <w:t>sai</w:t>
      </w:r>
      <w:proofErr w:type="spellEnd"/>
      <w:r>
        <w:rPr>
          <w:sz w:val="22"/>
          <w:szCs w:val="22"/>
        </w:rPr>
        <w:t xml:space="preserve"> </w:t>
      </w:r>
    </w:p>
    <w:p w14:paraId="04B2DBD9" w14:textId="77777777" w:rsidR="00A518DA" w:rsidRPr="000563AB" w:rsidRDefault="00A518DA">
      <w:pPr>
        <w:rPr>
          <w:i/>
          <w:iCs/>
          <w:sz w:val="22"/>
          <w:szCs w:val="22"/>
        </w:rPr>
      </w:pPr>
    </w:p>
    <w:p w14:paraId="5CA8D1DF" w14:textId="77777777" w:rsidR="00A518DA" w:rsidRPr="000563AB" w:rsidRDefault="00A518DA">
      <w:pPr>
        <w:rPr>
          <w:i/>
          <w:iCs/>
          <w:sz w:val="22"/>
          <w:szCs w:val="22"/>
        </w:rPr>
      </w:pPr>
    </w:p>
    <w:p w14:paraId="53884123" w14:textId="77777777" w:rsidR="00A518DA" w:rsidRPr="000563AB" w:rsidRDefault="00A518DA">
      <w:pPr>
        <w:rPr>
          <w:i/>
          <w:iCs/>
          <w:sz w:val="22"/>
          <w:szCs w:val="22"/>
        </w:rPr>
      </w:pPr>
    </w:p>
    <w:p w14:paraId="1A371795" w14:textId="77777777" w:rsidR="000563AB" w:rsidRPr="000563AB" w:rsidRDefault="000563AB">
      <w:pPr>
        <w:rPr>
          <w:i/>
          <w:iCs/>
          <w:sz w:val="22"/>
          <w:szCs w:val="22"/>
        </w:rPr>
      </w:pPr>
    </w:p>
    <w:p w14:paraId="15A4D4A7" w14:textId="77777777" w:rsidR="000563AB" w:rsidRPr="000563AB" w:rsidRDefault="000563AB">
      <w:pPr>
        <w:rPr>
          <w:i/>
          <w:iCs/>
          <w:sz w:val="22"/>
          <w:szCs w:val="22"/>
        </w:rPr>
      </w:pPr>
    </w:p>
    <w:p w14:paraId="6FBB3BCC" w14:textId="77777777" w:rsidR="000563AB" w:rsidRPr="000563AB" w:rsidRDefault="000563AB">
      <w:pPr>
        <w:rPr>
          <w:i/>
          <w:iCs/>
          <w:sz w:val="22"/>
          <w:szCs w:val="22"/>
        </w:rPr>
      </w:pPr>
    </w:p>
    <w:p w14:paraId="6757D7C7" w14:textId="77777777" w:rsidR="000563AB" w:rsidRPr="000563AB" w:rsidRDefault="000563AB">
      <w:pPr>
        <w:rPr>
          <w:i/>
          <w:iCs/>
          <w:sz w:val="22"/>
          <w:szCs w:val="22"/>
        </w:rPr>
      </w:pPr>
    </w:p>
    <w:p w14:paraId="39CC86FC" w14:textId="77777777" w:rsidR="000563AB" w:rsidRPr="000563AB" w:rsidRDefault="000563AB">
      <w:pPr>
        <w:rPr>
          <w:i/>
          <w:iCs/>
          <w:sz w:val="22"/>
          <w:szCs w:val="22"/>
        </w:rPr>
      </w:pPr>
    </w:p>
    <w:p w14:paraId="58DA3773" w14:textId="77777777" w:rsidR="000563AB" w:rsidRPr="000563AB" w:rsidRDefault="000563AB">
      <w:pPr>
        <w:rPr>
          <w:i/>
          <w:iCs/>
          <w:sz w:val="22"/>
          <w:szCs w:val="22"/>
        </w:rPr>
      </w:pPr>
    </w:p>
    <w:p w14:paraId="2D37AF7C" w14:textId="77777777" w:rsidR="00A518DA" w:rsidRDefault="00A518DA">
      <w:pPr>
        <w:rPr>
          <w:i/>
          <w:iCs/>
          <w:sz w:val="22"/>
          <w:szCs w:val="22"/>
        </w:rPr>
      </w:pPr>
    </w:p>
    <w:p w14:paraId="7705036E" w14:textId="77777777" w:rsidR="00360EB8" w:rsidRDefault="00360EB8">
      <w:pPr>
        <w:rPr>
          <w:i/>
          <w:iCs/>
          <w:sz w:val="22"/>
          <w:szCs w:val="22"/>
        </w:rPr>
      </w:pPr>
    </w:p>
    <w:p w14:paraId="37FE67F1" w14:textId="77777777" w:rsidR="00360EB8" w:rsidRDefault="00360EB8">
      <w:pPr>
        <w:rPr>
          <w:i/>
          <w:iCs/>
          <w:sz w:val="22"/>
          <w:szCs w:val="22"/>
        </w:rPr>
      </w:pPr>
    </w:p>
    <w:p w14:paraId="5E6E3522" w14:textId="77777777" w:rsidR="00360EB8" w:rsidRDefault="00360EB8">
      <w:pPr>
        <w:rPr>
          <w:i/>
          <w:iCs/>
          <w:sz w:val="22"/>
          <w:szCs w:val="22"/>
        </w:rPr>
      </w:pPr>
    </w:p>
    <w:p w14:paraId="29EDF0CA" w14:textId="77777777" w:rsidR="00360EB8" w:rsidRDefault="00360EB8">
      <w:pPr>
        <w:rPr>
          <w:i/>
          <w:iCs/>
          <w:sz w:val="22"/>
          <w:szCs w:val="22"/>
        </w:rPr>
      </w:pPr>
    </w:p>
    <w:p w14:paraId="0475453D" w14:textId="77777777" w:rsidR="00360EB8" w:rsidRDefault="00360EB8">
      <w:pPr>
        <w:rPr>
          <w:i/>
          <w:iCs/>
          <w:sz w:val="22"/>
          <w:szCs w:val="22"/>
        </w:rPr>
      </w:pPr>
    </w:p>
    <w:p w14:paraId="3FD45D72" w14:textId="77777777" w:rsidR="00360EB8" w:rsidRDefault="00360EB8">
      <w:pPr>
        <w:rPr>
          <w:i/>
          <w:iCs/>
          <w:sz w:val="22"/>
          <w:szCs w:val="22"/>
        </w:rPr>
      </w:pPr>
    </w:p>
    <w:p w14:paraId="30ADFD96" w14:textId="77777777" w:rsidR="00360EB8" w:rsidRDefault="00360EB8">
      <w:pPr>
        <w:rPr>
          <w:i/>
          <w:iCs/>
          <w:sz w:val="22"/>
          <w:szCs w:val="22"/>
        </w:rPr>
      </w:pPr>
    </w:p>
    <w:p w14:paraId="24671C14" w14:textId="77777777" w:rsidR="00360EB8" w:rsidRPr="000563AB" w:rsidRDefault="00360EB8">
      <w:pPr>
        <w:rPr>
          <w:i/>
          <w:iCs/>
          <w:sz w:val="22"/>
          <w:szCs w:val="22"/>
        </w:rPr>
      </w:pPr>
    </w:p>
    <w:p w14:paraId="2CE2ABFA" w14:textId="77777777" w:rsidR="00A518DA" w:rsidRPr="000563AB" w:rsidRDefault="00B70017">
      <w:pPr>
        <w:pStyle w:val="p1"/>
        <w:jc w:val="both"/>
        <w:rPr>
          <w:rFonts w:ascii="Times New Roman" w:hAnsi="Times New Roman"/>
          <w:sz w:val="22"/>
          <w:szCs w:val="22"/>
        </w:rPr>
      </w:pPr>
      <w:r w:rsidRPr="000563AB">
        <w:rPr>
          <w:rFonts w:ascii="Times New Roman" w:hAnsi="Times New Roman"/>
          <w:sz w:val="22"/>
          <w:szCs w:val="22"/>
          <w:lang w:val="en-US"/>
        </w:rPr>
        <w:t>R</w:t>
      </w:r>
      <w:r w:rsidRPr="000563AB">
        <w:rPr>
          <w:rFonts w:ascii="Times New Roman" w:hAnsi="Times New Roman"/>
          <w:sz w:val="22"/>
          <w:szCs w:val="22"/>
        </w:rPr>
        <w:t>UBRICS FOR CALCULATION</w:t>
      </w:r>
    </w:p>
    <w:p w14:paraId="3CB3887A" w14:textId="77777777" w:rsidR="000563AB" w:rsidRPr="000563AB" w:rsidRDefault="000563AB">
      <w:pPr>
        <w:pStyle w:val="p1"/>
        <w:jc w:val="both"/>
        <w:rPr>
          <w:rFonts w:ascii="Times New Roman" w:hAnsi="Times New Roman"/>
          <w:sz w:val="22"/>
          <w:szCs w:val="22"/>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083"/>
        <w:gridCol w:w="2169"/>
        <w:gridCol w:w="1514"/>
        <w:gridCol w:w="1503"/>
        <w:gridCol w:w="1384"/>
      </w:tblGrid>
      <w:tr w:rsidR="000563AB" w:rsidRPr="000563AB" w14:paraId="6EF99113" w14:textId="77777777" w:rsidTr="000563AB">
        <w:trPr>
          <w:tblHeader/>
          <w:tblCellSpacing w:w="15" w:type="dxa"/>
          <w:jc w:val="center"/>
        </w:trPr>
        <w:tc>
          <w:tcPr>
            <w:tcW w:w="0" w:type="auto"/>
            <w:vAlign w:val="center"/>
            <w:hideMark/>
          </w:tcPr>
          <w:p w14:paraId="3337EDD2"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Criteria</w:t>
            </w:r>
          </w:p>
        </w:tc>
        <w:tc>
          <w:tcPr>
            <w:tcW w:w="0" w:type="auto"/>
            <w:vAlign w:val="center"/>
            <w:hideMark/>
          </w:tcPr>
          <w:p w14:paraId="03AB4D16"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Weightage</w:t>
            </w:r>
          </w:p>
        </w:tc>
        <w:tc>
          <w:tcPr>
            <w:tcW w:w="0" w:type="auto"/>
            <w:vAlign w:val="center"/>
            <w:hideMark/>
          </w:tcPr>
          <w:p w14:paraId="5DB8F685"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4 – Exemplary (5)</w:t>
            </w:r>
          </w:p>
        </w:tc>
        <w:tc>
          <w:tcPr>
            <w:tcW w:w="0" w:type="auto"/>
            <w:vAlign w:val="center"/>
            <w:hideMark/>
          </w:tcPr>
          <w:p w14:paraId="1BD628A1"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3 – Proficient (4)</w:t>
            </w:r>
          </w:p>
        </w:tc>
        <w:tc>
          <w:tcPr>
            <w:tcW w:w="0" w:type="auto"/>
            <w:vAlign w:val="center"/>
            <w:hideMark/>
          </w:tcPr>
          <w:p w14:paraId="01E179F0"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2 – Developing (2-3)</w:t>
            </w:r>
          </w:p>
        </w:tc>
        <w:tc>
          <w:tcPr>
            <w:tcW w:w="0" w:type="auto"/>
            <w:vAlign w:val="center"/>
            <w:hideMark/>
          </w:tcPr>
          <w:p w14:paraId="420FB0AC"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1 – Beginning (0-1)</w:t>
            </w:r>
          </w:p>
        </w:tc>
      </w:tr>
      <w:tr w:rsidR="000563AB" w:rsidRPr="000563AB" w14:paraId="43F8EC24" w14:textId="77777777" w:rsidTr="000563AB">
        <w:trPr>
          <w:tblCellSpacing w:w="15" w:type="dxa"/>
          <w:jc w:val="center"/>
        </w:trPr>
        <w:tc>
          <w:tcPr>
            <w:tcW w:w="0" w:type="auto"/>
            <w:vAlign w:val="center"/>
            <w:hideMark/>
          </w:tcPr>
          <w:p w14:paraId="773F678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Identification</w:t>
            </w:r>
          </w:p>
        </w:tc>
        <w:tc>
          <w:tcPr>
            <w:tcW w:w="0" w:type="auto"/>
            <w:vAlign w:val="center"/>
            <w:hideMark/>
          </w:tcPr>
          <w:p w14:paraId="5673C052"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1A5E3A1"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Correctly identifies all errors and their causes</w:t>
            </w:r>
          </w:p>
        </w:tc>
        <w:tc>
          <w:tcPr>
            <w:tcW w:w="0" w:type="auto"/>
            <w:vAlign w:val="center"/>
            <w:hideMark/>
          </w:tcPr>
          <w:p w14:paraId="441A692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most errors with minor omissions</w:t>
            </w:r>
          </w:p>
        </w:tc>
        <w:tc>
          <w:tcPr>
            <w:tcW w:w="0" w:type="auto"/>
            <w:vAlign w:val="center"/>
            <w:hideMark/>
          </w:tcPr>
          <w:p w14:paraId="4441234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some errors but misses key issues</w:t>
            </w:r>
          </w:p>
        </w:tc>
        <w:tc>
          <w:tcPr>
            <w:tcW w:w="0" w:type="auto"/>
            <w:vAlign w:val="center"/>
            <w:hideMark/>
          </w:tcPr>
          <w:p w14:paraId="11F375B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Unable to identify errors</w:t>
            </w:r>
          </w:p>
        </w:tc>
      </w:tr>
      <w:tr w:rsidR="000563AB" w:rsidRPr="000563AB" w14:paraId="0A119CA0" w14:textId="77777777" w:rsidTr="000563AB">
        <w:trPr>
          <w:tblCellSpacing w:w="15" w:type="dxa"/>
          <w:jc w:val="center"/>
        </w:trPr>
        <w:tc>
          <w:tcPr>
            <w:tcW w:w="0" w:type="auto"/>
            <w:vAlign w:val="center"/>
            <w:hideMark/>
          </w:tcPr>
          <w:p w14:paraId="3F87ED0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Analysis &amp; Reasoning</w:t>
            </w:r>
          </w:p>
        </w:tc>
        <w:tc>
          <w:tcPr>
            <w:tcW w:w="0" w:type="auto"/>
            <w:vAlign w:val="center"/>
            <w:hideMark/>
          </w:tcPr>
          <w:p w14:paraId="5C9E12F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74A889D"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Provides clear and logical explanation of why errors occurred</w:t>
            </w:r>
          </w:p>
        </w:tc>
        <w:tc>
          <w:tcPr>
            <w:tcW w:w="0" w:type="auto"/>
            <w:vAlign w:val="center"/>
            <w:hideMark/>
          </w:tcPr>
          <w:p w14:paraId="4167C4AE" w14:textId="57025805"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Reasoning mostly corrects with minor gaps</w:t>
            </w:r>
          </w:p>
        </w:tc>
        <w:tc>
          <w:tcPr>
            <w:tcW w:w="0" w:type="auto"/>
            <w:vAlign w:val="center"/>
            <w:hideMark/>
          </w:tcPr>
          <w:p w14:paraId="44F1124A"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reasoning and partial explanation</w:t>
            </w:r>
          </w:p>
        </w:tc>
        <w:tc>
          <w:tcPr>
            <w:tcW w:w="0" w:type="auto"/>
            <w:vAlign w:val="center"/>
            <w:hideMark/>
          </w:tcPr>
          <w:p w14:paraId="6F577AD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meaningful analysis</w:t>
            </w:r>
          </w:p>
        </w:tc>
      </w:tr>
      <w:tr w:rsidR="000563AB" w:rsidRPr="000563AB" w14:paraId="05A5D65F" w14:textId="77777777" w:rsidTr="000563AB">
        <w:trPr>
          <w:tblCellSpacing w:w="15" w:type="dxa"/>
          <w:jc w:val="center"/>
        </w:trPr>
        <w:tc>
          <w:tcPr>
            <w:tcW w:w="0" w:type="auto"/>
            <w:vAlign w:val="center"/>
            <w:hideMark/>
          </w:tcPr>
          <w:p w14:paraId="60B250E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Correction Strategy</w:t>
            </w:r>
          </w:p>
        </w:tc>
        <w:tc>
          <w:tcPr>
            <w:tcW w:w="0" w:type="auto"/>
            <w:vAlign w:val="center"/>
            <w:hideMark/>
          </w:tcPr>
          <w:p w14:paraId="33D6C9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25%</w:t>
            </w:r>
          </w:p>
        </w:tc>
        <w:tc>
          <w:tcPr>
            <w:tcW w:w="0" w:type="auto"/>
            <w:vAlign w:val="center"/>
            <w:hideMark/>
          </w:tcPr>
          <w:p w14:paraId="52019D7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appropriate corrections with justification</w:t>
            </w:r>
          </w:p>
        </w:tc>
        <w:tc>
          <w:tcPr>
            <w:tcW w:w="0" w:type="auto"/>
            <w:vAlign w:val="center"/>
            <w:hideMark/>
          </w:tcPr>
          <w:p w14:paraId="2302F417"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correct corrections with minor gaps</w:t>
            </w:r>
          </w:p>
        </w:tc>
        <w:tc>
          <w:tcPr>
            <w:tcW w:w="0" w:type="auto"/>
            <w:vAlign w:val="center"/>
            <w:hideMark/>
          </w:tcPr>
          <w:p w14:paraId="435AD4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Partially correct corrections</w:t>
            </w:r>
          </w:p>
        </w:tc>
        <w:tc>
          <w:tcPr>
            <w:tcW w:w="0" w:type="auto"/>
            <w:vAlign w:val="center"/>
            <w:hideMark/>
          </w:tcPr>
          <w:p w14:paraId="0E9BAF6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Incorrect or no corrections</w:t>
            </w:r>
          </w:p>
        </w:tc>
      </w:tr>
      <w:tr w:rsidR="000563AB" w:rsidRPr="000563AB" w14:paraId="246BFE8C" w14:textId="77777777" w:rsidTr="000563AB">
        <w:trPr>
          <w:tblCellSpacing w:w="15" w:type="dxa"/>
          <w:jc w:val="center"/>
        </w:trPr>
        <w:tc>
          <w:tcPr>
            <w:tcW w:w="0" w:type="auto"/>
            <w:vAlign w:val="center"/>
            <w:hideMark/>
          </w:tcPr>
          <w:p w14:paraId="461DB1F5"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Interpretation of Results</w:t>
            </w:r>
          </w:p>
        </w:tc>
        <w:tc>
          <w:tcPr>
            <w:tcW w:w="0" w:type="auto"/>
            <w:vAlign w:val="center"/>
            <w:hideMark/>
          </w:tcPr>
          <w:p w14:paraId="7C40E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15%</w:t>
            </w:r>
          </w:p>
        </w:tc>
        <w:tc>
          <w:tcPr>
            <w:tcW w:w="0" w:type="auto"/>
            <w:vAlign w:val="center"/>
            <w:hideMark/>
          </w:tcPr>
          <w:p w14:paraId="61ECD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Clearly explains impact of errors on model performance/results</w:t>
            </w:r>
          </w:p>
        </w:tc>
        <w:tc>
          <w:tcPr>
            <w:tcW w:w="0" w:type="auto"/>
            <w:vAlign w:val="center"/>
            <w:hideMark/>
          </w:tcPr>
          <w:p w14:paraId="5702E470"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Basic interpretation with minor omissions</w:t>
            </w:r>
          </w:p>
        </w:tc>
        <w:tc>
          <w:tcPr>
            <w:tcW w:w="0" w:type="auto"/>
            <w:vAlign w:val="center"/>
            <w:hideMark/>
          </w:tcPr>
          <w:p w14:paraId="25027B8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interpretation</w:t>
            </w:r>
          </w:p>
        </w:tc>
        <w:tc>
          <w:tcPr>
            <w:tcW w:w="0" w:type="auto"/>
            <w:vAlign w:val="center"/>
            <w:hideMark/>
          </w:tcPr>
          <w:p w14:paraId="6B4A820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interpretation provided</w:t>
            </w:r>
          </w:p>
        </w:tc>
      </w:tr>
    </w:tbl>
    <w:p w14:paraId="4FE98451" w14:textId="77777777" w:rsidR="000563AB" w:rsidRPr="000563AB" w:rsidRDefault="000563AB">
      <w:pPr>
        <w:pStyle w:val="p1"/>
        <w:jc w:val="both"/>
        <w:rPr>
          <w:rFonts w:ascii="Times New Roman" w:hAnsi="Times New Roman"/>
          <w:sz w:val="22"/>
          <w:szCs w:val="22"/>
        </w:rPr>
      </w:pPr>
    </w:p>
    <w:p w14:paraId="0EEC67DF" w14:textId="77777777" w:rsidR="00A518DA" w:rsidRPr="000563AB" w:rsidRDefault="00A518DA">
      <w:pPr>
        <w:pStyle w:val="p1"/>
        <w:jc w:val="both"/>
        <w:rPr>
          <w:rFonts w:ascii="Times New Roman" w:hAnsi="Times New Roman"/>
          <w:sz w:val="22"/>
          <w:szCs w:val="22"/>
        </w:rPr>
      </w:pPr>
    </w:p>
    <w:p w14:paraId="33B69D15" w14:textId="77777777" w:rsidR="00A518DA" w:rsidRPr="000563AB" w:rsidRDefault="00A518DA">
      <w:pPr>
        <w:jc w:val="center"/>
        <w:rPr>
          <w:sz w:val="22"/>
          <w:szCs w:val="22"/>
        </w:rPr>
      </w:pPr>
    </w:p>
    <w:p w14:paraId="7FB5076A" w14:textId="77777777" w:rsidR="00A518DA" w:rsidRPr="000563AB" w:rsidRDefault="00A518DA">
      <w:pPr>
        <w:jc w:val="center"/>
        <w:rPr>
          <w:sz w:val="22"/>
          <w:szCs w:val="22"/>
        </w:rPr>
      </w:pPr>
    </w:p>
    <w:p w14:paraId="5EEA7713" w14:textId="77777777" w:rsidR="00A518DA" w:rsidRPr="000563AB" w:rsidRDefault="00A518DA">
      <w:pPr>
        <w:jc w:val="center"/>
        <w:rPr>
          <w:sz w:val="22"/>
          <w:szCs w:val="22"/>
        </w:rPr>
      </w:pPr>
    </w:p>
    <w:p w14:paraId="63E7009F" w14:textId="77777777" w:rsidR="00A518DA" w:rsidRPr="000563AB" w:rsidRDefault="00A518DA">
      <w:pPr>
        <w:jc w:val="center"/>
        <w:rPr>
          <w:sz w:val="22"/>
          <w:szCs w:val="22"/>
        </w:rPr>
      </w:pPr>
    </w:p>
    <w:p w14:paraId="300FC31B" w14:textId="77777777" w:rsidR="00A518DA" w:rsidRPr="000563AB" w:rsidRDefault="00A518DA">
      <w:pPr>
        <w:jc w:val="center"/>
        <w:rPr>
          <w:sz w:val="22"/>
          <w:szCs w:val="22"/>
        </w:rPr>
      </w:pPr>
    </w:p>
    <w:p w14:paraId="67BCB980" w14:textId="77777777" w:rsidR="00A518DA" w:rsidRPr="000563AB" w:rsidRDefault="00A518DA">
      <w:pPr>
        <w:jc w:val="center"/>
        <w:rPr>
          <w:sz w:val="22"/>
          <w:szCs w:val="22"/>
        </w:rPr>
      </w:pPr>
    </w:p>
    <w:sectPr w:rsidR="00A518DA" w:rsidRPr="000563A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D525D" w14:textId="77777777" w:rsidR="00E47EFF" w:rsidRDefault="00E47EFF">
      <w:r>
        <w:separator/>
      </w:r>
    </w:p>
  </w:endnote>
  <w:endnote w:type="continuationSeparator" w:id="0">
    <w:p w14:paraId="335C1B8D" w14:textId="77777777" w:rsidR="00E47EFF" w:rsidRDefault="00E47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B4A7122-DF4C-4BF2-83A6-2254EA6B8FA3}"/>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68209ACB-34AF-42E5-B486-927C8ECE3593}"/>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22C6CC40-8354-4531-8748-B1F89FD572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6C389" w14:textId="77777777" w:rsidR="00E47EFF" w:rsidRDefault="00E47EFF">
      <w:r>
        <w:separator/>
      </w:r>
    </w:p>
  </w:footnote>
  <w:footnote w:type="continuationSeparator" w:id="0">
    <w:p w14:paraId="05D68000" w14:textId="77777777" w:rsidR="00E47EFF" w:rsidRDefault="00E47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B5AF6"/>
    <w:multiLevelType w:val="hybridMultilevel"/>
    <w:tmpl w:val="085874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D2148"/>
    <w:multiLevelType w:val="hybridMultilevel"/>
    <w:tmpl w:val="F9B2E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4143B2"/>
    <w:multiLevelType w:val="multilevel"/>
    <w:tmpl w:val="7D8AB14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17"/>
  </w:num>
  <w:num w:numId="6" w16cid:durableId="689449094">
    <w:abstractNumId w:val="5"/>
  </w:num>
  <w:num w:numId="7" w16cid:durableId="1097942120">
    <w:abstractNumId w:val="13"/>
  </w:num>
  <w:num w:numId="8" w16cid:durableId="1428040100">
    <w:abstractNumId w:val="4"/>
  </w:num>
  <w:num w:numId="9" w16cid:durableId="1161312451">
    <w:abstractNumId w:val="10"/>
  </w:num>
  <w:num w:numId="10" w16cid:durableId="888954365">
    <w:abstractNumId w:val="11"/>
  </w:num>
  <w:num w:numId="11" w16cid:durableId="2128962300">
    <w:abstractNumId w:val="16"/>
  </w:num>
  <w:num w:numId="12" w16cid:durableId="881794677">
    <w:abstractNumId w:val="9"/>
  </w:num>
  <w:num w:numId="13" w16cid:durableId="48193890">
    <w:abstractNumId w:val="6"/>
  </w:num>
  <w:num w:numId="14" w16cid:durableId="1072502729">
    <w:abstractNumId w:val="12"/>
  </w:num>
  <w:num w:numId="15" w16cid:durableId="263730203">
    <w:abstractNumId w:val="7"/>
  </w:num>
  <w:num w:numId="16" w16cid:durableId="591208224">
    <w:abstractNumId w:val="14"/>
  </w:num>
  <w:num w:numId="17" w16cid:durableId="652952010">
    <w:abstractNumId w:val="15"/>
  </w:num>
  <w:num w:numId="18" w16cid:durableId="3341855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63AB"/>
    <w:rsid w:val="000B74DE"/>
    <w:rsid w:val="00151F0D"/>
    <w:rsid w:val="00174167"/>
    <w:rsid w:val="001B1A24"/>
    <w:rsid w:val="00270AD8"/>
    <w:rsid w:val="002766C8"/>
    <w:rsid w:val="00354530"/>
    <w:rsid w:val="00360EB8"/>
    <w:rsid w:val="003D63CA"/>
    <w:rsid w:val="004B3CF4"/>
    <w:rsid w:val="004B540F"/>
    <w:rsid w:val="005110D1"/>
    <w:rsid w:val="00514854"/>
    <w:rsid w:val="005779E1"/>
    <w:rsid w:val="005B710B"/>
    <w:rsid w:val="005C0F8A"/>
    <w:rsid w:val="005F5BD4"/>
    <w:rsid w:val="007004BC"/>
    <w:rsid w:val="00727DB3"/>
    <w:rsid w:val="0073065E"/>
    <w:rsid w:val="007A706A"/>
    <w:rsid w:val="00860080"/>
    <w:rsid w:val="00890D9E"/>
    <w:rsid w:val="0089279D"/>
    <w:rsid w:val="008C2D4E"/>
    <w:rsid w:val="00904712"/>
    <w:rsid w:val="009504C9"/>
    <w:rsid w:val="009C3B86"/>
    <w:rsid w:val="00A518DA"/>
    <w:rsid w:val="00A8522C"/>
    <w:rsid w:val="00AD53F8"/>
    <w:rsid w:val="00AF4E7B"/>
    <w:rsid w:val="00B40688"/>
    <w:rsid w:val="00B70017"/>
    <w:rsid w:val="00BA05C5"/>
    <w:rsid w:val="00BB6A9E"/>
    <w:rsid w:val="00C034B4"/>
    <w:rsid w:val="00C307AE"/>
    <w:rsid w:val="00C433CD"/>
    <w:rsid w:val="00C82C36"/>
    <w:rsid w:val="00CD3424"/>
    <w:rsid w:val="00CF46BC"/>
    <w:rsid w:val="00D47398"/>
    <w:rsid w:val="00DB63CC"/>
    <w:rsid w:val="00E47EFF"/>
    <w:rsid w:val="00E94C9C"/>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34"/>
    <w:unhideWhenUsed/>
    <w:qFormat/>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1730</Words>
  <Characters>9866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shivasuraj65189@gmail.com</cp:lastModifiedBy>
  <cp:revision>2</cp:revision>
  <dcterms:created xsi:type="dcterms:W3CDTF">2026-07-25T05:59:00Z</dcterms:created>
  <dcterms:modified xsi:type="dcterms:W3CDTF">2026-07-25T05:59:00Z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